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466" w:rsidRDefault="001B3466" w:rsidP="001B3466">
      <w:pPr>
        <w:spacing w:after="0" w:line="360" w:lineRule="auto"/>
        <w:jc w:val="right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>7c-6/566/</w:t>
      </w:r>
      <w:r>
        <w:rPr>
          <w:rFonts w:ascii="Times New Roman" w:eastAsia="Calibri" w:hAnsi="Times New Roman" w:cs="Times New Roman"/>
          <w:b/>
          <w:iCs/>
          <w:color w:val="2A2A2A"/>
          <w:shd w:val="clear" w:color="auto" w:fill="FFFFFF"/>
        </w:rPr>
        <w:t xml:space="preserve"> 9 </w:t>
      </w:r>
      <w:proofErr w:type="spellStart"/>
      <w:r>
        <w:rPr>
          <w:rFonts w:ascii="Times New Roman" w:eastAsia="Calibri" w:hAnsi="Times New Roman" w:cs="Times New Roman"/>
          <w:b/>
          <w:iCs/>
          <w:color w:val="2A2A2A"/>
          <w:shd w:val="clear" w:color="auto" w:fill="FFFFFF"/>
        </w:rPr>
        <w:t>septembrie</w:t>
      </w:r>
      <w:proofErr w:type="spellEnd"/>
      <w:r>
        <w:rPr>
          <w:rFonts w:ascii="Times New Roman" w:eastAsia="Calibri" w:hAnsi="Times New Roman" w:cs="Times New Roman"/>
          <w:b/>
          <w:i/>
          <w:iCs/>
          <w:color w:val="2A2A2A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b/>
          <w:lang w:val="ro-RO"/>
        </w:rPr>
        <w:t>2026</w:t>
      </w:r>
    </w:p>
    <w:p w:rsidR="001B3466" w:rsidRDefault="001B3466" w:rsidP="001B3466">
      <w:pPr>
        <w:tabs>
          <w:tab w:val="left" w:pos="780"/>
          <w:tab w:val="center" w:pos="4680"/>
        </w:tabs>
        <w:spacing w:after="0" w:line="360" w:lineRule="auto"/>
        <w:rPr>
          <w:rFonts w:ascii="Times New Roman" w:eastAsia="Calibri" w:hAnsi="Times New Roman" w:cs="Times New Roman"/>
          <w:b/>
          <w:lang w:val="ro-RO"/>
        </w:rPr>
      </w:pPr>
      <w:bookmarkStart w:id="0" w:name="_GoBack"/>
      <w:bookmarkEnd w:id="0"/>
    </w:p>
    <w:p w:rsidR="00A07BAC" w:rsidRDefault="00514D68" w:rsidP="001B3466">
      <w:pPr>
        <w:tabs>
          <w:tab w:val="left" w:pos="780"/>
          <w:tab w:val="center" w:pos="4680"/>
        </w:tabs>
        <w:spacing w:after="0" w:line="360" w:lineRule="auto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 xml:space="preserve">        </w:t>
      </w:r>
      <w:r w:rsidR="001B3466">
        <w:rPr>
          <w:rFonts w:ascii="Times New Roman" w:eastAsia="Calibri" w:hAnsi="Times New Roman" w:cs="Times New Roman"/>
          <w:b/>
          <w:lang w:val="ro-RO"/>
        </w:rPr>
        <w:t xml:space="preserve">                                                       </w:t>
      </w:r>
      <w:r>
        <w:rPr>
          <w:rFonts w:ascii="Times New Roman" w:eastAsia="Calibri" w:hAnsi="Times New Roman" w:cs="Times New Roman"/>
          <w:b/>
          <w:lang w:val="ro-RO"/>
        </w:rPr>
        <w:t xml:space="preserve">            </w:t>
      </w:r>
      <w:r w:rsidR="001B3466">
        <w:rPr>
          <w:rFonts w:ascii="Times New Roman" w:eastAsia="Calibri" w:hAnsi="Times New Roman" w:cs="Times New Roman"/>
          <w:noProof/>
          <w:lang w:val="ro-RO" w:eastAsia="ro-RO"/>
        </w:rPr>
        <w:drawing>
          <wp:inline distT="0" distB="0" distL="0" distR="0" wp14:anchorId="5EEB79D3" wp14:editId="0AAD69C0">
            <wp:extent cx="828675" cy="10001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BAC" w:rsidRDefault="00A07BAC" w:rsidP="00A07BA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>PARLAMENTUL ROMÂNIEI</w:t>
      </w:r>
    </w:p>
    <w:p w:rsidR="00A07BAC" w:rsidRDefault="00A07BAC" w:rsidP="00A07BAC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>CAMERA DEPUTAŢILOR</w:t>
      </w:r>
    </w:p>
    <w:p w:rsidR="00A07BAC" w:rsidRDefault="00A07BAC" w:rsidP="00A07BAC">
      <w:pPr>
        <w:keepNext/>
        <w:spacing w:after="0" w:line="240" w:lineRule="auto"/>
        <w:outlineLvl w:val="1"/>
        <w:rPr>
          <w:rFonts w:ascii="Times New Roman" w:eastAsia="Calibri" w:hAnsi="Times New Roman" w:cs="Times New Roman"/>
          <w:b/>
          <w:lang w:val="ro-RO"/>
        </w:rPr>
      </w:pPr>
    </w:p>
    <w:p w:rsidR="00A07BAC" w:rsidRDefault="00A07BAC" w:rsidP="00A07BAC">
      <w:pPr>
        <w:keepNext/>
        <w:spacing w:after="0" w:line="240" w:lineRule="auto"/>
        <w:outlineLvl w:val="1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 xml:space="preserve">   </w:t>
      </w:r>
    </w:p>
    <w:p w:rsidR="00A07BAC" w:rsidRDefault="00A07BAC" w:rsidP="00A07BAC">
      <w:pPr>
        <w:keepNext/>
        <w:spacing w:after="0" w:line="240" w:lineRule="auto"/>
        <w:outlineLvl w:val="1"/>
        <w:rPr>
          <w:rFonts w:ascii="Times New Roman" w:eastAsia="Calibri" w:hAnsi="Times New Roman" w:cs="Times New Roman"/>
          <w:b/>
          <w:lang w:val="ro-RO"/>
        </w:rPr>
      </w:pPr>
    </w:p>
    <w:p w:rsidR="00057586" w:rsidRDefault="00057586" w:rsidP="00057586">
      <w:pPr>
        <w:keepNext/>
        <w:spacing w:after="0" w:line="240" w:lineRule="auto"/>
        <w:outlineLvl w:val="1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 xml:space="preserve">Comisia pentru drepturile omului, </w:t>
      </w:r>
      <w:proofErr w:type="spellStart"/>
      <w:r>
        <w:rPr>
          <w:rFonts w:ascii="Times New Roman" w:eastAsia="Calibri" w:hAnsi="Times New Roman" w:cs="Times New Roman"/>
          <w:b/>
        </w:rPr>
        <w:t>culte</w:t>
      </w:r>
      <w:proofErr w:type="spellEnd"/>
      <w:r>
        <w:rPr>
          <w:rFonts w:ascii="Times New Roman" w:eastAsia="Calibri" w:hAnsi="Times New Roman" w:cs="Times New Roman"/>
          <w:b/>
        </w:rPr>
        <w:t xml:space="preserve">                                                    </w:t>
      </w:r>
      <w:proofErr w:type="spellStart"/>
      <w:r>
        <w:rPr>
          <w:rFonts w:ascii="Times New Roman" w:eastAsia="Calibri" w:hAnsi="Times New Roman" w:cs="Times New Roman"/>
          <w:b/>
        </w:rPr>
        <w:t>Bucureşti</w:t>
      </w:r>
      <w:proofErr w:type="spellEnd"/>
      <w:r>
        <w:rPr>
          <w:rFonts w:ascii="Times New Roman" w:eastAsia="Calibri" w:hAnsi="Times New Roman" w:cs="Times New Roman"/>
          <w:b/>
        </w:rPr>
        <w:t xml:space="preserve">, 9 </w:t>
      </w:r>
      <w:proofErr w:type="spellStart"/>
      <w:r>
        <w:rPr>
          <w:rFonts w:ascii="Times New Roman" w:eastAsia="Calibri" w:hAnsi="Times New Roman" w:cs="Times New Roman"/>
          <w:b/>
        </w:rPr>
        <w:t>septembrie</w:t>
      </w:r>
      <w:proofErr w:type="spellEnd"/>
      <w:r>
        <w:rPr>
          <w:rFonts w:ascii="Times New Roman" w:eastAsia="Calibri" w:hAnsi="Times New Roman" w:cs="Times New Roman"/>
          <w:b/>
        </w:rPr>
        <w:t xml:space="preserve"> 2026</w:t>
      </w:r>
    </w:p>
    <w:p w:rsidR="00057586" w:rsidRDefault="00057586" w:rsidP="00057586">
      <w:pPr>
        <w:spacing w:after="0" w:line="240" w:lineRule="auto"/>
        <w:rPr>
          <w:rFonts w:ascii="Times New Roman" w:eastAsia="Calibri" w:hAnsi="Times New Roman" w:cs="Times New Roman"/>
          <w:b/>
        </w:rPr>
      </w:pPr>
      <w:proofErr w:type="spellStart"/>
      <w:r>
        <w:rPr>
          <w:rFonts w:ascii="Times New Roman" w:eastAsia="Calibri" w:hAnsi="Times New Roman" w:cs="Times New Roman"/>
          <w:b/>
        </w:rPr>
        <w:t>şi</w:t>
      </w:r>
      <w:proofErr w:type="spellEnd"/>
      <w:r>
        <w:rPr>
          <w:rFonts w:ascii="Times New Roman" w:eastAsia="Calibri" w:hAnsi="Times New Roman" w:cs="Times New Roman"/>
          <w:b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</w:rPr>
        <w:t>problemele</w:t>
      </w:r>
      <w:proofErr w:type="spellEnd"/>
      <w:r>
        <w:rPr>
          <w:rFonts w:ascii="Times New Roman" w:eastAsia="Calibri" w:hAnsi="Times New Roman" w:cs="Times New Roman"/>
          <w:b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</w:rPr>
        <w:t>minorităţilor</w:t>
      </w:r>
      <w:proofErr w:type="spellEnd"/>
      <w:r>
        <w:rPr>
          <w:rFonts w:ascii="Times New Roman" w:eastAsia="Calibri" w:hAnsi="Times New Roman" w:cs="Times New Roman"/>
          <w:b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</w:rPr>
        <w:t>naţionale</w:t>
      </w:r>
      <w:proofErr w:type="spellEnd"/>
      <w:r>
        <w:rPr>
          <w:rFonts w:ascii="Times New Roman" w:eastAsia="Calibri" w:hAnsi="Times New Roman" w:cs="Times New Roman"/>
          <w:b/>
        </w:rPr>
        <w:t xml:space="preserve">                                                                                    PLx.499/2026                    </w:t>
      </w:r>
      <w:r>
        <w:rPr>
          <w:rFonts w:ascii="Times New Roman" w:eastAsia="Calibri" w:hAnsi="Times New Roman" w:cs="Times New Roman"/>
          <w:b/>
        </w:rPr>
        <w:tab/>
        <w:t xml:space="preserve">             </w:t>
      </w:r>
      <w:r>
        <w:rPr>
          <w:rFonts w:ascii="Times New Roman" w:eastAsia="Calibri" w:hAnsi="Times New Roman" w:cs="Times New Roman"/>
          <w:b/>
        </w:rPr>
        <w:tab/>
      </w:r>
      <w:r>
        <w:rPr>
          <w:rFonts w:ascii="Times New Roman" w:eastAsia="Calibri" w:hAnsi="Times New Roman" w:cs="Times New Roman"/>
          <w:b/>
        </w:rPr>
        <w:tab/>
        <w:t xml:space="preserve"> </w:t>
      </w:r>
    </w:p>
    <w:p w:rsidR="00057586" w:rsidRDefault="00057586" w:rsidP="00057586">
      <w:pPr>
        <w:spacing w:after="0" w:line="240" w:lineRule="auto"/>
        <w:ind w:firstLine="720"/>
        <w:rPr>
          <w:rFonts w:ascii="Times New Roman" w:eastAsia="Calibri" w:hAnsi="Times New Roman" w:cs="Times New Roman"/>
          <w:b/>
          <w:lang w:val="fr-FR"/>
        </w:rPr>
      </w:pPr>
    </w:p>
    <w:p w:rsidR="00057586" w:rsidRDefault="00057586" w:rsidP="00057586">
      <w:pPr>
        <w:spacing w:after="0" w:line="240" w:lineRule="auto"/>
        <w:ind w:firstLine="720"/>
        <w:rPr>
          <w:rFonts w:ascii="Times New Roman" w:eastAsia="Calibri" w:hAnsi="Times New Roman" w:cs="Times New Roman"/>
          <w:lang w:val="fr-FR"/>
        </w:rPr>
      </w:pPr>
      <w:proofErr w:type="spellStart"/>
      <w:r>
        <w:rPr>
          <w:rFonts w:ascii="Times New Roman" w:eastAsia="Calibri" w:hAnsi="Times New Roman" w:cs="Times New Roman"/>
          <w:lang w:val="fr-FR"/>
        </w:rPr>
        <w:t>Domnului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fr-FR"/>
        </w:rPr>
        <w:t>deputat</w:t>
      </w:r>
      <w:proofErr w:type="spellEnd"/>
    </w:p>
    <w:p w:rsidR="00057586" w:rsidRDefault="00057586" w:rsidP="00057586">
      <w:pPr>
        <w:spacing w:after="0" w:line="240" w:lineRule="auto"/>
        <w:ind w:firstLine="720"/>
        <w:rPr>
          <w:rFonts w:ascii="Times New Roman" w:eastAsia="Calibri" w:hAnsi="Times New Roman" w:cs="Times New Roman"/>
          <w:b/>
          <w:lang w:val="fr-FR"/>
        </w:rPr>
      </w:pPr>
      <w:r>
        <w:rPr>
          <w:rFonts w:ascii="Times New Roman" w:eastAsia="Calibri" w:hAnsi="Times New Roman" w:cs="Times New Roman"/>
          <w:b/>
          <w:lang w:val="fr-FR"/>
        </w:rPr>
        <w:t xml:space="preserve">       </w:t>
      </w:r>
      <w:r>
        <w:rPr>
          <w:rFonts w:ascii="Times New Roman" w:eastAsia="Calibri" w:hAnsi="Times New Roman" w:cs="Times New Roman"/>
          <w:b/>
          <w:lang w:val="fr-FR"/>
        </w:rPr>
        <w:tab/>
        <w:t>Alexandru RAFILA,</w:t>
      </w:r>
    </w:p>
    <w:p w:rsidR="00057586" w:rsidRDefault="00057586" w:rsidP="00057586">
      <w:pPr>
        <w:spacing w:after="0" w:line="240" w:lineRule="auto"/>
        <w:ind w:firstLine="720"/>
        <w:rPr>
          <w:rFonts w:ascii="Times New Roman" w:eastAsia="Calibri" w:hAnsi="Times New Roman" w:cs="Times New Roman"/>
          <w:lang w:val="fr-FR"/>
        </w:rPr>
      </w:pPr>
      <w:proofErr w:type="spellStart"/>
      <w:r>
        <w:rPr>
          <w:rFonts w:ascii="Times New Roman" w:eastAsia="Calibri" w:hAnsi="Times New Roman" w:cs="Times New Roman"/>
          <w:lang w:val="fr-FR"/>
        </w:rPr>
        <w:t>Președintele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fr-FR"/>
        </w:rPr>
        <w:t>Comisiei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fr-FR"/>
        </w:rPr>
        <w:t>pentru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fr-FR"/>
        </w:rPr>
        <w:t>sănătate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fr-FR"/>
        </w:rPr>
        <w:t>şi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fr-FR"/>
        </w:rPr>
        <w:t>familie</w:t>
      </w:r>
      <w:proofErr w:type="spellEnd"/>
    </w:p>
    <w:p w:rsidR="00057586" w:rsidRDefault="00057586" w:rsidP="00057586">
      <w:pPr>
        <w:spacing w:after="0" w:line="240" w:lineRule="auto"/>
        <w:ind w:firstLine="720"/>
        <w:rPr>
          <w:rFonts w:ascii="Times New Roman" w:eastAsia="Calibri" w:hAnsi="Times New Roman" w:cs="Times New Roman"/>
          <w:b/>
          <w:lang w:val="fr-FR"/>
        </w:rPr>
      </w:pPr>
    </w:p>
    <w:p w:rsidR="00057586" w:rsidRDefault="00057586" w:rsidP="00057586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057586" w:rsidRDefault="00057586" w:rsidP="00057586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>AVIZ</w:t>
      </w:r>
    </w:p>
    <w:p w:rsidR="00057586" w:rsidRDefault="00057586" w:rsidP="00057586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057586" w:rsidRDefault="00057586" w:rsidP="00057586">
      <w:pPr>
        <w:pStyle w:val="NoSpacing"/>
        <w:jc w:val="center"/>
        <w:rPr>
          <w:rFonts w:ascii="Times New Roman" w:hAnsi="Times New Roman" w:cs="Times New Roman"/>
          <w:b/>
          <w:i/>
          <w:lang w:val="ro-RO"/>
        </w:rPr>
      </w:pPr>
    </w:p>
    <w:p w:rsidR="00057586" w:rsidRDefault="00057586" w:rsidP="00057586">
      <w:pPr>
        <w:pStyle w:val="NoSpacing"/>
        <w:jc w:val="center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hAnsi="Times New Roman" w:cs="Times New Roman"/>
          <w:b/>
          <w:i/>
          <w:lang w:val="ro-RO"/>
        </w:rPr>
        <w:t xml:space="preserve">asupra Proiectului de Lege pentru modificarea </w:t>
      </w:r>
      <w:proofErr w:type="spellStart"/>
      <w:r>
        <w:rPr>
          <w:rFonts w:ascii="Times New Roman" w:hAnsi="Times New Roman" w:cs="Times New Roman"/>
          <w:b/>
          <w:i/>
          <w:lang w:val="ro-RO"/>
        </w:rPr>
        <w:t>şi</w:t>
      </w:r>
      <w:proofErr w:type="spellEnd"/>
      <w:r>
        <w:rPr>
          <w:rFonts w:ascii="Times New Roman" w:hAnsi="Times New Roman" w:cs="Times New Roman"/>
          <w:b/>
          <w:i/>
          <w:lang w:val="ro-RO"/>
        </w:rPr>
        <w:t xml:space="preserve"> completarea Legii drepturilor pacientului nr.46/2003</w:t>
      </w:r>
    </w:p>
    <w:p w:rsidR="00057586" w:rsidRDefault="00057586" w:rsidP="00057586">
      <w:pPr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</w:p>
    <w:p w:rsidR="00057586" w:rsidRPr="00514D68" w:rsidRDefault="00057586" w:rsidP="00057586">
      <w:pPr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ab/>
        <w:t xml:space="preserve">În  conformitate  cu  prevederile  art.95 din Regulamentul Camerei </w:t>
      </w:r>
      <w:proofErr w:type="spellStart"/>
      <w:r>
        <w:rPr>
          <w:rFonts w:ascii="Times New Roman" w:eastAsia="Calibri" w:hAnsi="Times New Roman" w:cs="Times New Roman"/>
          <w:lang w:val="ro-RO"/>
        </w:rPr>
        <w:t>Deputaţilor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, Biroul Permanent a trimis Comisiei pentru drepturile omului, culte </w:t>
      </w:r>
      <w:proofErr w:type="spellStart"/>
      <w:r>
        <w:rPr>
          <w:rFonts w:ascii="Times New Roman" w:eastAsia="Calibri" w:hAnsi="Times New Roman" w:cs="Times New Roman"/>
          <w:lang w:val="ro-RO"/>
        </w:rPr>
        <w:t>şi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problemele </w:t>
      </w:r>
      <w:proofErr w:type="spellStart"/>
      <w:r>
        <w:rPr>
          <w:rFonts w:ascii="Times New Roman" w:eastAsia="Calibri" w:hAnsi="Times New Roman" w:cs="Times New Roman"/>
          <w:lang w:val="ro-RO"/>
        </w:rPr>
        <w:t>minorităţilor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 </w:t>
      </w:r>
      <w:proofErr w:type="spellStart"/>
      <w:r>
        <w:rPr>
          <w:rFonts w:ascii="Times New Roman" w:eastAsia="Calibri" w:hAnsi="Times New Roman" w:cs="Times New Roman"/>
          <w:lang w:val="ro-RO"/>
        </w:rPr>
        <w:t>naţionale</w:t>
      </w:r>
      <w:proofErr w:type="spellEnd"/>
      <w:r>
        <w:rPr>
          <w:rFonts w:ascii="Times New Roman" w:eastAsia="Calibri" w:hAnsi="Times New Roman" w:cs="Times New Roman"/>
          <w:lang w:val="ro-RO"/>
        </w:rPr>
        <w:t>, cu adresa nr.</w:t>
      </w:r>
      <w:r>
        <w:rPr>
          <w:rFonts w:ascii="Times New Roman" w:eastAsia="Calibri" w:hAnsi="Times New Roman" w:cs="Times New Roman"/>
          <w:b/>
          <w:lang w:val="ro-RO"/>
        </w:rPr>
        <w:t xml:space="preserve"> PLx.499/2026</w:t>
      </w:r>
      <w:r>
        <w:rPr>
          <w:rFonts w:ascii="Times New Roman" w:eastAsia="Calibri" w:hAnsi="Times New Roman" w:cs="Times New Roman"/>
          <w:lang w:val="ro-RO"/>
        </w:rPr>
        <w:t xml:space="preserve"> din 29 iunie 2026, spre dezbatere </w:t>
      </w:r>
      <w:proofErr w:type="spellStart"/>
      <w:r>
        <w:rPr>
          <w:rFonts w:ascii="Times New Roman" w:eastAsia="Calibri" w:hAnsi="Times New Roman" w:cs="Times New Roman"/>
          <w:lang w:val="ro-RO"/>
        </w:rPr>
        <w:t>şi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avizare,</w:t>
      </w:r>
      <w:r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i/>
          <w:lang w:val="ro-RO"/>
        </w:rPr>
        <w:t>Proiectul de Lege</w:t>
      </w:r>
      <w:r>
        <w:rPr>
          <w:lang w:val="ro-RO"/>
        </w:rPr>
        <w:t xml:space="preserve"> </w:t>
      </w:r>
      <w:r>
        <w:rPr>
          <w:rFonts w:ascii="Times New Roman" w:hAnsi="Times New Roman" w:cs="Times New Roman"/>
          <w:b/>
          <w:i/>
          <w:lang w:val="ro-RO"/>
        </w:rPr>
        <w:t xml:space="preserve">pentru modificarea </w:t>
      </w:r>
      <w:proofErr w:type="spellStart"/>
      <w:r>
        <w:rPr>
          <w:rFonts w:ascii="Times New Roman" w:hAnsi="Times New Roman" w:cs="Times New Roman"/>
          <w:b/>
          <w:i/>
          <w:lang w:val="ro-RO"/>
        </w:rPr>
        <w:t>şi</w:t>
      </w:r>
      <w:proofErr w:type="spellEnd"/>
      <w:r>
        <w:rPr>
          <w:rFonts w:ascii="Times New Roman" w:hAnsi="Times New Roman" w:cs="Times New Roman"/>
          <w:b/>
          <w:i/>
          <w:lang w:val="ro-RO"/>
        </w:rPr>
        <w:t xml:space="preserve"> completarea Legii drepturilor pacientului nr.46/2003</w:t>
      </w:r>
      <w:r>
        <w:rPr>
          <w:rFonts w:ascii="Times New Roman" w:hAnsi="Times New Roman" w:cs="Times New Roman"/>
          <w:b/>
          <w:lang w:val="ro-RO"/>
        </w:rPr>
        <w:t>,</w:t>
      </w:r>
      <w:r>
        <w:rPr>
          <w:rFonts w:ascii="Times New Roman" w:hAnsi="Times New Roman" w:cs="Times New Roman"/>
          <w:lang w:val="ro-RO"/>
        </w:rPr>
        <w:t xml:space="preserve"> î</w:t>
      </w:r>
      <w:r>
        <w:rPr>
          <w:rFonts w:ascii="Times New Roman" w:eastAsia="Calibri" w:hAnsi="Times New Roman" w:cs="Times New Roman"/>
          <w:lang w:val="ro-RO"/>
        </w:rPr>
        <w:t>nregistrat cu nr.7c-6/566 din 30 iunie 2026.</w:t>
      </w:r>
    </w:p>
    <w:p w:rsidR="00057586" w:rsidRDefault="00057586" w:rsidP="0005758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val="ro-RO"/>
        </w:rPr>
      </w:pPr>
    </w:p>
    <w:p w:rsidR="00057586" w:rsidRDefault="00057586" w:rsidP="0005758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 xml:space="preserve">Camera </w:t>
      </w:r>
      <w:proofErr w:type="spellStart"/>
      <w:r>
        <w:rPr>
          <w:rFonts w:ascii="Times New Roman" w:eastAsia="Calibri" w:hAnsi="Times New Roman" w:cs="Times New Roman"/>
          <w:lang w:val="ro-RO"/>
        </w:rPr>
        <w:t>Deputaţilor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este </w:t>
      </w:r>
      <w:proofErr w:type="spellStart"/>
      <w:r>
        <w:rPr>
          <w:rFonts w:ascii="Times New Roman" w:eastAsia="Calibri" w:hAnsi="Times New Roman" w:cs="Times New Roman"/>
          <w:b/>
          <w:lang w:val="ro-RO"/>
        </w:rPr>
        <w:t>Camer</w:t>
      </w:r>
      <w:proofErr w:type="spellEnd"/>
      <w:r>
        <w:rPr>
          <w:rFonts w:ascii="Times New Roman" w:eastAsia="Calibri" w:hAnsi="Times New Roman" w:cs="Times New Roman"/>
          <w:b/>
        </w:rPr>
        <w:t xml:space="preserve">ă </w:t>
      </w:r>
      <w:proofErr w:type="spellStart"/>
      <w:r>
        <w:rPr>
          <w:rFonts w:ascii="Times New Roman" w:eastAsia="Calibri" w:hAnsi="Times New Roman" w:cs="Times New Roman"/>
          <w:b/>
        </w:rPr>
        <w:t>decizională</w:t>
      </w:r>
      <w:proofErr w:type="spellEnd"/>
      <w:r>
        <w:rPr>
          <w:rFonts w:ascii="Times New Roman" w:eastAsia="Calibri" w:hAnsi="Times New Roman" w:cs="Times New Roman"/>
          <w:b/>
          <w:lang w:val="ro-RO"/>
        </w:rPr>
        <w:t>.</w:t>
      </w:r>
    </w:p>
    <w:p w:rsidR="00057586" w:rsidRDefault="00057586" w:rsidP="00057586">
      <w:pPr>
        <w:spacing w:after="0" w:line="240" w:lineRule="auto"/>
        <w:ind w:hanging="11"/>
        <w:jc w:val="both"/>
        <w:rPr>
          <w:rFonts w:ascii="Times New Roman" w:eastAsia="Calibri" w:hAnsi="Times New Roman" w:cs="Times New Roman"/>
          <w:b/>
          <w:bCs/>
          <w:lang w:val="ro-RO"/>
        </w:rPr>
      </w:pPr>
      <w:r>
        <w:rPr>
          <w:rFonts w:ascii="Times New Roman" w:eastAsia="Calibri" w:hAnsi="Times New Roman" w:cs="Times New Roman"/>
          <w:lang w:val="ro-RO"/>
        </w:rPr>
        <w:tab/>
      </w:r>
      <w:r>
        <w:rPr>
          <w:rFonts w:ascii="Times New Roman" w:eastAsia="Calibri" w:hAnsi="Times New Roman" w:cs="Times New Roman"/>
          <w:lang w:val="ro-RO"/>
        </w:rPr>
        <w:tab/>
        <w:t xml:space="preserve">În </w:t>
      </w:r>
      <w:proofErr w:type="spellStart"/>
      <w:r>
        <w:rPr>
          <w:rFonts w:ascii="Times New Roman" w:eastAsia="Calibri" w:hAnsi="Times New Roman" w:cs="Times New Roman"/>
          <w:lang w:val="ro-RO"/>
        </w:rPr>
        <w:t>şedinţa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din 9 septembrie 2026, membrii comisiei au examinat inițiativa legislativă, în conformitate cu prevederile art.62 și art.133 din Regulamentul Camerei </w:t>
      </w:r>
      <w:proofErr w:type="spellStart"/>
      <w:r>
        <w:rPr>
          <w:rFonts w:ascii="Times New Roman" w:eastAsia="Calibri" w:hAnsi="Times New Roman" w:cs="Times New Roman"/>
          <w:lang w:val="ro-RO"/>
        </w:rPr>
        <w:t>Deputaţilor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, </w:t>
      </w:r>
      <w:proofErr w:type="spellStart"/>
      <w:r>
        <w:rPr>
          <w:rFonts w:ascii="Times New Roman" w:eastAsia="Calibri" w:hAnsi="Times New Roman" w:cs="Times New Roman"/>
          <w:lang w:val="ro-RO"/>
        </w:rPr>
        <w:t>şi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în urma  dezbaterilor  au  hotărât, </w:t>
      </w:r>
      <w:r>
        <w:rPr>
          <w:rFonts w:ascii="Times New Roman" w:eastAsia="Calibri" w:hAnsi="Times New Roman" w:cs="Times New Roman"/>
          <w:bCs/>
        </w:rPr>
        <w:t xml:space="preserve">cu </w:t>
      </w:r>
      <w:proofErr w:type="spellStart"/>
      <w:r>
        <w:rPr>
          <w:rFonts w:ascii="Times New Roman" w:eastAsia="Calibri" w:hAnsi="Times New Roman" w:cs="Times New Roman"/>
          <w:b/>
          <w:bCs/>
        </w:rPr>
        <w:t>majoritate</w:t>
      </w:r>
      <w:proofErr w:type="spellEnd"/>
      <w:r>
        <w:rPr>
          <w:rFonts w:ascii="Times New Roman" w:eastAsia="Calibri" w:hAnsi="Times New Roman" w:cs="Times New Roman"/>
          <w:b/>
          <w:bCs/>
        </w:rPr>
        <w:t xml:space="preserve"> de </w:t>
      </w:r>
      <w:proofErr w:type="spellStart"/>
      <w:r>
        <w:rPr>
          <w:rFonts w:ascii="Times New Roman" w:eastAsia="Calibri" w:hAnsi="Times New Roman" w:cs="Times New Roman"/>
          <w:b/>
          <w:bCs/>
        </w:rPr>
        <w:t>voturi</w:t>
      </w:r>
      <w:proofErr w:type="spellEnd"/>
      <w:r>
        <w:rPr>
          <w:rFonts w:ascii="Times New Roman" w:eastAsia="Calibri" w:hAnsi="Times New Roman" w:cs="Times New Roman"/>
          <w:b/>
          <w:bCs/>
          <w:lang w:val="ro-RO"/>
        </w:rPr>
        <w:t xml:space="preserve">, </w:t>
      </w:r>
      <w:r>
        <w:rPr>
          <w:rFonts w:ascii="Times New Roman" w:eastAsia="Calibri" w:hAnsi="Times New Roman" w:cs="Times New Roman"/>
          <w:bCs/>
          <w:lang w:val="ro-RO"/>
        </w:rPr>
        <w:t xml:space="preserve">să </w:t>
      </w:r>
      <w:r>
        <w:rPr>
          <w:rFonts w:ascii="Times New Roman" w:eastAsia="Calibri" w:hAnsi="Times New Roman" w:cs="Times New Roman"/>
          <w:b/>
          <w:bCs/>
          <w:lang w:val="ro-RO"/>
        </w:rPr>
        <w:t xml:space="preserve"> </w:t>
      </w:r>
      <w:r>
        <w:rPr>
          <w:rFonts w:ascii="Times New Roman" w:eastAsia="Calibri" w:hAnsi="Times New Roman" w:cs="Times New Roman"/>
          <w:bCs/>
          <w:lang w:val="ro-RO"/>
        </w:rPr>
        <w:t>îi acorde</w:t>
      </w:r>
      <w:r w:rsidR="00575E07">
        <w:rPr>
          <w:rFonts w:ascii="Times New Roman" w:eastAsia="Calibri" w:hAnsi="Times New Roman" w:cs="Times New Roman"/>
          <w:b/>
          <w:bCs/>
          <w:lang w:val="ro-RO"/>
        </w:rPr>
        <w:t xml:space="preserve"> aviz favorabil cu amendamentul admis prezentat în anexă</w:t>
      </w:r>
      <w:r>
        <w:rPr>
          <w:rFonts w:ascii="Times New Roman" w:eastAsia="Calibri" w:hAnsi="Times New Roman" w:cs="Times New Roman"/>
          <w:b/>
          <w:bCs/>
          <w:lang w:val="ro-RO"/>
        </w:rPr>
        <w:t>.</w:t>
      </w:r>
    </w:p>
    <w:p w:rsidR="00057586" w:rsidRDefault="00057586" w:rsidP="00057586">
      <w:pPr>
        <w:spacing w:after="0" w:line="240" w:lineRule="auto"/>
        <w:ind w:hanging="11"/>
        <w:jc w:val="both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lang w:val="ro-RO"/>
        </w:rPr>
        <w:tab/>
      </w:r>
      <w:r>
        <w:rPr>
          <w:rFonts w:ascii="Times New Roman" w:eastAsia="Calibri" w:hAnsi="Times New Roman" w:cs="Times New Roman"/>
          <w:lang w:val="ro-RO"/>
        </w:rPr>
        <w:tab/>
        <w:t xml:space="preserve">În raport de obiectul </w:t>
      </w:r>
      <w:proofErr w:type="spellStart"/>
      <w:r>
        <w:rPr>
          <w:rFonts w:ascii="Times New Roman" w:eastAsia="Calibri" w:hAnsi="Times New Roman" w:cs="Times New Roman"/>
          <w:lang w:val="ro-RO"/>
        </w:rPr>
        <w:t>şi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ro-RO"/>
        </w:rPr>
        <w:t>conţinutul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său, propunerea legislativă face parte din categoria </w:t>
      </w:r>
      <w:r>
        <w:rPr>
          <w:rFonts w:ascii="Times New Roman" w:eastAsia="Calibri" w:hAnsi="Times New Roman" w:cs="Times New Roman"/>
          <w:b/>
          <w:lang w:val="ro-RO"/>
        </w:rPr>
        <w:t>legilor</w:t>
      </w:r>
      <w:r>
        <w:rPr>
          <w:rFonts w:ascii="Times New Roman" w:eastAsia="Calibri" w:hAnsi="Times New Roman" w:cs="Times New Roman"/>
          <w:lang w:val="ro-RO"/>
        </w:rPr>
        <w:t xml:space="preserve"> </w:t>
      </w:r>
      <w:r>
        <w:rPr>
          <w:rFonts w:ascii="Times New Roman" w:eastAsia="Calibri" w:hAnsi="Times New Roman" w:cs="Times New Roman"/>
          <w:b/>
          <w:lang w:val="ro-RO"/>
        </w:rPr>
        <w:t>ordinare.</w:t>
      </w:r>
    </w:p>
    <w:p w:rsidR="00057586" w:rsidRDefault="00057586" w:rsidP="00057586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057586" w:rsidRDefault="00057586" w:rsidP="00057586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057586" w:rsidRDefault="00057586" w:rsidP="0005758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t>PREȘEDINTE,</w:t>
      </w:r>
    </w:p>
    <w:p w:rsidR="00057586" w:rsidRDefault="00057586" w:rsidP="0005758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057586" w:rsidRDefault="00057586" w:rsidP="0005758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t>Deputat</w:t>
      </w:r>
    </w:p>
    <w:p w:rsidR="00057586" w:rsidRDefault="00057586" w:rsidP="0005758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t>Nicolae PĂUN</w:t>
      </w:r>
    </w:p>
    <w:p w:rsidR="00057586" w:rsidRDefault="00057586" w:rsidP="0005758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057586" w:rsidRDefault="00057586" w:rsidP="00057586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057586" w:rsidRDefault="00057586" w:rsidP="00057586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057586" w:rsidRDefault="00057586" w:rsidP="00057586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057586" w:rsidRDefault="00057586" w:rsidP="00057586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057586" w:rsidRDefault="00057586" w:rsidP="00057586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057586" w:rsidRDefault="00057586" w:rsidP="00057586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057586" w:rsidRDefault="00057586" w:rsidP="00057586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val="ro-RO"/>
        </w:rPr>
      </w:pPr>
      <w:r>
        <w:rPr>
          <w:rFonts w:ascii="Times New Roman" w:eastAsia="Calibri" w:hAnsi="Times New Roman" w:cs="Times New Roman"/>
          <w:b/>
          <w:sz w:val="16"/>
          <w:szCs w:val="16"/>
          <w:lang w:val="ro-RO"/>
        </w:rPr>
        <w:t xml:space="preserve">Întocmit: </w:t>
      </w:r>
      <w:r>
        <w:rPr>
          <w:rFonts w:ascii="Times New Roman" w:eastAsia="Calibri" w:hAnsi="Times New Roman" w:cs="Times New Roman"/>
          <w:sz w:val="16"/>
          <w:szCs w:val="16"/>
          <w:lang w:val="ro-RO"/>
        </w:rPr>
        <w:t>Expert parlamentar Adriana Câmpeanu</w:t>
      </w:r>
    </w:p>
    <w:p w:rsidR="00057586" w:rsidRDefault="00057586" w:rsidP="00057586"/>
    <w:p w:rsidR="00A07BAC" w:rsidRDefault="00A07BAC" w:rsidP="00A07BAC">
      <w:pPr>
        <w:rPr>
          <w:rFonts w:ascii="Times New Roman" w:hAnsi="Times New Roman" w:cs="Times New Roman"/>
          <w:sz w:val="18"/>
          <w:szCs w:val="18"/>
        </w:rPr>
      </w:pPr>
    </w:p>
    <w:p w:rsidR="00B75C14" w:rsidRDefault="00B75C14">
      <w:pPr>
        <w:sectPr w:rsidR="00B75C14" w:rsidSect="001B3466">
          <w:headerReference w:type="default" r:id="rId7"/>
          <w:pgSz w:w="12240" w:h="15840"/>
          <w:pgMar w:top="0" w:right="1440" w:bottom="0" w:left="1440" w:header="720" w:footer="720" w:gutter="0"/>
          <w:cols w:space="720"/>
          <w:docGrid w:linePitch="360"/>
        </w:sectPr>
      </w:pPr>
    </w:p>
    <w:p w:rsidR="00D96107" w:rsidRPr="001D49EB" w:rsidRDefault="00D96107" w:rsidP="00B75C1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75C14" w:rsidRPr="001D49EB" w:rsidRDefault="00B75C14" w:rsidP="00B75C14">
      <w:pPr>
        <w:jc w:val="right"/>
        <w:rPr>
          <w:rFonts w:ascii="Times New Roman" w:hAnsi="Times New Roman" w:cs="Times New Roman"/>
          <w:sz w:val="24"/>
          <w:szCs w:val="24"/>
        </w:rPr>
      </w:pPr>
      <w:r w:rsidRPr="001D49EB">
        <w:rPr>
          <w:rFonts w:ascii="Times New Roman" w:hAnsi="Times New Roman" w:cs="Times New Roman"/>
          <w:sz w:val="24"/>
          <w:szCs w:val="24"/>
        </w:rPr>
        <w:t>ANEXĂ</w:t>
      </w:r>
    </w:p>
    <w:p w:rsidR="00B75C14" w:rsidRPr="001D49EB" w:rsidRDefault="00B75C14" w:rsidP="00B75C1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5C14" w:rsidRPr="001D49EB" w:rsidRDefault="00B75C14" w:rsidP="00B75C14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1D49EB">
        <w:rPr>
          <w:rFonts w:ascii="Times New Roman" w:hAnsi="Times New Roman" w:cs="Times New Roman"/>
          <w:sz w:val="24"/>
          <w:szCs w:val="24"/>
        </w:rPr>
        <w:t>Amedament</w:t>
      </w:r>
      <w:proofErr w:type="spellEnd"/>
      <w:r w:rsidRPr="001D49EB">
        <w:rPr>
          <w:rFonts w:ascii="Times New Roman" w:hAnsi="Times New Roman" w:cs="Times New Roman"/>
          <w:sz w:val="24"/>
          <w:szCs w:val="24"/>
        </w:rPr>
        <w:t xml:space="preserve"> la </w:t>
      </w:r>
    </w:p>
    <w:p w:rsidR="00057586" w:rsidRPr="001D49EB" w:rsidRDefault="00057586" w:rsidP="001D49EB">
      <w:pPr>
        <w:pStyle w:val="BodyText"/>
        <w:spacing w:before="183"/>
        <w:ind w:left="861"/>
        <w:jc w:val="center"/>
        <w:rPr>
          <w:sz w:val="24"/>
          <w:szCs w:val="24"/>
        </w:rPr>
      </w:pPr>
      <w:r w:rsidRPr="001D49EB">
        <w:rPr>
          <w:sz w:val="24"/>
          <w:szCs w:val="24"/>
        </w:rPr>
        <w:t>Proiect</w:t>
      </w:r>
      <w:r w:rsidRPr="001D49EB">
        <w:rPr>
          <w:spacing w:val="-10"/>
          <w:sz w:val="24"/>
          <w:szCs w:val="24"/>
        </w:rPr>
        <w:t xml:space="preserve"> </w:t>
      </w:r>
      <w:r w:rsidRPr="001D49EB">
        <w:rPr>
          <w:sz w:val="24"/>
          <w:szCs w:val="24"/>
        </w:rPr>
        <w:t>de</w:t>
      </w:r>
      <w:r w:rsidRPr="001D49EB">
        <w:rPr>
          <w:spacing w:val="-11"/>
          <w:sz w:val="24"/>
          <w:szCs w:val="24"/>
        </w:rPr>
        <w:t xml:space="preserve"> </w:t>
      </w:r>
      <w:r w:rsidRPr="001D49EB">
        <w:rPr>
          <w:sz w:val="24"/>
          <w:szCs w:val="24"/>
        </w:rPr>
        <w:t>Lege</w:t>
      </w:r>
      <w:r w:rsidRPr="001D49EB">
        <w:rPr>
          <w:spacing w:val="-9"/>
          <w:sz w:val="24"/>
          <w:szCs w:val="24"/>
        </w:rPr>
        <w:t xml:space="preserve"> </w:t>
      </w:r>
      <w:r w:rsidRPr="001D49EB">
        <w:rPr>
          <w:sz w:val="24"/>
          <w:szCs w:val="24"/>
        </w:rPr>
        <w:t>pentru</w:t>
      </w:r>
      <w:r w:rsidRPr="001D49EB">
        <w:rPr>
          <w:spacing w:val="-10"/>
          <w:sz w:val="24"/>
          <w:szCs w:val="24"/>
        </w:rPr>
        <w:t xml:space="preserve"> </w:t>
      </w:r>
      <w:r w:rsidRPr="001D49EB">
        <w:rPr>
          <w:sz w:val="24"/>
          <w:szCs w:val="24"/>
        </w:rPr>
        <w:t>modificarea</w:t>
      </w:r>
      <w:r w:rsidRPr="001D49EB">
        <w:rPr>
          <w:spacing w:val="-10"/>
          <w:sz w:val="24"/>
          <w:szCs w:val="24"/>
        </w:rPr>
        <w:t xml:space="preserve"> </w:t>
      </w:r>
      <w:proofErr w:type="spellStart"/>
      <w:r w:rsidRPr="001D49EB">
        <w:rPr>
          <w:sz w:val="24"/>
          <w:szCs w:val="24"/>
        </w:rPr>
        <w:t>şi</w:t>
      </w:r>
      <w:proofErr w:type="spellEnd"/>
      <w:r w:rsidRPr="001D49EB">
        <w:rPr>
          <w:spacing w:val="-11"/>
          <w:sz w:val="24"/>
          <w:szCs w:val="24"/>
        </w:rPr>
        <w:t xml:space="preserve"> </w:t>
      </w:r>
      <w:r w:rsidRPr="001D49EB">
        <w:rPr>
          <w:sz w:val="24"/>
          <w:szCs w:val="24"/>
        </w:rPr>
        <w:t>completarea</w:t>
      </w:r>
      <w:r w:rsidRPr="001D49EB">
        <w:rPr>
          <w:spacing w:val="-8"/>
          <w:sz w:val="24"/>
          <w:szCs w:val="24"/>
        </w:rPr>
        <w:t xml:space="preserve"> </w:t>
      </w:r>
      <w:r w:rsidRPr="001D49EB">
        <w:rPr>
          <w:sz w:val="24"/>
          <w:szCs w:val="24"/>
        </w:rPr>
        <w:t>Legii</w:t>
      </w:r>
      <w:r w:rsidRPr="001D49EB">
        <w:rPr>
          <w:spacing w:val="-11"/>
          <w:sz w:val="24"/>
          <w:szCs w:val="24"/>
        </w:rPr>
        <w:t xml:space="preserve"> </w:t>
      </w:r>
      <w:r w:rsidRPr="001D49EB">
        <w:rPr>
          <w:sz w:val="24"/>
          <w:szCs w:val="24"/>
        </w:rPr>
        <w:t>drepturilor</w:t>
      </w:r>
      <w:r w:rsidRPr="001D49EB">
        <w:rPr>
          <w:spacing w:val="-9"/>
          <w:sz w:val="24"/>
          <w:szCs w:val="24"/>
        </w:rPr>
        <w:t xml:space="preserve"> </w:t>
      </w:r>
      <w:r w:rsidRPr="001D49EB">
        <w:rPr>
          <w:sz w:val="24"/>
          <w:szCs w:val="24"/>
        </w:rPr>
        <w:t>pacientului</w:t>
      </w:r>
      <w:r w:rsidRPr="001D49EB">
        <w:rPr>
          <w:spacing w:val="-9"/>
          <w:sz w:val="24"/>
          <w:szCs w:val="24"/>
        </w:rPr>
        <w:t xml:space="preserve"> </w:t>
      </w:r>
      <w:r w:rsidRPr="001D49EB">
        <w:rPr>
          <w:spacing w:val="-2"/>
          <w:sz w:val="24"/>
          <w:szCs w:val="24"/>
        </w:rPr>
        <w:t>nr.46/2003</w:t>
      </w:r>
    </w:p>
    <w:p w:rsidR="00B75C14" w:rsidRPr="001D49EB" w:rsidRDefault="00057586" w:rsidP="00B75C14">
      <w:pPr>
        <w:jc w:val="center"/>
        <w:rPr>
          <w:rFonts w:ascii="Times New Roman" w:hAnsi="Times New Roman" w:cs="Times New Roman"/>
          <w:sz w:val="24"/>
          <w:szCs w:val="24"/>
        </w:rPr>
      </w:pPr>
      <w:r w:rsidRPr="001D49EB">
        <w:rPr>
          <w:rFonts w:ascii="Times New Roman" w:hAnsi="Times New Roman" w:cs="Times New Roman"/>
          <w:sz w:val="24"/>
          <w:szCs w:val="24"/>
        </w:rPr>
        <w:t xml:space="preserve"> </w:t>
      </w:r>
      <w:r w:rsidR="001D49EB" w:rsidRPr="001D49E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  <w:r w:rsidRPr="001D49EB">
        <w:rPr>
          <w:rFonts w:ascii="Times New Roman" w:hAnsi="Times New Roman" w:cs="Times New Roman"/>
          <w:sz w:val="24"/>
          <w:szCs w:val="24"/>
        </w:rPr>
        <w:t>(PLx.499</w:t>
      </w:r>
      <w:r w:rsidR="00B75C14" w:rsidRPr="001D49EB">
        <w:rPr>
          <w:rFonts w:ascii="Times New Roman" w:hAnsi="Times New Roman" w:cs="Times New Roman"/>
          <w:sz w:val="24"/>
          <w:szCs w:val="24"/>
        </w:rPr>
        <w:t>/2026)</w:t>
      </w:r>
    </w:p>
    <w:tbl>
      <w:tblPr>
        <w:tblStyle w:val="TableGrid"/>
        <w:tblW w:w="13253" w:type="dxa"/>
        <w:tblInd w:w="85" w:type="dxa"/>
        <w:tblLook w:val="04A0" w:firstRow="1" w:lastRow="0" w:firstColumn="1" w:lastColumn="0" w:noHBand="0" w:noVBand="1"/>
      </w:tblPr>
      <w:tblGrid>
        <w:gridCol w:w="744"/>
        <w:gridCol w:w="4357"/>
        <w:gridCol w:w="4817"/>
        <w:gridCol w:w="3335"/>
      </w:tblGrid>
      <w:tr w:rsidR="00B75C14" w:rsidTr="00F12D7F">
        <w:trPr>
          <w:trHeight w:val="360"/>
        </w:trPr>
        <w:tc>
          <w:tcPr>
            <w:tcW w:w="744" w:type="dxa"/>
          </w:tcPr>
          <w:p w:rsidR="00B75C14" w:rsidRDefault="00B75C14" w:rsidP="00F12D7F">
            <w:proofErr w:type="spellStart"/>
            <w:r>
              <w:t>Nr</w:t>
            </w:r>
            <w:proofErr w:type="spellEnd"/>
            <w:r>
              <w:t xml:space="preserve">. </w:t>
            </w:r>
            <w:proofErr w:type="spellStart"/>
            <w:r>
              <w:t>Crt</w:t>
            </w:r>
            <w:proofErr w:type="spellEnd"/>
            <w:r>
              <w:t>.</w:t>
            </w:r>
          </w:p>
        </w:tc>
        <w:tc>
          <w:tcPr>
            <w:tcW w:w="4357" w:type="dxa"/>
          </w:tcPr>
          <w:p w:rsidR="00B75C14" w:rsidRPr="007B7963" w:rsidRDefault="00B75C14" w:rsidP="00F12D7F">
            <w:pPr>
              <w:jc w:val="center"/>
              <w:rPr>
                <w:b/>
              </w:rPr>
            </w:pPr>
            <w:r w:rsidRPr="007B7963">
              <w:rPr>
                <w:b/>
              </w:rPr>
              <w:t xml:space="preserve">Forma </w:t>
            </w:r>
            <w:proofErr w:type="spellStart"/>
            <w:r w:rsidRPr="007B7963">
              <w:rPr>
                <w:b/>
              </w:rPr>
              <w:t>adoptată</w:t>
            </w:r>
            <w:proofErr w:type="spellEnd"/>
            <w:r w:rsidRPr="007B7963">
              <w:rPr>
                <w:b/>
              </w:rPr>
              <w:t xml:space="preserve"> de </w:t>
            </w:r>
            <w:proofErr w:type="spellStart"/>
            <w:r w:rsidRPr="007B7963">
              <w:rPr>
                <w:b/>
              </w:rPr>
              <w:t>Senat</w:t>
            </w:r>
            <w:proofErr w:type="spellEnd"/>
          </w:p>
        </w:tc>
        <w:tc>
          <w:tcPr>
            <w:tcW w:w="4817" w:type="dxa"/>
          </w:tcPr>
          <w:p w:rsidR="00B75C14" w:rsidRPr="007B7963" w:rsidRDefault="00B75C14" w:rsidP="00F12D7F">
            <w:pPr>
              <w:jc w:val="center"/>
              <w:rPr>
                <w:b/>
              </w:rPr>
            </w:pPr>
            <w:proofErr w:type="spellStart"/>
            <w:r w:rsidRPr="007B7963">
              <w:rPr>
                <w:b/>
              </w:rPr>
              <w:t>Amedament</w:t>
            </w:r>
            <w:proofErr w:type="spellEnd"/>
            <w:r w:rsidRPr="007B7963">
              <w:rPr>
                <w:b/>
              </w:rPr>
              <w:t xml:space="preserve"> </w:t>
            </w:r>
            <w:proofErr w:type="spellStart"/>
            <w:r w:rsidRPr="007B7963">
              <w:rPr>
                <w:b/>
              </w:rPr>
              <w:t>Propus</w:t>
            </w:r>
            <w:proofErr w:type="spellEnd"/>
          </w:p>
        </w:tc>
        <w:tc>
          <w:tcPr>
            <w:tcW w:w="3335" w:type="dxa"/>
          </w:tcPr>
          <w:p w:rsidR="00B75C14" w:rsidRPr="007B7963" w:rsidRDefault="00B75C14" w:rsidP="00F12D7F">
            <w:pPr>
              <w:jc w:val="center"/>
              <w:rPr>
                <w:b/>
              </w:rPr>
            </w:pPr>
            <w:proofErr w:type="spellStart"/>
            <w:r w:rsidRPr="007B7963">
              <w:rPr>
                <w:b/>
              </w:rPr>
              <w:t>Motivare</w:t>
            </w:r>
            <w:proofErr w:type="spellEnd"/>
          </w:p>
        </w:tc>
      </w:tr>
      <w:tr w:rsidR="00B75C14" w:rsidRPr="001D49EB" w:rsidTr="00B75C14">
        <w:trPr>
          <w:trHeight w:val="70"/>
        </w:trPr>
        <w:tc>
          <w:tcPr>
            <w:tcW w:w="744" w:type="dxa"/>
          </w:tcPr>
          <w:p w:rsidR="00B75C14" w:rsidRPr="001D49EB" w:rsidRDefault="00B75C14" w:rsidP="00F1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7" w:type="dxa"/>
          </w:tcPr>
          <w:p w:rsidR="00651AC5" w:rsidRPr="001D49EB" w:rsidRDefault="00651AC5" w:rsidP="00651AC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>,Art.</w:t>
            </w:r>
            <w:proofErr w:type="gramEnd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 xml:space="preserve">28¹.- </w:t>
            </w:r>
          </w:p>
          <w:p w:rsidR="00651AC5" w:rsidRPr="001D49EB" w:rsidRDefault="00651AC5" w:rsidP="00651AC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D49EB">
              <w:rPr>
                <w:rFonts w:ascii="Times New Roman" w:hAnsi="Times New Roman" w:cs="Times New Roman"/>
                <w:sz w:val="18"/>
                <w:szCs w:val="18"/>
              </w:rPr>
              <w:t>…….</w:t>
            </w:r>
          </w:p>
          <w:p w:rsidR="00651AC5" w:rsidRPr="001D49EB" w:rsidRDefault="00651AC5" w:rsidP="00651AC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51AC5" w:rsidRPr="001D49EB" w:rsidRDefault="00651AC5" w:rsidP="00651AC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75C14" w:rsidRPr="001D49EB" w:rsidRDefault="00651AC5" w:rsidP="00F1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D49EB">
              <w:rPr>
                <w:rFonts w:ascii="Times New Roman" w:hAnsi="Times New Roman" w:cs="Times New Roman"/>
                <w:sz w:val="18"/>
                <w:szCs w:val="18"/>
              </w:rPr>
              <w:t xml:space="preserve"> (4) </w:t>
            </w:r>
            <w:proofErr w:type="spellStart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>Măsura</w:t>
            </w:r>
            <w:proofErr w:type="spellEnd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>restrângerii</w:t>
            </w:r>
            <w:proofErr w:type="spellEnd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 xml:space="preserve"> se </w:t>
            </w:r>
            <w:proofErr w:type="spellStart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>dispune</w:t>
            </w:r>
            <w:proofErr w:type="spellEnd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 xml:space="preserve"> de </w:t>
            </w:r>
            <w:proofErr w:type="spellStart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>către</w:t>
            </w:r>
            <w:proofErr w:type="spellEnd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>personalul</w:t>
            </w:r>
            <w:proofErr w:type="spellEnd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 xml:space="preserve"> medical </w:t>
            </w:r>
            <w:proofErr w:type="spellStart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>responsabil</w:t>
            </w:r>
            <w:proofErr w:type="spellEnd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 xml:space="preserve"> de </w:t>
            </w:r>
            <w:proofErr w:type="spellStart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>îngrijirea</w:t>
            </w:r>
            <w:proofErr w:type="spellEnd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 xml:space="preserve"> a </w:t>
            </w:r>
            <w:proofErr w:type="spellStart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>femeii</w:t>
            </w:r>
            <w:proofErr w:type="spellEnd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>însărcinate</w:t>
            </w:r>
            <w:proofErr w:type="spellEnd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B75C14" w:rsidRPr="001D49EB">
              <w:rPr>
                <w:rFonts w:ascii="Times New Roman" w:hAnsi="Times New Roman" w:cs="Times New Roman"/>
                <w:sz w:val="18"/>
                <w:szCs w:val="18"/>
              </w:rPr>
              <w:t>…….</w:t>
            </w:r>
          </w:p>
          <w:p w:rsidR="00B75C14" w:rsidRPr="001D49EB" w:rsidRDefault="00B75C14" w:rsidP="00F12D7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7" w:type="dxa"/>
          </w:tcPr>
          <w:p w:rsidR="00057586" w:rsidRPr="001D49EB" w:rsidRDefault="00057586" w:rsidP="00057586">
            <w:pPr>
              <w:pStyle w:val="TableParagraph"/>
              <w:ind w:right="102"/>
              <w:rPr>
                <w:b/>
                <w:sz w:val="18"/>
                <w:szCs w:val="18"/>
              </w:rPr>
            </w:pPr>
            <w:r w:rsidRPr="001D49EB">
              <w:rPr>
                <w:b/>
                <w:sz w:val="18"/>
                <w:szCs w:val="18"/>
              </w:rPr>
              <w:t>La articolul I punctul 3, alineatul (4) al articolului 28¹ se modifică și va avea următorul cuprins:</w:t>
            </w:r>
          </w:p>
          <w:p w:rsidR="00057586" w:rsidRPr="001D49EB" w:rsidRDefault="00057586" w:rsidP="00057586">
            <w:pPr>
              <w:pStyle w:val="TableParagraph"/>
              <w:spacing w:before="198"/>
              <w:ind w:right="97"/>
              <w:rPr>
                <w:sz w:val="18"/>
                <w:szCs w:val="18"/>
              </w:rPr>
            </w:pPr>
            <w:r w:rsidRPr="001D49EB">
              <w:rPr>
                <w:sz w:val="18"/>
                <w:szCs w:val="18"/>
              </w:rPr>
              <w:t xml:space="preserve">„(4) Măsura restrângerii </w:t>
            </w:r>
            <w:r w:rsidRPr="001D49EB">
              <w:rPr>
                <w:b/>
                <w:sz w:val="18"/>
                <w:szCs w:val="18"/>
              </w:rPr>
              <w:t>dreptului prevăzut la alin. (1)</w:t>
            </w:r>
            <w:r w:rsidRPr="001D49EB">
              <w:rPr>
                <w:sz w:val="18"/>
                <w:szCs w:val="18"/>
              </w:rPr>
              <w:t xml:space="preserve"> se dispune </w:t>
            </w:r>
            <w:r w:rsidRPr="001D49EB">
              <w:rPr>
                <w:b/>
                <w:sz w:val="18"/>
                <w:szCs w:val="18"/>
              </w:rPr>
              <w:t>numai</w:t>
            </w:r>
            <w:r w:rsidRPr="001D49EB">
              <w:rPr>
                <w:sz w:val="18"/>
                <w:szCs w:val="18"/>
              </w:rPr>
              <w:t xml:space="preserve"> de către personalul medical responsabil de îngrijirea </w:t>
            </w:r>
            <w:r w:rsidRPr="001D49EB">
              <w:rPr>
                <w:b/>
                <w:sz w:val="18"/>
                <w:szCs w:val="18"/>
              </w:rPr>
              <w:t xml:space="preserve">pacientei, în mod individual și proporțional cu riscul constatat, exclusiv în raport cu situația medicală sau epidemiologică </w:t>
            </w:r>
            <w:r w:rsidRPr="001D49EB">
              <w:rPr>
                <w:b/>
                <w:spacing w:val="-2"/>
                <w:sz w:val="18"/>
                <w:szCs w:val="18"/>
              </w:rPr>
              <w:t>concretă.”</w:t>
            </w:r>
          </w:p>
          <w:p w:rsidR="00057586" w:rsidRPr="001D49EB" w:rsidRDefault="00057586" w:rsidP="00057586">
            <w:pPr>
              <w:pStyle w:val="TableParagraph"/>
              <w:spacing w:before="200"/>
              <w:ind w:right="100"/>
              <w:rPr>
                <w:b/>
                <w:sz w:val="18"/>
                <w:szCs w:val="18"/>
              </w:rPr>
            </w:pPr>
            <w:r w:rsidRPr="001D49EB">
              <w:rPr>
                <w:b/>
                <w:sz w:val="18"/>
                <w:szCs w:val="18"/>
              </w:rPr>
              <w:t>După alineatul (4) se introduce un nou alineat, alin. (5), cu următorul cuprins:</w:t>
            </w:r>
          </w:p>
          <w:p w:rsidR="00057586" w:rsidRPr="001D49EB" w:rsidRDefault="00057586" w:rsidP="00057586">
            <w:pPr>
              <w:pStyle w:val="TableParagraph"/>
              <w:spacing w:before="201"/>
              <w:ind w:right="94"/>
              <w:rPr>
                <w:b/>
                <w:sz w:val="18"/>
                <w:szCs w:val="18"/>
              </w:rPr>
            </w:pPr>
            <w:r w:rsidRPr="001D49EB">
              <w:rPr>
                <w:b/>
                <w:sz w:val="18"/>
                <w:szCs w:val="18"/>
              </w:rPr>
              <w:t>„(5) Orice măsură de restrângere, inclusiv refuzul accesului persoanei alese de pacientă, se motivează în scris de către personalul medical care a dispus-o. Înscrisul cuprinde motivele medicale sau epidemiologice concrete, data și ora dispunerii măsurii, durata acesteia, precum și numele, funcția și semnătura persoanei care a dispus-o. Înscrisul se anexează foii de observație clinică</w:t>
            </w:r>
            <w:r w:rsidRPr="001D49EB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1D49EB">
              <w:rPr>
                <w:b/>
                <w:sz w:val="18"/>
                <w:szCs w:val="18"/>
              </w:rPr>
              <w:t>generală sau,</w:t>
            </w:r>
            <w:r w:rsidRPr="001D49EB">
              <w:rPr>
                <w:b/>
                <w:spacing w:val="2"/>
                <w:sz w:val="18"/>
                <w:szCs w:val="18"/>
              </w:rPr>
              <w:t xml:space="preserve"> </w:t>
            </w:r>
            <w:r w:rsidRPr="001D49EB">
              <w:rPr>
                <w:b/>
                <w:sz w:val="18"/>
                <w:szCs w:val="18"/>
              </w:rPr>
              <w:t>după caz,</w:t>
            </w:r>
            <w:r w:rsidRPr="001D49EB">
              <w:rPr>
                <w:b/>
                <w:spacing w:val="1"/>
                <w:sz w:val="18"/>
                <w:szCs w:val="18"/>
              </w:rPr>
              <w:t xml:space="preserve"> </w:t>
            </w:r>
            <w:r w:rsidRPr="001D49EB">
              <w:rPr>
                <w:b/>
                <w:sz w:val="18"/>
                <w:szCs w:val="18"/>
              </w:rPr>
              <w:t>documentației</w:t>
            </w:r>
            <w:r w:rsidRPr="001D49EB">
              <w:rPr>
                <w:b/>
                <w:spacing w:val="2"/>
                <w:sz w:val="18"/>
                <w:szCs w:val="18"/>
              </w:rPr>
              <w:t xml:space="preserve"> </w:t>
            </w:r>
            <w:r w:rsidRPr="001D49EB">
              <w:rPr>
                <w:b/>
                <w:sz w:val="18"/>
                <w:szCs w:val="18"/>
              </w:rPr>
              <w:t>medicale a</w:t>
            </w:r>
            <w:r w:rsidRPr="001D49EB">
              <w:rPr>
                <w:b/>
                <w:spacing w:val="1"/>
                <w:sz w:val="18"/>
                <w:szCs w:val="18"/>
              </w:rPr>
              <w:t xml:space="preserve"> </w:t>
            </w:r>
            <w:r w:rsidRPr="001D49EB">
              <w:rPr>
                <w:b/>
                <w:spacing w:val="-2"/>
                <w:sz w:val="18"/>
                <w:szCs w:val="18"/>
              </w:rPr>
              <w:t>pacientei</w:t>
            </w:r>
          </w:p>
          <w:p w:rsidR="00B75C14" w:rsidRPr="001D49EB" w:rsidRDefault="00057586" w:rsidP="00057586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D49EB">
              <w:rPr>
                <w:rFonts w:ascii="Times New Roman" w:hAnsi="Times New Roman" w:cs="Times New Roman"/>
                <w:b/>
                <w:sz w:val="18"/>
                <w:szCs w:val="18"/>
              </w:rPr>
              <w:t>și</w:t>
            </w:r>
            <w:proofErr w:type="spellEnd"/>
            <w:r w:rsidRPr="001D49E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se </w:t>
            </w:r>
            <w:proofErr w:type="spellStart"/>
            <w:r w:rsidRPr="001D49EB">
              <w:rPr>
                <w:rFonts w:ascii="Times New Roman" w:hAnsi="Times New Roman" w:cs="Times New Roman"/>
                <w:b/>
                <w:sz w:val="18"/>
                <w:szCs w:val="18"/>
              </w:rPr>
              <w:t>comunică</w:t>
            </w:r>
            <w:proofErr w:type="spellEnd"/>
            <w:r w:rsidRPr="001D49E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D49EB">
              <w:rPr>
                <w:rFonts w:ascii="Times New Roman" w:hAnsi="Times New Roman" w:cs="Times New Roman"/>
                <w:b/>
                <w:sz w:val="18"/>
                <w:szCs w:val="18"/>
              </w:rPr>
              <w:t>acesteia</w:t>
            </w:r>
            <w:proofErr w:type="spellEnd"/>
            <w:r w:rsidRPr="001D49E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de </w:t>
            </w:r>
            <w:proofErr w:type="spellStart"/>
            <w:r w:rsidRPr="001D49EB">
              <w:rPr>
                <w:rFonts w:ascii="Times New Roman" w:hAnsi="Times New Roman" w:cs="Times New Roman"/>
                <w:b/>
                <w:sz w:val="18"/>
                <w:szCs w:val="18"/>
              </w:rPr>
              <w:t>îndată</w:t>
            </w:r>
            <w:proofErr w:type="spellEnd"/>
            <w:r w:rsidRPr="001D49E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D49EB">
              <w:rPr>
                <w:rFonts w:ascii="Times New Roman" w:hAnsi="Times New Roman" w:cs="Times New Roman"/>
                <w:b/>
                <w:sz w:val="18"/>
                <w:szCs w:val="18"/>
              </w:rPr>
              <w:t>ce</w:t>
            </w:r>
            <w:proofErr w:type="spellEnd"/>
            <w:r w:rsidRPr="001D49E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D49EB">
              <w:rPr>
                <w:rFonts w:ascii="Times New Roman" w:hAnsi="Times New Roman" w:cs="Times New Roman"/>
                <w:b/>
                <w:sz w:val="18"/>
                <w:szCs w:val="18"/>
              </w:rPr>
              <w:t>circumstanțele</w:t>
            </w:r>
            <w:proofErr w:type="spellEnd"/>
            <w:r w:rsidRPr="001D49E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D49EB">
              <w:rPr>
                <w:rFonts w:ascii="Times New Roman" w:hAnsi="Times New Roman" w:cs="Times New Roman"/>
                <w:b/>
                <w:sz w:val="18"/>
                <w:szCs w:val="18"/>
              </w:rPr>
              <w:t>medicale</w:t>
            </w:r>
            <w:proofErr w:type="spellEnd"/>
            <w:r w:rsidRPr="001D49E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permit. La </w:t>
            </w:r>
            <w:proofErr w:type="spellStart"/>
            <w:r w:rsidRPr="001D49EB">
              <w:rPr>
                <w:rFonts w:ascii="Times New Roman" w:hAnsi="Times New Roman" w:cs="Times New Roman"/>
                <w:b/>
                <w:sz w:val="18"/>
                <w:szCs w:val="18"/>
              </w:rPr>
              <w:t>cererea</w:t>
            </w:r>
            <w:proofErr w:type="spellEnd"/>
            <w:r w:rsidRPr="001D49E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D49EB">
              <w:rPr>
                <w:rFonts w:ascii="Times New Roman" w:hAnsi="Times New Roman" w:cs="Times New Roman"/>
                <w:b/>
                <w:sz w:val="18"/>
                <w:szCs w:val="18"/>
              </w:rPr>
              <w:t>pacientei</w:t>
            </w:r>
            <w:proofErr w:type="spellEnd"/>
            <w:r w:rsidRPr="001D49E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D49EB">
              <w:rPr>
                <w:rFonts w:ascii="Times New Roman" w:hAnsi="Times New Roman" w:cs="Times New Roman"/>
                <w:b/>
                <w:sz w:val="18"/>
                <w:szCs w:val="18"/>
              </w:rPr>
              <w:t>acesteia</w:t>
            </w:r>
            <w:proofErr w:type="spellEnd"/>
            <w:r w:rsidRPr="001D49E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D49EB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  <w:proofErr w:type="spellEnd"/>
            <w:r w:rsidRPr="001D49E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se </w:t>
            </w:r>
            <w:proofErr w:type="spellStart"/>
            <w:r w:rsidRPr="001D49EB">
              <w:rPr>
                <w:rFonts w:ascii="Times New Roman" w:hAnsi="Times New Roman" w:cs="Times New Roman"/>
                <w:b/>
                <w:sz w:val="18"/>
                <w:szCs w:val="18"/>
              </w:rPr>
              <w:t>eliberează</w:t>
            </w:r>
            <w:proofErr w:type="spellEnd"/>
            <w:r w:rsidRPr="001D49E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o </w:t>
            </w:r>
            <w:proofErr w:type="spellStart"/>
            <w:r w:rsidRPr="001D49EB">
              <w:rPr>
                <w:rFonts w:ascii="Times New Roman" w:hAnsi="Times New Roman" w:cs="Times New Roman"/>
                <w:b/>
                <w:sz w:val="18"/>
                <w:szCs w:val="18"/>
              </w:rPr>
              <w:t>copie</w:t>
            </w:r>
            <w:proofErr w:type="spellEnd"/>
            <w:r w:rsidRPr="001D49EB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:rsidR="00057586" w:rsidRPr="001D49EB" w:rsidRDefault="00057586" w:rsidP="00057586">
            <w:pPr>
              <w:spacing w:before="1"/>
              <w:ind w:right="6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57586" w:rsidRPr="001D49EB" w:rsidRDefault="00057586" w:rsidP="00057586">
            <w:pPr>
              <w:spacing w:before="1"/>
              <w:ind w:right="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D49EB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Inițiator</w:t>
            </w:r>
            <w:proofErr w:type="spellEnd"/>
            <w:r w:rsidRPr="001D49EB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:</w:t>
            </w:r>
          </w:p>
          <w:p w:rsidR="00057586" w:rsidRPr="001D49EB" w:rsidRDefault="00057586" w:rsidP="00057586">
            <w:pPr>
              <w:spacing w:before="180"/>
              <w:ind w:right="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D49EB">
              <w:rPr>
                <w:rFonts w:ascii="Times New Roman" w:hAnsi="Times New Roman" w:cs="Times New Roman"/>
                <w:b/>
                <w:sz w:val="18"/>
                <w:szCs w:val="18"/>
              </w:rPr>
              <w:t>Deputat</w:t>
            </w:r>
            <w:proofErr w:type="spellEnd"/>
            <w:r w:rsidRPr="001D49EB">
              <w:rPr>
                <w:rFonts w:ascii="Times New Roman" w:hAnsi="Times New Roman" w:cs="Times New Roman"/>
                <w:b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1D49EB">
              <w:rPr>
                <w:rFonts w:ascii="Times New Roman" w:hAnsi="Times New Roman" w:cs="Times New Roman"/>
                <w:b/>
                <w:sz w:val="18"/>
                <w:szCs w:val="18"/>
              </w:rPr>
              <w:t>Irimia</w:t>
            </w:r>
            <w:proofErr w:type="spellEnd"/>
            <w:r w:rsidRPr="001D49EB"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1D49EB">
              <w:rPr>
                <w:rFonts w:ascii="Times New Roman" w:hAnsi="Times New Roman" w:cs="Times New Roman"/>
                <w:b/>
                <w:sz w:val="18"/>
                <w:szCs w:val="18"/>
              </w:rPr>
              <w:t>Ancuţa</w:t>
            </w:r>
            <w:proofErr w:type="spellEnd"/>
            <w:r w:rsidRPr="001D49EB"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  <w:t xml:space="preserve"> </w:t>
            </w:r>
            <w:r w:rsidRPr="001D49EB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Florina</w:t>
            </w:r>
          </w:p>
          <w:p w:rsidR="00057586" w:rsidRPr="001D49EB" w:rsidRDefault="00057586" w:rsidP="0005758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5" w:type="dxa"/>
          </w:tcPr>
          <w:p w:rsidR="00057586" w:rsidRPr="001D49EB" w:rsidRDefault="00057586" w:rsidP="00057586">
            <w:pPr>
              <w:pStyle w:val="TableParagraph"/>
              <w:ind w:left="106" w:right="95"/>
              <w:rPr>
                <w:sz w:val="18"/>
                <w:szCs w:val="18"/>
              </w:rPr>
            </w:pPr>
            <w:r w:rsidRPr="001D49EB">
              <w:rPr>
                <w:sz w:val="18"/>
                <w:szCs w:val="18"/>
              </w:rPr>
              <w:t>Forma actuală a proiectului stabilește persoana competentă să dispună</w:t>
            </w:r>
            <w:r w:rsidRPr="001D49EB">
              <w:rPr>
                <w:spacing w:val="-15"/>
                <w:sz w:val="18"/>
                <w:szCs w:val="18"/>
              </w:rPr>
              <w:t xml:space="preserve"> </w:t>
            </w:r>
            <w:r w:rsidRPr="001D49EB">
              <w:rPr>
                <w:sz w:val="18"/>
                <w:szCs w:val="18"/>
              </w:rPr>
              <w:t>restrângerea</w:t>
            </w:r>
            <w:r w:rsidRPr="001D49EB">
              <w:rPr>
                <w:spacing w:val="-15"/>
                <w:sz w:val="18"/>
                <w:szCs w:val="18"/>
              </w:rPr>
              <w:t xml:space="preserve"> </w:t>
            </w:r>
            <w:r w:rsidRPr="001D49EB">
              <w:rPr>
                <w:sz w:val="18"/>
                <w:szCs w:val="18"/>
              </w:rPr>
              <w:t>dreptului</w:t>
            </w:r>
            <w:r w:rsidRPr="001D49EB">
              <w:rPr>
                <w:spacing w:val="-15"/>
                <w:sz w:val="18"/>
                <w:szCs w:val="18"/>
              </w:rPr>
              <w:t xml:space="preserve"> </w:t>
            </w:r>
            <w:r w:rsidRPr="001D49EB">
              <w:rPr>
                <w:sz w:val="18"/>
                <w:szCs w:val="18"/>
              </w:rPr>
              <w:t>la</w:t>
            </w:r>
            <w:r w:rsidRPr="001D49EB">
              <w:rPr>
                <w:spacing w:val="-15"/>
                <w:sz w:val="18"/>
                <w:szCs w:val="18"/>
              </w:rPr>
              <w:t xml:space="preserve"> </w:t>
            </w:r>
            <w:r w:rsidRPr="001D49EB">
              <w:rPr>
                <w:sz w:val="18"/>
                <w:szCs w:val="18"/>
              </w:rPr>
              <w:t>însoțitor,</w:t>
            </w:r>
            <w:r w:rsidRPr="001D49EB">
              <w:rPr>
                <w:spacing w:val="-15"/>
                <w:sz w:val="18"/>
                <w:szCs w:val="18"/>
              </w:rPr>
              <w:t xml:space="preserve"> </w:t>
            </w:r>
            <w:r w:rsidRPr="001D49EB">
              <w:rPr>
                <w:sz w:val="18"/>
                <w:szCs w:val="18"/>
              </w:rPr>
              <w:t>dar</w:t>
            </w:r>
            <w:r w:rsidRPr="001D49EB">
              <w:rPr>
                <w:spacing w:val="-15"/>
                <w:sz w:val="18"/>
                <w:szCs w:val="18"/>
              </w:rPr>
              <w:t xml:space="preserve"> </w:t>
            </w:r>
            <w:r w:rsidRPr="001D49EB">
              <w:rPr>
                <w:sz w:val="18"/>
                <w:szCs w:val="18"/>
              </w:rPr>
              <w:t>nu</w:t>
            </w:r>
            <w:r w:rsidRPr="001D49EB">
              <w:rPr>
                <w:spacing w:val="-15"/>
                <w:sz w:val="18"/>
                <w:szCs w:val="18"/>
              </w:rPr>
              <w:t xml:space="preserve"> </w:t>
            </w:r>
            <w:r w:rsidRPr="001D49EB">
              <w:rPr>
                <w:sz w:val="18"/>
                <w:szCs w:val="18"/>
              </w:rPr>
              <w:t>instituie</w:t>
            </w:r>
            <w:r w:rsidRPr="001D49EB">
              <w:rPr>
                <w:spacing w:val="-15"/>
                <w:sz w:val="18"/>
                <w:szCs w:val="18"/>
              </w:rPr>
              <w:t xml:space="preserve"> </w:t>
            </w:r>
            <w:r w:rsidRPr="001D49EB">
              <w:rPr>
                <w:sz w:val="18"/>
                <w:szCs w:val="18"/>
              </w:rPr>
              <w:t xml:space="preserve">obligația motivării în scris și a consemnării acestei decizii în documentația </w:t>
            </w:r>
            <w:r w:rsidRPr="001D49EB">
              <w:rPr>
                <w:spacing w:val="-2"/>
                <w:sz w:val="18"/>
                <w:szCs w:val="18"/>
              </w:rPr>
              <w:t>medicală.</w:t>
            </w:r>
          </w:p>
          <w:p w:rsidR="00057586" w:rsidRPr="001D49EB" w:rsidRDefault="00057586" w:rsidP="00057586">
            <w:pPr>
              <w:pStyle w:val="TableParagraph"/>
              <w:spacing w:before="158"/>
              <w:ind w:left="106" w:right="98"/>
              <w:rPr>
                <w:sz w:val="18"/>
                <w:szCs w:val="18"/>
              </w:rPr>
            </w:pPr>
            <w:r w:rsidRPr="001D49EB">
              <w:rPr>
                <w:sz w:val="18"/>
                <w:szCs w:val="18"/>
              </w:rPr>
              <w:t>Amendamentul</w:t>
            </w:r>
            <w:r w:rsidRPr="001D49EB">
              <w:rPr>
                <w:spacing w:val="-15"/>
                <w:sz w:val="18"/>
                <w:szCs w:val="18"/>
              </w:rPr>
              <w:t xml:space="preserve"> </w:t>
            </w:r>
            <w:r w:rsidRPr="001D49EB">
              <w:rPr>
                <w:sz w:val="18"/>
                <w:szCs w:val="18"/>
              </w:rPr>
              <w:t>previne</w:t>
            </w:r>
            <w:r w:rsidRPr="001D49EB">
              <w:rPr>
                <w:spacing w:val="-15"/>
                <w:sz w:val="18"/>
                <w:szCs w:val="18"/>
              </w:rPr>
              <w:t xml:space="preserve"> </w:t>
            </w:r>
            <w:r w:rsidRPr="001D49EB">
              <w:rPr>
                <w:sz w:val="18"/>
                <w:szCs w:val="18"/>
              </w:rPr>
              <w:t>refuzurile</w:t>
            </w:r>
            <w:r w:rsidRPr="001D49EB">
              <w:rPr>
                <w:spacing w:val="-15"/>
                <w:sz w:val="18"/>
                <w:szCs w:val="18"/>
              </w:rPr>
              <w:t xml:space="preserve"> </w:t>
            </w:r>
            <w:r w:rsidRPr="001D49EB">
              <w:rPr>
                <w:sz w:val="18"/>
                <w:szCs w:val="18"/>
              </w:rPr>
              <w:t>verbale,</w:t>
            </w:r>
            <w:r w:rsidRPr="001D49EB">
              <w:rPr>
                <w:spacing w:val="-15"/>
                <w:sz w:val="18"/>
                <w:szCs w:val="18"/>
              </w:rPr>
              <w:t xml:space="preserve"> </w:t>
            </w:r>
            <w:r w:rsidRPr="001D49EB">
              <w:rPr>
                <w:sz w:val="18"/>
                <w:szCs w:val="18"/>
              </w:rPr>
              <w:t>generale</w:t>
            </w:r>
            <w:r w:rsidRPr="001D49EB">
              <w:rPr>
                <w:spacing w:val="-15"/>
                <w:sz w:val="18"/>
                <w:szCs w:val="18"/>
              </w:rPr>
              <w:t xml:space="preserve"> </w:t>
            </w:r>
            <w:r w:rsidRPr="001D49EB">
              <w:rPr>
                <w:sz w:val="18"/>
                <w:szCs w:val="18"/>
              </w:rPr>
              <w:t>sau</w:t>
            </w:r>
            <w:r w:rsidRPr="001D49EB">
              <w:rPr>
                <w:spacing w:val="-15"/>
                <w:sz w:val="18"/>
                <w:szCs w:val="18"/>
              </w:rPr>
              <w:t xml:space="preserve"> </w:t>
            </w:r>
            <w:r w:rsidRPr="001D49EB">
              <w:rPr>
                <w:sz w:val="18"/>
                <w:szCs w:val="18"/>
              </w:rPr>
              <w:t>arbitrare</w:t>
            </w:r>
            <w:r w:rsidRPr="001D49EB">
              <w:rPr>
                <w:spacing w:val="-15"/>
                <w:sz w:val="18"/>
                <w:szCs w:val="18"/>
              </w:rPr>
              <w:t xml:space="preserve"> </w:t>
            </w:r>
            <w:r w:rsidRPr="001D49EB">
              <w:rPr>
                <w:sz w:val="18"/>
                <w:szCs w:val="18"/>
              </w:rPr>
              <w:t xml:space="preserve">și obligă personalul medical să raporteze fiecare restrângere la situația medicală sau epidemiologică concretă. În acest mod, decizia devine verificabilă și respectă cerințele de necesitate și </w:t>
            </w:r>
            <w:r w:rsidRPr="001D49EB">
              <w:rPr>
                <w:spacing w:val="-2"/>
                <w:sz w:val="18"/>
                <w:szCs w:val="18"/>
              </w:rPr>
              <w:t>proporționalitate.</w:t>
            </w:r>
          </w:p>
          <w:p w:rsidR="00057586" w:rsidRPr="001D49EB" w:rsidRDefault="00057586" w:rsidP="00057586">
            <w:pPr>
              <w:pStyle w:val="TableParagraph"/>
              <w:spacing w:before="161"/>
              <w:ind w:left="106" w:right="98"/>
              <w:rPr>
                <w:sz w:val="18"/>
                <w:szCs w:val="18"/>
              </w:rPr>
            </w:pPr>
            <w:r w:rsidRPr="001D49EB">
              <w:rPr>
                <w:sz w:val="18"/>
                <w:szCs w:val="18"/>
              </w:rPr>
              <w:t>Anexarea înscrisului la foaia de observație asigură trasabilitatea măsurii, protejează dreptul pacientei la informare și permite controlul</w:t>
            </w:r>
            <w:r w:rsidRPr="001D49EB">
              <w:rPr>
                <w:spacing w:val="-15"/>
                <w:sz w:val="18"/>
                <w:szCs w:val="18"/>
              </w:rPr>
              <w:t xml:space="preserve"> </w:t>
            </w:r>
            <w:r w:rsidRPr="001D49EB">
              <w:rPr>
                <w:sz w:val="18"/>
                <w:szCs w:val="18"/>
              </w:rPr>
              <w:t>ulterior</w:t>
            </w:r>
            <w:r w:rsidRPr="001D49EB">
              <w:rPr>
                <w:spacing w:val="-15"/>
                <w:sz w:val="18"/>
                <w:szCs w:val="18"/>
              </w:rPr>
              <w:t xml:space="preserve"> </w:t>
            </w:r>
            <w:r w:rsidRPr="001D49EB">
              <w:rPr>
                <w:sz w:val="18"/>
                <w:szCs w:val="18"/>
              </w:rPr>
              <w:t>al</w:t>
            </w:r>
            <w:r w:rsidRPr="001D49EB">
              <w:rPr>
                <w:spacing w:val="-15"/>
                <w:sz w:val="18"/>
                <w:szCs w:val="18"/>
              </w:rPr>
              <w:t xml:space="preserve"> </w:t>
            </w:r>
            <w:r w:rsidRPr="001D49EB">
              <w:rPr>
                <w:sz w:val="18"/>
                <w:szCs w:val="18"/>
              </w:rPr>
              <w:t>legalității</w:t>
            </w:r>
            <w:r w:rsidRPr="001D49EB">
              <w:rPr>
                <w:spacing w:val="-15"/>
                <w:sz w:val="18"/>
                <w:szCs w:val="18"/>
              </w:rPr>
              <w:t xml:space="preserve"> </w:t>
            </w:r>
            <w:r w:rsidRPr="001D49EB">
              <w:rPr>
                <w:sz w:val="18"/>
                <w:szCs w:val="18"/>
              </w:rPr>
              <w:t>refuzului.</w:t>
            </w:r>
            <w:r w:rsidRPr="001D49EB">
              <w:rPr>
                <w:spacing w:val="-15"/>
                <w:sz w:val="18"/>
                <w:szCs w:val="18"/>
              </w:rPr>
              <w:t xml:space="preserve"> </w:t>
            </w:r>
            <w:r w:rsidRPr="001D49EB">
              <w:rPr>
                <w:sz w:val="18"/>
                <w:szCs w:val="18"/>
              </w:rPr>
              <w:t>Comunicarea</w:t>
            </w:r>
            <w:r w:rsidRPr="001D49EB">
              <w:rPr>
                <w:spacing w:val="-15"/>
                <w:sz w:val="18"/>
                <w:szCs w:val="18"/>
              </w:rPr>
              <w:t xml:space="preserve"> </w:t>
            </w:r>
            <w:r w:rsidRPr="001D49EB">
              <w:rPr>
                <w:sz w:val="18"/>
                <w:szCs w:val="18"/>
              </w:rPr>
              <w:t>se</w:t>
            </w:r>
            <w:r w:rsidRPr="001D49EB">
              <w:rPr>
                <w:spacing w:val="-15"/>
                <w:sz w:val="18"/>
                <w:szCs w:val="18"/>
              </w:rPr>
              <w:t xml:space="preserve"> </w:t>
            </w:r>
            <w:r w:rsidRPr="001D49EB">
              <w:rPr>
                <w:sz w:val="18"/>
                <w:szCs w:val="18"/>
              </w:rPr>
              <w:t>realizează imediat</w:t>
            </w:r>
            <w:r w:rsidRPr="001D49EB">
              <w:rPr>
                <w:spacing w:val="-5"/>
                <w:sz w:val="18"/>
                <w:szCs w:val="18"/>
              </w:rPr>
              <w:t xml:space="preserve"> </w:t>
            </w:r>
            <w:r w:rsidRPr="001D49EB">
              <w:rPr>
                <w:sz w:val="18"/>
                <w:szCs w:val="18"/>
              </w:rPr>
              <w:t>ce</w:t>
            </w:r>
            <w:r w:rsidRPr="001D49EB">
              <w:rPr>
                <w:spacing w:val="-6"/>
                <w:sz w:val="18"/>
                <w:szCs w:val="18"/>
              </w:rPr>
              <w:t xml:space="preserve"> </w:t>
            </w:r>
            <w:r w:rsidRPr="001D49EB">
              <w:rPr>
                <w:sz w:val="18"/>
                <w:szCs w:val="18"/>
              </w:rPr>
              <w:t>situația</w:t>
            </w:r>
            <w:r w:rsidRPr="001D49EB">
              <w:rPr>
                <w:spacing w:val="-6"/>
                <w:sz w:val="18"/>
                <w:szCs w:val="18"/>
              </w:rPr>
              <w:t xml:space="preserve"> </w:t>
            </w:r>
            <w:r w:rsidRPr="001D49EB">
              <w:rPr>
                <w:sz w:val="18"/>
                <w:szCs w:val="18"/>
              </w:rPr>
              <w:t>medicală</w:t>
            </w:r>
            <w:r w:rsidRPr="001D49EB">
              <w:rPr>
                <w:spacing w:val="-5"/>
                <w:sz w:val="18"/>
                <w:szCs w:val="18"/>
              </w:rPr>
              <w:t xml:space="preserve"> </w:t>
            </w:r>
            <w:r w:rsidRPr="001D49EB">
              <w:rPr>
                <w:sz w:val="18"/>
                <w:szCs w:val="18"/>
              </w:rPr>
              <w:t>permite,</w:t>
            </w:r>
            <w:r w:rsidRPr="001D49EB">
              <w:rPr>
                <w:spacing w:val="-4"/>
                <w:sz w:val="18"/>
                <w:szCs w:val="18"/>
              </w:rPr>
              <w:t xml:space="preserve"> </w:t>
            </w:r>
            <w:r w:rsidRPr="001D49EB">
              <w:rPr>
                <w:sz w:val="18"/>
                <w:szCs w:val="18"/>
              </w:rPr>
              <w:t>fără</w:t>
            </w:r>
            <w:r w:rsidRPr="001D49EB">
              <w:rPr>
                <w:spacing w:val="-6"/>
                <w:sz w:val="18"/>
                <w:szCs w:val="18"/>
              </w:rPr>
              <w:t xml:space="preserve"> </w:t>
            </w:r>
            <w:r w:rsidRPr="001D49EB">
              <w:rPr>
                <w:sz w:val="18"/>
                <w:szCs w:val="18"/>
              </w:rPr>
              <w:t>a</w:t>
            </w:r>
            <w:r w:rsidRPr="001D49EB">
              <w:rPr>
                <w:spacing w:val="-4"/>
                <w:sz w:val="18"/>
                <w:szCs w:val="18"/>
              </w:rPr>
              <w:t xml:space="preserve"> </w:t>
            </w:r>
            <w:r w:rsidRPr="001D49EB">
              <w:rPr>
                <w:sz w:val="18"/>
                <w:szCs w:val="18"/>
              </w:rPr>
              <w:t>împiedica</w:t>
            </w:r>
            <w:r w:rsidRPr="001D49EB">
              <w:rPr>
                <w:spacing w:val="-6"/>
                <w:sz w:val="18"/>
                <w:szCs w:val="18"/>
              </w:rPr>
              <w:t xml:space="preserve"> </w:t>
            </w:r>
            <w:r w:rsidRPr="001D49EB">
              <w:rPr>
                <w:sz w:val="18"/>
                <w:szCs w:val="18"/>
              </w:rPr>
              <w:t>intervențiile urgente și fără a afecta siguranța pacientei sau a copilului.</w:t>
            </w:r>
          </w:p>
          <w:p w:rsidR="00B75C14" w:rsidRPr="001D49EB" w:rsidRDefault="00057586" w:rsidP="0005758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>Soluția</w:t>
            </w:r>
            <w:proofErr w:type="spellEnd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>propusă</w:t>
            </w:r>
            <w:proofErr w:type="spellEnd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>consolidează</w:t>
            </w:r>
            <w:proofErr w:type="spellEnd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>protecția</w:t>
            </w:r>
            <w:proofErr w:type="spellEnd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>demnității</w:t>
            </w:r>
            <w:proofErr w:type="spellEnd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 xml:space="preserve">, a </w:t>
            </w:r>
            <w:proofErr w:type="spellStart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>vieții</w:t>
            </w:r>
            <w:proofErr w:type="spellEnd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 xml:space="preserve"> private </w:t>
            </w:r>
            <w:proofErr w:type="spellStart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>și</w:t>
            </w:r>
            <w:proofErr w:type="spellEnd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 xml:space="preserve"> a </w:t>
            </w:r>
            <w:proofErr w:type="spellStart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>drepturilor</w:t>
            </w:r>
            <w:proofErr w:type="spellEnd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>pacientei</w:t>
            </w:r>
            <w:proofErr w:type="spellEnd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>fără</w:t>
            </w:r>
            <w:proofErr w:type="spellEnd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 xml:space="preserve"> impact </w:t>
            </w:r>
            <w:proofErr w:type="spellStart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>bugetar</w:t>
            </w:r>
            <w:proofErr w:type="spellEnd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>și</w:t>
            </w:r>
            <w:proofErr w:type="spellEnd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>fără</w:t>
            </w:r>
            <w:proofErr w:type="spellEnd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 xml:space="preserve"> a </w:t>
            </w:r>
            <w:proofErr w:type="spellStart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>limita</w:t>
            </w:r>
            <w:proofErr w:type="spellEnd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>autonomia</w:t>
            </w:r>
            <w:proofErr w:type="spellEnd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>profesională</w:t>
            </w:r>
            <w:proofErr w:type="spellEnd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 xml:space="preserve"> a </w:t>
            </w:r>
            <w:proofErr w:type="spellStart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>personalului</w:t>
            </w:r>
            <w:proofErr w:type="spellEnd"/>
            <w:r w:rsidRPr="001D49EB">
              <w:rPr>
                <w:rFonts w:ascii="Times New Roman" w:hAnsi="Times New Roman" w:cs="Times New Roman"/>
                <w:sz w:val="18"/>
                <w:szCs w:val="18"/>
              </w:rPr>
              <w:t xml:space="preserve"> medical.</w:t>
            </w:r>
          </w:p>
        </w:tc>
      </w:tr>
    </w:tbl>
    <w:p w:rsidR="00B75C14" w:rsidRPr="001D49EB" w:rsidRDefault="00B75C14" w:rsidP="00D96107">
      <w:pPr>
        <w:rPr>
          <w:rFonts w:ascii="Times New Roman" w:hAnsi="Times New Roman" w:cs="Times New Roman"/>
          <w:sz w:val="18"/>
          <w:szCs w:val="18"/>
        </w:rPr>
      </w:pPr>
    </w:p>
    <w:sectPr w:rsidR="00B75C14" w:rsidRPr="001D49EB" w:rsidSect="00D96107">
      <w:pgSz w:w="15840" w:h="12240" w:orient="landscape"/>
      <w:pgMar w:top="9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798B" w:rsidRDefault="0035798B" w:rsidP="00514D68">
      <w:pPr>
        <w:spacing w:after="0" w:line="240" w:lineRule="auto"/>
      </w:pPr>
      <w:r>
        <w:separator/>
      </w:r>
    </w:p>
  </w:endnote>
  <w:endnote w:type="continuationSeparator" w:id="0">
    <w:p w:rsidR="0035798B" w:rsidRDefault="0035798B" w:rsidP="00514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798B" w:rsidRDefault="0035798B" w:rsidP="00514D68">
      <w:pPr>
        <w:spacing w:after="0" w:line="240" w:lineRule="auto"/>
      </w:pPr>
      <w:r>
        <w:separator/>
      </w:r>
    </w:p>
  </w:footnote>
  <w:footnote w:type="continuationSeparator" w:id="0">
    <w:p w:rsidR="0035798B" w:rsidRDefault="0035798B" w:rsidP="00514D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35A7" w:rsidRPr="00D035A7" w:rsidRDefault="00D035A7">
    <w:pPr>
      <w:pStyle w:val="Header"/>
      <w:rPr>
        <w:lang w:val="ro-RO"/>
      </w:rPr>
    </w:pPr>
    <w:r>
      <w:rPr>
        <w:lang w:val="ro-RO"/>
      </w:rPr>
      <w:t xml:space="preserve">  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BAC"/>
    <w:rsid w:val="00057586"/>
    <w:rsid w:val="001B3466"/>
    <w:rsid w:val="001D49EB"/>
    <w:rsid w:val="002E7573"/>
    <w:rsid w:val="0035798B"/>
    <w:rsid w:val="004005AE"/>
    <w:rsid w:val="00514D68"/>
    <w:rsid w:val="00575E07"/>
    <w:rsid w:val="00612CF1"/>
    <w:rsid w:val="0061596D"/>
    <w:rsid w:val="00651AC5"/>
    <w:rsid w:val="009253F6"/>
    <w:rsid w:val="00A07BAC"/>
    <w:rsid w:val="00B75C14"/>
    <w:rsid w:val="00C962C3"/>
    <w:rsid w:val="00D035A7"/>
    <w:rsid w:val="00D96107"/>
    <w:rsid w:val="00E56DDC"/>
    <w:rsid w:val="00F94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E3BF032-69E9-475C-8BF2-055B453EF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7BAC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07BA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7B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7BA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75C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057586"/>
    <w:pPr>
      <w:widowControl w:val="0"/>
      <w:autoSpaceDE w:val="0"/>
      <w:autoSpaceDN w:val="0"/>
      <w:spacing w:before="6" w:after="0" w:line="240" w:lineRule="auto"/>
    </w:pPr>
    <w:rPr>
      <w:rFonts w:ascii="Times New Roman" w:eastAsia="Times New Roman" w:hAnsi="Times New Roman" w:cs="Times New Roman"/>
      <w:b/>
      <w:bCs/>
      <w:sz w:val="32"/>
      <w:szCs w:val="32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057586"/>
    <w:rPr>
      <w:rFonts w:ascii="Times New Roman" w:eastAsia="Times New Roman" w:hAnsi="Times New Roman" w:cs="Times New Roman"/>
      <w:b/>
      <w:bCs/>
      <w:sz w:val="32"/>
      <w:szCs w:val="32"/>
      <w:lang w:val="ro-RO"/>
    </w:rPr>
  </w:style>
  <w:style w:type="paragraph" w:customStyle="1" w:styleId="TableParagraph">
    <w:name w:val="Table Paragraph"/>
    <w:basedOn w:val="Normal"/>
    <w:uiPriority w:val="1"/>
    <w:qFormat/>
    <w:rsid w:val="00057586"/>
    <w:pPr>
      <w:widowControl w:val="0"/>
      <w:autoSpaceDE w:val="0"/>
      <w:autoSpaceDN w:val="0"/>
      <w:spacing w:after="0" w:line="240" w:lineRule="auto"/>
      <w:ind w:left="108"/>
      <w:jc w:val="both"/>
    </w:pPr>
    <w:rPr>
      <w:rFonts w:ascii="Times New Roman" w:eastAsia="Times New Roman" w:hAnsi="Times New Roman" w:cs="Times New Roman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514D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4D68"/>
  </w:style>
  <w:style w:type="paragraph" w:styleId="Footer">
    <w:name w:val="footer"/>
    <w:basedOn w:val="Normal"/>
    <w:link w:val="FooterChar"/>
    <w:uiPriority w:val="99"/>
    <w:unhideWhenUsed/>
    <w:rsid w:val="00514D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4D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34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609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CÂMPEANU</dc:creator>
  <cp:keywords/>
  <dc:description/>
  <cp:lastModifiedBy>ELENA ZORILĂ</cp:lastModifiedBy>
  <cp:revision>10</cp:revision>
  <cp:lastPrinted>2026-09-09T11:50:00Z</cp:lastPrinted>
  <dcterms:created xsi:type="dcterms:W3CDTF">2026-09-09T09:00:00Z</dcterms:created>
  <dcterms:modified xsi:type="dcterms:W3CDTF">2026-09-09T13:53:00Z</dcterms:modified>
</cp:coreProperties>
</file>