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0224E7" w:rsidRPr="000477A9" w:rsidTr="00DB48DB">
        <w:trPr>
          <w:trHeight w:val="1354"/>
        </w:trPr>
        <w:tc>
          <w:tcPr>
            <w:tcW w:w="3888" w:type="dxa"/>
          </w:tcPr>
          <w:p w:rsidR="000224E7" w:rsidRPr="000477A9" w:rsidRDefault="000224E7" w:rsidP="00DB48DB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213936757"/>
            <w:bookmarkStart w:id="1" w:name="_Hlk222995506"/>
            <w:r w:rsidRPr="000477A9">
              <w:tab/>
            </w:r>
            <w:r w:rsidRPr="000477A9">
              <w:tab/>
            </w:r>
            <w:bookmarkStart w:id="2" w:name="_Hlk160108872"/>
            <w:r w:rsidRPr="000477A9">
              <w:rPr>
                <w:lang w:val="ro-RO"/>
              </w:rPr>
              <w:t xml:space="preserve"> </w:t>
            </w:r>
            <w:bookmarkStart w:id="3" w:name="_Hlk158628204"/>
            <w:bookmarkEnd w:id="2"/>
          </w:p>
        </w:tc>
        <w:tc>
          <w:tcPr>
            <w:tcW w:w="1800" w:type="dxa"/>
          </w:tcPr>
          <w:p w:rsidR="000224E7" w:rsidRPr="000477A9" w:rsidRDefault="000224E7" w:rsidP="00DB48DB">
            <w:pPr>
              <w:spacing w:line="360" w:lineRule="auto"/>
              <w:jc w:val="center"/>
              <w:rPr>
                <w:b/>
                <w:lang w:val="ro-RO"/>
              </w:rPr>
            </w:pPr>
            <w:r w:rsidRPr="000477A9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468932" r:id="rId5"/>
              </w:object>
            </w:r>
          </w:p>
        </w:tc>
        <w:tc>
          <w:tcPr>
            <w:tcW w:w="3780" w:type="dxa"/>
          </w:tcPr>
          <w:p w:rsidR="000224E7" w:rsidRPr="000477A9" w:rsidRDefault="000224E7" w:rsidP="00D53140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</w:t>
            </w:r>
            <w:r w:rsidRPr="000477A9">
              <w:rPr>
                <w:b/>
                <w:sz w:val="26"/>
                <w:szCs w:val="26"/>
                <w:lang w:val="ro-RO"/>
              </w:rPr>
              <w:t>7c-6/</w:t>
            </w:r>
            <w:r w:rsidR="00D53140">
              <w:rPr>
                <w:b/>
                <w:sz w:val="26"/>
                <w:szCs w:val="26"/>
                <w:lang w:val="ro-RO"/>
              </w:rPr>
              <w:t>577</w:t>
            </w:r>
            <w:r w:rsidRPr="000477A9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09 septembrie</w:t>
            </w:r>
            <w:r w:rsidRPr="000477A9">
              <w:rPr>
                <w:b/>
                <w:sz w:val="26"/>
                <w:szCs w:val="26"/>
                <w:lang w:val="ro-RO"/>
              </w:rPr>
              <w:t xml:space="preserve"> 2026</w:t>
            </w:r>
          </w:p>
        </w:tc>
      </w:tr>
    </w:tbl>
    <w:p w:rsidR="000224E7" w:rsidRPr="000477A9" w:rsidRDefault="000224E7" w:rsidP="000224E7">
      <w:pPr>
        <w:pStyle w:val="Caption"/>
        <w:rPr>
          <w:sz w:val="36"/>
          <w:szCs w:val="36"/>
          <w:lang w:val="ro-RO"/>
        </w:rPr>
      </w:pPr>
      <w:r w:rsidRPr="000477A9">
        <w:rPr>
          <w:sz w:val="36"/>
          <w:szCs w:val="36"/>
          <w:lang w:val="ro-RO"/>
        </w:rPr>
        <w:t>PARLAMENTUL ROMÂNIEI</w:t>
      </w:r>
    </w:p>
    <w:p w:rsidR="000224E7" w:rsidRPr="000477A9" w:rsidRDefault="000224E7" w:rsidP="000224E7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0477A9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0224E7" w:rsidRPr="000477A9" w:rsidRDefault="000224E7" w:rsidP="000224E7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Comisia pentru drepturile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omului, culte            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Bucureşti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, 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09 septembrie</w:t>
      </w:r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2026                </w:t>
      </w:r>
    </w:p>
    <w:p w:rsidR="000224E7" w:rsidRPr="000477A9" w:rsidRDefault="000224E7" w:rsidP="000224E7">
      <w:pPr>
        <w:pStyle w:val="Heading2"/>
        <w:spacing w:before="0" w:after="0"/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</w:pP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şi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problemele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minorităţilor</w:t>
      </w:r>
      <w:proofErr w:type="spellEnd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</w:t>
      </w:r>
      <w:proofErr w:type="spellStart"/>
      <w:r w:rsidRPr="000477A9">
        <w:rPr>
          <w:rFonts w:ascii="Times New Roman" w:hAnsi="Times New Roman" w:cs="Times New Roman"/>
          <w:color w:val="auto"/>
          <w:sz w:val="28"/>
          <w:szCs w:val="28"/>
          <w:lang w:val="ro-RO"/>
        </w:rPr>
        <w:t>naţ</w:t>
      </w:r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>ionale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                        </w:t>
      </w:r>
      <w:proofErr w:type="spellStart"/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Pl</w:t>
      </w:r>
      <w:proofErr w:type="spellEnd"/>
      <w:r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-x 517</w:t>
      </w:r>
      <w:r w:rsidRPr="000477A9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/2026</w:t>
      </w:r>
    </w:p>
    <w:p w:rsidR="000224E7" w:rsidRDefault="000224E7" w:rsidP="000224E7">
      <w:pPr>
        <w:ind w:left="720" w:firstLine="720"/>
        <w:rPr>
          <w:sz w:val="28"/>
          <w:szCs w:val="28"/>
          <w:lang w:val="ro-RO"/>
        </w:rPr>
      </w:pPr>
    </w:p>
    <w:p w:rsidR="000224E7" w:rsidRPr="000477A9" w:rsidRDefault="000224E7" w:rsidP="000224E7">
      <w:pPr>
        <w:ind w:left="720" w:firstLine="720"/>
        <w:rPr>
          <w:sz w:val="28"/>
          <w:szCs w:val="28"/>
          <w:lang w:val="ro-RO"/>
        </w:rPr>
      </w:pPr>
    </w:p>
    <w:p w:rsidR="000224E7" w:rsidRPr="000477A9" w:rsidRDefault="000224E7" w:rsidP="000224E7">
      <w:pPr>
        <w:ind w:left="720" w:firstLine="720"/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>Domnului deputat</w:t>
      </w:r>
    </w:p>
    <w:p w:rsidR="000224E7" w:rsidRPr="000477A9" w:rsidRDefault="000224E7" w:rsidP="000224E7">
      <w:pPr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Pr="000477A9">
        <w:rPr>
          <w:b/>
          <w:sz w:val="28"/>
          <w:szCs w:val="28"/>
          <w:lang w:val="ro-RO"/>
        </w:rPr>
        <w:tab/>
      </w:r>
      <w:r w:rsidR="001F7715">
        <w:rPr>
          <w:b/>
          <w:sz w:val="28"/>
          <w:szCs w:val="28"/>
          <w:lang w:val="ro-RO"/>
        </w:rPr>
        <w:t>Liv</w:t>
      </w:r>
      <w:r>
        <w:rPr>
          <w:b/>
          <w:sz w:val="28"/>
          <w:szCs w:val="28"/>
          <w:lang w:val="ro-RO"/>
        </w:rPr>
        <w:t>iu-B</w:t>
      </w:r>
      <w:r w:rsidR="009059EC">
        <w:rPr>
          <w:b/>
          <w:sz w:val="28"/>
          <w:szCs w:val="28"/>
          <w:lang w:val="ro-RO"/>
        </w:rPr>
        <w:t>o</w:t>
      </w:r>
      <w:r>
        <w:rPr>
          <w:b/>
          <w:sz w:val="28"/>
          <w:szCs w:val="28"/>
          <w:lang w:val="ro-RO"/>
        </w:rPr>
        <w:t>gdan CIUCĂ</w:t>
      </w:r>
      <w:r w:rsidRPr="000477A9">
        <w:rPr>
          <w:b/>
          <w:sz w:val="28"/>
          <w:szCs w:val="28"/>
          <w:lang w:val="ro-RO"/>
        </w:rPr>
        <w:t>,</w:t>
      </w:r>
    </w:p>
    <w:p w:rsidR="000224E7" w:rsidRDefault="000224E7" w:rsidP="000224E7">
      <w:pPr>
        <w:rPr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ab/>
      </w:r>
      <w:r w:rsidRPr="000477A9">
        <w:rPr>
          <w:sz w:val="28"/>
          <w:szCs w:val="28"/>
          <w:lang w:val="ro-RO"/>
        </w:rPr>
        <w:tab/>
        <w:t xml:space="preserve">Președintele Comisiei </w:t>
      </w:r>
      <w:r>
        <w:rPr>
          <w:sz w:val="28"/>
          <w:szCs w:val="28"/>
          <w:lang w:val="ro-RO"/>
        </w:rPr>
        <w:t>juridice, de disciplină și imunități</w:t>
      </w:r>
    </w:p>
    <w:p w:rsidR="000224E7" w:rsidRDefault="000224E7" w:rsidP="000224E7">
      <w:pPr>
        <w:rPr>
          <w:sz w:val="28"/>
          <w:szCs w:val="28"/>
          <w:lang w:val="ro-RO"/>
        </w:rPr>
      </w:pPr>
    </w:p>
    <w:p w:rsidR="000224E7" w:rsidRDefault="000224E7" w:rsidP="000224E7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Doamnei </w:t>
      </w:r>
      <w:r w:rsidR="001F7715">
        <w:rPr>
          <w:sz w:val="28"/>
          <w:szCs w:val="28"/>
          <w:lang w:val="ro-RO"/>
        </w:rPr>
        <w:t>deputate</w:t>
      </w:r>
    </w:p>
    <w:p w:rsidR="001F7715" w:rsidRPr="001F7715" w:rsidRDefault="001F7715" w:rsidP="000224E7">
      <w:pPr>
        <w:rPr>
          <w:b/>
          <w:sz w:val="28"/>
          <w:szCs w:val="28"/>
          <w:lang w:val="ro-RO"/>
        </w:rPr>
      </w:pPr>
      <w:r w:rsidRPr="001F7715">
        <w:rPr>
          <w:b/>
          <w:sz w:val="28"/>
          <w:szCs w:val="28"/>
          <w:lang w:val="ro-RO"/>
        </w:rPr>
        <w:tab/>
      </w:r>
      <w:r w:rsidRPr="001F7715">
        <w:rPr>
          <w:b/>
          <w:sz w:val="28"/>
          <w:szCs w:val="28"/>
          <w:lang w:val="ro-RO"/>
        </w:rPr>
        <w:tab/>
      </w:r>
      <w:r w:rsidRPr="001F7715">
        <w:rPr>
          <w:b/>
          <w:sz w:val="28"/>
          <w:szCs w:val="28"/>
          <w:lang w:val="ro-RO"/>
        </w:rPr>
        <w:tab/>
        <w:t>Alina-Ștefania GORGHIU,</w:t>
      </w:r>
    </w:p>
    <w:p w:rsidR="001F7715" w:rsidRDefault="001F7715" w:rsidP="000224E7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  <w:t xml:space="preserve">Președinta Comisiei speciale comune a Camerei Deputaților și </w:t>
      </w:r>
    </w:p>
    <w:p w:rsidR="001F7715" w:rsidRDefault="001F7715" w:rsidP="001F7715">
      <w:pPr>
        <w:ind w:left="708" w:firstLine="708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Senatului în domeniul legislației privind prevenirea, combaterea și </w:t>
      </w:r>
    </w:p>
    <w:p w:rsidR="001F7715" w:rsidRDefault="001F7715" w:rsidP="001F7715">
      <w:pPr>
        <w:ind w:left="708" w:firstLine="708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sancționarea violenței domestice - ”România fără violență domestică”</w:t>
      </w:r>
    </w:p>
    <w:p w:rsidR="000224E7" w:rsidRPr="000477A9" w:rsidRDefault="000224E7" w:rsidP="000224E7">
      <w:pPr>
        <w:ind w:left="720" w:firstLine="720"/>
        <w:rPr>
          <w:sz w:val="28"/>
          <w:szCs w:val="28"/>
          <w:lang w:val="ro-RO"/>
        </w:rPr>
      </w:pPr>
    </w:p>
    <w:p w:rsidR="000224E7" w:rsidRPr="000477A9" w:rsidRDefault="000224E7" w:rsidP="000224E7">
      <w:pPr>
        <w:jc w:val="center"/>
        <w:rPr>
          <w:b/>
          <w:sz w:val="28"/>
          <w:szCs w:val="28"/>
          <w:lang w:val="ro-RO"/>
        </w:rPr>
      </w:pPr>
      <w:r w:rsidRPr="000477A9">
        <w:rPr>
          <w:b/>
          <w:sz w:val="28"/>
          <w:szCs w:val="28"/>
          <w:lang w:val="ro-RO"/>
        </w:rPr>
        <w:t>AVIZ</w:t>
      </w:r>
    </w:p>
    <w:p w:rsidR="000224E7" w:rsidRPr="00E1443A" w:rsidRDefault="000224E7" w:rsidP="000224E7">
      <w:pPr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asupra </w:t>
      </w:r>
      <w:r>
        <w:rPr>
          <w:b/>
          <w:i/>
          <w:sz w:val="28"/>
          <w:szCs w:val="28"/>
          <w:lang w:val="ro-RO"/>
        </w:rPr>
        <w:t xml:space="preserve">Propunerii legislative pentru completarea </w:t>
      </w:r>
      <w:r w:rsidR="00D53140">
        <w:rPr>
          <w:b/>
          <w:i/>
          <w:sz w:val="28"/>
          <w:szCs w:val="28"/>
          <w:lang w:val="ro-RO"/>
        </w:rPr>
        <w:t>Legii nr.287</w:t>
      </w:r>
      <w:r>
        <w:rPr>
          <w:b/>
          <w:i/>
          <w:sz w:val="28"/>
          <w:szCs w:val="28"/>
          <w:lang w:val="ro-RO"/>
        </w:rPr>
        <w:t xml:space="preserve">/2009 privind Codul </w:t>
      </w:r>
      <w:r w:rsidR="00D53140">
        <w:rPr>
          <w:b/>
          <w:i/>
          <w:sz w:val="28"/>
          <w:szCs w:val="28"/>
          <w:lang w:val="ro-RO"/>
        </w:rPr>
        <w:t>civil și a Legii nr.134/2010 privind Codul de procedură civilă</w:t>
      </w:r>
    </w:p>
    <w:p w:rsidR="000224E7" w:rsidRPr="000477A9" w:rsidRDefault="000224E7" w:rsidP="000224E7">
      <w:pPr>
        <w:jc w:val="both"/>
        <w:rPr>
          <w:b/>
          <w:i/>
          <w:sz w:val="28"/>
          <w:szCs w:val="28"/>
          <w:lang w:val="ro-RO"/>
        </w:rPr>
      </w:pPr>
    </w:p>
    <w:p w:rsidR="000224E7" w:rsidRPr="000477A9" w:rsidRDefault="000224E7" w:rsidP="000224E7">
      <w:pPr>
        <w:ind w:firstLine="1418"/>
        <w:jc w:val="both"/>
        <w:rPr>
          <w:b/>
          <w:i/>
          <w:sz w:val="28"/>
          <w:szCs w:val="28"/>
          <w:lang w:val="ro-RO"/>
        </w:rPr>
      </w:pPr>
      <w:r w:rsidRPr="000477A9">
        <w:rPr>
          <w:sz w:val="28"/>
          <w:szCs w:val="28"/>
          <w:lang w:val="ro-RO"/>
        </w:rPr>
        <w:t xml:space="preserve">În conformitate  cu  prevederile  art.95 din  Regulamentul Camerei  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,  Biroul   Permanent   a  trimis  Comisiei  pentru  drepturile omului, culte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 problemele  </w:t>
      </w:r>
      <w:proofErr w:type="spellStart"/>
      <w:r w:rsidRPr="000477A9">
        <w:rPr>
          <w:sz w:val="28"/>
          <w:szCs w:val="28"/>
          <w:lang w:val="ro-RO"/>
        </w:rPr>
        <w:t>minorităţilor</w:t>
      </w:r>
      <w:proofErr w:type="spellEnd"/>
      <w:r w:rsidRPr="000477A9">
        <w:rPr>
          <w:sz w:val="28"/>
          <w:szCs w:val="28"/>
          <w:lang w:val="ro-RO"/>
        </w:rPr>
        <w:t xml:space="preserve">   </w:t>
      </w:r>
      <w:proofErr w:type="spellStart"/>
      <w:r w:rsidRPr="000477A9">
        <w:rPr>
          <w:sz w:val="28"/>
          <w:szCs w:val="28"/>
          <w:lang w:val="ro-RO"/>
        </w:rPr>
        <w:t>naţionale</w:t>
      </w:r>
      <w:proofErr w:type="spellEnd"/>
      <w:r w:rsidRPr="000477A9">
        <w:rPr>
          <w:sz w:val="28"/>
          <w:szCs w:val="28"/>
          <w:lang w:val="ro-RO"/>
        </w:rPr>
        <w:t xml:space="preserve">, cu adresa nr. </w:t>
      </w:r>
      <w:proofErr w:type="spellStart"/>
      <w:r w:rsidRPr="000477A9">
        <w:rPr>
          <w:sz w:val="28"/>
          <w:szCs w:val="28"/>
          <w:lang w:val="ro-RO"/>
        </w:rPr>
        <w:t>P</w:t>
      </w:r>
      <w:r w:rsidR="00D53140">
        <w:rPr>
          <w:sz w:val="28"/>
          <w:szCs w:val="28"/>
          <w:lang w:val="ro-RO"/>
        </w:rPr>
        <w:t>l</w:t>
      </w:r>
      <w:proofErr w:type="spellEnd"/>
      <w:r w:rsidR="00D53140">
        <w:rPr>
          <w:sz w:val="28"/>
          <w:szCs w:val="28"/>
          <w:lang w:val="ro-RO"/>
        </w:rPr>
        <w:t>-x 517</w:t>
      </w:r>
      <w:r w:rsidRPr="000477A9">
        <w:rPr>
          <w:sz w:val="28"/>
          <w:szCs w:val="28"/>
          <w:lang w:val="ro-RO"/>
        </w:rPr>
        <w:t xml:space="preserve">/2026 din </w:t>
      </w:r>
      <w:r w:rsidR="00D53140">
        <w:rPr>
          <w:sz w:val="28"/>
          <w:szCs w:val="28"/>
          <w:lang w:val="ro-RO"/>
        </w:rPr>
        <w:t>29</w:t>
      </w:r>
      <w:r w:rsidRPr="000477A9">
        <w:rPr>
          <w:sz w:val="28"/>
          <w:szCs w:val="28"/>
          <w:lang w:val="ro-RO"/>
        </w:rPr>
        <w:t xml:space="preserve"> iunie 2026,  spre dezbatere </w:t>
      </w:r>
      <w:proofErr w:type="spellStart"/>
      <w:r w:rsidRPr="000477A9">
        <w:rPr>
          <w:sz w:val="28"/>
          <w:szCs w:val="28"/>
          <w:lang w:val="ro-RO"/>
        </w:rPr>
        <w:t>şi</w:t>
      </w:r>
      <w:proofErr w:type="spellEnd"/>
      <w:r w:rsidRPr="000477A9">
        <w:rPr>
          <w:sz w:val="28"/>
          <w:szCs w:val="28"/>
          <w:lang w:val="ro-RO"/>
        </w:rPr>
        <w:t xml:space="preserve"> avizare, </w:t>
      </w:r>
      <w:r>
        <w:rPr>
          <w:b/>
          <w:i/>
          <w:sz w:val="28"/>
          <w:szCs w:val="28"/>
          <w:lang w:val="ro-RO"/>
        </w:rPr>
        <w:t xml:space="preserve">Propunerea legislativă </w:t>
      </w:r>
      <w:r w:rsidR="00D53140">
        <w:rPr>
          <w:b/>
          <w:i/>
          <w:sz w:val="28"/>
          <w:szCs w:val="28"/>
          <w:lang w:val="ro-RO"/>
        </w:rPr>
        <w:t>pentru completarea Legii nr.287/2009 privind Codul civil și a Legii nr.134/2010 privind Codul de procedură civilă</w:t>
      </w:r>
      <w:r w:rsidRPr="000477A9">
        <w:rPr>
          <w:sz w:val="28"/>
          <w:szCs w:val="28"/>
          <w:lang w:val="ro-RO"/>
        </w:rPr>
        <w:t>,</w:t>
      </w:r>
      <w:r w:rsidRPr="000477A9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</w:t>
      </w:r>
      <w:r w:rsidR="00D53140">
        <w:rPr>
          <w:sz w:val="28"/>
          <w:szCs w:val="28"/>
          <w:lang w:val="ro-RO"/>
        </w:rPr>
        <w:t>ă cu nr.7c-6/577</w:t>
      </w:r>
      <w:r w:rsidRPr="000477A9">
        <w:rPr>
          <w:sz w:val="28"/>
          <w:szCs w:val="28"/>
          <w:lang w:val="ro-RO"/>
        </w:rPr>
        <w:t xml:space="preserve"> din </w:t>
      </w:r>
      <w:r w:rsidR="00D53140">
        <w:rPr>
          <w:sz w:val="28"/>
          <w:szCs w:val="28"/>
          <w:lang w:val="ro-RO"/>
        </w:rPr>
        <w:t>30</w:t>
      </w:r>
      <w:r w:rsidRPr="000477A9">
        <w:rPr>
          <w:sz w:val="28"/>
          <w:szCs w:val="28"/>
          <w:lang w:val="ro-RO"/>
        </w:rPr>
        <w:t xml:space="preserve"> iunie 2026.</w:t>
      </w:r>
    </w:p>
    <w:p w:rsidR="000224E7" w:rsidRPr="000477A9" w:rsidRDefault="000224E7" w:rsidP="000224E7">
      <w:pPr>
        <w:ind w:firstLine="1418"/>
        <w:jc w:val="both"/>
        <w:rPr>
          <w:sz w:val="28"/>
          <w:szCs w:val="28"/>
          <w:lang w:val="ro-RO"/>
        </w:rPr>
      </w:pPr>
      <w:bookmarkStart w:id="4" w:name="_Hlk227590519"/>
      <w:r w:rsidRPr="000477A9">
        <w:rPr>
          <w:sz w:val="28"/>
          <w:szCs w:val="28"/>
          <w:lang w:val="ro-RO"/>
        </w:rPr>
        <w:t xml:space="preserve">Camera </w:t>
      </w:r>
      <w:proofErr w:type="spellStart"/>
      <w:r w:rsidRPr="000477A9">
        <w:rPr>
          <w:sz w:val="28"/>
          <w:szCs w:val="28"/>
          <w:lang w:val="ro-RO"/>
        </w:rPr>
        <w:t>Deputaţilor</w:t>
      </w:r>
      <w:proofErr w:type="spellEnd"/>
      <w:r w:rsidRPr="000477A9">
        <w:rPr>
          <w:sz w:val="28"/>
          <w:szCs w:val="28"/>
          <w:lang w:val="ro-RO"/>
        </w:rPr>
        <w:t xml:space="preserve"> este </w:t>
      </w:r>
      <w:r w:rsidRPr="000477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0477A9">
        <w:rPr>
          <w:sz w:val="28"/>
          <w:szCs w:val="28"/>
          <w:lang w:val="ro-RO"/>
        </w:rPr>
        <w:t>.</w:t>
      </w:r>
    </w:p>
    <w:bookmarkEnd w:id="4"/>
    <w:p w:rsidR="000224E7" w:rsidRPr="000477A9" w:rsidRDefault="000224E7" w:rsidP="000224E7">
      <w:pPr>
        <w:pStyle w:val="BodyText"/>
        <w:ind w:firstLine="1440"/>
        <w:jc w:val="both"/>
        <w:rPr>
          <w:b/>
          <w:bCs/>
          <w:szCs w:val="28"/>
          <w:lang w:val="ro-RO"/>
        </w:rPr>
      </w:pPr>
      <w:r w:rsidRPr="000477A9">
        <w:rPr>
          <w:szCs w:val="28"/>
          <w:lang w:val="ro-RO"/>
        </w:rPr>
        <w:t xml:space="preserve">În </w:t>
      </w:r>
      <w:proofErr w:type="spellStart"/>
      <w:r w:rsidRPr="000477A9">
        <w:rPr>
          <w:szCs w:val="28"/>
          <w:lang w:val="ro-RO"/>
        </w:rPr>
        <w:t>şedinţa</w:t>
      </w:r>
      <w:proofErr w:type="spellEnd"/>
      <w:r w:rsidRPr="000477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9 septembrie</w:t>
      </w:r>
      <w:r w:rsidRPr="000477A9">
        <w:rPr>
          <w:szCs w:val="28"/>
          <w:lang w:val="ro-RO"/>
        </w:rPr>
        <w:t xml:space="preserve"> 2026, membrii comisiei au examinat inițiativa legislativă în conformitate cu prevederile art.62 și ale art.133 din Regulamentul Camerei </w:t>
      </w:r>
      <w:proofErr w:type="spellStart"/>
      <w:r w:rsidRPr="000477A9">
        <w:rPr>
          <w:szCs w:val="28"/>
          <w:lang w:val="ro-RO"/>
        </w:rPr>
        <w:t>Deputaţilor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, în urma dezbaterilor, au hotărât, </w:t>
      </w:r>
      <w:r w:rsidRPr="000477A9">
        <w:rPr>
          <w:b/>
          <w:bCs/>
          <w:szCs w:val="28"/>
          <w:lang w:val="ro-RO"/>
        </w:rPr>
        <w:t xml:space="preserve">cu </w:t>
      </w:r>
      <w:r w:rsidR="00F44F58">
        <w:rPr>
          <w:b/>
          <w:bCs/>
          <w:szCs w:val="28"/>
          <w:lang w:val="ro-RO"/>
        </w:rPr>
        <w:t>majoritate</w:t>
      </w:r>
      <w:r w:rsidRPr="000477A9">
        <w:rPr>
          <w:b/>
          <w:bCs/>
          <w:szCs w:val="28"/>
          <w:lang w:val="ro-RO"/>
        </w:rPr>
        <w:t xml:space="preserve"> de voturi</w:t>
      </w:r>
      <w:r w:rsidRPr="000477A9">
        <w:rPr>
          <w:bCs/>
          <w:szCs w:val="28"/>
          <w:lang w:val="ro-RO"/>
        </w:rPr>
        <w:t>,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>să îi</w:t>
      </w:r>
      <w:r w:rsidRPr="000477A9">
        <w:rPr>
          <w:b/>
          <w:bCs/>
          <w:szCs w:val="28"/>
          <w:lang w:val="ro-RO"/>
        </w:rPr>
        <w:t xml:space="preserve"> </w:t>
      </w:r>
      <w:r w:rsidRPr="000477A9">
        <w:rPr>
          <w:bCs/>
          <w:szCs w:val="28"/>
          <w:lang w:val="ro-RO"/>
        </w:rPr>
        <w:t xml:space="preserve">acorde </w:t>
      </w:r>
      <w:r w:rsidRPr="000477A9">
        <w:rPr>
          <w:b/>
          <w:bCs/>
          <w:szCs w:val="28"/>
          <w:lang w:val="ro-RO"/>
        </w:rPr>
        <w:t xml:space="preserve">aviz </w:t>
      </w:r>
      <w:r w:rsidR="00F44F58">
        <w:rPr>
          <w:b/>
          <w:bCs/>
          <w:szCs w:val="28"/>
          <w:lang w:val="ro-RO"/>
        </w:rPr>
        <w:t>negativ</w:t>
      </w:r>
      <w:bookmarkStart w:id="5" w:name="_GoBack"/>
      <w:bookmarkEnd w:id="5"/>
      <w:r w:rsidRPr="000477A9">
        <w:rPr>
          <w:bCs/>
          <w:szCs w:val="28"/>
          <w:lang w:val="ro-RO"/>
        </w:rPr>
        <w:t>.</w:t>
      </w:r>
    </w:p>
    <w:p w:rsidR="000224E7" w:rsidRPr="000477A9" w:rsidRDefault="000224E7" w:rsidP="000224E7">
      <w:pPr>
        <w:pStyle w:val="BodyText"/>
        <w:ind w:firstLine="1440"/>
        <w:jc w:val="both"/>
        <w:rPr>
          <w:szCs w:val="28"/>
          <w:lang w:val="ro-RO"/>
        </w:rPr>
      </w:pPr>
      <w:r w:rsidRPr="000477A9">
        <w:rPr>
          <w:szCs w:val="28"/>
          <w:lang w:val="ro-RO"/>
        </w:rPr>
        <w:t xml:space="preserve">În raport de obiectul </w:t>
      </w:r>
      <w:proofErr w:type="spellStart"/>
      <w:r w:rsidRPr="000477A9">
        <w:rPr>
          <w:szCs w:val="28"/>
          <w:lang w:val="ro-RO"/>
        </w:rPr>
        <w:t>şi</w:t>
      </w:r>
      <w:proofErr w:type="spellEnd"/>
      <w:r w:rsidRPr="000477A9">
        <w:rPr>
          <w:szCs w:val="28"/>
          <w:lang w:val="ro-RO"/>
        </w:rPr>
        <w:t xml:space="preserve"> </w:t>
      </w:r>
      <w:proofErr w:type="spellStart"/>
      <w:r w:rsidRPr="000477A9">
        <w:rPr>
          <w:szCs w:val="28"/>
          <w:lang w:val="ro-RO"/>
        </w:rPr>
        <w:t>conţinutul</w:t>
      </w:r>
      <w:proofErr w:type="spellEnd"/>
      <w:r w:rsidRPr="000477A9">
        <w:rPr>
          <w:szCs w:val="28"/>
          <w:lang w:val="ro-RO"/>
        </w:rPr>
        <w:t xml:space="preserve"> său, </w:t>
      </w:r>
      <w:r>
        <w:rPr>
          <w:szCs w:val="28"/>
          <w:lang w:val="ro-RO"/>
        </w:rPr>
        <w:t>propunerea legislativă</w:t>
      </w:r>
      <w:r w:rsidRPr="000477A9">
        <w:rPr>
          <w:szCs w:val="28"/>
          <w:lang w:val="ro-RO"/>
        </w:rPr>
        <w:t xml:space="preserve"> face parte din categoria </w:t>
      </w:r>
      <w:r w:rsidRPr="000477A9">
        <w:rPr>
          <w:b/>
          <w:szCs w:val="28"/>
          <w:lang w:val="ro-RO"/>
        </w:rPr>
        <w:t>legilor</w:t>
      </w:r>
      <w:r w:rsidRPr="000477A9">
        <w:rPr>
          <w:szCs w:val="28"/>
          <w:lang w:val="ro-RO"/>
        </w:rPr>
        <w:t xml:space="preserve"> </w:t>
      </w:r>
      <w:r w:rsidRPr="000477A9">
        <w:rPr>
          <w:b/>
          <w:szCs w:val="28"/>
          <w:lang w:val="ro-RO"/>
        </w:rPr>
        <w:t>organice</w:t>
      </w:r>
      <w:r w:rsidRPr="000477A9">
        <w:rPr>
          <w:szCs w:val="28"/>
          <w:lang w:val="ro-RO"/>
        </w:rPr>
        <w:t>.</w:t>
      </w:r>
      <w:bookmarkStart w:id="6" w:name="_Hlk99457653"/>
    </w:p>
    <w:bookmarkEnd w:id="6"/>
    <w:p w:rsidR="000224E7" w:rsidRDefault="000224E7" w:rsidP="000224E7">
      <w:pPr>
        <w:pStyle w:val="BodyText"/>
        <w:jc w:val="center"/>
        <w:rPr>
          <w:b/>
          <w:szCs w:val="28"/>
          <w:lang w:val="ro-RO"/>
        </w:rPr>
      </w:pPr>
    </w:p>
    <w:p w:rsidR="000224E7" w:rsidRPr="000477A9" w:rsidRDefault="000224E7" w:rsidP="000224E7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PREŞEDINTE,</w:t>
      </w:r>
    </w:p>
    <w:p w:rsidR="000224E7" w:rsidRDefault="000224E7" w:rsidP="000224E7">
      <w:pPr>
        <w:pStyle w:val="BodyText"/>
        <w:jc w:val="center"/>
        <w:rPr>
          <w:b/>
          <w:szCs w:val="28"/>
          <w:lang w:val="ro-RO"/>
        </w:rPr>
      </w:pPr>
    </w:p>
    <w:p w:rsidR="000224E7" w:rsidRPr="000477A9" w:rsidRDefault="000224E7" w:rsidP="000224E7">
      <w:pPr>
        <w:pStyle w:val="BodyText"/>
        <w:jc w:val="center"/>
        <w:rPr>
          <w:b/>
          <w:szCs w:val="28"/>
          <w:lang w:val="ro-RO"/>
        </w:rPr>
      </w:pPr>
    </w:p>
    <w:p w:rsidR="000224E7" w:rsidRPr="000477A9" w:rsidRDefault="000224E7" w:rsidP="000224E7">
      <w:pPr>
        <w:pStyle w:val="BodyText"/>
        <w:jc w:val="center"/>
        <w:rPr>
          <w:b/>
          <w:szCs w:val="28"/>
          <w:lang w:val="ro-RO"/>
        </w:rPr>
      </w:pPr>
      <w:r w:rsidRPr="000477A9">
        <w:rPr>
          <w:b/>
          <w:szCs w:val="28"/>
          <w:lang w:val="ro-RO"/>
        </w:rPr>
        <w:t>Deputat</w:t>
      </w:r>
    </w:p>
    <w:p w:rsidR="000224E7" w:rsidRPr="000477A9" w:rsidRDefault="000224E7" w:rsidP="000224E7">
      <w:pPr>
        <w:pStyle w:val="BodyText"/>
        <w:spacing w:line="480" w:lineRule="auto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>Nicolae PĂUN</w:t>
      </w:r>
    </w:p>
    <w:p w:rsidR="000224E7" w:rsidRPr="000477A9" w:rsidRDefault="000224E7" w:rsidP="000224E7">
      <w:pPr>
        <w:pStyle w:val="BodyText"/>
        <w:spacing w:line="360" w:lineRule="auto"/>
        <w:rPr>
          <w:b/>
          <w:sz w:val="20"/>
          <w:lang w:val="ro-RO"/>
        </w:rPr>
      </w:pPr>
    </w:p>
    <w:p w:rsidR="000224E7" w:rsidRPr="000477A9" w:rsidRDefault="000224E7" w:rsidP="000224E7">
      <w:pPr>
        <w:pStyle w:val="BodyText"/>
        <w:spacing w:line="360" w:lineRule="auto"/>
        <w:rPr>
          <w:b/>
          <w:sz w:val="20"/>
          <w:lang w:val="ro-RO"/>
        </w:rPr>
      </w:pPr>
    </w:p>
    <w:p w:rsidR="000224E7" w:rsidRDefault="000224E7" w:rsidP="000224E7">
      <w:pPr>
        <w:pStyle w:val="BodyText"/>
        <w:spacing w:line="360" w:lineRule="auto"/>
        <w:rPr>
          <w:b/>
          <w:sz w:val="20"/>
          <w:lang w:val="ro-RO"/>
        </w:rPr>
      </w:pPr>
    </w:p>
    <w:p w:rsidR="000224E7" w:rsidRDefault="000224E7" w:rsidP="000224E7">
      <w:pPr>
        <w:pStyle w:val="BodyText"/>
        <w:spacing w:line="360" w:lineRule="auto"/>
        <w:rPr>
          <w:b/>
          <w:sz w:val="20"/>
          <w:lang w:val="ro-RO"/>
        </w:rPr>
      </w:pPr>
    </w:p>
    <w:p w:rsidR="00C37306" w:rsidRDefault="000224E7" w:rsidP="00D53140">
      <w:pPr>
        <w:pStyle w:val="BodyText"/>
      </w:pPr>
      <w:r w:rsidRPr="000477A9">
        <w:rPr>
          <w:b/>
          <w:sz w:val="20"/>
          <w:lang w:val="ro-RO"/>
        </w:rPr>
        <w:t xml:space="preserve">Întocmit: </w:t>
      </w:r>
      <w:r w:rsidRPr="000477A9">
        <w:rPr>
          <w:sz w:val="20"/>
          <w:lang w:val="ro-RO"/>
        </w:rPr>
        <w:t xml:space="preserve">consilier  parlamentar  Elena </w:t>
      </w:r>
      <w:proofErr w:type="spellStart"/>
      <w:r w:rsidRPr="000477A9">
        <w:rPr>
          <w:sz w:val="20"/>
          <w:lang w:val="ro-RO"/>
        </w:rPr>
        <w:t>Zorilă</w:t>
      </w:r>
      <w:bookmarkEnd w:id="0"/>
      <w:bookmarkEnd w:id="1"/>
      <w:bookmarkEnd w:id="3"/>
      <w:proofErr w:type="spellEnd"/>
    </w:p>
    <w:sectPr w:rsidR="00C37306" w:rsidSect="00EB0D53">
      <w:pgSz w:w="11909" w:h="16834" w:code="9"/>
      <w:pgMar w:top="284" w:right="839" w:bottom="23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E7"/>
    <w:rsid w:val="000224E7"/>
    <w:rsid w:val="001F7715"/>
    <w:rsid w:val="009059EC"/>
    <w:rsid w:val="00C37306"/>
    <w:rsid w:val="00D53140"/>
    <w:rsid w:val="00F4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C5780"/>
  <w15:chartTrackingRefBased/>
  <w15:docId w15:val="{436E8BA4-5B71-415C-BCF5-72E266807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4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224E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0224E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24E7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0224E7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0224E7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224E7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224E7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ZORILĂ</dc:creator>
  <cp:keywords/>
  <dc:description/>
  <cp:lastModifiedBy>ELENA ZORILĂ</cp:lastModifiedBy>
  <cp:revision>5</cp:revision>
  <dcterms:created xsi:type="dcterms:W3CDTF">2026-09-07T12:26:00Z</dcterms:created>
  <dcterms:modified xsi:type="dcterms:W3CDTF">2026-09-09T11:22:00Z</dcterms:modified>
</cp:coreProperties>
</file>