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3DC" w:rsidRPr="00AA53DC" w:rsidRDefault="00AA53DC" w:rsidP="00AA53DC">
      <w:pPr>
        <w:spacing w:after="0" w:line="240" w:lineRule="auto"/>
        <w:rPr>
          <w:rFonts w:ascii="Times New Roman" w:eastAsia="MS Mincho" w:hAnsi="Times New Roman" w:cs="Times New Roman"/>
          <w:sz w:val="2"/>
          <w:szCs w:val="2"/>
          <w:lang w:val="ro-RO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AA53DC" w:rsidRPr="00AA53DC" w:rsidTr="00060E3E">
        <w:trPr>
          <w:trHeight w:val="1602"/>
        </w:trPr>
        <w:tc>
          <w:tcPr>
            <w:tcW w:w="15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66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71500" cy="685800"/>
                  <wp:effectExtent l="0" t="0" r="0" b="0"/>
                  <wp:docPr id="1" name="Picture 1" descr="http://www.cdep.ro/img/stema/stemaCDEP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dep.ro/img/stema/stemaCDEPm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PARLAMENTUL ROMÂNIEI</w:t>
            </w:r>
          </w:p>
          <w:p w:rsid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CAMERA DEPUTAŢILOR</w:t>
            </w:r>
          </w:p>
          <w:p w:rsidR="001532A1" w:rsidRDefault="001532A1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bookmarkStart w:id="0" w:name="_GoBack"/>
            <w:bookmarkEnd w:id="0"/>
          </w:p>
          <w:p w:rsidR="0033232A" w:rsidRPr="00AA53DC" w:rsidRDefault="0033232A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006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</w:tr>
    </w:tbl>
    <w:p w:rsidR="00AA53DC" w:rsidRPr="00AA53DC" w:rsidRDefault="00AA53DC" w:rsidP="00AA53DC">
      <w:pPr>
        <w:tabs>
          <w:tab w:val="left" w:pos="4500"/>
          <w:tab w:val="left" w:pos="4680"/>
        </w:tabs>
        <w:spacing w:after="0" w:line="240" w:lineRule="auto"/>
        <w:rPr>
          <w:rFonts w:ascii="Times New Roman" w:eastAsia="MS Mincho" w:hAnsi="Times New Roman" w:cs="Times New Roman"/>
          <w:b/>
          <w:sz w:val="4"/>
          <w:szCs w:val="4"/>
          <w:lang w:val="ro-RO"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AA53DC" w:rsidRPr="002B5FF5" w:rsidTr="00060E3E">
        <w:trPr>
          <w:trHeight w:hRule="exact" w:val="1494"/>
        </w:trPr>
        <w:tc>
          <w:tcPr>
            <w:tcW w:w="4537" w:type="dxa"/>
          </w:tcPr>
          <w:p w:rsidR="00AA53DC" w:rsidRPr="00AA53DC" w:rsidRDefault="00AA53DC" w:rsidP="00AA53DC">
            <w:pPr>
              <w:spacing w:after="0" w:line="240" w:lineRule="auto"/>
              <w:ind w:left="-106"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Comisia pentru politică economică,</w:t>
            </w:r>
          </w:p>
          <w:p w:rsidR="00AA53DC" w:rsidRDefault="00AA53DC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reformă </w:t>
            </w:r>
            <w:proofErr w:type="spellStart"/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şi</w:t>
            </w:r>
            <w:proofErr w:type="spellEnd"/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privatizare </w:t>
            </w: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Pr="00AA53DC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723" w:type="dxa"/>
          </w:tcPr>
          <w:p w:rsidR="00AA53DC" w:rsidRPr="00AA53DC" w:rsidRDefault="00AA53DC" w:rsidP="00AA53DC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Nr. 4c-1/</w:t>
            </w:r>
            <w:r w:rsidR="005834B3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2</w:t>
            </w:r>
            <w:r w:rsidR="00ED2DD9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5</w:t>
            </w:r>
          </w:p>
          <w:p w:rsidR="00AA53DC" w:rsidRPr="00AA53DC" w:rsidRDefault="00D16EE9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PL</w:t>
            </w:r>
            <w:r w:rsidR="00AA53DC"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-x </w:t>
            </w:r>
            <w:r w:rsidR="00ED2DD9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8 </w:t>
            </w:r>
            <w:r w:rsidR="00AA53DC"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/202</w:t>
            </w:r>
            <w:r w:rsidR="009A37F6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  <w:p w:rsidR="00AA53DC" w:rsidRPr="00AA53DC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0"/>
                <w:szCs w:val="20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București,  </w:t>
            </w:r>
            <w:r w:rsidR="00ED2DD9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04</w:t>
            </w:r>
            <w:r w:rsidR="006A4BEE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.0</w:t>
            </w:r>
            <w:r w:rsidR="00ED2DD9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4</w:t>
            </w:r>
            <w:r w:rsidR="006A4BEE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.2023</w:t>
            </w: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"/>
                <w:szCs w:val="2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</w:t>
            </w:r>
          </w:p>
        </w:tc>
      </w:tr>
    </w:tbl>
    <w:p w:rsidR="005834B3" w:rsidRDefault="005834B3" w:rsidP="00AA53DC">
      <w:pPr>
        <w:keepNext/>
        <w:spacing w:after="0" w:line="240" w:lineRule="auto"/>
        <w:ind w:right="-194" w:firstLine="900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5834B3" w:rsidRDefault="005834B3" w:rsidP="00AA53DC">
      <w:pPr>
        <w:keepNext/>
        <w:spacing w:after="0" w:line="240" w:lineRule="auto"/>
        <w:ind w:right="-194" w:firstLine="900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AA53DC" w:rsidRDefault="00AA53DC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</w:t>
      </w:r>
    </w:p>
    <w:p w:rsidR="005834B3" w:rsidRPr="005834B3" w:rsidRDefault="005834B3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p w:rsidR="00AA53DC" w:rsidRDefault="001372CB" w:rsidP="00ED2DD9">
      <w:pPr>
        <w:spacing w:after="0" w:line="240" w:lineRule="auto"/>
        <w:ind w:left="450"/>
        <w:jc w:val="center"/>
        <w:rPr>
          <w:rFonts w:ascii="Times New Roman" w:eastAsia="MS Mincho" w:hAnsi="Times New Roman" w:cs="Times New Roman"/>
          <w:b/>
          <w:sz w:val="32"/>
          <w:szCs w:val="32"/>
          <w:lang w:val="ro-RO"/>
        </w:rPr>
      </w:pPr>
      <w:r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asupra </w:t>
      </w:r>
      <w:r w:rsidR="00ED2DD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p</w:t>
      </w:r>
      <w:r w:rsidR="00ED2DD9" w:rsidRPr="00ED2DD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roiect</w:t>
      </w:r>
      <w:r w:rsidR="00ED2DD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ului</w:t>
      </w:r>
      <w:r w:rsidR="00ED2DD9" w:rsidRPr="00ED2DD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de Lege privind instituirea unei scheme de ajutor de stat pentru producătorii agricoli de legume - fructe </w:t>
      </w:r>
      <w:proofErr w:type="spellStart"/>
      <w:r w:rsidR="00ED2DD9" w:rsidRPr="00ED2DD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şi</w:t>
      </w:r>
      <w:proofErr w:type="spellEnd"/>
      <w:r w:rsidR="00ED2DD9" w:rsidRPr="00ED2DD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cartofi</w:t>
      </w:r>
    </w:p>
    <w:p w:rsidR="00ED2DD9" w:rsidRDefault="00ED2DD9" w:rsidP="00ED2DD9">
      <w:pPr>
        <w:spacing w:after="0" w:line="240" w:lineRule="auto"/>
        <w:ind w:left="450"/>
        <w:jc w:val="center"/>
        <w:rPr>
          <w:rFonts w:ascii="Times New Roman" w:eastAsia="MS Mincho" w:hAnsi="Times New Roman" w:cs="Times New Roman"/>
          <w:sz w:val="20"/>
          <w:szCs w:val="20"/>
          <w:lang w:val="ro-RO"/>
        </w:rPr>
      </w:pPr>
    </w:p>
    <w:p w:rsidR="00AA53DC" w:rsidRPr="00AA53DC" w:rsidRDefault="00AA53DC" w:rsidP="005834B3">
      <w:pPr>
        <w:spacing w:after="0" w:line="240" w:lineRule="auto"/>
        <w:ind w:left="450"/>
        <w:rPr>
          <w:rFonts w:ascii="Times New Roman" w:eastAsia="MS Mincho" w:hAnsi="Times New Roman" w:cs="Times New Roman"/>
          <w:sz w:val="20"/>
          <w:szCs w:val="20"/>
          <w:lang w:val="ro-RO"/>
        </w:rPr>
      </w:pPr>
    </w:p>
    <w:p w:rsidR="00AA53DC" w:rsidRDefault="00AA53DC" w:rsidP="005834B3">
      <w:pPr>
        <w:keepNext/>
        <w:spacing w:after="60" w:line="276" w:lineRule="auto"/>
        <w:ind w:left="540" w:right="1" w:firstLine="567"/>
        <w:jc w:val="both"/>
        <w:outlineLvl w:val="3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În conformitate cu prevederile </w:t>
      </w:r>
      <w:r w:rsidRPr="00AA53D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art. 95</w:t>
      </w:r>
      <w:r w:rsidR="00ED2DD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, republicat, cu modificările și completările ulterioare, Comisia pentru politică economică, reformă </w:t>
      </w:r>
      <w:proofErr w:type="spellStart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şi</w:t>
      </w:r>
      <w:proofErr w:type="spellEnd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privatizare a fost sesizată spre dezbatere și avizare</w:t>
      </w:r>
      <w:r w:rsidR="009A37F6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 în procedură de urgență,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cu</w:t>
      </w:r>
      <w:r w:rsidR="009603F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9603F2" w:rsidRPr="009603F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proiectului de Lege privind instituirea unei scheme de ajutor de stat pentru producătorii agricoli de legume - fructe </w:t>
      </w:r>
      <w:proofErr w:type="spellStart"/>
      <w:r w:rsidR="009603F2" w:rsidRPr="009603F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şi</w:t>
      </w:r>
      <w:proofErr w:type="spellEnd"/>
      <w:r w:rsidR="009603F2" w:rsidRPr="009603F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cartofi</w:t>
      </w:r>
      <w:r w:rsidRPr="00AA53DC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 xml:space="preserve">, 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t</w:t>
      </w:r>
      <w:r w:rsidR="009603F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ransmis cu adresa</w:t>
      </w:r>
      <w:r w:rsidR="009B276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D16EE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nr. </w:t>
      </w:r>
      <w:r w:rsidR="00D16EE9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PL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-x </w:t>
      </w:r>
      <w:r w:rsidR="00ED2DD9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8</w:t>
      </w:r>
      <w:r w:rsidR="00EF469A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/2023</w:t>
      </w:r>
      <w:r w:rsidR="00D16EE9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din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1</w:t>
      </w:r>
      <w:r w:rsidR="002B5FF5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februarie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202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, înregistrată sub nr. 4c-1/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2</w:t>
      </w:r>
      <w:r w:rsidR="00ED2DD9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5</w:t>
      </w:r>
      <w:r w:rsidR="0026084E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din 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2</w:t>
      </w:r>
      <w:r w:rsidR="0026084E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februarie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202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. </w:t>
      </w:r>
    </w:p>
    <w:p w:rsidR="004317DD" w:rsidRPr="004317DD" w:rsidRDefault="004317DD" w:rsidP="006A78A6">
      <w:pPr>
        <w:spacing w:after="0" w:line="276" w:lineRule="auto"/>
        <w:ind w:left="540" w:right="1" w:firstLine="54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Senatul,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în calitate de primă Cameră sesizată,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a </w:t>
      </w: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adoptat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inițiativa legislativă,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ședința din </w:t>
      </w:r>
      <w:r w:rsidR="001F3F1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21</w:t>
      </w: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1F3F1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decembrie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2022</w:t>
      </w:r>
      <w:r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AA53DC" w:rsidRPr="00AA53DC" w:rsidRDefault="00AA53DC" w:rsidP="005834B3">
      <w:pPr>
        <w:tabs>
          <w:tab w:val="left" w:pos="1080"/>
          <w:tab w:val="left" w:pos="100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Conform prevederilor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75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Constituţia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României, republicată, și ale </w:t>
      </w:r>
      <w:r w:rsidR="009603F2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92 alin. (9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) pct. 1</w:t>
      </w:r>
      <w:r w:rsidRPr="00AA53DC">
        <w:rPr>
          <w:rFonts w:ascii="Times New Roman" w:eastAsia="MS Mincho" w:hAnsi="Times New Roman" w:cs="Times New Roman"/>
          <w:color w:val="FF0000"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republicat, cu modificările și completările ulterioare,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Camera </w:t>
      </w:r>
      <w:proofErr w:type="spellStart"/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Deputaţilor</w:t>
      </w:r>
      <w:proofErr w:type="spellEnd"/>
      <w:r w:rsidR="009603F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este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Cameră </w:t>
      </w:r>
      <w:r w:rsidR="009603F2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decizională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. </w:t>
      </w:r>
    </w:p>
    <w:p w:rsidR="00AA53DC" w:rsidRPr="00AA53DC" w:rsidRDefault="00AA53DC" w:rsidP="005834B3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Potrivit reglementărilor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art. 62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, republicat,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cu modificările și completările ulterioare,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membrii Comisiei au examinat</w:t>
      </w:r>
      <w:r w:rsidR="00C65284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ED2DD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p</w:t>
      </w:r>
      <w:r w:rsidR="00ED2DD9" w:rsidRPr="00ED2DD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roiect</w:t>
      </w:r>
      <w:r w:rsidR="00ED2DD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ul</w:t>
      </w:r>
      <w:r w:rsidR="00ED2DD9" w:rsidRPr="00ED2DD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Lege privind instituirea unei scheme de ajutor de stat pentru producătorii agricoli de legume - fructe </w:t>
      </w:r>
      <w:proofErr w:type="spellStart"/>
      <w:r w:rsidR="00ED2DD9" w:rsidRPr="00ED2DD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şi</w:t>
      </w:r>
      <w:proofErr w:type="spellEnd"/>
      <w:r w:rsidR="00ED2DD9" w:rsidRPr="00ED2DD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cartofi</w:t>
      </w:r>
      <w:r w:rsidR="006A4BE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în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ședința din</w:t>
      </w:r>
      <w:r w:rsidR="00DB722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ED2DD9" w:rsidRPr="00ED2DD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04</w:t>
      </w:r>
      <w:r w:rsidR="006A4BEE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ED2DD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aprilie</w:t>
      </w:r>
      <w:r w:rsidR="006A4BEE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2023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FB06CC" w:rsidRPr="00C65284" w:rsidRDefault="00AA53DC" w:rsidP="005834B3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Prezenta 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>inițiativă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legislativă are ca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obiect de reglementare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9603F2" w:rsidRPr="009603F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instituirea unei scheme de ajutor de stat pentru producătorii agricoli de legume, fructe </w:t>
      </w:r>
      <w:proofErr w:type="spellStart"/>
      <w:r w:rsidR="009603F2" w:rsidRPr="009603F2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="009603F2" w:rsidRPr="009603F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cartofi</w:t>
      </w:r>
      <w:r w:rsidR="001F3F1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pentru o perioadă de trei ani, </w:t>
      </w:r>
      <w:r w:rsidR="00A41AEE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în valoare de </w:t>
      </w:r>
      <w:r w:rsidR="001F3F1C">
        <w:rPr>
          <w:rFonts w:ascii="Times New Roman" w:eastAsia="MS Mincho" w:hAnsi="Times New Roman" w:cs="Times New Roman"/>
          <w:sz w:val="28"/>
          <w:szCs w:val="28"/>
          <w:lang w:val="ro-RO"/>
        </w:rPr>
        <w:t>maximum</w:t>
      </w:r>
      <w:r w:rsidR="009603F2" w:rsidRPr="009603F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100.000 euro anual, în cazul persoanelor juridice </w:t>
      </w:r>
      <w:proofErr w:type="spellStart"/>
      <w:r w:rsidR="009603F2" w:rsidRPr="009603F2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="009603F2" w:rsidRPr="009603F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 persoanelor fizice înregistrate fiscal, respectiv 300.000 euro anual în cazul cooperativelor</w:t>
      </w:r>
      <w:r w:rsidR="001F3F1C">
        <w:rPr>
          <w:rFonts w:ascii="Times New Roman" w:eastAsia="MS Mincho" w:hAnsi="Times New Roman" w:cs="Times New Roman"/>
          <w:sz w:val="28"/>
          <w:szCs w:val="28"/>
          <w:lang w:val="ro-RO"/>
        </w:rPr>
        <w:t>,</w:t>
      </w:r>
      <w:r w:rsidR="009603F2" w:rsidRPr="009603F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pentru </w:t>
      </w:r>
      <w:proofErr w:type="spellStart"/>
      <w:r w:rsidR="009603F2" w:rsidRPr="009603F2">
        <w:rPr>
          <w:rFonts w:ascii="Times New Roman" w:eastAsia="MS Mincho" w:hAnsi="Times New Roman" w:cs="Times New Roman"/>
          <w:sz w:val="28"/>
          <w:szCs w:val="28"/>
          <w:lang w:val="ro-RO"/>
        </w:rPr>
        <w:t>susţinerea</w:t>
      </w:r>
      <w:proofErr w:type="spellEnd"/>
      <w:r w:rsidR="00A41AEE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9603F2" w:rsidRPr="009603F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9603F2" w:rsidRPr="009603F2">
        <w:rPr>
          <w:rFonts w:ascii="Times New Roman" w:eastAsia="MS Mincho" w:hAnsi="Times New Roman" w:cs="Times New Roman"/>
          <w:sz w:val="28"/>
          <w:szCs w:val="28"/>
          <w:lang w:val="ro-RO"/>
        </w:rPr>
        <w:t>activităţilor</w:t>
      </w:r>
      <w:proofErr w:type="spellEnd"/>
      <w:r w:rsidR="009603F2" w:rsidRPr="009603F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sortare, ambalare, etichetare </w:t>
      </w:r>
      <w:proofErr w:type="spellStart"/>
      <w:r w:rsidR="009603F2" w:rsidRPr="009603F2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="009603F2" w:rsidRPr="009603F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transport </w:t>
      </w:r>
      <w:proofErr w:type="spellStart"/>
      <w:r w:rsidR="009603F2" w:rsidRPr="009603F2">
        <w:rPr>
          <w:rFonts w:ascii="Times New Roman" w:eastAsia="MS Mincho" w:hAnsi="Times New Roman" w:cs="Times New Roman"/>
          <w:sz w:val="28"/>
          <w:szCs w:val="28"/>
          <w:lang w:val="ro-RO"/>
        </w:rPr>
        <w:t>desfăşurate</w:t>
      </w:r>
      <w:proofErr w:type="spellEnd"/>
      <w:r w:rsidR="009603F2" w:rsidRPr="009603F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producătorii agricoli de legume-fructe </w:t>
      </w:r>
      <w:proofErr w:type="spellStart"/>
      <w:r w:rsidR="009603F2" w:rsidRPr="009603F2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="009603F2" w:rsidRPr="009603F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cartofi</w:t>
      </w:r>
      <w:r w:rsidR="009603F2"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AA53DC" w:rsidRPr="00ED2DD9" w:rsidRDefault="00AA53DC" w:rsidP="0033232A">
      <w:pPr>
        <w:tabs>
          <w:tab w:val="left" w:pos="72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lastRenderedPageBreak/>
        <w:t xml:space="preserve">Membrii Comisiei au analizat 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>proiectul de lege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supus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avizării, </w:t>
      </w:r>
      <w:r w:rsidRPr="00C65284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expunerea de motive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avizul favorabil al Consiliului Legislativ</w:t>
      </w:r>
      <w:r w:rsidR="001F3F1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1F3F1C" w:rsidRPr="001F3F1C">
        <w:rPr>
          <w:rFonts w:ascii="Times New Roman" w:eastAsia="MS Mincho" w:hAnsi="Times New Roman" w:cs="Times New Roman"/>
          <w:sz w:val="28"/>
          <w:szCs w:val="28"/>
          <w:lang w:val="ro-RO"/>
        </w:rPr>
        <w:t>cu observații și propuneri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transmis cu adresa nr. </w:t>
      </w:r>
      <w:r w:rsidR="009603F2" w:rsidRPr="009603F2">
        <w:rPr>
          <w:rFonts w:ascii="Times New Roman" w:eastAsia="MS Mincho" w:hAnsi="Times New Roman" w:cs="Times New Roman"/>
          <w:sz w:val="28"/>
          <w:szCs w:val="28"/>
          <w:lang w:val="ro-RO"/>
        </w:rPr>
        <w:t>nr.1269</w:t>
      </w:r>
      <w:r w:rsidR="001F3F1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</w:t>
      </w:r>
      <w:r w:rsidR="009603F2" w:rsidRPr="009603F2">
        <w:rPr>
          <w:rFonts w:ascii="Times New Roman" w:eastAsia="MS Mincho" w:hAnsi="Times New Roman" w:cs="Times New Roman"/>
          <w:sz w:val="28"/>
          <w:szCs w:val="28"/>
          <w:lang w:val="ro-RO"/>
        </w:rPr>
        <w:t>18</w:t>
      </w:r>
      <w:r w:rsidR="009603F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noiembrie </w:t>
      </w:r>
      <w:r w:rsidR="009603F2" w:rsidRPr="009603F2">
        <w:rPr>
          <w:rFonts w:ascii="Times New Roman" w:eastAsia="MS Mincho" w:hAnsi="Times New Roman" w:cs="Times New Roman"/>
          <w:sz w:val="28"/>
          <w:szCs w:val="28"/>
          <w:lang w:val="ro-RO"/>
        </w:rPr>
        <w:t>2022</w:t>
      </w:r>
      <w:r w:rsidR="00ED2DD9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și </w:t>
      </w:r>
      <w:r w:rsidR="00ED2DD9" w:rsidRPr="00ED2DD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avizul favorabil </w:t>
      </w:r>
      <w:r w:rsidR="009603F2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al </w:t>
      </w:r>
      <w:r w:rsidR="00ED2DD9" w:rsidRPr="00ED2DD9">
        <w:rPr>
          <w:rFonts w:ascii="Times New Roman" w:hAnsi="Times New Roman"/>
          <w:b/>
          <w:noProof/>
          <w:sz w:val="28"/>
          <w:szCs w:val="28"/>
        </w:rPr>
        <w:t>Consiliul Economic și Social,</w:t>
      </w:r>
      <w:r w:rsidR="00ED2DD9">
        <w:rPr>
          <w:rFonts w:ascii="Times New Roman" w:hAnsi="Times New Roman"/>
          <w:b/>
          <w:noProof/>
          <w:sz w:val="28"/>
          <w:szCs w:val="28"/>
        </w:rPr>
        <w:t xml:space="preserve"> </w:t>
      </w:r>
      <w:r w:rsidR="00ED2DD9" w:rsidRPr="00ED2DD9">
        <w:rPr>
          <w:rFonts w:ascii="Times New Roman" w:hAnsi="Times New Roman"/>
          <w:noProof/>
          <w:sz w:val="28"/>
          <w:szCs w:val="28"/>
        </w:rPr>
        <w:t xml:space="preserve">transmis cu adresa </w:t>
      </w:r>
      <w:r w:rsidR="00ED2DD9" w:rsidRPr="00ED2DD9">
        <w:rPr>
          <w:rFonts w:ascii="Times New Roman" w:hAnsi="Times New Roman"/>
          <w:sz w:val="28"/>
          <w:szCs w:val="28"/>
        </w:rPr>
        <w:t>nr.7157</w:t>
      </w:r>
      <w:r w:rsidR="009603F2">
        <w:rPr>
          <w:rFonts w:ascii="Times New Roman" w:hAnsi="Times New Roman"/>
          <w:sz w:val="28"/>
          <w:szCs w:val="28"/>
        </w:rPr>
        <w:t xml:space="preserve"> din </w:t>
      </w:r>
      <w:r w:rsidR="00625BC0">
        <w:rPr>
          <w:rFonts w:ascii="Times New Roman" w:hAnsi="Times New Roman"/>
          <w:sz w:val="28"/>
          <w:szCs w:val="28"/>
        </w:rPr>
        <w:t xml:space="preserve">15 </w:t>
      </w:r>
      <w:proofErr w:type="spellStart"/>
      <w:r w:rsidR="00625BC0">
        <w:rPr>
          <w:rFonts w:ascii="Times New Roman" w:hAnsi="Times New Roman"/>
          <w:sz w:val="28"/>
          <w:szCs w:val="28"/>
        </w:rPr>
        <w:t>noiembrie</w:t>
      </w:r>
      <w:proofErr w:type="spellEnd"/>
      <w:r w:rsidR="00625BC0">
        <w:rPr>
          <w:rFonts w:ascii="Times New Roman" w:hAnsi="Times New Roman"/>
          <w:sz w:val="28"/>
          <w:szCs w:val="28"/>
        </w:rPr>
        <w:t xml:space="preserve"> </w:t>
      </w:r>
      <w:r w:rsidR="00ED2DD9" w:rsidRPr="00ED2DD9">
        <w:rPr>
          <w:rFonts w:ascii="Times New Roman" w:hAnsi="Times New Roman"/>
          <w:sz w:val="28"/>
          <w:szCs w:val="28"/>
        </w:rPr>
        <w:t>2022</w:t>
      </w:r>
      <w:r w:rsidR="00ED2DD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D2DD9">
        <w:rPr>
          <w:rFonts w:ascii="Times New Roman" w:hAnsi="Times New Roman"/>
          <w:sz w:val="28"/>
          <w:szCs w:val="28"/>
        </w:rPr>
        <w:t>precum</w:t>
      </w:r>
      <w:proofErr w:type="spellEnd"/>
      <w:r w:rsidR="00ED2D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2DD9">
        <w:rPr>
          <w:rFonts w:ascii="Times New Roman" w:hAnsi="Times New Roman"/>
          <w:sz w:val="28"/>
          <w:szCs w:val="28"/>
        </w:rPr>
        <w:t>și</w:t>
      </w:r>
      <w:proofErr w:type="spellEnd"/>
      <w:r w:rsidR="00ED2D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2DD9" w:rsidRPr="009603F2">
        <w:rPr>
          <w:rFonts w:ascii="Times New Roman" w:hAnsi="Times New Roman"/>
          <w:b/>
          <w:sz w:val="28"/>
          <w:szCs w:val="28"/>
        </w:rPr>
        <w:t>punctul</w:t>
      </w:r>
      <w:proofErr w:type="spellEnd"/>
      <w:r w:rsidR="00ED2DD9" w:rsidRPr="009603F2">
        <w:rPr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="00ED2DD9" w:rsidRPr="009603F2">
        <w:rPr>
          <w:rFonts w:ascii="Times New Roman" w:hAnsi="Times New Roman"/>
          <w:b/>
          <w:sz w:val="28"/>
          <w:szCs w:val="28"/>
        </w:rPr>
        <w:t>vedere</w:t>
      </w:r>
      <w:proofErr w:type="spellEnd"/>
      <w:r w:rsidR="00ED2DD9" w:rsidRPr="009603F2">
        <w:rPr>
          <w:rFonts w:ascii="Times New Roman" w:hAnsi="Times New Roman"/>
          <w:b/>
          <w:sz w:val="28"/>
          <w:szCs w:val="28"/>
        </w:rPr>
        <w:t xml:space="preserve"> al </w:t>
      </w:r>
      <w:proofErr w:type="spellStart"/>
      <w:r w:rsidR="00ED2DD9" w:rsidRPr="009603F2">
        <w:rPr>
          <w:rFonts w:ascii="Times New Roman" w:hAnsi="Times New Roman"/>
          <w:b/>
          <w:sz w:val="28"/>
          <w:szCs w:val="28"/>
        </w:rPr>
        <w:t>Consiliului</w:t>
      </w:r>
      <w:proofErr w:type="spellEnd"/>
      <w:r w:rsidR="00ED2DD9" w:rsidRPr="009603F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D2DD9" w:rsidRPr="009603F2">
        <w:rPr>
          <w:rFonts w:ascii="Times New Roman" w:hAnsi="Times New Roman"/>
          <w:b/>
          <w:sz w:val="28"/>
          <w:szCs w:val="28"/>
        </w:rPr>
        <w:t>Concurenței</w:t>
      </w:r>
      <w:proofErr w:type="spellEnd"/>
      <w:r w:rsidR="0033232A">
        <w:rPr>
          <w:rFonts w:ascii="Times New Roman" w:hAnsi="Times New Roman"/>
          <w:b/>
          <w:sz w:val="28"/>
          <w:szCs w:val="28"/>
        </w:rPr>
        <w:t>,</w:t>
      </w:r>
      <w:r w:rsidR="00ED2D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2DD9">
        <w:rPr>
          <w:rFonts w:ascii="Times New Roman" w:hAnsi="Times New Roman"/>
          <w:sz w:val="28"/>
          <w:szCs w:val="28"/>
        </w:rPr>
        <w:t>transmis</w:t>
      </w:r>
      <w:proofErr w:type="spellEnd"/>
      <w:r w:rsidR="00ED2DD9">
        <w:rPr>
          <w:rFonts w:ascii="Times New Roman" w:hAnsi="Times New Roman"/>
          <w:sz w:val="28"/>
          <w:szCs w:val="28"/>
        </w:rPr>
        <w:t xml:space="preserve"> cu </w:t>
      </w:r>
      <w:proofErr w:type="spellStart"/>
      <w:r w:rsidR="00ED2DD9">
        <w:rPr>
          <w:rFonts w:ascii="Times New Roman" w:hAnsi="Times New Roman"/>
          <w:sz w:val="28"/>
          <w:szCs w:val="28"/>
        </w:rPr>
        <w:t>adresa</w:t>
      </w:r>
      <w:proofErr w:type="spellEnd"/>
      <w:r w:rsidR="00ED2D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2DD9" w:rsidRPr="00ED2DD9">
        <w:rPr>
          <w:rFonts w:ascii="Times New Roman" w:hAnsi="Times New Roman"/>
          <w:sz w:val="28"/>
          <w:szCs w:val="28"/>
        </w:rPr>
        <w:t>nr</w:t>
      </w:r>
      <w:proofErr w:type="spellEnd"/>
      <w:r w:rsidR="0033232A">
        <w:rPr>
          <w:rFonts w:ascii="Times New Roman" w:hAnsi="Times New Roman"/>
          <w:sz w:val="28"/>
          <w:szCs w:val="28"/>
        </w:rPr>
        <w:t>.</w:t>
      </w:r>
      <w:r w:rsidR="00ED2DD9" w:rsidRPr="00ED2DD9">
        <w:rPr>
          <w:rFonts w:ascii="Times New Roman" w:hAnsi="Times New Roman"/>
          <w:sz w:val="28"/>
          <w:szCs w:val="28"/>
        </w:rPr>
        <w:t xml:space="preserve"> </w:t>
      </w:r>
      <w:r w:rsidR="00625BC0">
        <w:rPr>
          <w:rFonts w:ascii="Times New Roman" w:hAnsi="Times New Roman"/>
          <w:sz w:val="28"/>
          <w:szCs w:val="28"/>
        </w:rPr>
        <w:t>RG/16131 din                                      3</w:t>
      </w:r>
      <w:r w:rsidR="009603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3F2">
        <w:rPr>
          <w:rFonts w:ascii="Times New Roman" w:hAnsi="Times New Roman"/>
          <w:sz w:val="28"/>
          <w:szCs w:val="28"/>
        </w:rPr>
        <w:t>noiembrie</w:t>
      </w:r>
      <w:proofErr w:type="spellEnd"/>
      <w:r w:rsidR="009603F2">
        <w:rPr>
          <w:rFonts w:ascii="Times New Roman" w:hAnsi="Times New Roman"/>
          <w:sz w:val="28"/>
          <w:szCs w:val="28"/>
        </w:rPr>
        <w:t xml:space="preserve"> </w:t>
      </w:r>
      <w:r w:rsidR="00A41AEE">
        <w:rPr>
          <w:rFonts w:ascii="Times New Roman" w:hAnsi="Times New Roman"/>
          <w:sz w:val="28"/>
          <w:szCs w:val="28"/>
        </w:rPr>
        <w:t>2022</w:t>
      </w:r>
      <w:r w:rsidR="00635090" w:rsidRPr="00ED2DD9"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6F718E" w:rsidRPr="009603F2" w:rsidRDefault="006F718E" w:rsidP="0033232A">
      <w:pPr>
        <w:ind w:left="540" w:firstLine="540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  <w:r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În urma dezbaterilor, membrii Comisiei </w:t>
      </w:r>
      <w:r w:rsidRPr="006F718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au hotărât</w:t>
      </w:r>
      <w:r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, </w:t>
      </w:r>
      <w:r w:rsidRPr="00866E8A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cu</w:t>
      </w:r>
      <w:r w:rsidR="00866E8A" w:rsidRPr="00866E8A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unanimitate</w:t>
      </w:r>
      <w:r w:rsidRPr="006F718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de </w:t>
      </w:r>
      <w:r w:rsidR="00D16EE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voturi</w:t>
      </w:r>
      <w:r w:rsidRPr="006F718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, avizarea </w:t>
      </w:r>
      <w:r w:rsidR="00D16EE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favorabilă </w:t>
      </w:r>
      <w:r w:rsidR="00D16EE9" w:rsidRPr="00D16EE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a</w:t>
      </w:r>
      <w:r w:rsidR="009603F2" w:rsidRPr="009603F2">
        <w:t xml:space="preserve"> </w:t>
      </w:r>
      <w:r w:rsidR="009603F2" w:rsidRPr="009603F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proiectului de Lege privind instituirea unei scheme de ajutor de stat pentru producătorii agricoli de legume - fructe </w:t>
      </w:r>
      <w:proofErr w:type="spellStart"/>
      <w:r w:rsidR="009603F2" w:rsidRPr="009603F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şi</w:t>
      </w:r>
      <w:proofErr w:type="spellEnd"/>
      <w:r w:rsidR="009603F2" w:rsidRPr="009603F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cartofi</w:t>
      </w:r>
      <w:r w:rsidR="005834B3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 xml:space="preserve">, </w:t>
      </w:r>
      <w:r w:rsidR="001172A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în forma adoptată </w:t>
      </w:r>
      <w:r w:rsidR="005834B3" w:rsidRPr="005834B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de </w:t>
      </w:r>
      <w:r w:rsidR="001172A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Senat</w:t>
      </w:r>
      <w:r w:rsidR="005834B3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>.</w:t>
      </w:r>
    </w:p>
    <w:p w:rsidR="00AA53DC" w:rsidRPr="00AA53DC" w:rsidRDefault="00AA53DC" w:rsidP="008016DC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raport cu obiectul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conținutul său, inițiativa legislativă face parte din categoria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legilor ordinare.</w:t>
      </w:r>
    </w:p>
    <w:p w:rsidR="00AA53DC" w:rsidRDefault="00AA53DC" w:rsidP="00AA53DC">
      <w:pPr>
        <w:tabs>
          <w:tab w:val="left" w:pos="1080"/>
          <w:tab w:val="left" w:pos="9180"/>
        </w:tabs>
        <w:spacing w:after="0" w:line="240" w:lineRule="auto"/>
        <w:ind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A12AA" w:rsidRPr="00AA53DC" w:rsidRDefault="00DA12AA" w:rsidP="00AA53DC">
      <w:pPr>
        <w:tabs>
          <w:tab w:val="left" w:pos="1080"/>
          <w:tab w:val="left" w:pos="9180"/>
        </w:tabs>
        <w:spacing w:after="0" w:line="240" w:lineRule="auto"/>
        <w:ind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PREŞEDINTE                                                                       SECRETAR</w:t>
      </w:r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/>
          <w:sz w:val="20"/>
          <w:szCs w:val="20"/>
          <w:lang w:val="ro-RO"/>
        </w:rPr>
      </w:pP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 w:rsidRPr="005978A5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Costel Neculai DUNAVA                                                 </w:t>
      </w:r>
      <w:r w:rsidR="00E17E7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</w:t>
      </w:r>
      <w:r w:rsidR="0033232A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Gheorghe ȘOLDAN</w:t>
      </w: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      Șef serviciu</w:t>
      </w: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jc w:val="right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>Lidia-</w:t>
      </w:r>
      <w:proofErr w:type="spellStart"/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>Graziella</w:t>
      </w:r>
      <w:proofErr w:type="spellEnd"/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SEGĂRCEANU</w:t>
      </w:r>
    </w:p>
    <w:p w:rsid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5978A5" w:rsidRPr="005978A5" w:rsidRDefault="005978A5" w:rsidP="005978A5">
      <w:pPr>
        <w:spacing w:after="0" w:line="240" w:lineRule="auto"/>
        <w:ind w:right="-194"/>
        <w:jc w:val="center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       </w:t>
      </w:r>
      <w:r w:rsidR="006A4BEE">
        <w:rPr>
          <w:rFonts w:ascii="Times New Roman" w:eastAsia="MS Mincho" w:hAnsi="Times New Roman" w:cs="Times New Roman"/>
          <w:i/>
          <w:sz w:val="24"/>
          <w:szCs w:val="24"/>
          <w:lang w:val="ro-RO"/>
        </w:rPr>
        <w:t>Consilier</w:t>
      </w:r>
      <w:r w:rsidRPr="005978A5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parlamentar</w:t>
      </w:r>
    </w:p>
    <w:p w:rsidR="005978A5" w:rsidRPr="005978A5" w:rsidRDefault="006A4BEE" w:rsidP="005978A5">
      <w:pPr>
        <w:spacing w:after="0" w:line="240" w:lineRule="auto"/>
        <w:ind w:right="-194"/>
        <w:jc w:val="right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>
        <w:rPr>
          <w:rFonts w:ascii="Times New Roman" w:eastAsia="MS Mincho" w:hAnsi="Times New Roman" w:cs="Times New Roman"/>
          <w:i/>
          <w:sz w:val="24"/>
          <w:szCs w:val="24"/>
          <w:lang w:val="ro-RO"/>
        </w:rPr>
        <w:t>Anda Elena CONSTANTINESCU</w:t>
      </w:r>
    </w:p>
    <w:p w:rsidR="005978A5" w:rsidRPr="005978A5" w:rsidRDefault="005978A5" w:rsidP="005978A5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val="ro-RO"/>
        </w:rPr>
      </w:pPr>
    </w:p>
    <w:p w:rsidR="00150940" w:rsidRPr="00AA53DC" w:rsidRDefault="00150940" w:rsidP="005978A5">
      <w:pPr>
        <w:tabs>
          <w:tab w:val="left" w:pos="4500"/>
          <w:tab w:val="left" w:pos="5820"/>
        </w:tabs>
        <w:spacing w:after="0" w:line="240" w:lineRule="auto"/>
        <w:ind w:right="-194"/>
        <w:jc w:val="center"/>
        <w:rPr>
          <w:lang w:val="ro-RO"/>
        </w:rPr>
      </w:pPr>
    </w:p>
    <w:sectPr w:rsidR="00150940" w:rsidRPr="00AA53DC" w:rsidSect="00A6094C">
      <w:footerReference w:type="even" r:id="rId7"/>
      <w:footerReference w:type="default" r:id="rId8"/>
      <w:pgSz w:w="12240" w:h="15840" w:code="1"/>
      <w:pgMar w:top="720" w:right="990" w:bottom="900" w:left="90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7DB" w:rsidRDefault="002B07DB">
      <w:pPr>
        <w:spacing w:after="0" w:line="240" w:lineRule="auto"/>
      </w:pPr>
      <w:r>
        <w:separator/>
      </w:r>
    </w:p>
  </w:endnote>
  <w:endnote w:type="continuationSeparator" w:id="0">
    <w:p w:rsidR="002B07DB" w:rsidRDefault="002B0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2A73" w:rsidRDefault="002B07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2A1">
      <w:rPr>
        <w:rStyle w:val="PageNumber"/>
        <w:noProof/>
      </w:rPr>
      <w:t>2</w:t>
    </w:r>
    <w:r>
      <w:rPr>
        <w:rStyle w:val="PageNumber"/>
      </w:rPr>
      <w:fldChar w:fldCharType="end"/>
    </w:r>
  </w:p>
  <w:p w:rsidR="00022A73" w:rsidRDefault="002B0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7DB" w:rsidRDefault="002B07DB">
      <w:pPr>
        <w:spacing w:after="0" w:line="240" w:lineRule="auto"/>
      </w:pPr>
      <w:r>
        <w:separator/>
      </w:r>
    </w:p>
  </w:footnote>
  <w:footnote w:type="continuationSeparator" w:id="0">
    <w:p w:rsidR="002B07DB" w:rsidRDefault="002B07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3DC"/>
    <w:rsid w:val="00092E1A"/>
    <w:rsid w:val="000D1D83"/>
    <w:rsid w:val="000D4725"/>
    <w:rsid w:val="001172A3"/>
    <w:rsid w:val="00135DBA"/>
    <w:rsid w:val="001372CB"/>
    <w:rsid w:val="00150940"/>
    <w:rsid w:val="001532A1"/>
    <w:rsid w:val="00192E0C"/>
    <w:rsid w:val="001B1235"/>
    <w:rsid w:val="001F3F1C"/>
    <w:rsid w:val="0026084E"/>
    <w:rsid w:val="002B07DB"/>
    <w:rsid w:val="002B3CA0"/>
    <w:rsid w:val="002B5FF5"/>
    <w:rsid w:val="002D1083"/>
    <w:rsid w:val="0033232A"/>
    <w:rsid w:val="0034299C"/>
    <w:rsid w:val="004317DD"/>
    <w:rsid w:val="004376D4"/>
    <w:rsid w:val="0054208F"/>
    <w:rsid w:val="005834B3"/>
    <w:rsid w:val="005978A5"/>
    <w:rsid w:val="005A5FE6"/>
    <w:rsid w:val="005A7C80"/>
    <w:rsid w:val="00625BC0"/>
    <w:rsid w:val="00635090"/>
    <w:rsid w:val="0067222D"/>
    <w:rsid w:val="006A4BEE"/>
    <w:rsid w:val="006A78A6"/>
    <w:rsid w:val="006F4E38"/>
    <w:rsid w:val="006F718E"/>
    <w:rsid w:val="007276D4"/>
    <w:rsid w:val="007B2DB1"/>
    <w:rsid w:val="008016DC"/>
    <w:rsid w:val="00866E8A"/>
    <w:rsid w:val="00880545"/>
    <w:rsid w:val="008B2720"/>
    <w:rsid w:val="008D6EAF"/>
    <w:rsid w:val="009603F2"/>
    <w:rsid w:val="009A37F6"/>
    <w:rsid w:val="009B276E"/>
    <w:rsid w:val="009D5F17"/>
    <w:rsid w:val="009F5033"/>
    <w:rsid w:val="00A07E79"/>
    <w:rsid w:val="00A41AEE"/>
    <w:rsid w:val="00A46F67"/>
    <w:rsid w:val="00A6094C"/>
    <w:rsid w:val="00AA53DC"/>
    <w:rsid w:val="00AE729D"/>
    <w:rsid w:val="00B012E4"/>
    <w:rsid w:val="00B54253"/>
    <w:rsid w:val="00BB584A"/>
    <w:rsid w:val="00BC6B7B"/>
    <w:rsid w:val="00BE3AA5"/>
    <w:rsid w:val="00BE4344"/>
    <w:rsid w:val="00BF7E07"/>
    <w:rsid w:val="00C05736"/>
    <w:rsid w:val="00C13397"/>
    <w:rsid w:val="00C65284"/>
    <w:rsid w:val="00CE53B4"/>
    <w:rsid w:val="00D16EE9"/>
    <w:rsid w:val="00D32AE4"/>
    <w:rsid w:val="00D3371E"/>
    <w:rsid w:val="00D639B6"/>
    <w:rsid w:val="00D739C5"/>
    <w:rsid w:val="00DA12AA"/>
    <w:rsid w:val="00DB722D"/>
    <w:rsid w:val="00DD49B2"/>
    <w:rsid w:val="00E063F3"/>
    <w:rsid w:val="00E17E77"/>
    <w:rsid w:val="00ED2DD9"/>
    <w:rsid w:val="00EF469A"/>
    <w:rsid w:val="00F83242"/>
    <w:rsid w:val="00F960AF"/>
    <w:rsid w:val="00FB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5367E"/>
  <w15:chartTrackingRefBased/>
  <w15:docId w15:val="{3D12A04F-1A19-49BC-8B09-CC687C80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A5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53DC"/>
  </w:style>
  <w:style w:type="character" w:styleId="PageNumber">
    <w:name w:val="page number"/>
    <w:basedOn w:val="DefaultParagraphFont"/>
    <w:rsid w:val="00AA53DC"/>
  </w:style>
  <w:style w:type="paragraph" w:styleId="BalloonText">
    <w:name w:val="Balloon Text"/>
    <w:basedOn w:val="Normal"/>
    <w:link w:val="BalloonTextChar"/>
    <w:uiPriority w:val="99"/>
    <w:semiHidden/>
    <w:unhideWhenUsed/>
    <w:rsid w:val="00D73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9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Emanuela Bondar</dc:creator>
  <cp:keywords/>
  <dc:description/>
  <cp:lastModifiedBy>Anda Elena Constantinescu</cp:lastModifiedBy>
  <cp:revision>15</cp:revision>
  <cp:lastPrinted>2023-04-05T10:45:00Z</cp:lastPrinted>
  <dcterms:created xsi:type="dcterms:W3CDTF">2023-04-03T12:11:00Z</dcterms:created>
  <dcterms:modified xsi:type="dcterms:W3CDTF">2023-04-05T10:47:00Z</dcterms:modified>
</cp:coreProperties>
</file>