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9A440" w14:textId="77777777" w:rsidR="00AA53DC" w:rsidRPr="00AA53DC" w:rsidRDefault="00AA53DC" w:rsidP="00AA53DC">
      <w:pPr>
        <w:spacing w:after="0" w:line="240" w:lineRule="auto"/>
        <w:rPr>
          <w:rFonts w:ascii="Times New Roman" w:eastAsia="MS Mincho" w:hAnsi="Times New Roman" w:cs="Times New Roman"/>
          <w:sz w:val="2"/>
          <w:szCs w:val="2"/>
          <w:lang w:val="ro-RO"/>
        </w:rPr>
      </w:pPr>
    </w:p>
    <w:tbl>
      <w:tblPr>
        <w:tblW w:w="10260" w:type="dxa"/>
        <w:tblInd w:w="108" w:type="dxa"/>
        <w:tblLook w:val="04A0" w:firstRow="1" w:lastRow="0" w:firstColumn="1" w:lastColumn="0" w:noHBand="0" w:noVBand="1"/>
      </w:tblPr>
      <w:tblGrid>
        <w:gridCol w:w="1577"/>
        <w:gridCol w:w="6677"/>
        <w:gridCol w:w="2006"/>
      </w:tblGrid>
      <w:tr w:rsidR="00AA53DC" w:rsidRPr="00AA53DC" w14:paraId="18F83A5F" w14:textId="77777777" w:rsidTr="00060E3E">
        <w:trPr>
          <w:trHeight w:val="1602"/>
        </w:trPr>
        <w:tc>
          <w:tcPr>
            <w:tcW w:w="1577" w:type="dxa"/>
            <w:shd w:val="clear" w:color="auto" w:fill="auto"/>
          </w:tcPr>
          <w:p w14:paraId="454F150C" w14:textId="77777777" w:rsidR="00AA53DC" w:rsidRPr="00AA53DC" w:rsidRDefault="00AA53DC" w:rsidP="00AA53DC">
            <w:pPr>
              <w:spacing w:after="0" w:line="240" w:lineRule="auto"/>
              <w:jc w:val="center"/>
              <w:rPr>
                <w:rFonts w:ascii="Times New Roman" w:eastAsia="MS Mincho" w:hAnsi="Times New Roman" w:cs="Times New Roman"/>
                <w:sz w:val="28"/>
                <w:szCs w:val="28"/>
                <w:lang w:val="ro-RO"/>
              </w:rPr>
            </w:pPr>
          </w:p>
        </w:tc>
        <w:tc>
          <w:tcPr>
            <w:tcW w:w="6677" w:type="dxa"/>
            <w:shd w:val="clear" w:color="auto" w:fill="auto"/>
          </w:tcPr>
          <w:p w14:paraId="05E7597C" w14:textId="77777777"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noProof/>
                <w:sz w:val="28"/>
                <w:szCs w:val="28"/>
              </w:rPr>
              <w:drawing>
                <wp:inline distT="0" distB="0" distL="0" distR="0" wp14:anchorId="234E5306" wp14:editId="0ED3BFFC">
                  <wp:extent cx="571500" cy="685800"/>
                  <wp:effectExtent l="0" t="0" r="0" b="0"/>
                  <wp:docPr id="1" name="Picture 1"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m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1760A1A5" w14:textId="77777777"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PARLAMENTUL ROMÂNIEI</w:t>
            </w:r>
          </w:p>
          <w:p w14:paraId="7126083C" w14:textId="77777777"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CAMERA DEPUTAŢILOR</w:t>
            </w:r>
          </w:p>
        </w:tc>
        <w:tc>
          <w:tcPr>
            <w:tcW w:w="2006" w:type="dxa"/>
            <w:shd w:val="clear" w:color="auto" w:fill="auto"/>
          </w:tcPr>
          <w:p w14:paraId="5B16E912" w14:textId="77777777" w:rsidR="00AA53DC" w:rsidRPr="00AA53DC" w:rsidRDefault="00AA53DC" w:rsidP="00AA53DC">
            <w:pPr>
              <w:spacing w:after="0" w:line="240" w:lineRule="auto"/>
              <w:jc w:val="center"/>
              <w:rPr>
                <w:rFonts w:ascii="Times New Roman" w:eastAsia="MS Mincho" w:hAnsi="Times New Roman" w:cs="Times New Roman"/>
                <w:sz w:val="28"/>
                <w:szCs w:val="28"/>
                <w:lang w:val="ro-RO"/>
              </w:rPr>
            </w:pPr>
          </w:p>
        </w:tc>
      </w:tr>
    </w:tbl>
    <w:p w14:paraId="05E41865" w14:textId="77777777" w:rsidR="00AA53DC" w:rsidRPr="00AA53DC" w:rsidRDefault="00AA53DC" w:rsidP="00AA53DC">
      <w:pPr>
        <w:tabs>
          <w:tab w:val="left" w:pos="4500"/>
          <w:tab w:val="left" w:pos="4680"/>
        </w:tabs>
        <w:spacing w:after="0" w:line="240" w:lineRule="auto"/>
        <w:rPr>
          <w:rFonts w:ascii="Times New Roman" w:eastAsia="MS Mincho" w:hAnsi="Times New Roman" w:cs="Times New Roman"/>
          <w:b/>
          <w:sz w:val="4"/>
          <w:szCs w:val="4"/>
          <w:lang w:val="ro-RO"/>
        </w:rPr>
      </w:pPr>
    </w:p>
    <w:tbl>
      <w:tblPr>
        <w:tblW w:w="10260" w:type="dxa"/>
        <w:tblInd w:w="108" w:type="dxa"/>
        <w:tblCellMar>
          <w:left w:w="107" w:type="dxa"/>
          <w:right w:w="107" w:type="dxa"/>
        </w:tblCellMar>
        <w:tblLook w:val="0000" w:firstRow="0" w:lastRow="0" w:firstColumn="0" w:lastColumn="0" w:noHBand="0" w:noVBand="0"/>
      </w:tblPr>
      <w:tblGrid>
        <w:gridCol w:w="4537"/>
        <w:gridCol w:w="5723"/>
      </w:tblGrid>
      <w:tr w:rsidR="00AA53DC" w:rsidRPr="002B5FF5" w14:paraId="3A47601B" w14:textId="77777777" w:rsidTr="00060E3E">
        <w:trPr>
          <w:trHeight w:hRule="exact" w:val="1494"/>
        </w:trPr>
        <w:tc>
          <w:tcPr>
            <w:tcW w:w="4537" w:type="dxa"/>
          </w:tcPr>
          <w:p w14:paraId="1A8891EB" w14:textId="77777777" w:rsidR="00AA53DC" w:rsidRPr="00AA53DC" w:rsidRDefault="00AA53DC" w:rsidP="00AA53DC">
            <w:pPr>
              <w:spacing w:after="0" w:line="240" w:lineRule="auto"/>
              <w:ind w:left="-106" w:right="-194"/>
              <w:jc w:val="both"/>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Comisia pentru politică economică,</w:t>
            </w:r>
          </w:p>
          <w:p w14:paraId="045292D5" w14:textId="77777777" w:rsidR="00AA53DC" w:rsidRPr="00AA53DC" w:rsidRDefault="00AA53DC" w:rsidP="00AA53DC">
            <w:pPr>
              <w:spacing w:after="0" w:line="240" w:lineRule="auto"/>
              <w:ind w:right="-194"/>
              <w:jc w:val="both"/>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reformă şi privatizare </w:t>
            </w:r>
          </w:p>
        </w:tc>
        <w:tc>
          <w:tcPr>
            <w:tcW w:w="5723" w:type="dxa"/>
          </w:tcPr>
          <w:p w14:paraId="6ED79A2B" w14:textId="77777777" w:rsidR="00AA53DC" w:rsidRPr="00AA53DC" w:rsidRDefault="00AA53DC" w:rsidP="00AA53DC">
            <w:pPr>
              <w:tabs>
                <w:tab w:val="left" w:pos="253"/>
                <w:tab w:val="left" w:pos="1663"/>
                <w:tab w:val="left" w:pos="1753"/>
                <w:tab w:val="left" w:pos="2443"/>
                <w:tab w:val="left" w:pos="2533"/>
                <w:tab w:val="left" w:pos="3096"/>
                <w:tab w:val="left" w:pos="3206"/>
              </w:tabs>
              <w:spacing w:after="0" w:line="240" w:lineRule="auto"/>
              <w:ind w:right="-194" w:firstLine="90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Nr. 4c-1/</w:t>
            </w:r>
            <w:r w:rsidR="00F0602C">
              <w:rPr>
                <w:rFonts w:ascii="Times New Roman" w:eastAsia="MS Mincho" w:hAnsi="Times New Roman" w:cs="Times New Roman"/>
                <w:b/>
                <w:sz w:val="28"/>
                <w:szCs w:val="28"/>
                <w:lang w:val="ro-RO"/>
              </w:rPr>
              <w:t>7</w:t>
            </w:r>
            <w:r w:rsidR="00B360AE">
              <w:rPr>
                <w:rFonts w:ascii="Times New Roman" w:eastAsia="MS Mincho" w:hAnsi="Times New Roman" w:cs="Times New Roman"/>
                <w:b/>
                <w:sz w:val="28"/>
                <w:szCs w:val="28"/>
                <w:lang w:val="ro-RO"/>
              </w:rPr>
              <w:t>41</w:t>
            </w:r>
            <w:r w:rsidR="000E2AF7">
              <w:rPr>
                <w:rFonts w:ascii="Times New Roman" w:eastAsia="MS Mincho" w:hAnsi="Times New Roman" w:cs="Times New Roman"/>
                <w:b/>
                <w:sz w:val="28"/>
                <w:szCs w:val="28"/>
                <w:lang w:val="ro-RO"/>
              </w:rPr>
              <w:t>/2022</w:t>
            </w:r>
          </w:p>
          <w:p w14:paraId="60424494" w14:textId="77777777" w:rsidR="00AA53DC" w:rsidRPr="00AA53DC" w:rsidRDefault="00D16EE9"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 xml:space="preserve">                             PL</w:t>
            </w:r>
            <w:r w:rsidR="00AA53DC" w:rsidRPr="00AA53DC">
              <w:rPr>
                <w:rFonts w:ascii="Times New Roman" w:eastAsia="MS Mincho" w:hAnsi="Times New Roman" w:cs="Times New Roman"/>
                <w:b/>
                <w:sz w:val="28"/>
                <w:szCs w:val="28"/>
                <w:lang w:val="ro-RO"/>
              </w:rPr>
              <w:t xml:space="preserve">-x </w:t>
            </w:r>
            <w:r w:rsidR="00F0602C">
              <w:rPr>
                <w:rFonts w:ascii="Times New Roman" w:eastAsia="MS Mincho" w:hAnsi="Times New Roman" w:cs="Times New Roman"/>
                <w:b/>
                <w:sz w:val="28"/>
                <w:szCs w:val="28"/>
                <w:lang w:val="ro-RO"/>
              </w:rPr>
              <w:t>7</w:t>
            </w:r>
            <w:r w:rsidR="00B360AE">
              <w:rPr>
                <w:rFonts w:ascii="Times New Roman" w:eastAsia="MS Mincho" w:hAnsi="Times New Roman" w:cs="Times New Roman"/>
                <w:b/>
                <w:sz w:val="28"/>
                <w:szCs w:val="28"/>
                <w:lang w:val="ro-RO"/>
              </w:rPr>
              <w:t>7</w:t>
            </w:r>
            <w:r w:rsidR="00F0602C">
              <w:rPr>
                <w:rFonts w:ascii="Times New Roman" w:eastAsia="MS Mincho" w:hAnsi="Times New Roman" w:cs="Times New Roman"/>
                <w:b/>
                <w:sz w:val="28"/>
                <w:szCs w:val="28"/>
                <w:lang w:val="ro-RO"/>
              </w:rPr>
              <w:t>8</w:t>
            </w:r>
            <w:r w:rsidR="00AA53DC" w:rsidRPr="00AA53DC">
              <w:rPr>
                <w:rFonts w:ascii="Times New Roman" w:eastAsia="MS Mincho" w:hAnsi="Times New Roman" w:cs="Times New Roman"/>
                <w:b/>
                <w:sz w:val="28"/>
                <w:szCs w:val="28"/>
                <w:lang w:val="ro-RO"/>
              </w:rPr>
              <w:t>/2022</w:t>
            </w:r>
          </w:p>
          <w:p w14:paraId="694DBD67" w14:textId="77777777" w:rsidR="00AA53DC" w:rsidRPr="00AA53DC" w:rsidRDefault="00AA53DC" w:rsidP="00AA53DC">
            <w:pPr>
              <w:tabs>
                <w:tab w:val="left" w:pos="6480"/>
              </w:tabs>
              <w:spacing w:after="0" w:line="240" w:lineRule="auto"/>
              <w:ind w:right="-194" w:firstLine="900"/>
              <w:rPr>
                <w:rFonts w:ascii="Times New Roman" w:eastAsia="MS Mincho" w:hAnsi="Times New Roman" w:cs="Times New Roman"/>
                <w:b/>
                <w:sz w:val="20"/>
                <w:szCs w:val="20"/>
                <w:lang w:val="ro-RO"/>
              </w:rPr>
            </w:pPr>
          </w:p>
          <w:p w14:paraId="6667F7E0" w14:textId="77777777" w:rsidR="00AA53DC" w:rsidRPr="00AA53DC" w:rsidRDefault="00AA53DC" w:rsidP="00AA53DC">
            <w:pPr>
              <w:tabs>
                <w:tab w:val="left" w:pos="6480"/>
              </w:tabs>
              <w:spacing w:after="0" w:line="240" w:lineRule="auto"/>
              <w:ind w:right="-194" w:firstLine="90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București,  </w:t>
            </w:r>
            <w:r w:rsidR="00095344">
              <w:rPr>
                <w:rFonts w:ascii="Times New Roman" w:eastAsia="MS Mincho" w:hAnsi="Times New Roman" w:cs="Times New Roman"/>
                <w:b/>
                <w:sz w:val="28"/>
                <w:szCs w:val="28"/>
                <w:lang w:val="ro-RO"/>
              </w:rPr>
              <w:t>0</w:t>
            </w:r>
            <w:r w:rsidR="00B360AE">
              <w:rPr>
                <w:rFonts w:ascii="Times New Roman" w:eastAsia="MS Mincho" w:hAnsi="Times New Roman" w:cs="Times New Roman"/>
                <w:b/>
                <w:sz w:val="28"/>
                <w:szCs w:val="28"/>
                <w:lang w:val="ro-RO"/>
              </w:rPr>
              <w:t>4</w:t>
            </w:r>
            <w:r w:rsidR="006A4BEE">
              <w:rPr>
                <w:rFonts w:ascii="Times New Roman" w:eastAsia="MS Mincho" w:hAnsi="Times New Roman" w:cs="Times New Roman"/>
                <w:b/>
                <w:sz w:val="28"/>
                <w:szCs w:val="28"/>
                <w:lang w:val="ro-RO"/>
              </w:rPr>
              <w:t>.0</w:t>
            </w:r>
            <w:r w:rsidR="00B360AE">
              <w:rPr>
                <w:rFonts w:ascii="Times New Roman" w:eastAsia="MS Mincho" w:hAnsi="Times New Roman" w:cs="Times New Roman"/>
                <w:b/>
                <w:sz w:val="28"/>
                <w:szCs w:val="28"/>
                <w:lang w:val="ro-RO"/>
              </w:rPr>
              <w:t>4</w:t>
            </w:r>
            <w:r w:rsidR="006A4BEE">
              <w:rPr>
                <w:rFonts w:ascii="Times New Roman" w:eastAsia="MS Mincho" w:hAnsi="Times New Roman" w:cs="Times New Roman"/>
                <w:b/>
                <w:sz w:val="28"/>
                <w:szCs w:val="28"/>
                <w:lang w:val="ro-RO"/>
              </w:rPr>
              <w:t>.2023</w:t>
            </w:r>
          </w:p>
          <w:p w14:paraId="3D9D35F3" w14:textId="77777777"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
                <w:szCs w:val="2"/>
                <w:lang w:val="ro-RO"/>
              </w:rPr>
            </w:pPr>
          </w:p>
          <w:p w14:paraId="532B827E" w14:textId="77777777" w:rsid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473A0619"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1808BD42"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22514E17"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242D9C47"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04D1140E"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63FB22C4"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3471B68F"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0975615F"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77252FAF"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68A332ED"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57E58CBB"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1C54CB96"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7C12F14F"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7DC07043"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5A9FB140"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3B5FC848"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64933870"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7EE9090F"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4D0D85A0"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1ACC2AA9" w14:textId="77777777"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258D5F93" w14:textId="77777777" w:rsidR="00B264C7" w:rsidRPr="00AA53DC"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3B985D80" w14:textId="77777777"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5F47BBD5" w14:textId="77777777"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5DFDCD64" w14:textId="77777777"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14:paraId="6CBD6E8F" w14:textId="77777777" w:rsidR="00AA53DC" w:rsidRPr="00AA53DC" w:rsidRDefault="00AA53DC" w:rsidP="00AA53DC">
            <w:pPr>
              <w:spacing w:after="0" w:line="240" w:lineRule="auto"/>
              <w:ind w:right="-194" w:firstLine="90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w:t>
            </w:r>
          </w:p>
        </w:tc>
      </w:tr>
    </w:tbl>
    <w:p w14:paraId="5F3EC4E6" w14:textId="77777777" w:rsidR="00AA53DC" w:rsidRPr="00AA53DC" w:rsidRDefault="00AA53DC" w:rsidP="00AA53DC">
      <w:pPr>
        <w:tabs>
          <w:tab w:val="left" w:pos="6480"/>
        </w:tabs>
        <w:spacing w:after="0" w:line="240" w:lineRule="auto"/>
        <w:ind w:right="-194"/>
        <w:rPr>
          <w:rFonts w:ascii="Times New Roman" w:eastAsia="MS Mincho" w:hAnsi="Times New Roman" w:cs="Times New Roman"/>
          <w:b/>
          <w:sz w:val="10"/>
          <w:szCs w:val="10"/>
          <w:lang w:val="ro-RO"/>
        </w:rPr>
      </w:pPr>
    </w:p>
    <w:p w14:paraId="06148446" w14:textId="77777777" w:rsidR="00AA53DC" w:rsidRDefault="00AA53DC" w:rsidP="00B264C7">
      <w:pPr>
        <w:keepNext/>
        <w:spacing w:after="0" w:line="240" w:lineRule="auto"/>
        <w:ind w:right="-194" w:firstLine="900"/>
        <w:jc w:val="center"/>
        <w:outlineLvl w:val="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AVIZ</w:t>
      </w:r>
    </w:p>
    <w:p w14:paraId="5C23274D" w14:textId="77777777" w:rsidR="006420D8" w:rsidRPr="006420D8" w:rsidRDefault="006420D8" w:rsidP="00AA53DC">
      <w:pPr>
        <w:keepNext/>
        <w:spacing w:after="0" w:line="240" w:lineRule="auto"/>
        <w:ind w:right="-194" w:firstLine="900"/>
        <w:outlineLvl w:val="0"/>
        <w:rPr>
          <w:rFonts w:ascii="Times New Roman" w:eastAsia="MS Mincho" w:hAnsi="Times New Roman" w:cs="Times New Roman"/>
          <w:b/>
          <w:sz w:val="16"/>
          <w:szCs w:val="16"/>
          <w:lang w:val="ro-RO"/>
        </w:rPr>
      </w:pPr>
    </w:p>
    <w:p w14:paraId="4BA7A5D0" w14:textId="77777777" w:rsidR="00AA53DC" w:rsidRPr="003E3D4B" w:rsidRDefault="00B360AE" w:rsidP="003E3D4B">
      <w:pPr>
        <w:spacing w:after="0" w:line="240" w:lineRule="auto"/>
        <w:jc w:val="center"/>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asupra</w:t>
      </w:r>
      <w:r w:rsidR="006B1AF7">
        <w:rPr>
          <w:rFonts w:ascii="Times New Roman" w:eastAsia="MS Mincho" w:hAnsi="Times New Roman" w:cs="Times New Roman"/>
          <w:b/>
          <w:sz w:val="28"/>
          <w:szCs w:val="28"/>
          <w:lang w:val="ro-RO"/>
        </w:rPr>
        <w:t xml:space="preserve"> </w:t>
      </w:r>
      <w:r>
        <w:rPr>
          <w:rFonts w:ascii="Times New Roman" w:eastAsia="MS Mincho" w:hAnsi="Times New Roman" w:cs="Times New Roman"/>
          <w:b/>
          <w:sz w:val="28"/>
          <w:szCs w:val="28"/>
          <w:lang w:val="ro-RO"/>
        </w:rPr>
        <w:t>p</w:t>
      </w:r>
      <w:r w:rsidRPr="00B360AE">
        <w:rPr>
          <w:rFonts w:ascii="Times New Roman" w:eastAsia="MS Mincho" w:hAnsi="Times New Roman" w:cs="Times New Roman"/>
          <w:b/>
          <w:sz w:val="28"/>
          <w:szCs w:val="28"/>
          <w:lang w:val="ro-RO"/>
        </w:rPr>
        <w:t>roiect</w:t>
      </w:r>
      <w:r>
        <w:rPr>
          <w:rFonts w:ascii="Times New Roman" w:eastAsia="MS Mincho" w:hAnsi="Times New Roman" w:cs="Times New Roman"/>
          <w:b/>
          <w:sz w:val="28"/>
          <w:szCs w:val="28"/>
          <w:lang w:val="ro-RO"/>
        </w:rPr>
        <w:t>ului</w:t>
      </w:r>
      <w:r w:rsidRPr="00B360AE">
        <w:rPr>
          <w:rFonts w:ascii="Times New Roman" w:eastAsia="MS Mincho" w:hAnsi="Times New Roman" w:cs="Times New Roman"/>
          <w:b/>
          <w:sz w:val="28"/>
          <w:szCs w:val="28"/>
          <w:lang w:val="ro-RO"/>
        </w:rPr>
        <w:t xml:space="preserve"> de Lege privind aprobarea Ordonanţei de urgenţã a Guvernului nr.156/2022 pentru modificarea şi completarea unor acte normative în domeniul fondurilor europene</w:t>
      </w:r>
    </w:p>
    <w:p w14:paraId="79910B87" w14:textId="77777777" w:rsidR="00AA53DC" w:rsidRDefault="00AA53DC" w:rsidP="00AA53DC">
      <w:pPr>
        <w:spacing w:after="0" w:line="240" w:lineRule="auto"/>
        <w:rPr>
          <w:rFonts w:ascii="Times New Roman" w:eastAsia="MS Mincho" w:hAnsi="Times New Roman" w:cs="Times New Roman"/>
          <w:sz w:val="20"/>
          <w:szCs w:val="20"/>
          <w:lang w:val="ro-RO"/>
        </w:rPr>
      </w:pPr>
    </w:p>
    <w:p w14:paraId="4C743A9F" w14:textId="77777777" w:rsidR="00B264C7" w:rsidRPr="00AA53DC" w:rsidRDefault="00B264C7" w:rsidP="00AA53DC">
      <w:pPr>
        <w:spacing w:after="0" w:line="240" w:lineRule="auto"/>
        <w:rPr>
          <w:rFonts w:ascii="Times New Roman" w:eastAsia="MS Mincho" w:hAnsi="Times New Roman" w:cs="Times New Roman"/>
          <w:sz w:val="20"/>
          <w:szCs w:val="20"/>
          <w:lang w:val="ro-RO"/>
        </w:rPr>
      </w:pPr>
    </w:p>
    <w:p w14:paraId="21F9B3EA" w14:textId="77777777" w:rsidR="00AA53DC" w:rsidRPr="00CC7E64" w:rsidRDefault="00AA53DC" w:rsidP="00BB087B">
      <w:pPr>
        <w:keepNext/>
        <w:spacing w:after="60" w:line="276" w:lineRule="auto"/>
        <w:ind w:left="360" w:right="1" w:firstLine="720"/>
        <w:jc w:val="both"/>
        <w:outlineLvl w:val="3"/>
        <w:rPr>
          <w:rFonts w:ascii="Times New Roman" w:eastAsia="MS Mincho" w:hAnsi="Times New Roman" w:cs="Times New Roman"/>
          <w:b/>
          <w:bCs/>
          <w:sz w:val="28"/>
          <w:szCs w:val="28"/>
          <w:shd w:val="clear" w:color="auto" w:fill="FFFFFF"/>
        </w:rPr>
      </w:pPr>
      <w:r w:rsidRPr="00AA53DC">
        <w:rPr>
          <w:rFonts w:ascii="Times New Roman" w:eastAsia="MS Mincho" w:hAnsi="Times New Roman" w:cs="Times New Roman"/>
          <w:bCs/>
          <w:sz w:val="28"/>
          <w:szCs w:val="28"/>
          <w:lang w:val="ro-RO"/>
        </w:rPr>
        <w:t xml:space="preserve">În conformitate cu prevederile </w:t>
      </w:r>
      <w:r w:rsidRPr="00AA53DC">
        <w:rPr>
          <w:rFonts w:ascii="Times New Roman" w:eastAsia="MS Mincho" w:hAnsi="Times New Roman" w:cs="Times New Roman"/>
          <w:b/>
          <w:bCs/>
          <w:sz w:val="28"/>
          <w:szCs w:val="28"/>
          <w:lang w:val="ro-RO"/>
        </w:rPr>
        <w:t xml:space="preserve">art. 95 </w:t>
      </w:r>
      <w:r w:rsidR="008B415D">
        <w:rPr>
          <w:rFonts w:ascii="Times New Roman" w:eastAsia="MS Mincho" w:hAnsi="Times New Roman" w:cs="Times New Roman"/>
          <w:b/>
          <w:bCs/>
          <w:sz w:val="28"/>
          <w:szCs w:val="28"/>
          <w:lang w:val="ro-RO"/>
        </w:rPr>
        <w:t xml:space="preserve"> și 117 alin (3) </w:t>
      </w:r>
      <w:r w:rsidRPr="00AA53DC">
        <w:rPr>
          <w:rFonts w:ascii="Times New Roman" w:eastAsia="MS Mincho" w:hAnsi="Times New Roman" w:cs="Times New Roman"/>
          <w:bCs/>
          <w:sz w:val="28"/>
          <w:szCs w:val="28"/>
          <w:lang w:val="ro-RO"/>
        </w:rPr>
        <w:t>din Regulamentul Camerei Deputaţilor, republicat, cu modificările și completările ulterioare, Comisia pentru politică economică, reformă şi privatizare a fost sesizată spre dezbatere și avizare</w:t>
      </w:r>
      <w:r w:rsidR="00B91314">
        <w:rPr>
          <w:rFonts w:ascii="Times New Roman" w:eastAsia="MS Mincho" w:hAnsi="Times New Roman" w:cs="Times New Roman"/>
          <w:bCs/>
          <w:sz w:val="28"/>
          <w:szCs w:val="28"/>
          <w:lang w:val="ro-RO"/>
        </w:rPr>
        <w:t>,</w:t>
      </w:r>
      <w:r w:rsidR="003E3D4B" w:rsidRPr="003E3D4B">
        <w:t xml:space="preserve"> </w:t>
      </w:r>
      <w:r w:rsidR="003E3D4B">
        <w:t xml:space="preserve"> </w:t>
      </w:r>
      <w:r w:rsidR="001C21A0">
        <w:rPr>
          <w:rFonts w:ascii="Times New Roman" w:eastAsia="MS Mincho" w:hAnsi="Times New Roman" w:cs="Times New Roman"/>
          <w:bCs/>
          <w:sz w:val="28"/>
          <w:szCs w:val="28"/>
          <w:lang w:val="ro-RO"/>
        </w:rPr>
        <w:t>în procedură de urgență</w:t>
      </w:r>
      <w:r w:rsidR="00CC7E64">
        <w:rPr>
          <w:rFonts w:ascii="Times New Roman" w:eastAsia="MS Mincho" w:hAnsi="Times New Roman" w:cs="Times New Roman"/>
          <w:bCs/>
          <w:sz w:val="28"/>
          <w:szCs w:val="28"/>
          <w:lang w:val="ro-RO"/>
        </w:rPr>
        <w:t>,</w:t>
      </w:r>
      <w:r w:rsidR="001C21A0" w:rsidRPr="003E3D4B">
        <w:rPr>
          <w:sz w:val="28"/>
          <w:szCs w:val="28"/>
        </w:rPr>
        <w:t xml:space="preserve"> </w:t>
      </w:r>
      <w:r w:rsidR="003E3D4B" w:rsidRPr="003E3D4B">
        <w:rPr>
          <w:sz w:val="28"/>
          <w:szCs w:val="28"/>
        </w:rPr>
        <w:t xml:space="preserve">cu </w:t>
      </w:r>
      <w:proofErr w:type="spellStart"/>
      <w:r w:rsidR="00B360AE">
        <w:rPr>
          <w:sz w:val="28"/>
          <w:szCs w:val="28"/>
        </w:rPr>
        <w:t>p</w:t>
      </w:r>
      <w:r w:rsidR="00B360AE" w:rsidRPr="00B360AE">
        <w:rPr>
          <w:rFonts w:ascii="Times New Roman" w:hAnsi="Times New Roman" w:cs="Times New Roman"/>
          <w:sz w:val="28"/>
          <w:szCs w:val="28"/>
        </w:rPr>
        <w:t>roiect</w:t>
      </w:r>
      <w:r w:rsidR="00B360AE">
        <w:rPr>
          <w:rFonts w:ascii="Times New Roman" w:hAnsi="Times New Roman" w:cs="Times New Roman"/>
          <w:sz w:val="28"/>
          <w:szCs w:val="28"/>
        </w:rPr>
        <w:t>ul</w:t>
      </w:r>
      <w:proofErr w:type="spellEnd"/>
      <w:r w:rsidR="00B360AE" w:rsidRPr="00B360AE">
        <w:rPr>
          <w:rFonts w:ascii="Times New Roman" w:hAnsi="Times New Roman" w:cs="Times New Roman"/>
          <w:sz w:val="28"/>
          <w:szCs w:val="28"/>
        </w:rPr>
        <w:t xml:space="preserve"> de </w:t>
      </w:r>
      <w:proofErr w:type="spellStart"/>
      <w:r w:rsidR="00B360AE" w:rsidRPr="00B360AE">
        <w:rPr>
          <w:rFonts w:ascii="Times New Roman" w:hAnsi="Times New Roman" w:cs="Times New Roman"/>
          <w:sz w:val="28"/>
          <w:szCs w:val="28"/>
        </w:rPr>
        <w:t>Lege</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privind</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aprobarea</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Ordonanţei</w:t>
      </w:r>
      <w:proofErr w:type="spellEnd"/>
      <w:r w:rsidR="00B360AE" w:rsidRPr="00B360AE">
        <w:rPr>
          <w:rFonts w:ascii="Times New Roman" w:hAnsi="Times New Roman" w:cs="Times New Roman"/>
          <w:sz w:val="28"/>
          <w:szCs w:val="28"/>
        </w:rPr>
        <w:t xml:space="preserve"> de </w:t>
      </w:r>
      <w:proofErr w:type="spellStart"/>
      <w:r w:rsidR="00B360AE" w:rsidRPr="00B360AE">
        <w:rPr>
          <w:rFonts w:ascii="Times New Roman" w:hAnsi="Times New Roman" w:cs="Times New Roman"/>
          <w:sz w:val="28"/>
          <w:szCs w:val="28"/>
        </w:rPr>
        <w:t>urgenţã</w:t>
      </w:r>
      <w:proofErr w:type="spellEnd"/>
      <w:r w:rsidR="00B360AE" w:rsidRPr="00B360AE">
        <w:rPr>
          <w:rFonts w:ascii="Times New Roman" w:hAnsi="Times New Roman" w:cs="Times New Roman"/>
          <w:sz w:val="28"/>
          <w:szCs w:val="28"/>
        </w:rPr>
        <w:t xml:space="preserve"> a </w:t>
      </w:r>
      <w:proofErr w:type="spellStart"/>
      <w:r w:rsidR="00B360AE" w:rsidRPr="00B360AE">
        <w:rPr>
          <w:rFonts w:ascii="Times New Roman" w:hAnsi="Times New Roman" w:cs="Times New Roman"/>
          <w:sz w:val="28"/>
          <w:szCs w:val="28"/>
        </w:rPr>
        <w:t>Guvernului</w:t>
      </w:r>
      <w:proofErr w:type="spellEnd"/>
      <w:r w:rsidR="00B360AE" w:rsidRPr="00B360AE">
        <w:rPr>
          <w:rFonts w:ascii="Times New Roman" w:hAnsi="Times New Roman" w:cs="Times New Roman"/>
          <w:sz w:val="28"/>
          <w:szCs w:val="28"/>
        </w:rPr>
        <w:t xml:space="preserve"> nr.156/2022 </w:t>
      </w:r>
      <w:proofErr w:type="spellStart"/>
      <w:r w:rsidR="00B360AE" w:rsidRPr="00B360AE">
        <w:rPr>
          <w:rFonts w:ascii="Times New Roman" w:hAnsi="Times New Roman" w:cs="Times New Roman"/>
          <w:sz w:val="28"/>
          <w:szCs w:val="28"/>
        </w:rPr>
        <w:t>pentru</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modificarea</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şi</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completarea</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unor</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acte</w:t>
      </w:r>
      <w:proofErr w:type="spellEnd"/>
      <w:r w:rsidR="00B360AE" w:rsidRPr="00B360AE">
        <w:rPr>
          <w:rFonts w:ascii="Times New Roman" w:hAnsi="Times New Roman" w:cs="Times New Roman"/>
          <w:sz w:val="28"/>
          <w:szCs w:val="28"/>
        </w:rPr>
        <w:t xml:space="preserve"> normative </w:t>
      </w:r>
      <w:proofErr w:type="spellStart"/>
      <w:r w:rsidR="00B360AE" w:rsidRPr="00B360AE">
        <w:rPr>
          <w:rFonts w:ascii="Times New Roman" w:hAnsi="Times New Roman" w:cs="Times New Roman"/>
          <w:sz w:val="28"/>
          <w:szCs w:val="28"/>
        </w:rPr>
        <w:t>în</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domeniul</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fondurilor</w:t>
      </w:r>
      <w:proofErr w:type="spellEnd"/>
      <w:r w:rsidR="00B360AE" w:rsidRPr="00B360AE">
        <w:rPr>
          <w:rFonts w:ascii="Times New Roman" w:hAnsi="Times New Roman" w:cs="Times New Roman"/>
          <w:sz w:val="28"/>
          <w:szCs w:val="28"/>
        </w:rPr>
        <w:t xml:space="preserve"> </w:t>
      </w:r>
      <w:proofErr w:type="spellStart"/>
      <w:r w:rsidR="00B360AE" w:rsidRPr="00B360AE">
        <w:rPr>
          <w:rFonts w:ascii="Times New Roman" w:hAnsi="Times New Roman" w:cs="Times New Roman"/>
          <w:sz w:val="28"/>
          <w:szCs w:val="28"/>
        </w:rPr>
        <w:t>europene</w:t>
      </w:r>
      <w:proofErr w:type="spellEnd"/>
      <w:r w:rsidR="003E3D4B">
        <w:rPr>
          <w:rFonts w:ascii="Times New Roman" w:eastAsia="MS Mincho" w:hAnsi="Times New Roman" w:cs="Times New Roman"/>
          <w:bCs/>
          <w:sz w:val="28"/>
          <w:szCs w:val="28"/>
          <w:lang w:val="ro-RO"/>
        </w:rPr>
        <w:t>,</w:t>
      </w:r>
      <w:r w:rsidR="00CC7E64">
        <w:rPr>
          <w:rFonts w:ascii="Times New Roman" w:eastAsia="MS Mincho" w:hAnsi="Times New Roman" w:cs="Times New Roman"/>
          <w:bCs/>
          <w:sz w:val="28"/>
          <w:szCs w:val="28"/>
          <w:lang w:val="ro-RO"/>
        </w:rPr>
        <w:t xml:space="preserve"> </w:t>
      </w:r>
      <w:r w:rsidR="000E2AF7">
        <w:rPr>
          <w:rFonts w:ascii="Times New Roman" w:eastAsia="MS Mincho" w:hAnsi="Times New Roman" w:cs="Times New Roman"/>
          <w:bCs/>
          <w:sz w:val="28"/>
          <w:szCs w:val="28"/>
          <w:lang w:val="ro-RO"/>
        </w:rPr>
        <w:t xml:space="preserve">transmis cu adresa </w:t>
      </w:r>
      <w:r w:rsidR="00D16EE9">
        <w:rPr>
          <w:rFonts w:ascii="Times New Roman" w:eastAsia="MS Mincho" w:hAnsi="Times New Roman" w:cs="Times New Roman"/>
          <w:bCs/>
          <w:sz w:val="28"/>
          <w:szCs w:val="28"/>
          <w:lang w:val="ro-RO"/>
        </w:rPr>
        <w:t xml:space="preserve">nr. </w:t>
      </w:r>
      <w:r w:rsidR="00D16EE9" w:rsidRPr="00BB087B">
        <w:rPr>
          <w:rFonts w:ascii="Times New Roman" w:eastAsia="MS Mincho" w:hAnsi="Times New Roman" w:cs="Times New Roman"/>
          <w:b/>
          <w:bCs/>
          <w:i/>
          <w:sz w:val="28"/>
          <w:szCs w:val="28"/>
          <w:lang w:val="ro-RO"/>
        </w:rPr>
        <w:t>PL</w:t>
      </w:r>
      <w:r w:rsidRPr="00BB087B">
        <w:rPr>
          <w:rFonts w:ascii="Times New Roman" w:eastAsia="MS Mincho" w:hAnsi="Times New Roman" w:cs="Times New Roman"/>
          <w:b/>
          <w:bCs/>
          <w:i/>
          <w:sz w:val="28"/>
          <w:szCs w:val="28"/>
          <w:lang w:val="ro-RO"/>
        </w:rPr>
        <w:t xml:space="preserve">-x </w:t>
      </w:r>
      <w:r w:rsidR="006A4BEE" w:rsidRPr="00BB087B">
        <w:rPr>
          <w:rFonts w:ascii="Times New Roman" w:eastAsia="MS Mincho" w:hAnsi="Times New Roman" w:cs="Times New Roman"/>
          <w:b/>
          <w:bCs/>
          <w:i/>
          <w:sz w:val="28"/>
          <w:szCs w:val="28"/>
          <w:lang w:val="ro-RO"/>
        </w:rPr>
        <w:t>7</w:t>
      </w:r>
      <w:r w:rsidR="00B360AE">
        <w:rPr>
          <w:rFonts w:ascii="Times New Roman" w:eastAsia="MS Mincho" w:hAnsi="Times New Roman" w:cs="Times New Roman"/>
          <w:b/>
          <w:bCs/>
          <w:i/>
          <w:sz w:val="28"/>
          <w:szCs w:val="28"/>
          <w:lang w:val="ro-RO"/>
        </w:rPr>
        <w:t>7</w:t>
      </w:r>
      <w:r w:rsidR="003E3D4B">
        <w:rPr>
          <w:rFonts w:ascii="Times New Roman" w:eastAsia="MS Mincho" w:hAnsi="Times New Roman" w:cs="Times New Roman"/>
          <w:b/>
          <w:bCs/>
          <w:i/>
          <w:sz w:val="28"/>
          <w:szCs w:val="28"/>
          <w:lang w:val="ro-RO"/>
        </w:rPr>
        <w:t>8</w:t>
      </w:r>
      <w:r w:rsidR="00CC15ED">
        <w:rPr>
          <w:rFonts w:ascii="Times New Roman" w:eastAsia="MS Mincho" w:hAnsi="Times New Roman" w:cs="Times New Roman"/>
          <w:b/>
          <w:bCs/>
          <w:i/>
          <w:sz w:val="28"/>
          <w:szCs w:val="28"/>
          <w:lang w:val="ro-RO"/>
        </w:rPr>
        <w:t>/2022</w:t>
      </w:r>
      <w:r w:rsidR="00D16EE9" w:rsidRPr="00BB087B">
        <w:rPr>
          <w:rFonts w:ascii="Times New Roman" w:eastAsia="MS Mincho" w:hAnsi="Times New Roman" w:cs="Times New Roman"/>
          <w:b/>
          <w:bCs/>
          <w:i/>
          <w:sz w:val="28"/>
          <w:szCs w:val="28"/>
          <w:lang w:val="ro-RO"/>
        </w:rPr>
        <w:t xml:space="preserve"> </w:t>
      </w:r>
      <w:r w:rsidRPr="00BB087B">
        <w:rPr>
          <w:rFonts w:ascii="Times New Roman" w:eastAsia="MS Mincho" w:hAnsi="Times New Roman" w:cs="Times New Roman"/>
          <w:b/>
          <w:bCs/>
          <w:i/>
          <w:sz w:val="28"/>
          <w:szCs w:val="28"/>
          <w:lang w:val="ro-RO"/>
        </w:rPr>
        <w:t>din</w:t>
      </w:r>
      <w:r w:rsidR="008B415D">
        <w:rPr>
          <w:rFonts w:ascii="Times New Roman" w:eastAsia="MS Mincho" w:hAnsi="Times New Roman" w:cs="Times New Roman"/>
          <w:b/>
          <w:bCs/>
          <w:i/>
          <w:sz w:val="28"/>
          <w:szCs w:val="28"/>
          <w:lang w:val="ro-RO"/>
        </w:rPr>
        <w:t xml:space="preserve"> </w:t>
      </w:r>
      <w:r w:rsidR="00B360AE">
        <w:rPr>
          <w:rFonts w:ascii="Times New Roman" w:eastAsia="MS Mincho" w:hAnsi="Times New Roman" w:cs="Times New Roman"/>
          <w:b/>
          <w:bCs/>
          <w:i/>
          <w:sz w:val="28"/>
          <w:szCs w:val="28"/>
          <w:lang w:val="ro-RO"/>
        </w:rPr>
        <w:t>19</w:t>
      </w:r>
      <w:r w:rsidR="002B5FF5" w:rsidRPr="00BB087B">
        <w:rPr>
          <w:rFonts w:ascii="Times New Roman" w:eastAsia="MS Mincho" w:hAnsi="Times New Roman" w:cs="Times New Roman"/>
          <w:b/>
          <w:bCs/>
          <w:i/>
          <w:sz w:val="28"/>
          <w:szCs w:val="28"/>
          <w:lang w:val="ro-RO"/>
        </w:rPr>
        <w:t xml:space="preserve"> </w:t>
      </w:r>
      <w:r w:rsidR="003E3D4B">
        <w:rPr>
          <w:rFonts w:ascii="Times New Roman" w:eastAsia="MS Mincho" w:hAnsi="Times New Roman" w:cs="Times New Roman"/>
          <w:b/>
          <w:bCs/>
          <w:i/>
          <w:sz w:val="28"/>
          <w:szCs w:val="28"/>
          <w:lang w:val="ro-RO"/>
        </w:rPr>
        <w:t>decembrie</w:t>
      </w:r>
      <w:r w:rsidRPr="00BB087B">
        <w:rPr>
          <w:rFonts w:ascii="Times New Roman" w:eastAsia="MS Mincho" w:hAnsi="Times New Roman" w:cs="Times New Roman"/>
          <w:b/>
          <w:bCs/>
          <w:i/>
          <w:sz w:val="28"/>
          <w:szCs w:val="28"/>
          <w:lang w:val="ro-RO"/>
        </w:rPr>
        <w:t xml:space="preserve"> 2022, înregistrată sub nr. 4c-1/</w:t>
      </w:r>
      <w:r w:rsidR="003E3D4B">
        <w:rPr>
          <w:rFonts w:ascii="Times New Roman" w:eastAsia="MS Mincho" w:hAnsi="Times New Roman" w:cs="Times New Roman"/>
          <w:b/>
          <w:bCs/>
          <w:i/>
          <w:sz w:val="28"/>
          <w:szCs w:val="28"/>
          <w:lang w:val="ro-RO"/>
        </w:rPr>
        <w:t>7</w:t>
      </w:r>
      <w:r w:rsidR="00B360AE">
        <w:rPr>
          <w:rFonts w:ascii="Times New Roman" w:eastAsia="MS Mincho" w:hAnsi="Times New Roman" w:cs="Times New Roman"/>
          <w:b/>
          <w:bCs/>
          <w:i/>
          <w:sz w:val="28"/>
          <w:szCs w:val="28"/>
          <w:lang w:val="ro-RO"/>
        </w:rPr>
        <w:t>41</w:t>
      </w:r>
      <w:r w:rsidR="0026084E" w:rsidRPr="00BB087B">
        <w:rPr>
          <w:rFonts w:ascii="Times New Roman" w:eastAsia="MS Mincho" w:hAnsi="Times New Roman" w:cs="Times New Roman"/>
          <w:b/>
          <w:bCs/>
          <w:i/>
          <w:sz w:val="28"/>
          <w:szCs w:val="28"/>
          <w:lang w:val="ro-RO"/>
        </w:rPr>
        <w:t xml:space="preserve"> </w:t>
      </w:r>
      <w:r w:rsidRPr="00BB087B">
        <w:rPr>
          <w:rFonts w:ascii="Times New Roman" w:eastAsia="MS Mincho" w:hAnsi="Times New Roman" w:cs="Times New Roman"/>
          <w:b/>
          <w:bCs/>
          <w:i/>
          <w:sz w:val="28"/>
          <w:szCs w:val="28"/>
          <w:lang w:val="ro-RO"/>
        </w:rPr>
        <w:t xml:space="preserve">din </w:t>
      </w:r>
      <w:r w:rsidR="00B360AE">
        <w:rPr>
          <w:rFonts w:ascii="Times New Roman" w:eastAsia="MS Mincho" w:hAnsi="Times New Roman" w:cs="Times New Roman"/>
          <w:b/>
          <w:bCs/>
          <w:i/>
          <w:sz w:val="28"/>
          <w:szCs w:val="28"/>
          <w:lang w:val="ro-RO"/>
        </w:rPr>
        <w:t>19</w:t>
      </w:r>
      <w:r w:rsidR="003E3D4B">
        <w:rPr>
          <w:rFonts w:ascii="Times New Roman" w:eastAsia="MS Mincho" w:hAnsi="Times New Roman" w:cs="Times New Roman"/>
          <w:b/>
          <w:bCs/>
          <w:i/>
          <w:sz w:val="28"/>
          <w:szCs w:val="28"/>
          <w:lang w:val="ro-RO"/>
        </w:rPr>
        <w:t xml:space="preserve"> decembrie</w:t>
      </w:r>
      <w:r w:rsidRPr="00BB087B">
        <w:rPr>
          <w:rFonts w:ascii="Times New Roman" w:eastAsia="MS Mincho" w:hAnsi="Times New Roman" w:cs="Times New Roman"/>
          <w:b/>
          <w:bCs/>
          <w:i/>
          <w:sz w:val="28"/>
          <w:szCs w:val="28"/>
          <w:lang w:val="ro-RO"/>
        </w:rPr>
        <w:t xml:space="preserve"> 2022</w:t>
      </w:r>
      <w:r w:rsidRPr="00AA53DC">
        <w:rPr>
          <w:rFonts w:ascii="Times New Roman" w:eastAsia="MS Mincho" w:hAnsi="Times New Roman" w:cs="Times New Roman"/>
          <w:bCs/>
          <w:sz w:val="28"/>
          <w:szCs w:val="28"/>
          <w:lang w:val="ro-RO"/>
        </w:rPr>
        <w:t xml:space="preserve">. </w:t>
      </w:r>
    </w:p>
    <w:p w14:paraId="0377DCCC" w14:textId="77777777" w:rsidR="00B264C7" w:rsidRPr="00AA53DC" w:rsidRDefault="00AA53DC" w:rsidP="003E3D4B">
      <w:pPr>
        <w:tabs>
          <w:tab w:val="left" w:pos="1080"/>
          <w:tab w:val="left" w:pos="9180"/>
          <w:tab w:val="left" w:pos="9900"/>
        </w:tabs>
        <w:spacing w:after="0" w:line="276" w:lineRule="auto"/>
        <w:ind w:left="360" w:right="1" w:firstLine="720"/>
        <w:jc w:val="both"/>
        <w:rPr>
          <w:rFonts w:ascii="Times New Roman" w:eastAsia="MS Mincho" w:hAnsi="Times New Roman" w:cs="Times New Roman"/>
          <w:sz w:val="28"/>
          <w:szCs w:val="28"/>
          <w:lang w:val="ro-RO"/>
        </w:rPr>
      </w:pPr>
      <w:r w:rsidRPr="00AA53DC">
        <w:rPr>
          <w:rFonts w:ascii="Times New Roman" w:eastAsia="MS Mincho" w:hAnsi="Times New Roman" w:cs="Times New Roman"/>
          <w:b/>
          <w:sz w:val="28"/>
          <w:szCs w:val="28"/>
          <w:lang w:val="ro-RO"/>
        </w:rPr>
        <w:t xml:space="preserve">Senatul, </w:t>
      </w:r>
      <w:r w:rsidRPr="00AA53DC">
        <w:rPr>
          <w:rFonts w:ascii="Times New Roman" w:eastAsia="MS Mincho" w:hAnsi="Times New Roman" w:cs="Times New Roman"/>
          <w:sz w:val="28"/>
          <w:szCs w:val="28"/>
          <w:lang w:val="ro-RO"/>
        </w:rPr>
        <w:t>în calitate de primă Cameră sesizată,</w:t>
      </w:r>
      <w:r w:rsidRPr="00AA53DC">
        <w:rPr>
          <w:rFonts w:ascii="Times New Roman" w:eastAsia="MS Mincho" w:hAnsi="Times New Roman" w:cs="Times New Roman"/>
          <w:b/>
          <w:sz w:val="28"/>
          <w:szCs w:val="28"/>
          <w:lang w:val="ro-RO"/>
        </w:rPr>
        <w:t xml:space="preserve"> a </w:t>
      </w:r>
      <w:r w:rsidR="00D16EE9">
        <w:rPr>
          <w:rFonts w:ascii="Times New Roman" w:eastAsia="MS Mincho" w:hAnsi="Times New Roman" w:cs="Times New Roman"/>
          <w:b/>
          <w:sz w:val="28"/>
          <w:szCs w:val="28"/>
          <w:lang w:val="ro-RO"/>
        </w:rPr>
        <w:t>adoptat</w:t>
      </w:r>
      <w:r w:rsidRPr="00AA53DC">
        <w:rPr>
          <w:rFonts w:ascii="Times New Roman" w:eastAsia="MS Mincho" w:hAnsi="Times New Roman" w:cs="Times New Roman"/>
          <w:b/>
          <w:sz w:val="28"/>
          <w:szCs w:val="28"/>
          <w:lang w:val="ro-RO"/>
        </w:rPr>
        <w:t xml:space="preserve"> </w:t>
      </w:r>
      <w:r w:rsidRPr="00AA53DC">
        <w:rPr>
          <w:rFonts w:ascii="Times New Roman" w:eastAsia="MS Mincho" w:hAnsi="Times New Roman" w:cs="Times New Roman"/>
          <w:sz w:val="28"/>
          <w:szCs w:val="28"/>
          <w:lang w:val="ro-RO"/>
        </w:rPr>
        <w:t>inițiativa legislativă,</w:t>
      </w:r>
      <w:r w:rsidRPr="00AA53DC">
        <w:rPr>
          <w:rFonts w:ascii="Times New Roman" w:eastAsia="MS Mincho" w:hAnsi="Times New Roman" w:cs="Times New Roman"/>
          <w:b/>
          <w:sz w:val="28"/>
          <w:szCs w:val="28"/>
          <w:lang w:val="ro-RO"/>
        </w:rPr>
        <w:t xml:space="preserve"> </w:t>
      </w:r>
      <w:r w:rsidRPr="00AA53DC">
        <w:rPr>
          <w:rFonts w:ascii="Times New Roman" w:eastAsia="MS Mincho" w:hAnsi="Times New Roman" w:cs="Times New Roman"/>
          <w:sz w:val="28"/>
          <w:szCs w:val="28"/>
          <w:lang w:val="ro-RO"/>
        </w:rPr>
        <w:t xml:space="preserve">în ședința din </w:t>
      </w:r>
      <w:r w:rsidR="00B360AE">
        <w:rPr>
          <w:rFonts w:ascii="Times New Roman" w:eastAsia="MS Mincho" w:hAnsi="Times New Roman" w:cs="Times New Roman"/>
          <w:b/>
          <w:sz w:val="28"/>
          <w:szCs w:val="28"/>
          <w:lang w:val="ro-RO"/>
        </w:rPr>
        <w:t>12</w:t>
      </w:r>
      <w:r w:rsidR="006A4BEE">
        <w:rPr>
          <w:rFonts w:ascii="Times New Roman" w:eastAsia="MS Mincho" w:hAnsi="Times New Roman" w:cs="Times New Roman"/>
          <w:b/>
          <w:sz w:val="28"/>
          <w:szCs w:val="28"/>
          <w:lang w:val="ro-RO"/>
        </w:rPr>
        <w:t xml:space="preserve"> </w:t>
      </w:r>
      <w:r w:rsidR="00B360AE">
        <w:rPr>
          <w:rFonts w:ascii="Times New Roman" w:eastAsia="MS Mincho" w:hAnsi="Times New Roman" w:cs="Times New Roman"/>
          <w:b/>
          <w:sz w:val="28"/>
          <w:szCs w:val="28"/>
          <w:lang w:val="ro-RO"/>
        </w:rPr>
        <w:t>decembrie</w:t>
      </w:r>
      <w:r w:rsidRPr="00AA53DC">
        <w:rPr>
          <w:rFonts w:ascii="Times New Roman" w:eastAsia="MS Mincho" w:hAnsi="Times New Roman" w:cs="Times New Roman"/>
          <w:b/>
          <w:sz w:val="28"/>
          <w:szCs w:val="28"/>
          <w:lang w:val="ro-RO"/>
        </w:rPr>
        <w:t xml:space="preserve"> 2022</w:t>
      </w:r>
      <w:r w:rsidR="005978A5">
        <w:rPr>
          <w:rFonts w:ascii="Times New Roman" w:eastAsia="MS Mincho" w:hAnsi="Times New Roman" w:cs="Times New Roman"/>
          <w:sz w:val="28"/>
          <w:szCs w:val="28"/>
          <w:lang w:val="ro-RO"/>
        </w:rPr>
        <w:t>.</w:t>
      </w:r>
    </w:p>
    <w:p w14:paraId="285E27D9" w14:textId="77777777" w:rsidR="00C94C47" w:rsidRPr="00AD15DC" w:rsidRDefault="00AA53DC" w:rsidP="00AD15DC">
      <w:pPr>
        <w:tabs>
          <w:tab w:val="left" w:pos="1080"/>
          <w:tab w:val="left" w:pos="10080"/>
        </w:tabs>
        <w:spacing w:after="0" w:line="276" w:lineRule="auto"/>
        <w:ind w:left="360" w:right="1" w:firstLine="720"/>
        <w:jc w:val="both"/>
        <w:rPr>
          <w:rFonts w:ascii="Times New Roman" w:eastAsia="MS Mincho" w:hAnsi="Times New Roman" w:cs="Times New Roman"/>
          <w:sz w:val="28"/>
          <w:szCs w:val="28"/>
          <w:lang w:val="ro-RO"/>
        </w:rPr>
      </w:pPr>
      <w:r w:rsidRPr="00AA53DC">
        <w:rPr>
          <w:rFonts w:ascii="Times New Roman" w:eastAsia="MS Mincho" w:hAnsi="Times New Roman" w:cs="Times New Roman"/>
          <w:sz w:val="28"/>
          <w:szCs w:val="28"/>
          <w:lang w:val="ro-RO"/>
        </w:rPr>
        <w:t xml:space="preserve">Conform prevederilor </w:t>
      </w:r>
      <w:r w:rsidRPr="00AA53DC">
        <w:rPr>
          <w:rFonts w:ascii="Times New Roman" w:eastAsia="MS Mincho" w:hAnsi="Times New Roman" w:cs="Times New Roman"/>
          <w:b/>
          <w:sz w:val="28"/>
          <w:szCs w:val="28"/>
          <w:lang w:val="ro-RO"/>
        </w:rPr>
        <w:t>art. 75</w:t>
      </w:r>
      <w:r w:rsidRPr="00AA53DC">
        <w:rPr>
          <w:rFonts w:ascii="Times New Roman" w:eastAsia="MS Mincho" w:hAnsi="Times New Roman" w:cs="Times New Roman"/>
          <w:sz w:val="28"/>
          <w:szCs w:val="28"/>
          <w:lang w:val="ro-RO"/>
        </w:rPr>
        <w:t xml:space="preserve"> din Constituţia României, republicată, și ale </w:t>
      </w:r>
      <w:r w:rsidRPr="00AA53DC">
        <w:rPr>
          <w:rFonts w:ascii="Times New Roman" w:eastAsia="MS Mincho" w:hAnsi="Times New Roman" w:cs="Times New Roman"/>
          <w:b/>
          <w:sz w:val="28"/>
          <w:szCs w:val="28"/>
          <w:lang w:val="ro-RO"/>
        </w:rPr>
        <w:t>art. 92 alin. (9) pct. 1</w:t>
      </w:r>
      <w:r w:rsidRPr="00AA53DC">
        <w:rPr>
          <w:rFonts w:ascii="Times New Roman" w:eastAsia="MS Mincho" w:hAnsi="Times New Roman" w:cs="Times New Roman"/>
          <w:color w:val="FF0000"/>
          <w:sz w:val="28"/>
          <w:szCs w:val="28"/>
          <w:lang w:val="ro-RO"/>
        </w:rPr>
        <w:t xml:space="preserve"> </w:t>
      </w:r>
      <w:r w:rsidRPr="00AA53DC">
        <w:rPr>
          <w:rFonts w:ascii="Times New Roman" w:eastAsia="MS Mincho" w:hAnsi="Times New Roman" w:cs="Times New Roman"/>
          <w:sz w:val="28"/>
          <w:szCs w:val="28"/>
          <w:lang w:val="ro-RO"/>
        </w:rPr>
        <w:t xml:space="preserve">din Regulamentul Camerei Deputaţilor, republicat, cu modificările și completările ulterioare, </w:t>
      </w:r>
      <w:r w:rsidRPr="00AA53DC">
        <w:rPr>
          <w:rFonts w:ascii="Times New Roman" w:eastAsia="MS Mincho" w:hAnsi="Times New Roman" w:cs="Times New Roman"/>
          <w:b/>
          <w:sz w:val="28"/>
          <w:szCs w:val="28"/>
          <w:lang w:val="ro-RO"/>
        </w:rPr>
        <w:t>Camera Deputaţilor</w:t>
      </w:r>
      <w:r w:rsidRPr="00AA53DC">
        <w:rPr>
          <w:rFonts w:ascii="Times New Roman" w:eastAsia="MS Mincho" w:hAnsi="Times New Roman" w:cs="Times New Roman"/>
          <w:sz w:val="28"/>
          <w:szCs w:val="28"/>
          <w:lang w:val="ro-RO"/>
        </w:rPr>
        <w:t xml:space="preserve"> este  </w:t>
      </w:r>
      <w:r w:rsidRPr="00AA53DC">
        <w:rPr>
          <w:rFonts w:ascii="Times New Roman" w:eastAsia="MS Mincho" w:hAnsi="Times New Roman" w:cs="Times New Roman"/>
          <w:b/>
          <w:sz w:val="28"/>
          <w:szCs w:val="28"/>
          <w:lang w:val="ro-RO"/>
        </w:rPr>
        <w:t>Cameră decizională</w:t>
      </w:r>
      <w:r w:rsidRPr="00AA53DC">
        <w:rPr>
          <w:rFonts w:ascii="Times New Roman" w:eastAsia="MS Mincho" w:hAnsi="Times New Roman" w:cs="Times New Roman"/>
          <w:sz w:val="28"/>
          <w:szCs w:val="28"/>
          <w:lang w:val="ro-RO"/>
        </w:rPr>
        <w:t xml:space="preserve">. </w:t>
      </w:r>
    </w:p>
    <w:p w14:paraId="3F2B69FA" w14:textId="77777777" w:rsidR="00AA53DC" w:rsidRPr="003E3D4B" w:rsidRDefault="002D736A" w:rsidP="006B1AF7">
      <w:pPr>
        <w:spacing w:after="0" w:line="240" w:lineRule="auto"/>
        <w:ind w:left="360" w:firstLine="360"/>
        <w:jc w:val="both"/>
        <w:rPr>
          <w:rFonts w:ascii="Times New Roman" w:eastAsia="MS Mincho" w:hAnsi="Times New Roman" w:cs="Times New Roman"/>
          <w:b/>
          <w:sz w:val="28"/>
          <w:szCs w:val="28"/>
          <w:lang w:val="ro-RO"/>
        </w:rPr>
      </w:pPr>
      <w:r>
        <w:rPr>
          <w:rFonts w:ascii="Times New Roman" w:eastAsia="MS Mincho" w:hAnsi="Times New Roman" w:cs="Times New Roman"/>
          <w:sz w:val="28"/>
          <w:szCs w:val="28"/>
          <w:lang w:val="ro-RO"/>
        </w:rPr>
        <w:t xml:space="preserve">    </w:t>
      </w:r>
      <w:r w:rsidR="00AA53DC" w:rsidRPr="00AA53DC">
        <w:rPr>
          <w:rFonts w:ascii="Times New Roman" w:eastAsia="MS Mincho" w:hAnsi="Times New Roman" w:cs="Times New Roman"/>
          <w:sz w:val="28"/>
          <w:szCs w:val="28"/>
          <w:lang w:val="ro-RO"/>
        </w:rPr>
        <w:t xml:space="preserve">Potrivit reglementărilor </w:t>
      </w:r>
      <w:r w:rsidR="00AA53DC" w:rsidRPr="00AA53DC">
        <w:rPr>
          <w:rFonts w:ascii="Times New Roman" w:eastAsia="MS Mincho" w:hAnsi="Times New Roman" w:cs="Times New Roman"/>
          <w:b/>
          <w:sz w:val="28"/>
          <w:szCs w:val="28"/>
          <w:lang w:val="ro-RO"/>
        </w:rPr>
        <w:t xml:space="preserve">art. 62 </w:t>
      </w:r>
      <w:r w:rsidR="00AA53DC" w:rsidRPr="00AA53DC">
        <w:rPr>
          <w:rFonts w:ascii="Times New Roman" w:eastAsia="MS Mincho" w:hAnsi="Times New Roman" w:cs="Times New Roman"/>
          <w:sz w:val="28"/>
          <w:szCs w:val="28"/>
          <w:lang w:val="ro-RO"/>
        </w:rPr>
        <w:t>din Regulamentul Camerei Deputaţilor, republicat,</w:t>
      </w:r>
      <w:r w:rsidR="00AA53DC" w:rsidRPr="00AA53DC">
        <w:rPr>
          <w:rFonts w:ascii="Times New Roman" w:eastAsia="MS Mincho" w:hAnsi="Times New Roman" w:cs="Times New Roman"/>
          <w:b/>
          <w:sz w:val="28"/>
          <w:szCs w:val="28"/>
          <w:lang w:val="ro-RO"/>
        </w:rPr>
        <w:t xml:space="preserve"> </w:t>
      </w:r>
      <w:r w:rsidR="00AA53DC" w:rsidRPr="00AA53DC">
        <w:rPr>
          <w:rFonts w:ascii="Times New Roman" w:eastAsia="MS Mincho" w:hAnsi="Times New Roman" w:cs="Times New Roman"/>
          <w:sz w:val="28"/>
          <w:szCs w:val="28"/>
          <w:lang w:val="ro-RO"/>
        </w:rPr>
        <w:t>cu modificările și completările ulterioare,</w:t>
      </w:r>
      <w:r w:rsidR="00AA53DC" w:rsidRPr="00AA53DC">
        <w:rPr>
          <w:rFonts w:ascii="Times New Roman" w:eastAsia="MS Mincho" w:hAnsi="Times New Roman" w:cs="Times New Roman"/>
          <w:b/>
          <w:sz w:val="28"/>
          <w:szCs w:val="28"/>
          <w:lang w:val="ro-RO"/>
        </w:rPr>
        <w:t xml:space="preserve"> </w:t>
      </w:r>
      <w:r w:rsidR="00AA53DC" w:rsidRPr="00AA53DC">
        <w:rPr>
          <w:rFonts w:ascii="Times New Roman" w:eastAsia="MS Mincho" w:hAnsi="Times New Roman" w:cs="Times New Roman"/>
          <w:sz w:val="28"/>
          <w:szCs w:val="28"/>
          <w:lang w:val="ro-RO"/>
        </w:rPr>
        <w:t>membrii Comisiei au examinat</w:t>
      </w:r>
      <w:r w:rsidR="003E3D4B" w:rsidRPr="003E3D4B">
        <w:rPr>
          <w:rFonts w:ascii="Times New Roman" w:eastAsia="MS Mincho" w:hAnsi="Times New Roman" w:cs="Times New Roman"/>
          <w:b/>
          <w:sz w:val="28"/>
          <w:szCs w:val="28"/>
          <w:lang w:val="ro-RO"/>
        </w:rPr>
        <w:t xml:space="preserve"> </w:t>
      </w:r>
      <w:r w:rsidR="00A2454F" w:rsidRPr="00A2454F">
        <w:rPr>
          <w:rFonts w:ascii="Times New Roman" w:eastAsia="MS Mincho" w:hAnsi="Times New Roman" w:cs="Times New Roman"/>
          <w:i/>
          <w:sz w:val="28"/>
          <w:szCs w:val="28"/>
          <w:lang w:val="ro-RO"/>
        </w:rPr>
        <w:t>proiectul de Lege privind aprobarea Ordonanţei de urgenţã a Guvernului nr.156/2022 pentru modificarea şi completarea unor acte normative în domeniul fondurilor europene</w:t>
      </w:r>
      <w:r w:rsidR="006A4BEE">
        <w:rPr>
          <w:rFonts w:ascii="Times New Roman" w:eastAsia="MS Mincho" w:hAnsi="Times New Roman" w:cs="Times New Roman"/>
          <w:bCs/>
          <w:sz w:val="28"/>
          <w:szCs w:val="28"/>
          <w:lang w:val="ro-RO"/>
        </w:rPr>
        <w:t>,</w:t>
      </w:r>
      <w:r w:rsidR="00AA53DC" w:rsidRPr="00AA53DC">
        <w:rPr>
          <w:rFonts w:ascii="Times New Roman" w:eastAsia="MS Mincho" w:hAnsi="Times New Roman" w:cs="Times New Roman"/>
          <w:sz w:val="28"/>
          <w:szCs w:val="28"/>
          <w:lang w:val="ro-RO"/>
        </w:rPr>
        <w:t xml:space="preserve"> în </w:t>
      </w:r>
      <w:r>
        <w:rPr>
          <w:rFonts w:ascii="Times New Roman" w:eastAsia="MS Mincho" w:hAnsi="Times New Roman" w:cs="Times New Roman"/>
          <w:sz w:val="28"/>
          <w:szCs w:val="28"/>
          <w:lang w:val="ro-RO"/>
        </w:rPr>
        <w:t xml:space="preserve">                                    </w:t>
      </w:r>
      <w:r w:rsidR="00AA53DC" w:rsidRPr="00AA53DC">
        <w:rPr>
          <w:rFonts w:ascii="Times New Roman" w:eastAsia="MS Mincho" w:hAnsi="Times New Roman" w:cs="Times New Roman"/>
          <w:b/>
          <w:sz w:val="28"/>
          <w:szCs w:val="28"/>
          <w:lang w:val="ro-RO"/>
        </w:rPr>
        <w:t>ședința din</w:t>
      </w:r>
      <w:r w:rsidR="00DB722D">
        <w:rPr>
          <w:rFonts w:ascii="Times New Roman" w:eastAsia="MS Mincho" w:hAnsi="Times New Roman" w:cs="Times New Roman"/>
          <w:sz w:val="28"/>
          <w:szCs w:val="28"/>
          <w:lang w:val="ro-RO"/>
        </w:rPr>
        <w:t xml:space="preserve"> </w:t>
      </w:r>
      <w:r w:rsidR="00A2454F">
        <w:rPr>
          <w:rFonts w:ascii="Times New Roman" w:eastAsia="MS Mincho" w:hAnsi="Times New Roman" w:cs="Times New Roman"/>
          <w:b/>
          <w:sz w:val="28"/>
          <w:szCs w:val="28"/>
          <w:lang w:val="ro-RO"/>
        </w:rPr>
        <w:t>4 aprilie</w:t>
      </w:r>
      <w:r w:rsidR="006A4BEE">
        <w:rPr>
          <w:rFonts w:ascii="Times New Roman" w:eastAsia="MS Mincho" w:hAnsi="Times New Roman" w:cs="Times New Roman"/>
          <w:b/>
          <w:sz w:val="28"/>
          <w:szCs w:val="28"/>
          <w:lang w:val="ro-RO"/>
        </w:rPr>
        <w:t xml:space="preserve"> 2023</w:t>
      </w:r>
      <w:r w:rsidR="00AA53DC" w:rsidRPr="00AA53DC">
        <w:rPr>
          <w:rFonts w:ascii="Times New Roman" w:eastAsia="MS Mincho" w:hAnsi="Times New Roman" w:cs="Times New Roman"/>
          <w:sz w:val="28"/>
          <w:szCs w:val="28"/>
          <w:lang w:val="ro-RO"/>
        </w:rPr>
        <w:t>.</w:t>
      </w:r>
    </w:p>
    <w:p w14:paraId="7F8D73DC" w14:textId="77777777" w:rsidR="00B264C7" w:rsidRPr="006A5B55" w:rsidRDefault="00B264C7" w:rsidP="00BB087B">
      <w:pPr>
        <w:tabs>
          <w:tab w:val="left" w:pos="1080"/>
          <w:tab w:val="left" w:pos="9180"/>
        </w:tabs>
        <w:spacing w:after="0" w:line="276" w:lineRule="auto"/>
        <w:ind w:left="360" w:right="1" w:firstLine="720"/>
        <w:jc w:val="both"/>
        <w:rPr>
          <w:rFonts w:ascii="Times New Roman" w:eastAsia="MS Mincho" w:hAnsi="Times New Roman" w:cs="Times New Roman"/>
          <w:sz w:val="6"/>
          <w:szCs w:val="6"/>
          <w:lang w:val="ro-RO"/>
        </w:rPr>
      </w:pPr>
    </w:p>
    <w:p w14:paraId="70A2A92B" w14:textId="77777777" w:rsidR="00B264C7" w:rsidRPr="003641C0" w:rsidRDefault="00850BAD" w:rsidP="003641C0">
      <w:pPr>
        <w:tabs>
          <w:tab w:val="left" w:pos="1080"/>
          <w:tab w:val="left" w:pos="9180"/>
        </w:tabs>
        <w:spacing w:after="0" w:line="276" w:lineRule="auto"/>
        <w:ind w:left="360" w:right="1" w:firstLine="720"/>
        <w:jc w:val="both"/>
        <w:rPr>
          <w:rFonts w:ascii="Times New Roman" w:eastAsia="MS Mincho" w:hAnsi="Times New Roman" w:cs="Times New Roman"/>
          <w:sz w:val="28"/>
          <w:szCs w:val="28"/>
          <w:lang w:val="ro-RO"/>
        </w:rPr>
      </w:pPr>
      <w:r w:rsidRPr="00850BAD">
        <w:rPr>
          <w:rFonts w:ascii="Times New Roman" w:eastAsia="MS Mincho" w:hAnsi="Times New Roman" w:cs="Times New Roman"/>
          <w:sz w:val="28"/>
          <w:szCs w:val="28"/>
          <w:lang w:val="ro-RO"/>
        </w:rPr>
        <w:t>Prezentul proiect de lege</w:t>
      </w:r>
      <w:r w:rsidRPr="00AA53DC">
        <w:rPr>
          <w:rFonts w:ascii="Times New Roman" w:eastAsia="MS Mincho" w:hAnsi="Times New Roman" w:cs="Times New Roman"/>
          <w:sz w:val="28"/>
          <w:szCs w:val="28"/>
          <w:lang w:val="ro-RO"/>
        </w:rPr>
        <w:t xml:space="preserve"> </w:t>
      </w:r>
      <w:r w:rsidR="00AA53DC" w:rsidRPr="00AA53DC">
        <w:rPr>
          <w:rFonts w:ascii="Times New Roman" w:eastAsia="MS Mincho" w:hAnsi="Times New Roman" w:cs="Times New Roman"/>
          <w:sz w:val="28"/>
          <w:szCs w:val="28"/>
          <w:lang w:val="ro-RO"/>
        </w:rPr>
        <w:t xml:space="preserve">are ca </w:t>
      </w:r>
      <w:r w:rsidR="00AA53DC" w:rsidRPr="00AA53DC">
        <w:rPr>
          <w:rFonts w:ascii="Times New Roman" w:eastAsia="MS Mincho" w:hAnsi="Times New Roman" w:cs="Times New Roman"/>
          <w:b/>
          <w:sz w:val="28"/>
          <w:szCs w:val="28"/>
          <w:lang w:val="ro-RO"/>
        </w:rPr>
        <w:t>obiect de reglementare</w:t>
      </w:r>
      <w:r w:rsidR="00FF108E">
        <w:rPr>
          <w:rFonts w:ascii="Times New Roman" w:eastAsia="MS Mincho" w:hAnsi="Times New Roman" w:cs="Times New Roman"/>
          <w:b/>
          <w:sz w:val="28"/>
          <w:szCs w:val="28"/>
          <w:lang w:val="ro-RO"/>
        </w:rPr>
        <w:t>,</w:t>
      </w:r>
      <w:r w:rsidR="00AA53DC" w:rsidRPr="00AA53DC">
        <w:rPr>
          <w:rFonts w:ascii="Times New Roman" w:eastAsia="MS Mincho" w:hAnsi="Times New Roman" w:cs="Times New Roman"/>
          <w:sz w:val="28"/>
          <w:szCs w:val="28"/>
          <w:lang w:val="ro-RO"/>
        </w:rPr>
        <w:t xml:space="preserve"> </w:t>
      </w:r>
      <w:r w:rsidR="002D736A">
        <w:rPr>
          <w:rFonts w:ascii="Times New Roman" w:eastAsia="MS Mincho" w:hAnsi="Times New Roman" w:cs="Times New Roman"/>
          <w:sz w:val="28"/>
          <w:szCs w:val="28"/>
          <w:lang w:val="ro-RO"/>
        </w:rPr>
        <w:t xml:space="preserve">modificarea </w:t>
      </w:r>
      <w:r w:rsidR="00AD15DC">
        <w:rPr>
          <w:rFonts w:ascii="Times New Roman" w:eastAsia="MS Mincho" w:hAnsi="Times New Roman" w:cs="Times New Roman"/>
          <w:sz w:val="28"/>
          <w:szCs w:val="28"/>
          <w:lang w:val="ro-RO"/>
        </w:rPr>
        <w:t xml:space="preserve">                               </w:t>
      </w:r>
      <w:r w:rsidR="003641C0" w:rsidRPr="003641C0">
        <w:rPr>
          <w:rFonts w:ascii="Times New Roman" w:eastAsia="MS Mincho" w:hAnsi="Times New Roman" w:cs="Times New Roman"/>
          <w:sz w:val="28"/>
          <w:szCs w:val="28"/>
          <w:lang w:val="ro-RO"/>
        </w:rPr>
        <w:t>Legii nr.500/2002,</w:t>
      </w:r>
      <w:r w:rsidR="002D736A">
        <w:rPr>
          <w:rFonts w:ascii="Times New Roman" w:eastAsia="MS Mincho" w:hAnsi="Times New Roman" w:cs="Times New Roman"/>
          <w:sz w:val="28"/>
          <w:szCs w:val="28"/>
          <w:lang w:val="ro-RO"/>
        </w:rPr>
        <w:t xml:space="preserve"> privind finanțele publice, cu modificările și completările ulterioare,</w:t>
      </w:r>
      <w:r w:rsidR="003641C0" w:rsidRPr="003641C0">
        <w:rPr>
          <w:rFonts w:ascii="Times New Roman" w:eastAsia="MS Mincho" w:hAnsi="Times New Roman" w:cs="Times New Roman"/>
          <w:sz w:val="28"/>
          <w:szCs w:val="28"/>
          <w:lang w:val="ro-RO"/>
        </w:rPr>
        <w:t xml:space="preserve"> pentru crearea posibilităţii efectuării de plăţi în avans pentru implementarea proiectelor şi acţiunilor</w:t>
      </w:r>
      <w:r w:rsidR="002D736A">
        <w:rPr>
          <w:rFonts w:ascii="Times New Roman" w:eastAsia="MS Mincho" w:hAnsi="Times New Roman" w:cs="Times New Roman"/>
          <w:sz w:val="28"/>
          <w:szCs w:val="28"/>
          <w:lang w:val="ro-RO"/>
        </w:rPr>
        <w:t xml:space="preserve"> finanţate din fonduri europene</w:t>
      </w:r>
      <w:r w:rsidR="00FB47E0">
        <w:rPr>
          <w:rFonts w:ascii="Times New Roman" w:eastAsia="MS Mincho" w:hAnsi="Times New Roman" w:cs="Times New Roman"/>
          <w:sz w:val="28"/>
          <w:szCs w:val="28"/>
          <w:lang w:val="ro-RO"/>
        </w:rPr>
        <w:t xml:space="preserve"> pentru programele europene gestionate de România aferente perioadei 2021-2027, precum și din cadrul Mecanismului de redresare și reziliență pentru realizarea în termenele stabilite a țintelor și jaloanelor din cadrul PNRR</w:t>
      </w:r>
      <w:r w:rsidR="002D736A">
        <w:rPr>
          <w:rFonts w:ascii="Times New Roman" w:eastAsia="MS Mincho" w:hAnsi="Times New Roman" w:cs="Times New Roman"/>
          <w:sz w:val="28"/>
          <w:szCs w:val="28"/>
          <w:lang w:val="ro-RO"/>
        </w:rPr>
        <w:t>.</w:t>
      </w:r>
      <w:r w:rsidR="003641C0" w:rsidRPr="003641C0">
        <w:rPr>
          <w:rFonts w:ascii="Times New Roman" w:eastAsia="MS Mincho" w:hAnsi="Times New Roman" w:cs="Times New Roman"/>
          <w:sz w:val="28"/>
          <w:szCs w:val="28"/>
          <w:lang w:val="ro-RO"/>
        </w:rPr>
        <w:t xml:space="preserve"> </w:t>
      </w:r>
      <w:r w:rsidR="003641C0" w:rsidRPr="003641C0">
        <w:rPr>
          <w:rFonts w:ascii="Times New Roman" w:eastAsia="MS Mincho" w:hAnsi="Times New Roman" w:cs="Times New Roman"/>
          <w:sz w:val="28"/>
          <w:szCs w:val="28"/>
          <w:lang w:val="ro-RO"/>
        </w:rPr>
        <w:lastRenderedPageBreak/>
        <w:t>De asemenea, dezvoltarea sistemului informatic de management şi control al PNRR de către STS se va realiza în conformitate cu planificarea stabilită împreună cu MIPE, Serviciul de Telecomunicaţii Speciale asigurând inclusiv componenta de securitate cibernetică a sistemului, prin Centrul Naţional Cyberint</w:t>
      </w:r>
      <w:r w:rsidR="002D736A">
        <w:rPr>
          <w:rFonts w:ascii="Times New Roman" w:eastAsia="MS Mincho" w:hAnsi="Times New Roman" w:cs="Times New Roman"/>
          <w:sz w:val="28"/>
          <w:szCs w:val="28"/>
          <w:lang w:val="ro-RO"/>
        </w:rPr>
        <w:t>.</w:t>
      </w:r>
    </w:p>
    <w:p w14:paraId="2B40C657" w14:textId="77777777" w:rsidR="00B264C7" w:rsidRPr="00AD15DC" w:rsidRDefault="00AA53DC" w:rsidP="00AD15DC">
      <w:pPr>
        <w:tabs>
          <w:tab w:val="left" w:pos="0"/>
          <w:tab w:val="left" w:pos="1080"/>
        </w:tabs>
        <w:spacing w:after="0" w:line="276" w:lineRule="auto"/>
        <w:ind w:left="360" w:right="1" w:firstLine="720"/>
        <w:jc w:val="both"/>
        <w:rPr>
          <w:rFonts w:ascii="Times New Roman" w:eastAsia="MS Mincho" w:hAnsi="Times New Roman" w:cs="Times New Roman"/>
          <w:sz w:val="28"/>
          <w:szCs w:val="28"/>
          <w:lang w:val="ro-RO"/>
        </w:rPr>
      </w:pPr>
      <w:r w:rsidRPr="00AA53DC">
        <w:rPr>
          <w:rFonts w:ascii="Times New Roman" w:eastAsia="MS Mincho" w:hAnsi="Times New Roman" w:cs="Times New Roman"/>
          <w:sz w:val="28"/>
          <w:szCs w:val="28"/>
          <w:lang w:val="ro-RO"/>
        </w:rPr>
        <w:t xml:space="preserve">Membrii Comisiei au analizat </w:t>
      </w:r>
      <w:r w:rsidR="00D16EE9">
        <w:rPr>
          <w:rFonts w:ascii="Times New Roman" w:eastAsia="MS Mincho" w:hAnsi="Times New Roman" w:cs="Times New Roman"/>
          <w:sz w:val="28"/>
          <w:szCs w:val="28"/>
          <w:lang w:val="ro-RO"/>
        </w:rPr>
        <w:t>proiectul de lege</w:t>
      </w:r>
      <w:r w:rsidRPr="00AA53DC">
        <w:rPr>
          <w:rFonts w:ascii="Times New Roman" w:eastAsia="MS Mincho" w:hAnsi="Times New Roman" w:cs="Times New Roman"/>
          <w:sz w:val="28"/>
          <w:szCs w:val="28"/>
          <w:lang w:val="ro-RO"/>
        </w:rPr>
        <w:t xml:space="preserve"> supus</w:t>
      </w:r>
      <w:r w:rsidR="00D16EE9">
        <w:rPr>
          <w:rFonts w:ascii="Times New Roman" w:eastAsia="MS Mincho" w:hAnsi="Times New Roman" w:cs="Times New Roman"/>
          <w:sz w:val="28"/>
          <w:szCs w:val="28"/>
          <w:lang w:val="ro-RO"/>
        </w:rPr>
        <w:t xml:space="preserve"> </w:t>
      </w:r>
      <w:r w:rsidRPr="00AA53DC">
        <w:rPr>
          <w:rFonts w:ascii="Times New Roman" w:eastAsia="MS Mincho" w:hAnsi="Times New Roman" w:cs="Times New Roman"/>
          <w:sz w:val="28"/>
          <w:szCs w:val="28"/>
          <w:lang w:val="ro-RO"/>
        </w:rPr>
        <w:t xml:space="preserve">avizării, expunerea de motive, </w:t>
      </w:r>
      <w:r w:rsidRPr="00AA53DC">
        <w:rPr>
          <w:rFonts w:ascii="Times New Roman" w:eastAsia="MS Mincho" w:hAnsi="Times New Roman" w:cs="Times New Roman"/>
          <w:b/>
          <w:sz w:val="28"/>
          <w:szCs w:val="28"/>
          <w:lang w:val="ro-RO"/>
        </w:rPr>
        <w:t>avizul favorabil al Consiliului Legislativ</w:t>
      </w:r>
      <w:r w:rsidRPr="00AA53DC">
        <w:rPr>
          <w:rFonts w:ascii="Times New Roman" w:eastAsia="MS Mincho" w:hAnsi="Times New Roman" w:cs="Times New Roman"/>
          <w:sz w:val="28"/>
          <w:szCs w:val="28"/>
          <w:lang w:val="ro-RO"/>
        </w:rPr>
        <w:t xml:space="preserve">, cu observații şi propuneri, transmis cu adresa </w:t>
      </w:r>
      <w:r w:rsidRPr="00F772EA">
        <w:rPr>
          <w:rFonts w:ascii="Times New Roman" w:eastAsia="MS Mincho" w:hAnsi="Times New Roman" w:cs="Times New Roman"/>
          <w:i/>
          <w:sz w:val="28"/>
          <w:szCs w:val="28"/>
          <w:lang w:val="ro-RO"/>
        </w:rPr>
        <w:t xml:space="preserve">nr. </w:t>
      </w:r>
      <w:r w:rsidR="00743FB2">
        <w:rPr>
          <w:rFonts w:ascii="Times New Roman" w:eastAsia="MS Mincho" w:hAnsi="Times New Roman" w:cs="Times New Roman"/>
          <w:i/>
          <w:sz w:val="28"/>
          <w:szCs w:val="28"/>
          <w:lang w:val="ro-RO"/>
        </w:rPr>
        <w:t>1</w:t>
      </w:r>
      <w:r w:rsidR="006B1AF7">
        <w:rPr>
          <w:rFonts w:ascii="Times New Roman" w:eastAsia="MS Mincho" w:hAnsi="Times New Roman" w:cs="Times New Roman"/>
          <w:i/>
          <w:sz w:val="28"/>
          <w:szCs w:val="28"/>
          <w:lang w:val="ro-RO"/>
        </w:rPr>
        <w:t>2</w:t>
      </w:r>
      <w:r w:rsidR="00A2454F">
        <w:rPr>
          <w:rFonts w:ascii="Times New Roman" w:eastAsia="MS Mincho" w:hAnsi="Times New Roman" w:cs="Times New Roman"/>
          <w:i/>
          <w:sz w:val="28"/>
          <w:szCs w:val="28"/>
          <w:lang w:val="ro-RO"/>
        </w:rPr>
        <w:t>51</w:t>
      </w:r>
      <w:r w:rsidRPr="00F772EA">
        <w:rPr>
          <w:rFonts w:ascii="Times New Roman" w:eastAsia="MS Mincho" w:hAnsi="Times New Roman" w:cs="Times New Roman"/>
          <w:i/>
          <w:sz w:val="28"/>
          <w:szCs w:val="28"/>
          <w:lang w:val="ro-RO"/>
        </w:rPr>
        <w:t xml:space="preserve"> din </w:t>
      </w:r>
      <w:r w:rsidR="006B1AF7">
        <w:rPr>
          <w:rFonts w:ascii="Times New Roman" w:eastAsia="MS Mincho" w:hAnsi="Times New Roman" w:cs="Times New Roman"/>
          <w:i/>
          <w:sz w:val="28"/>
          <w:szCs w:val="28"/>
          <w:lang w:val="ro-RO"/>
        </w:rPr>
        <w:t>1</w:t>
      </w:r>
      <w:r w:rsidR="00743FB2">
        <w:rPr>
          <w:rFonts w:ascii="Times New Roman" w:eastAsia="MS Mincho" w:hAnsi="Times New Roman" w:cs="Times New Roman"/>
          <w:i/>
          <w:sz w:val="28"/>
          <w:szCs w:val="28"/>
          <w:lang w:val="ro-RO"/>
        </w:rPr>
        <w:t>5</w:t>
      </w:r>
      <w:r w:rsidR="006A4BEE" w:rsidRPr="00F772EA">
        <w:rPr>
          <w:rFonts w:ascii="Times New Roman" w:eastAsia="MS Mincho" w:hAnsi="Times New Roman" w:cs="Times New Roman"/>
          <w:i/>
          <w:sz w:val="28"/>
          <w:szCs w:val="28"/>
          <w:lang w:val="ro-RO"/>
        </w:rPr>
        <w:t xml:space="preserve"> </w:t>
      </w:r>
      <w:r w:rsidR="006B1AF7">
        <w:rPr>
          <w:rFonts w:ascii="Times New Roman" w:eastAsia="MS Mincho" w:hAnsi="Times New Roman" w:cs="Times New Roman"/>
          <w:i/>
          <w:sz w:val="28"/>
          <w:szCs w:val="28"/>
          <w:lang w:val="ro-RO"/>
        </w:rPr>
        <w:t>noiembrie</w:t>
      </w:r>
      <w:r w:rsidR="002B5FF5" w:rsidRPr="00F772EA">
        <w:rPr>
          <w:rFonts w:ascii="Times New Roman" w:eastAsia="MS Mincho" w:hAnsi="Times New Roman" w:cs="Times New Roman"/>
          <w:i/>
          <w:sz w:val="28"/>
          <w:szCs w:val="28"/>
          <w:lang w:val="ro-RO"/>
        </w:rPr>
        <w:t xml:space="preserve"> 2022</w:t>
      </w:r>
      <w:r w:rsidR="00743FB2">
        <w:rPr>
          <w:rFonts w:ascii="Times New Roman" w:eastAsia="MS Mincho" w:hAnsi="Times New Roman" w:cs="Times New Roman"/>
          <w:sz w:val="28"/>
          <w:szCs w:val="28"/>
          <w:lang w:val="ro-RO"/>
        </w:rPr>
        <w:t>.</w:t>
      </w:r>
      <w:r w:rsidRPr="00AA53DC">
        <w:rPr>
          <w:rFonts w:ascii="Times New Roman" w:eastAsia="MS Mincho" w:hAnsi="Times New Roman" w:cs="Times New Roman"/>
          <w:sz w:val="28"/>
          <w:szCs w:val="28"/>
          <w:lang w:val="ro-RO"/>
        </w:rPr>
        <w:t xml:space="preserve"> </w:t>
      </w:r>
    </w:p>
    <w:p w14:paraId="6F05CAD9" w14:textId="77777777" w:rsidR="006F718E" w:rsidRPr="004961C5" w:rsidRDefault="006F718E" w:rsidP="00BB087B">
      <w:pPr>
        <w:tabs>
          <w:tab w:val="left" w:pos="0"/>
        </w:tabs>
        <w:spacing w:after="0" w:line="276" w:lineRule="auto"/>
        <w:ind w:left="360" w:right="1" w:firstLine="720"/>
        <w:jc w:val="both"/>
        <w:rPr>
          <w:rFonts w:ascii="Times New Roman" w:eastAsia="MS Mincho" w:hAnsi="Times New Roman" w:cs="Times New Roman"/>
          <w:b/>
          <w:bCs/>
          <w:sz w:val="28"/>
          <w:szCs w:val="28"/>
          <w:lang w:val="ro-RO"/>
        </w:rPr>
      </w:pPr>
      <w:r w:rsidRPr="006F718E">
        <w:rPr>
          <w:rFonts w:ascii="Times New Roman" w:eastAsia="MS Mincho" w:hAnsi="Times New Roman" w:cs="Times New Roman"/>
          <w:bCs/>
          <w:sz w:val="28"/>
          <w:szCs w:val="28"/>
          <w:lang w:val="ro-RO"/>
        </w:rPr>
        <w:t xml:space="preserve">În urma dezbaterilor, membrii Comisiei </w:t>
      </w:r>
      <w:r w:rsidRPr="006F718E">
        <w:rPr>
          <w:rFonts w:ascii="Times New Roman" w:eastAsia="MS Mincho" w:hAnsi="Times New Roman" w:cs="Times New Roman"/>
          <w:b/>
          <w:bCs/>
          <w:sz w:val="28"/>
          <w:szCs w:val="28"/>
          <w:lang w:val="ro-RO"/>
        </w:rPr>
        <w:t>au hotărât</w:t>
      </w:r>
      <w:r w:rsidRPr="006F718E">
        <w:rPr>
          <w:rFonts w:ascii="Times New Roman" w:eastAsia="MS Mincho" w:hAnsi="Times New Roman" w:cs="Times New Roman"/>
          <w:bCs/>
          <w:sz w:val="28"/>
          <w:szCs w:val="28"/>
          <w:lang w:val="ro-RO"/>
        </w:rPr>
        <w:t>, cu</w:t>
      </w:r>
      <w:r w:rsidR="00BB087B">
        <w:rPr>
          <w:rFonts w:ascii="Times New Roman" w:eastAsia="MS Mincho" w:hAnsi="Times New Roman" w:cs="Times New Roman"/>
          <w:bCs/>
          <w:sz w:val="28"/>
          <w:szCs w:val="28"/>
          <w:lang w:val="ro-RO"/>
        </w:rPr>
        <w:t xml:space="preserve"> </w:t>
      </w:r>
      <w:r w:rsidR="00FF108E" w:rsidRPr="00FF108E">
        <w:rPr>
          <w:rFonts w:ascii="Times New Roman" w:eastAsia="MS Mincho" w:hAnsi="Times New Roman" w:cs="Times New Roman"/>
          <w:b/>
          <w:bCs/>
          <w:sz w:val="28"/>
          <w:szCs w:val="28"/>
          <w:lang w:val="ro-RO"/>
        </w:rPr>
        <w:t>majoritate</w:t>
      </w:r>
      <w:r w:rsidR="00BB087B" w:rsidRPr="00F078D6">
        <w:rPr>
          <w:rFonts w:ascii="Times New Roman" w:eastAsia="MS Mincho" w:hAnsi="Times New Roman" w:cs="Times New Roman"/>
          <w:b/>
          <w:bCs/>
          <w:color w:val="000000" w:themeColor="text1"/>
          <w:sz w:val="28"/>
          <w:szCs w:val="28"/>
          <w:lang w:val="ro-RO"/>
        </w:rPr>
        <w:t xml:space="preserve"> </w:t>
      </w:r>
      <w:r w:rsidRPr="00F078D6">
        <w:rPr>
          <w:rFonts w:ascii="Times New Roman" w:eastAsia="MS Mincho" w:hAnsi="Times New Roman" w:cs="Times New Roman"/>
          <w:b/>
          <w:bCs/>
          <w:color w:val="000000" w:themeColor="text1"/>
          <w:sz w:val="28"/>
          <w:szCs w:val="28"/>
          <w:lang w:val="ro-RO"/>
        </w:rPr>
        <w:t xml:space="preserve">de </w:t>
      </w:r>
      <w:r w:rsidR="00D16EE9" w:rsidRPr="00F078D6">
        <w:rPr>
          <w:rFonts w:ascii="Times New Roman" w:eastAsia="MS Mincho" w:hAnsi="Times New Roman" w:cs="Times New Roman"/>
          <w:b/>
          <w:bCs/>
          <w:color w:val="000000" w:themeColor="text1"/>
          <w:sz w:val="28"/>
          <w:szCs w:val="28"/>
          <w:lang w:val="ro-RO"/>
        </w:rPr>
        <w:t>voturi</w:t>
      </w:r>
      <w:r w:rsidR="00FF108E">
        <w:rPr>
          <w:rFonts w:ascii="Times New Roman" w:eastAsia="MS Mincho" w:hAnsi="Times New Roman" w:cs="Times New Roman"/>
          <w:b/>
          <w:bCs/>
          <w:color w:val="000000" w:themeColor="text1"/>
          <w:sz w:val="28"/>
          <w:szCs w:val="28"/>
          <w:lang w:val="ro-RO"/>
        </w:rPr>
        <w:t xml:space="preserve">                     (1 abținere)</w:t>
      </w:r>
      <w:r w:rsidRPr="006420D8">
        <w:rPr>
          <w:rFonts w:ascii="Times New Roman" w:eastAsia="MS Mincho" w:hAnsi="Times New Roman" w:cs="Times New Roman"/>
          <w:b/>
          <w:bCs/>
          <w:color w:val="000000" w:themeColor="text1"/>
          <w:sz w:val="28"/>
          <w:szCs w:val="28"/>
          <w:lang w:val="ro-RO"/>
        </w:rPr>
        <w:t xml:space="preserve">, </w:t>
      </w:r>
      <w:r w:rsidRPr="00F078D6">
        <w:rPr>
          <w:rFonts w:ascii="Times New Roman" w:eastAsia="MS Mincho" w:hAnsi="Times New Roman" w:cs="Times New Roman"/>
          <w:b/>
          <w:bCs/>
          <w:color w:val="000000" w:themeColor="text1"/>
          <w:sz w:val="28"/>
          <w:szCs w:val="28"/>
          <w:lang w:val="ro-RO"/>
        </w:rPr>
        <w:t xml:space="preserve">avizarea </w:t>
      </w:r>
      <w:r w:rsidR="00D16EE9" w:rsidRPr="00F078D6">
        <w:rPr>
          <w:rFonts w:ascii="Times New Roman" w:eastAsia="MS Mincho" w:hAnsi="Times New Roman" w:cs="Times New Roman"/>
          <w:b/>
          <w:bCs/>
          <w:color w:val="000000" w:themeColor="text1"/>
          <w:sz w:val="28"/>
          <w:szCs w:val="28"/>
          <w:lang w:val="ro-RO"/>
        </w:rPr>
        <w:t>favorabilă</w:t>
      </w:r>
      <w:r w:rsidR="001C21A0" w:rsidRPr="00F078D6">
        <w:rPr>
          <w:color w:val="000000" w:themeColor="text1"/>
        </w:rPr>
        <w:t xml:space="preserve"> </w:t>
      </w:r>
      <w:r w:rsidR="001C21A0" w:rsidRPr="001C21A0">
        <w:rPr>
          <w:rFonts w:ascii="Times New Roman" w:hAnsi="Times New Roman" w:cs="Times New Roman"/>
          <w:sz w:val="28"/>
          <w:szCs w:val="28"/>
        </w:rPr>
        <w:t>a</w:t>
      </w:r>
      <w:r w:rsidR="001C21A0">
        <w:t xml:space="preserve"> </w:t>
      </w:r>
      <w:r w:rsidR="00A2454F">
        <w:rPr>
          <w:rFonts w:ascii="Times New Roman" w:eastAsia="MS Mincho" w:hAnsi="Times New Roman" w:cs="Times New Roman"/>
          <w:bCs/>
          <w:i/>
          <w:color w:val="000000" w:themeColor="text1"/>
          <w:sz w:val="28"/>
          <w:szCs w:val="28"/>
          <w:lang w:val="ro-RO"/>
        </w:rPr>
        <w:t>p</w:t>
      </w:r>
      <w:r w:rsidR="00A2454F" w:rsidRPr="00A2454F">
        <w:rPr>
          <w:rFonts w:ascii="Times New Roman" w:eastAsia="MS Mincho" w:hAnsi="Times New Roman" w:cs="Times New Roman"/>
          <w:bCs/>
          <w:i/>
          <w:color w:val="000000" w:themeColor="text1"/>
          <w:sz w:val="28"/>
          <w:szCs w:val="28"/>
          <w:lang w:val="ro-RO"/>
        </w:rPr>
        <w:t>roiect</w:t>
      </w:r>
      <w:r w:rsidR="00A2454F">
        <w:rPr>
          <w:rFonts w:ascii="Times New Roman" w:eastAsia="MS Mincho" w:hAnsi="Times New Roman" w:cs="Times New Roman"/>
          <w:bCs/>
          <w:i/>
          <w:color w:val="000000" w:themeColor="text1"/>
          <w:sz w:val="28"/>
          <w:szCs w:val="28"/>
          <w:lang w:val="ro-RO"/>
        </w:rPr>
        <w:t>ului</w:t>
      </w:r>
      <w:r w:rsidR="00A2454F" w:rsidRPr="00A2454F">
        <w:rPr>
          <w:rFonts w:ascii="Times New Roman" w:eastAsia="MS Mincho" w:hAnsi="Times New Roman" w:cs="Times New Roman"/>
          <w:bCs/>
          <w:i/>
          <w:color w:val="000000" w:themeColor="text1"/>
          <w:sz w:val="28"/>
          <w:szCs w:val="28"/>
          <w:lang w:val="ro-RO"/>
        </w:rPr>
        <w:t xml:space="preserve"> de Lege privind aprobarea Ordonanţei de urgenţã a Guvernului nr.156/2022 pentru modificarea şi completarea unor acte normative în domeniul fondurilor europene</w:t>
      </w:r>
      <w:r w:rsidR="004961C5">
        <w:rPr>
          <w:rFonts w:ascii="Times New Roman" w:eastAsia="MS Mincho" w:hAnsi="Times New Roman" w:cs="Times New Roman"/>
          <w:bCs/>
          <w:i/>
          <w:sz w:val="28"/>
          <w:szCs w:val="28"/>
          <w:lang w:val="ro-RO"/>
        </w:rPr>
        <w:t xml:space="preserve">, </w:t>
      </w:r>
      <w:r w:rsidR="004961C5" w:rsidRPr="004961C5">
        <w:rPr>
          <w:rFonts w:ascii="Times New Roman" w:eastAsia="MS Mincho" w:hAnsi="Times New Roman" w:cs="Times New Roman"/>
          <w:b/>
          <w:bCs/>
          <w:sz w:val="28"/>
          <w:szCs w:val="28"/>
          <w:lang w:val="ro-RO"/>
        </w:rPr>
        <w:t>în forma adoptată de Senat</w:t>
      </w:r>
      <w:r w:rsidR="006A4BEE" w:rsidRPr="004961C5">
        <w:rPr>
          <w:rFonts w:ascii="Times New Roman" w:eastAsia="MS Mincho" w:hAnsi="Times New Roman" w:cs="Times New Roman"/>
          <w:b/>
          <w:bCs/>
          <w:sz w:val="28"/>
          <w:szCs w:val="28"/>
          <w:lang w:val="ro-RO"/>
        </w:rPr>
        <w:t>.</w:t>
      </w:r>
    </w:p>
    <w:p w14:paraId="4C43DF77" w14:textId="77777777" w:rsidR="00AA53DC" w:rsidRPr="00AA53DC" w:rsidRDefault="00AA53DC" w:rsidP="00BB087B">
      <w:pPr>
        <w:tabs>
          <w:tab w:val="left" w:pos="1080"/>
          <w:tab w:val="left" w:pos="9180"/>
        </w:tabs>
        <w:spacing w:after="0" w:line="276" w:lineRule="auto"/>
        <w:ind w:left="360" w:right="1" w:firstLine="720"/>
        <w:jc w:val="both"/>
        <w:rPr>
          <w:rFonts w:ascii="Times New Roman" w:eastAsia="MS Mincho" w:hAnsi="Times New Roman" w:cs="Times New Roman"/>
          <w:b/>
          <w:sz w:val="28"/>
          <w:szCs w:val="28"/>
          <w:lang w:val="ro-RO"/>
        </w:rPr>
      </w:pPr>
      <w:r w:rsidRPr="00AA53DC">
        <w:rPr>
          <w:rFonts w:ascii="Times New Roman" w:eastAsia="MS Mincho" w:hAnsi="Times New Roman" w:cs="Times New Roman"/>
          <w:sz w:val="28"/>
          <w:szCs w:val="28"/>
          <w:lang w:val="ro-RO"/>
        </w:rPr>
        <w:t xml:space="preserve">În raport cu obiectul şi conținutul său, inițiativa legislativă face parte din categoria </w:t>
      </w:r>
      <w:r w:rsidRPr="00AA53DC">
        <w:rPr>
          <w:rFonts w:ascii="Times New Roman" w:eastAsia="MS Mincho" w:hAnsi="Times New Roman" w:cs="Times New Roman"/>
          <w:b/>
          <w:sz w:val="28"/>
          <w:szCs w:val="28"/>
          <w:lang w:val="ro-RO"/>
        </w:rPr>
        <w:t>legilor ordinare.</w:t>
      </w:r>
    </w:p>
    <w:p w14:paraId="62E0C327" w14:textId="77777777" w:rsidR="00AA53DC" w:rsidRDefault="00AA53DC" w:rsidP="00AA53DC">
      <w:pPr>
        <w:tabs>
          <w:tab w:val="left" w:pos="1080"/>
          <w:tab w:val="left" w:pos="9180"/>
        </w:tabs>
        <w:spacing w:after="0" w:line="240" w:lineRule="auto"/>
        <w:ind w:right="1" w:firstLine="567"/>
        <w:jc w:val="both"/>
        <w:rPr>
          <w:rFonts w:ascii="Times New Roman" w:eastAsia="MS Mincho" w:hAnsi="Times New Roman" w:cs="Times New Roman"/>
          <w:b/>
          <w:sz w:val="28"/>
          <w:szCs w:val="28"/>
          <w:lang w:val="ro-RO"/>
        </w:rPr>
      </w:pPr>
    </w:p>
    <w:p w14:paraId="63AB90B9" w14:textId="77777777" w:rsidR="00BB087B" w:rsidRPr="00AA53DC" w:rsidRDefault="00BB087B" w:rsidP="00AA53DC">
      <w:pPr>
        <w:tabs>
          <w:tab w:val="left" w:pos="1080"/>
          <w:tab w:val="left" w:pos="9180"/>
        </w:tabs>
        <w:spacing w:after="0" w:line="240" w:lineRule="auto"/>
        <w:ind w:right="1" w:firstLine="567"/>
        <w:jc w:val="both"/>
        <w:rPr>
          <w:rFonts w:ascii="Times New Roman" w:eastAsia="MS Mincho" w:hAnsi="Times New Roman" w:cs="Times New Roman"/>
          <w:b/>
          <w:sz w:val="28"/>
          <w:szCs w:val="28"/>
          <w:lang w:val="ro-RO"/>
        </w:rPr>
      </w:pPr>
    </w:p>
    <w:p w14:paraId="47DBF614" w14:textId="77777777" w:rsidR="005978A5" w:rsidRPr="005978A5" w:rsidRDefault="005978A5" w:rsidP="005978A5">
      <w:pPr>
        <w:tabs>
          <w:tab w:val="left" w:pos="4500"/>
          <w:tab w:val="left" w:pos="5820"/>
        </w:tabs>
        <w:spacing w:after="0" w:line="240" w:lineRule="auto"/>
        <w:ind w:right="-194"/>
        <w:rPr>
          <w:rFonts w:ascii="Times New Roman" w:eastAsia="MS Mincho" w:hAnsi="Times New Roman" w:cs="Times New Roman"/>
          <w:b/>
          <w:sz w:val="28"/>
          <w:szCs w:val="28"/>
          <w:lang w:val="ro-RO"/>
        </w:rPr>
      </w:pPr>
      <w:r w:rsidRPr="005978A5">
        <w:rPr>
          <w:rFonts w:ascii="Times New Roman" w:eastAsia="MS Mincho" w:hAnsi="Times New Roman" w:cs="Times New Roman"/>
          <w:b/>
          <w:sz w:val="28"/>
          <w:szCs w:val="28"/>
          <w:lang w:val="ro-RO"/>
        </w:rPr>
        <w:t xml:space="preserve">               PREŞEDINTE                                                                     </w:t>
      </w:r>
      <w:r w:rsidR="00886FB6">
        <w:rPr>
          <w:rFonts w:ascii="Times New Roman" w:eastAsia="MS Mincho" w:hAnsi="Times New Roman" w:cs="Times New Roman"/>
          <w:b/>
          <w:sz w:val="28"/>
          <w:szCs w:val="28"/>
          <w:lang w:val="ro-RO"/>
        </w:rPr>
        <w:t xml:space="preserve">  </w:t>
      </w:r>
      <w:r w:rsidRPr="005978A5">
        <w:rPr>
          <w:rFonts w:ascii="Times New Roman" w:eastAsia="MS Mincho" w:hAnsi="Times New Roman" w:cs="Times New Roman"/>
          <w:b/>
          <w:sz w:val="28"/>
          <w:szCs w:val="28"/>
          <w:lang w:val="ro-RO"/>
        </w:rPr>
        <w:t xml:space="preserve">  SECRETAR</w:t>
      </w:r>
    </w:p>
    <w:p w14:paraId="5C7C342E" w14:textId="77777777" w:rsidR="005978A5" w:rsidRPr="005978A5" w:rsidRDefault="005978A5" w:rsidP="005978A5">
      <w:pPr>
        <w:tabs>
          <w:tab w:val="left" w:pos="4500"/>
          <w:tab w:val="left" w:pos="5820"/>
        </w:tabs>
        <w:spacing w:after="0" w:line="240" w:lineRule="auto"/>
        <w:ind w:right="-194"/>
        <w:jc w:val="center"/>
        <w:rPr>
          <w:rFonts w:ascii="Times New Roman" w:eastAsia="MS Mincho" w:hAnsi="Times New Roman" w:cs="Times New Roman"/>
          <w:b/>
          <w:sz w:val="20"/>
          <w:szCs w:val="20"/>
          <w:lang w:val="ro-RO"/>
        </w:rPr>
      </w:pPr>
    </w:p>
    <w:p w14:paraId="23EABD87" w14:textId="77777777" w:rsidR="005978A5" w:rsidRP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r w:rsidRPr="005978A5">
        <w:rPr>
          <w:rFonts w:ascii="Times New Roman" w:eastAsia="MS Mincho" w:hAnsi="Times New Roman" w:cs="Times New Roman"/>
          <w:b/>
          <w:bCs/>
          <w:sz w:val="28"/>
          <w:szCs w:val="28"/>
          <w:lang w:val="ro-RO"/>
        </w:rPr>
        <w:t xml:space="preserve">       Costel Neculai DUNAVA                                                 </w:t>
      </w:r>
      <w:r w:rsidR="00E17E77">
        <w:rPr>
          <w:rFonts w:ascii="Times New Roman" w:eastAsia="MS Mincho" w:hAnsi="Times New Roman" w:cs="Times New Roman"/>
          <w:b/>
          <w:bCs/>
          <w:sz w:val="28"/>
          <w:szCs w:val="28"/>
          <w:lang w:val="ro-RO"/>
        </w:rPr>
        <w:t xml:space="preserve">     </w:t>
      </w:r>
      <w:r w:rsidRPr="005978A5">
        <w:rPr>
          <w:rFonts w:ascii="Times New Roman" w:eastAsia="MS Mincho" w:hAnsi="Times New Roman" w:cs="Times New Roman"/>
          <w:b/>
          <w:bCs/>
          <w:sz w:val="28"/>
          <w:szCs w:val="28"/>
          <w:lang w:val="ro-RO"/>
        </w:rPr>
        <w:t xml:space="preserve">    </w:t>
      </w:r>
      <w:r w:rsidR="00807C7E">
        <w:rPr>
          <w:rFonts w:ascii="Times New Roman" w:eastAsia="MS Mincho" w:hAnsi="Times New Roman" w:cs="Times New Roman"/>
          <w:b/>
          <w:bCs/>
          <w:sz w:val="28"/>
          <w:szCs w:val="28"/>
          <w:lang w:val="ro-RO"/>
        </w:rPr>
        <w:t xml:space="preserve"> Gheorghe ȘOLDAN</w:t>
      </w:r>
    </w:p>
    <w:p w14:paraId="7F759E55" w14:textId="77777777" w:rsidR="005978A5" w:rsidRP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p>
    <w:p w14:paraId="5E482F38" w14:textId="77777777" w:rsidR="005978A5" w:rsidRP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p>
    <w:p w14:paraId="1248596E" w14:textId="77777777" w:rsidR="005978A5" w:rsidRPr="005978A5" w:rsidRDefault="005978A5" w:rsidP="005978A5">
      <w:pPr>
        <w:tabs>
          <w:tab w:val="left" w:pos="5140"/>
        </w:tabs>
        <w:spacing w:after="0" w:line="240" w:lineRule="auto"/>
        <w:ind w:right="-194"/>
        <w:jc w:val="center"/>
        <w:rPr>
          <w:rFonts w:ascii="Times New Roman" w:eastAsia="MS Mincho" w:hAnsi="Times New Roman" w:cs="Times New Roman"/>
          <w:bCs/>
          <w:i/>
          <w:sz w:val="24"/>
          <w:szCs w:val="24"/>
          <w:lang w:val="ro-RO"/>
        </w:rPr>
      </w:pPr>
      <w:r w:rsidRPr="005978A5">
        <w:rPr>
          <w:rFonts w:ascii="Times New Roman" w:eastAsia="MS Mincho" w:hAnsi="Times New Roman" w:cs="Times New Roman"/>
          <w:bCs/>
          <w:i/>
          <w:sz w:val="24"/>
          <w:szCs w:val="24"/>
          <w:lang w:val="ro-RO"/>
        </w:rPr>
        <w:t xml:space="preserve">                                                                                                                               Șef serviciu</w:t>
      </w:r>
    </w:p>
    <w:p w14:paraId="7C9B7B84" w14:textId="77777777" w:rsidR="005978A5" w:rsidRPr="005978A5" w:rsidRDefault="005978A5" w:rsidP="005978A5">
      <w:pPr>
        <w:tabs>
          <w:tab w:val="left" w:pos="5140"/>
        </w:tabs>
        <w:spacing w:after="0" w:line="240" w:lineRule="auto"/>
        <w:ind w:right="-194"/>
        <w:jc w:val="right"/>
        <w:rPr>
          <w:rFonts w:ascii="Times New Roman" w:eastAsia="MS Mincho" w:hAnsi="Times New Roman" w:cs="Times New Roman"/>
          <w:bCs/>
          <w:i/>
          <w:sz w:val="24"/>
          <w:szCs w:val="24"/>
          <w:lang w:val="ro-RO"/>
        </w:rPr>
      </w:pPr>
      <w:r w:rsidRPr="005978A5">
        <w:rPr>
          <w:rFonts w:ascii="Times New Roman" w:eastAsia="MS Mincho" w:hAnsi="Times New Roman" w:cs="Times New Roman"/>
          <w:bCs/>
          <w:i/>
          <w:sz w:val="24"/>
          <w:szCs w:val="24"/>
          <w:lang w:val="ro-RO"/>
        </w:rPr>
        <w:t>Lidia-Graziella SEGĂRCEANU</w:t>
      </w:r>
    </w:p>
    <w:p w14:paraId="73DE7DBF" w14:textId="77777777" w:rsid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p>
    <w:p w14:paraId="398AFFE6" w14:textId="77777777" w:rsidR="005978A5" w:rsidRP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p>
    <w:p w14:paraId="2487E99B" w14:textId="77777777" w:rsidR="005978A5" w:rsidRPr="005978A5" w:rsidRDefault="005978A5" w:rsidP="005978A5">
      <w:pPr>
        <w:spacing w:after="0" w:line="240" w:lineRule="auto"/>
        <w:ind w:right="-194"/>
        <w:jc w:val="center"/>
        <w:rPr>
          <w:rFonts w:ascii="Times New Roman" w:eastAsia="MS Mincho" w:hAnsi="Times New Roman" w:cs="Times New Roman"/>
          <w:i/>
          <w:sz w:val="24"/>
          <w:szCs w:val="24"/>
          <w:lang w:val="ro-RO"/>
        </w:rPr>
      </w:pPr>
      <w:r w:rsidRPr="005978A5">
        <w:rPr>
          <w:rFonts w:ascii="Times New Roman" w:eastAsia="MS Mincho" w:hAnsi="Times New Roman" w:cs="Times New Roman"/>
          <w:i/>
          <w:sz w:val="24"/>
          <w:szCs w:val="24"/>
          <w:lang w:val="ro-RO"/>
        </w:rPr>
        <w:t xml:space="preserve">                                                                                                                                </w:t>
      </w:r>
      <w:r w:rsidR="006A4BEE">
        <w:rPr>
          <w:rFonts w:ascii="Times New Roman" w:eastAsia="MS Mincho" w:hAnsi="Times New Roman" w:cs="Times New Roman"/>
          <w:i/>
          <w:sz w:val="24"/>
          <w:szCs w:val="24"/>
          <w:lang w:val="ro-RO"/>
        </w:rPr>
        <w:t>Consilier</w:t>
      </w:r>
      <w:r w:rsidRPr="005978A5">
        <w:rPr>
          <w:rFonts w:ascii="Times New Roman" w:eastAsia="MS Mincho" w:hAnsi="Times New Roman" w:cs="Times New Roman"/>
          <w:i/>
          <w:sz w:val="24"/>
          <w:szCs w:val="24"/>
          <w:lang w:val="ro-RO"/>
        </w:rPr>
        <w:t xml:space="preserve"> parlamentar</w:t>
      </w:r>
    </w:p>
    <w:p w14:paraId="0D19AAFD" w14:textId="77777777" w:rsidR="005978A5" w:rsidRPr="005978A5" w:rsidRDefault="006A4BEE" w:rsidP="005978A5">
      <w:pPr>
        <w:spacing w:after="0" w:line="240" w:lineRule="auto"/>
        <w:ind w:right="-194"/>
        <w:jc w:val="right"/>
        <w:rPr>
          <w:rFonts w:ascii="Times New Roman" w:eastAsia="MS Mincho" w:hAnsi="Times New Roman" w:cs="Times New Roman"/>
          <w:i/>
          <w:sz w:val="24"/>
          <w:szCs w:val="24"/>
          <w:lang w:val="ro-RO"/>
        </w:rPr>
      </w:pPr>
      <w:r>
        <w:rPr>
          <w:rFonts w:ascii="Times New Roman" w:eastAsia="MS Mincho" w:hAnsi="Times New Roman" w:cs="Times New Roman"/>
          <w:i/>
          <w:sz w:val="24"/>
          <w:szCs w:val="24"/>
          <w:lang w:val="ro-RO"/>
        </w:rPr>
        <w:t>Anda Elena CONSTANTINESCU</w:t>
      </w:r>
    </w:p>
    <w:p w14:paraId="2CC170EC" w14:textId="77777777" w:rsidR="005978A5" w:rsidRPr="005978A5" w:rsidRDefault="005978A5" w:rsidP="005978A5">
      <w:pPr>
        <w:spacing w:after="0" w:line="240" w:lineRule="auto"/>
        <w:rPr>
          <w:rFonts w:ascii="Times New Roman" w:eastAsia="MS Mincho" w:hAnsi="Times New Roman" w:cs="Times New Roman"/>
          <w:sz w:val="20"/>
          <w:szCs w:val="20"/>
          <w:lang w:val="ro-RO"/>
        </w:rPr>
      </w:pPr>
    </w:p>
    <w:p w14:paraId="1415CC61" w14:textId="77777777" w:rsidR="00150940" w:rsidRPr="00AA53DC" w:rsidRDefault="00150940" w:rsidP="005978A5">
      <w:pPr>
        <w:tabs>
          <w:tab w:val="left" w:pos="4500"/>
          <w:tab w:val="left" w:pos="5820"/>
        </w:tabs>
        <w:spacing w:after="0" w:line="240" w:lineRule="auto"/>
        <w:ind w:right="-194"/>
        <w:jc w:val="center"/>
        <w:rPr>
          <w:lang w:val="ro-RO"/>
        </w:rPr>
      </w:pPr>
    </w:p>
    <w:sectPr w:rsidR="00150940" w:rsidRPr="00AA53DC" w:rsidSect="00352491">
      <w:footerReference w:type="even" r:id="rId7"/>
      <w:footerReference w:type="default" r:id="rId8"/>
      <w:pgSz w:w="12240" w:h="15840" w:code="1"/>
      <w:pgMar w:top="630" w:right="900" w:bottom="1260" w:left="90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B3640" w14:textId="77777777" w:rsidR="0004660B" w:rsidRDefault="0004660B">
      <w:pPr>
        <w:spacing w:after="0" w:line="240" w:lineRule="auto"/>
      </w:pPr>
      <w:r>
        <w:separator/>
      </w:r>
    </w:p>
  </w:endnote>
  <w:endnote w:type="continuationSeparator" w:id="0">
    <w:p w14:paraId="05820F16" w14:textId="77777777" w:rsidR="0004660B" w:rsidRDefault="00046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B3955" w14:textId="77777777" w:rsidR="00022A73" w:rsidRDefault="00AA53DC" w:rsidP="00C71E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6366D9" w14:textId="77777777" w:rsidR="00022A73" w:rsidRDefault="00AA0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94C2" w14:textId="77777777" w:rsidR="00022A73" w:rsidRDefault="00AA53DC" w:rsidP="00C71E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52491">
      <w:rPr>
        <w:rStyle w:val="PageNumber"/>
        <w:noProof/>
      </w:rPr>
      <w:t>2</w:t>
    </w:r>
    <w:r>
      <w:rPr>
        <w:rStyle w:val="PageNumber"/>
      </w:rPr>
      <w:fldChar w:fldCharType="end"/>
    </w:r>
  </w:p>
  <w:p w14:paraId="40D6DF98" w14:textId="77777777" w:rsidR="00022A73" w:rsidRDefault="00AA0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8DFDD" w14:textId="77777777" w:rsidR="0004660B" w:rsidRDefault="0004660B">
      <w:pPr>
        <w:spacing w:after="0" w:line="240" w:lineRule="auto"/>
      </w:pPr>
      <w:r>
        <w:separator/>
      </w:r>
    </w:p>
  </w:footnote>
  <w:footnote w:type="continuationSeparator" w:id="0">
    <w:p w14:paraId="1B9C6D0F" w14:textId="77777777" w:rsidR="0004660B" w:rsidRDefault="000466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DC"/>
    <w:rsid w:val="0004660B"/>
    <w:rsid w:val="00067500"/>
    <w:rsid w:val="00083C01"/>
    <w:rsid w:val="00092E1A"/>
    <w:rsid w:val="00095344"/>
    <w:rsid w:val="000D1D83"/>
    <w:rsid w:val="000E2AF7"/>
    <w:rsid w:val="00117A4C"/>
    <w:rsid w:val="001261ED"/>
    <w:rsid w:val="00150940"/>
    <w:rsid w:val="00192E0C"/>
    <w:rsid w:val="001C21A0"/>
    <w:rsid w:val="00225749"/>
    <w:rsid w:val="00241D1C"/>
    <w:rsid w:val="0026084E"/>
    <w:rsid w:val="002A655D"/>
    <w:rsid w:val="002B3CA0"/>
    <w:rsid w:val="002B5FF5"/>
    <w:rsid w:val="002D736A"/>
    <w:rsid w:val="00312FD1"/>
    <w:rsid w:val="00352491"/>
    <w:rsid w:val="003641C0"/>
    <w:rsid w:val="003D7496"/>
    <w:rsid w:val="003E3D4B"/>
    <w:rsid w:val="003F37D7"/>
    <w:rsid w:val="004961C5"/>
    <w:rsid w:val="004B47DF"/>
    <w:rsid w:val="0054208F"/>
    <w:rsid w:val="00554B27"/>
    <w:rsid w:val="005978A5"/>
    <w:rsid w:val="005A40B6"/>
    <w:rsid w:val="005D4297"/>
    <w:rsid w:val="006420D8"/>
    <w:rsid w:val="00652BC0"/>
    <w:rsid w:val="006A4BEE"/>
    <w:rsid w:val="006A5B55"/>
    <w:rsid w:val="006B1AF7"/>
    <w:rsid w:val="006F30D3"/>
    <w:rsid w:val="006F3E05"/>
    <w:rsid w:val="006F718E"/>
    <w:rsid w:val="00721D38"/>
    <w:rsid w:val="00743FB2"/>
    <w:rsid w:val="007C4C58"/>
    <w:rsid w:val="00807C7E"/>
    <w:rsid w:val="00850BAD"/>
    <w:rsid w:val="00880545"/>
    <w:rsid w:val="00886FB6"/>
    <w:rsid w:val="00896870"/>
    <w:rsid w:val="008B2720"/>
    <w:rsid w:val="008B415D"/>
    <w:rsid w:val="008D6EAF"/>
    <w:rsid w:val="009D4759"/>
    <w:rsid w:val="009D5F17"/>
    <w:rsid w:val="009E4EFA"/>
    <w:rsid w:val="009F5033"/>
    <w:rsid w:val="00A2454F"/>
    <w:rsid w:val="00AA01DD"/>
    <w:rsid w:val="00AA53DC"/>
    <w:rsid w:val="00AD15DC"/>
    <w:rsid w:val="00B264C7"/>
    <w:rsid w:val="00B360AE"/>
    <w:rsid w:val="00B53E3B"/>
    <w:rsid w:val="00B54253"/>
    <w:rsid w:val="00B91314"/>
    <w:rsid w:val="00BB087B"/>
    <w:rsid w:val="00BC6B7B"/>
    <w:rsid w:val="00BE4344"/>
    <w:rsid w:val="00C05736"/>
    <w:rsid w:val="00C13397"/>
    <w:rsid w:val="00C94C47"/>
    <w:rsid w:val="00CC15ED"/>
    <w:rsid w:val="00CC7E64"/>
    <w:rsid w:val="00D16EE9"/>
    <w:rsid w:val="00D32AE4"/>
    <w:rsid w:val="00D5189C"/>
    <w:rsid w:val="00D739C5"/>
    <w:rsid w:val="00D84EBF"/>
    <w:rsid w:val="00DB722D"/>
    <w:rsid w:val="00DD2C92"/>
    <w:rsid w:val="00DD49B2"/>
    <w:rsid w:val="00DF44F1"/>
    <w:rsid w:val="00E063F3"/>
    <w:rsid w:val="00E141B2"/>
    <w:rsid w:val="00E17E77"/>
    <w:rsid w:val="00E22219"/>
    <w:rsid w:val="00E72EFE"/>
    <w:rsid w:val="00EC4050"/>
    <w:rsid w:val="00F0602C"/>
    <w:rsid w:val="00F078D6"/>
    <w:rsid w:val="00F772EA"/>
    <w:rsid w:val="00F77C8C"/>
    <w:rsid w:val="00F83242"/>
    <w:rsid w:val="00FB06CC"/>
    <w:rsid w:val="00FB47E0"/>
    <w:rsid w:val="00FC1E3B"/>
    <w:rsid w:val="00FD70E2"/>
    <w:rsid w:val="00FF1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5212"/>
  <w15:chartTrackingRefBased/>
  <w15:docId w15:val="{3D12A04F-1A19-49BC-8B09-CC687C80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D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A5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53DC"/>
  </w:style>
  <w:style w:type="character" w:styleId="PageNumber">
    <w:name w:val="page number"/>
    <w:basedOn w:val="DefaultParagraphFont"/>
    <w:rsid w:val="00AA53DC"/>
  </w:style>
  <w:style w:type="paragraph" w:styleId="BalloonText">
    <w:name w:val="Balloon Text"/>
    <w:basedOn w:val="Normal"/>
    <w:link w:val="BalloonTextChar"/>
    <w:uiPriority w:val="99"/>
    <w:semiHidden/>
    <w:unhideWhenUsed/>
    <w:rsid w:val="00D73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9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399363">
      <w:bodyDiv w:val="1"/>
      <w:marLeft w:val="0"/>
      <w:marRight w:val="0"/>
      <w:marTop w:val="0"/>
      <w:marBottom w:val="0"/>
      <w:divBdr>
        <w:top w:val="none" w:sz="0" w:space="0" w:color="auto"/>
        <w:left w:val="none" w:sz="0" w:space="0" w:color="auto"/>
        <w:bottom w:val="none" w:sz="0" w:space="0" w:color="auto"/>
        <w:right w:val="none" w:sz="0" w:space="0" w:color="auto"/>
      </w:divBdr>
    </w:div>
    <w:div w:id="1415976602">
      <w:bodyDiv w:val="1"/>
      <w:marLeft w:val="0"/>
      <w:marRight w:val="0"/>
      <w:marTop w:val="0"/>
      <w:marBottom w:val="0"/>
      <w:divBdr>
        <w:top w:val="none" w:sz="0" w:space="0" w:color="auto"/>
        <w:left w:val="none" w:sz="0" w:space="0" w:color="auto"/>
        <w:bottom w:val="none" w:sz="0" w:space="0" w:color="auto"/>
        <w:right w:val="none" w:sz="0" w:space="0" w:color="auto"/>
      </w:divBdr>
    </w:div>
    <w:div w:id="188305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Emanuela Bondar</dc:creator>
  <cp:keywords/>
  <dc:description/>
  <cp:lastModifiedBy>Anca Magdalena Chiser</cp:lastModifiedBy>
  <cp:revision>22</cp:revision>
  <cp:lastPrinted>2023-04-05T10:41:00Z</cp:lastPrinted>
  <dcterms:created xsi:type="dcterms:W3CDTF">2023-04-03T05:59:00Z</dcterms:created>
  <dcterms:modified xsi:type="dcterms:W3CDTF">2023-04-05T12:44:00Z</dcterms:modified>
</cp:coreProperties>
</file>