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3DC" w:rsidRPr="00AA53DC" w:rsidRDefault="00AA53DC" w:rsidP="00AA53DC">
      <w:pPr>
        <w:spacing w:after="0" w:line="240" w:lineRule="auto"/>
        <w:rPr>
          <w:rFonts w:ascii="Times New Roman" w:eastAsia="MS Mincho" w:hAnsi="Times New Roman" w:cs="Times New Roman"/>
          <w:sz w:val="2"/>
          <w:szCs w:val="2"/>
          <w:lang w:val="ro-RO"/>
        </w:rPr>
      </w:pP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1577"/>
        <w:gridCol w:w="6677"/>
        <w:gridCol w:w="2006"/>
      </w:tblGrid>
      <w:tr w:rsidR="00AA53DC" w:rsidRPr="00AA53DC" w:rsidTr="00060E3E">
        <w:trPr>
          <w:trHeight w:val="1602"/>
        </w:trPr>
        <w:tc>
          <w:tcPr>
            <w:tcW w:w="1577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6677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71500" cy="685800"/>
                  <wp:effectExtent l="0" t="0" r="0" b="0"/>
                  <wp:docPr id="1" name="Picture 1" descr="http://www.cdep.ro/img/stema/stemaCDEPm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dep.ro/img/stema/stemaCDEPm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PARLAMENTUL ROMÂNIEI</w:t>
            </w:r>
          </w:p>
          <w:p w:rsid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CAMERA DEPUTAŢILOR</w:t>
            </w:r>
          </w:p>
          <w:p w:rsidR="001532A1" w:rsidRDefault="001532A1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33232A" w:rsidRPr="00AA53DC" w:rsidRDefault="0033232A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2006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</w:tr>
    </w:tbl>
    <w:p w:rsidR="00AA53DC" w:rsidRPr="00AA53DC" w:rsidRDefault="00AA53DC" w:rsidP="00AA53DC">
      <w:pPr>
        <w:tabs>
          <w:tab w:val="left" w:pos="4500"/>
          <w:tab w:val="left" w:pos="4680"/>
        </w:tabs>
        <w:spacing w:after="0" w:line="240" w:lineRule="auto"/>
        <w:rPr>
          <w:rFonts w:ascii="Times New Roman" w:eastAsia="MS Mincho" w:hAnsi="Times New Roman" w:cs="Times New Roman"/>
          <w:b/>
          <w:sz w:val="4"/>
          <w:szCs w:val="4"/>
          <w:lang w:val="ro-RO"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852096" w:rsidRPr="00852096" w:rsidTr="00060E3E">
        <w:trPr>
          <w:trHeight w:hRule="exact" w:val="1494"/>
        </w:trPr>
        <w:tc>
          <w:tcPr>
            <w:tcW w:w="4537" w:type="dxa"/>
          </w:tcPr>
          <w:p w:rsidR="00AA53DC" w:rsidRPr="00AA53DC" w:rsidRDefault="00AA53DC" w:rsidP="00AA53DC">
            <w:pPr>
              <w:spacing w:after="0" w:line="240" w:lineRule="auto"/>
              <w:ind w:left="-106"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Comisia pentru politică economică,</w:t>
            </w:r>
          </w:p>
          <w:p w:rsidR="00AA53DC" w:rsidRDefault="00AA53DC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reformă </w:t>
            </w:r>
            <w:proofErr w:type="spellStart"/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şi</w:t>
            </w:r>
            <w:proofErr w:type="spellEnd"/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privatizare </w:t>
            </w: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Pr="00AA53DC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723" w:type="dxa"/>
          </w:tcPr>
          <w:p w:rsidR="00AA53DC" w:rsidRPr="00852096" w:rsidRDefault="00AA53DC" w:rsidP="00AA53DC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  <w:r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                             Nr. 4c-1/</w:t>
            </w:r>
            <w:r w:rsidR="00C27163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7</w:t>
            </w:r>
            <w:r w:rsidR="00F966F0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20</w:t>
            </w:r>
          </w:p>
          <w:p w:rsidR="00AA53DC" w:rsidRPr="00852096" w:rsidRDefault="00D16EE9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  <w:r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                             PL</w:t>
            </w:r>
            <w:r w:rsidR="00AA53DC"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-x </w:t>
            </w:r>
            <w:r w:rsidR="00F966F0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813</w:t>
            </w:r>
            <w:r w:rsidR="00ED2DD9"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 </w:t>
            </w:r>
            <w:r w:rsidR="00AA53DC"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/202</w:t>
            </w:r>
            <w:r w:rsidR="009A37F6"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3</w:t>
            </w:r>
          </w:p>
          <w:p w:rsidR="00AA53DC" w:rsidRPr="00852096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</w:pPr>
          </w:p>
          <w:p w:rsidR="00AA53DC" w:rsidRPr="00852096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  <w:r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         </w:t>
            </w:r>
            <w:r w:rsidR="00D8454D"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                    București, </w:t>
            </w:r>
            <w:r w:rsidR="00F13237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11</w:t>
            </w:r>
            <w:r w:rsidR="006A4BEE"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.0</w:t>
            </w:r>
            <w:r w:rsidR="00C27163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3</w:t>
            </w:r>
            <w:r w:rsidR="006A4BEE"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.202</w:t>
            </w:r>
            <w:r w:rsidR="000C172E"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4</w:t>
            </w:r>
          </w:p>
          <w:p w:rsidR="00AA53DC" w:rsidRPr="00852096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"/>
                <w:szCs w:val="2"/>
                <w:lang w:val="ro-RO"/>
              </w:rPr>
            </w:pPr>
          </w:p>
          <w:p w:rsidR="00AA53DC" w:rsidRPr="00852096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</w:p>
          <w:p w:rsidR="00AA53DC" w:rsidRPr="00852096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</w:p>
          <w:p w:rsidR="00AA53DC" w:rsidRPr="00852096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</w:p>
          <w:p w:rsidR="00AA53DC" w:rsidRPr="00852096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</w:p>
          <w:p w:rsidR="00AA53DC" w:rsidRPr="00852096" w:rsidRDefault="00AA53DC" w:rsidP="00AA53DC">
            <w:pPr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  <w:r w:rsidRPr="00852096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                        </w:t>
            </w:r>
          </w:p>
        </w:tc>
      </w:tr>
    </w:tbl>
    <w:p w:rsidR="005834B3" w:rsidRDefault="005834B3" w:rsidP="00692E9E">
      <w:pPr>
        <w:keepNext/>
        <w:spacing w:after="0" w:line="240" w:lineRule="auto"/>
        <w:ind w:right="-194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AA53DC" w:rsidRDefault="00AA53DC" w:rsidP="005834B3">
      <w:pPr>
        <w:keepNext/>
        <w:spacing w:after="0" w:line="240" w:lineRule="auto"/>
        <w:ind w:left="4140" w:right="-194" w:firstLine="900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AVIZ</w:t>
      </w:r>
    </w:p>
    <w:p w:rsidR="005834B3" w:rsidRPr="005834B3" w:rsidRDefault="005834B3" w:rsidP="005834B3">
      <w:pPr>
        <w:keepNext/>
        <w:spacing w:after="0" w:line="240" w:lineRule="auto"/>
        <w:ind w:left="4140" w:right="-194" w:firstLine="900"/>
        <w:outlineLvl w:val="0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</w:p>
    <w:p w:rsidR="00ED2DD9" w:rsidRDefault="001372CB" w:rsidP="00ED2DD9">
      <w:pPr>
        <w:spacing w:after="0" w:line="240" w:lineRule="auto"/>
        <w:ind w:left="450"/>
        <w:jc w:val="center"/>
        <w:rPr>
          <w:rFonts w:ascii="Times New Roman" w:eastAsia="MS Mincho" w:hAnsi="Times New Roman" w:cs="Times New Roman"/>
          <w:sz w:val="20"/>
          <w:szCs w:val="20"/>
          <w:lang w:val="ro-RO"/>
        </w:rPr>
      </w:pPr>
      <w:r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</w:t>
      </w:r>
      <w:r w:rsidR="00A403DD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asupra </w:t>
      </w:r>
      <w:r w:rsidR="00232E5E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p</w:t>
      </w:r>
      <w:r w:rsidR="00232E5E" w:rsidRPr="00232E5E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roiect</w:t>
      </w:r>
      <w:r w:rsidR="00232E5E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ului</w:t>
      </w:r>
      <w:r w:rsidR="00232E5E" w:rsidRPr="00232E5E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de Lege pentru aprobarea</w:t>
      </w:r>
      <w:r w:rsidR="00F966F0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</w:t>
      </w:r>
      <w:proofErr w:type="spellStart"/>
      <w:r w:rsidR="00F966F0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Ordonanţei</w:t>
      </w:r>
      <w:proofErr w:type="spellEnd"/>
      <w:r w:rsidR="00F966F0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de </w:t>
      </w:r>
      <w:proofErr w:type="spellStart"/>
      <w:r w:rsidR="00F966F0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urgenţă</w:t>
      </w:r>
      <w:proofErr w:type="spellEnd"/>
      <w:r w:rsidR="00232E5E" w:rsidRPr="00232E5E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a Guvernului nr.105/2023 privind instituirea unor măsuri în derularea Programului </w:t>
      </w:r>
      <w:proofErr w:type="spellStart"/>
      <w:r w:rsidR="00232E5E" w:rsidRPr="00232E5E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naţional</w:t>
      </w:r>
      <w:proofErr w:type="spellEnd"/>
      <w:r w:rsidR="00232E5E" w:rsidRPr="00232E5E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de dezvoltare locală </w:t>
      </w:r>
      <w:proofErr w:type="spellStart"/>
      <w:r w:rsidR="00232E5E" w:rsidRPr="00232E5E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şi</w:t>
      </w:r>
      <w:proofErr w:type="spellEnd"/>
      <w:r w:rsidR="00232E5E" w:rsidRPr="00232E5E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a Programului </w:t>
      </w:r>
      <w:proofErr w:type="spellStart"/>
      <w:r w:rsidR="00232E5E" w:rsidRPr="00232E5E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naţional</w:t>
      </w:r>
      <w:proofErr w:type="spellEnd"/>
      <w:r w:rsidR="00232E5E" w:rsidRPr="00232E5E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de </w:t>
      </w:r>
      <w:proofErr w:type="spellStart"/>
      <w:r w:rsidR="00232E5E" w:rsidRPr="00232E5E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investiţii</w:t>
      </w:r>
      <w:proofErr w:type="spellEnd"/>
      <w:r w:rsidR="00232E5E" w:rsidRPr="00232E5E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„Anghel Saligny”</w:t>
      </w:r>
    </w:p>
    <w:p w:rsidR="00126ADB" w:rsidRDefault="00126ADB" w:rsidP="0015056A">
      <w:pPr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</w:p>
    <w:p w:rsidR="00AA53DC" w:rsidRDefault="00AA53DC" w:rsidP="00126ADB">
      <w:pPr>
        <w:spacing w:after="0" w:line="240" w:lineRule="auto"/>
        <w:ind w:left="540" w:firstLine="540"/>
        <w:jc w:val="both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În conformitate cu prevederile </w:t>
      </w:r>
      <w:r w:rsidRPr="00AA53DC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art. 95</w:t>
      </w:r>
      <w:r w:rsidR="00ED2DD9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C2716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și 117 alin. (3) 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, republicat,</w:t>
      </w:r>
      <w:r w:rsidR="00501BB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cu modificările ulterioare,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Comisia pentru politică economică, reformă </w:t>
      </w:r>
      <w:proofErr w:type="spellStart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şi</w:t>
      </w:r>
      <w:proofErr w:type="spellEnd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privatizare a fost sesizată spre dezbatere și avizare</w:t>
      </w:r>
      <w:r w:rsidR="00A403D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,</w:t>
      </w:r>
      <w:r w:rsidR="00535298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în procedură de urgență,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cu</w:t>
      </w:r>
      <w:r w:rsidR="00A403DD" w:rsidRPr="00A403DD">
        <w:t xml:space="preserve"> </w:t>
      </w:r>
      <w:r w:rsidR="0012743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p</w:t>
      </w:r>
      <w:r w:rsidR="00A403DD" w:rsidRPr="00A403D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roiect</w:t>
      </w:r>
      <w:r w:rsidR="0012743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ul</w:t>
      </w:r>
      <w:r w:rsidR="00C27163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232E5E" w:rsidRPr="00232E5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de Lege pentru aprobarea </w:t>
      </w:r>
      <w:proofErr w:type="spellStart"/>
      <w:r w:rsidR="00232E5E" w:rsidRPr="00232E5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Ordonanţei</w:t>
      </w:r>
      <w:proofErr w:type="spellEnd"/>
      <w:r w:rsidR="00232E5E" w:rsidRPr="00232E5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de </w:t>
      </w:r>
      <w:proofErr w:type="spellStart"/>
      <w:r w:rsidR="00232E5E" w:rsidRPr="00232E5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urgenţã</w:t>
      </w:r>
      <w:proofErr w:type="spellEnd"/>
      <w:r w:rsidR="00232E5E" w:rsidRPr="00232E5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a Guvernului nr.105/2023 privind instituirea unor măsuri în derularea Programului </w:t>
      </w:r>
      <w:proofErr w:type="spellStart"/>
      <w:r w:rsidR="00232E5E" w:rsidRPr="00232E5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naţional</w:t>
      </w:r>
      <w:proofErr w:type="spellEnd"/>
      <w:r w:rsidR="00232E5E" w:rsidRPr="00232E5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de dezvoltare locală </w:t>
      </w:r>
      <w:proofErr w:type="spellStart"/>
      <w:r w:rsidR="00232E5E" w:rsidRPr="00232E5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şi</w:t>
      </w:r>
      <w:proofErr w:type="spellEnd"/>
      <w:r w:rsidR="00232E5E" w:rsidRPr="00232E5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a Programului </w:t>
      </w:r>
      <w:proofErr w:type="spellStart"/>
      <w:r w:rsidR="00232E5E" w:rsidRPr="00232E5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naţional</w:t>
      </w:r>
      <w:proofErr w:type="spellEnd"/>
      <w:r w:rsidR="00232E5E" w:rsidRPr="00232E5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de </w:t>
      </w:r>
      <w:proofErr w:type="spellStart"/>
      <w:r w:rsidR="00232E5E" w:rsidRPr="00232E5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investiţii</w:t>
      </w:r>
      <w:proofErr w:type="spellEnd"/>
      <w:r w:rsidR="00232E5E" w:rsidRPr="00232E5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„Anghel Saligny”</w:t>
      </w:r>
      <w:r w:rsidRPr="00AA53DC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 xml:space="preserve">, 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t</w:t>
      </w:r>
      <w:r w:rsidR="009603F2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ransmis cu adresa</w:t>
      </w:r>
      <w:r w:rsidR="009B276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30504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                                     </w:t>
      </w:r>
      <w:r w:rsidR="00D16EE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nr.</w:t>
      </w:r>
      <w:r w:rsidR="0030504A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D16EE9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PL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-x </w:t>
      </w:r>
      <w:r w:rsidR="00C27163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81</w:t>
      </w:r>
      <w:r w:rsidR="00232E5E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3</w:t>
      </w:r>
      <w:r w:rsidR="00A403D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/</w:t>
      </w:r>
      <w:r w:rsidR="00EF469A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2023</w:t>
      </w:r>
      <w:r w:rsidR="00D16EE9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din</w:t>
      </w:r>
      <w:r w:rsidR="00660EEC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49629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2</w:t>
      </w:r>
      <w:r w:rsidR="00C27163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7</w:t>
      </w:r>
      <w:r w:rsidR="002B5FF5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C27163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decembrie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202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3</w:t>
      </w:r>
      <w:r w:rsidR="00BC2020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, înregistrat</w:t>
      </w:r>
      <w:r w:rsidR="00BB3BC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sub</w:t>
      </w:r>
      <w:r w:rsidR="00A403D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BB3BC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nr. 4c-1/</w:t>
      </w:r>
      <w:r w:rsidR="000C172E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7</w:t>
      </w:r>
      <w:r w:rsidR="00232E5E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20</w:t>
      </w:r>
      <w:r w:rsidR="0026084E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din</w:t>
      </w:r>
      <w:r w:rsidR="00BB3BC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710FC9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                               </w:t>
      </w:r>
      <w:r w:rsidR="00D05F99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2</w:t>
      </w:r>
      <w:r w:rsidR="00C27163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8</w:t>
      </w:r>
      <w:r w:rsidR="0026084E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C27163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decembrie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202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3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. </w:t>
      </w:r>
    </w:p>
    <w:p w:rsidR="004317DD" w:rsidRPr="004317DD" w:rsidRDefault="004317DD" w:rsidP="006A78A6">
      <w:pPr>
        <w:spacing w:after="0" w:line="276" w:lineRule="auto"/>
        <w:ind w:left="540" w:right="1" w:firstLine="54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Senatul,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în calitate de primă Cameră sesizată,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a </w:t>
      </w: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adoptat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inițiativa legislativă,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ședința din </w:t>
      </w:r>
      <w:r w:rsidR="00A403D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1</w:t>
      </w:r>
      <w:r w:rsidR="000C172E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8</w:t>
      </w: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C27163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decembrie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202</w:t>
      </w:r>
      <w:r w:rsidR="00BB3BC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3</w:t>
      </w:r>
      <w:r>
        <w:rPr>
          <w:rFonts w:ascii="Times New Roman" w:eastAsia="MS Mincho" w:hAnsi="Times New Roman" w:cs="Times New Roman"/>
          <w:sz w:val="28"/>
          <w:szCs w:val="28"/>
          <w:lang w:val="ro-RO"/>
        </w:rPr>
        <w:t>.</w:t>
      </w:r>
    </w:p>
    <w:p w:rsidR="00AA53DC" w:rsidRPr="00AA53DC" w:rsidRDefault="00AA53DC" w:rsidP="005834B3">
      <w:pPr>
        <w:tabs>
          <w:tab w:val="left" w:pos="1080"/>
          <w:tab w:val="left" w:pos="100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Conform prevederilor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art. 75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Constituţia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României, republicată, și ale </w:t>
      </w:r>
      <w:r w:rsidR="009603F2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art. 92 alin. (9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) pct. 1</w:t>
      </w:r>
      <w:r w:rsidRPr="00AA53DC">
        <w:rPr>
          <w:rFonts w:ascii="Times New Roman" w:eastAsia="MS Mincho" w:hAnsi="Times New Roman" w:cs="Times New Roman"/>
          <w:color w:val="FF0000"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republicat, </w:t>
      </w:r>
      <w:r w:rsidR="00501BB9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cu modificările ulterioare,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Camera </w:t>
      </w:r>
      <w:proofErr w:type="spellStart"/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Deputaţilor</w:t>
      </w:r>
      <w:proofErr w:type="spellEnd"/>
      <w:r w:rsidR="009603F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este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Cameră </w:t>
      </w:r>
      <w:r w:rsidR="009603F2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decizională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. </w:t>
      </w:r>
    </w:p>
    <w:p w:rsidR="00AA53DC" w:rsidRPr="00852096" w:rsidRDefault="00AA53DC" w:rsidP="00B03625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Potrivit reglementărilor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art. 62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, republicat,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</w:t>
      </w:r>
      <w:r w:rsidR="00501BB9" w:rsidRPr="00501BB9">
        <w:rPr>
          <w:rFonts w:ascii="Times New Roman" w:eastAsia="MS Mincho" w:hAnsi="Times New Roman" w:cs="Times New Roman"/>
          <w:sz w:val="28"/>
          <w:szCs w:val="28"/>
          <w:lang w:val="ro-RO"/>
        </w:rPr>
        <w:t>cu modificările ulterioare,</w:t>
      </w:r>
      <w:r w:rsidR="00501BB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membrii Comisiei au examinat</w:t>
      </w:r>
      <w:r w:rsidR="0049629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p</w:t>
      </w:r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>roiect</w:t>
      </w:r>
      <w:r w:rsidR="0049629D">
        <w:rPr>
          <w:rFonts w:ascii="Times New Roman" w:eastAsia="MS Mincho" w:hAnsi="Times New Roman" w:cs="Times New Roman"/>
          <w:sz w:val="28"/>
          <w:szCs w:val="28"/>
          <w:lang w:val="ro-RO"/>
        </w:rPr>
        <w:t>ul</w:t>
      </w:r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232E5E" w:rsidRPr="00232E5E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de Lege pentru aprobarea </w:t>
      </w:r>
      <w:proofErr w:type="spellStart"/>
      <w:r w:rsidR="00232E5E" w:rsidRPr="00232E5E">
        <w:rPr>
          <w:rFonts w:ascii="Times New Roman" w:eastAsia="MS Mincho" w:hAnsi="Times New Roman" w:cs="Times New Roman"/>
          <w:sz w:val="28"/>
          <w:szCs w:val="28"/>
          <w:lang w:val="ro-RO"/>
        </w:rPr>
        <w:t>Ordonanţei</w:t>
      </w:r>
      <w:proofErr w:type="spellEnd"/>
      <w:r w:rsidR="00232E5E" w:rsidRPr="00232E5E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="00232E5E" w:rsidRPr="00232E5E">
        <w:rPr>
          <w:rFonts w:ascii="Times New Roman" w:eastAsia="MS Mincho" w:hAnsi="Times New Roman" w:cs="Times New Roman"/>
          <w:sz w:val="28"/>
          <w:szCs w:val="28"/>
          <w:lang w:val="ro-RO"/>
        </w:rPr>
        <w:t>urgenţã</w:t>
      </w:r>
      <w:proofErr w:type="spellEnd"/>
      <w:r w:rsidR="00232E5E" w:rsidRPr="00232E5E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 Guvernului nr.105/2023 privind instituirea unor măsuri în derularea Programului </w:t>
      </w:r>
      <w:proofErr w:type="spellStart"/>
      <w:r w:rsidR="00232E5E" w:rsidRPr="00232E5E">
        <w:rPr>
          <w:rFonts w:ascii="Times New Roman" w:eastAsia="MS Mincho" w:hAnsi="Times New Roman" w:cs="Times New Roman"/>
          <w:sz w:val="28"/>
          <w:szCs w:val="28"/>
          <w:lang w:val="ro-RO"/>
        </w:rPr>
        <w:t>naţional</w:t>
      </w:r>
      <w:proofErr w:type="spellEnd"/>
      <w:r w:rsidR="00232E5E" w:rsidRPr="00232E5E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de dezvoltare locală </w:t>
      </w:r>
      <w:proofErr w:type="spellStart"/>
      <w:r w:rsidR="00232E5E" w:rsidRPr="00232E5E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="00232E5E" w:rsidRPr="00232E5E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 Programului </w:t>
      </w:r>
      <w:proofErr w:type="spellStart"/>
      <w:r w:rsidR="00232E5E" w:rsidRPr="00232E5E">
        <w:rPr>
          <w:rFonts w:ascii="Times New Roman" w:eastAsia="MS Mincho" w:hAnsi="Times New Roman" w:cs="Times New Roman"/>
          <w:sz w:val="28"/>
          <w:szCs w:val="28"/>
          <w:lang w:val="ro-RO"/>
        </w:rPr>
        <w:t>naţional</w:t>
      </w:r>
      <w:proofErr w:type="spellEnd"/>
      <w:r w:rsidR="00232E5E" w:rsidRPr="00232E5E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="00232E5E" w:rsidRPr="00232E5E">
        <w:rPr>
          <w:rFonts w:ascii="Times New Roman" w:eastAsia="MS Mincho" w:hAnsi="Times New Roman" w:cs="Times New Roman"/>
          <w:sz w:val="28"/>
          <w:szCs w:val="28"/>
          <w:lang w:val="ro-RO"/>
        </w:rPr>
        <w:t>investiţii</w:t>
      </w:r>
      <w:proofErr w:type="spellEnd"/>
      <w:r w:rsidR="00232E5E" w:rsidRPr="00232E5E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„Anghel Saligny”</w:t>
      </w:r>
      <w:r w:rsidR="006A4BE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,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în </w:t>
      </w:r>
      <w:r w:rsidRPr="00852096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ședința din</w:t>
      </w:r>
      <w:r w:rsidR="00232E5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11</w:t>
      </w:r>
      <w:r w:rsidR="006A4BEE" w:rsidRPr="00852096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="00C27163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martie</w:t>
      </w:r>
      <w:r w:rsidR="006A4BEE" w:rsidRPr="00852096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202</w:t>
      </w:r>
      <w:r w:rsidR="000C172E" w:rsidRPr="00852096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4</w:t>
      </w:r>
      <w:r w:rsidRPr="00852096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.</w:t>
      </w:r>
    </w:p>
    <w:p w:rsidR="007F118E" w:rsidRPr="00F13237" w:rsidRDefault="00AA53DC" w:rsidP="007F118E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Prezenta </w:t>
      </w:r>
      <w:r w:rsidR="00D16EE9">
        <w:rPr>
          <w:rFonts w:ascii="Times New Roman" w:eastAsia="MS Mincho" w:hAnsi="Times New Roman" w:cs="Times New Roman"/>
          <w:sz w:val="28"/>
          <w:szCs w:val="28"/>
          <w:lang w:val="ro-RO"/>
        </w:rPr>
        <w:t>inițiativă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legislativă are ca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obiect de reglementare</w:t>
      </w:r>
      <w:r w:rsidR="00C27163" w:rsidRPr="002163BC">
        <w:rPr>
          <w:rFonts w:ascii="Times New Roman" w:hAnsi="Times New Roman"/>
          <w:color w:val="000000" w:themeColor="text1"/>
          <w:sz w:val="28"/>
          <w:szCs w:val="28"/>
          <w:lang w:val="ro-RO"/>
        </w:rPr>
        <w:t xml:space="preserve"> </w:t>
      </w:r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t>instituirea unor măsuri în derularea Programului</w:t>
      </w:r>
      <w:r w:rsidR="00501BB9">
        <w:rPr>
          <w:rFonts w:ascii="Times New Roman" w:hAnsi="Times New Roman"/>
          <w:color w:val="000000" w:themeColor="text1"/>
          <w:sz w:val="28"/>
          <w:szCs w:val="28"/>
          <w:lang w:val="ro-RO"/>
        </w:rPr>
        <w:t xml:space="preserve"> </w:t>
      </w:r>
      <w:proofErr w:type="spellStart"/>
      <w:r w:rsidR="00501BB9">
        <w:rPr>
          <w:rFonts w:ascii="Times New Roman" w:hAnsi="Times New Roman"/>
          <w:color w:val="000000" w:themeColor="text1"/>
          <w:sz w:val="28"/>
          <w:szCs w:val="28"/>
          <w:lang w:val="ro-RO"/>
        </w:rPr>
        <w:t>naţional</w:t>
      </w:r>
      <w:proofErr w:type="spellEnd"/>
      <w:r w:rsidR="00501BB9">
        <w:rPr>
          <w:rFonts w:ascii="Times New Roman" w:hAnsi="Times New Roman"/>
          <w:color w:val="000000" w:themeColor="text1"/>
          <w:sz w:val="28"/>
          <w:szCs w:val="28"/>
          <w:lang w:val="ro-RO"/>
        </w:rPr>
        <w:t xml:space="preserve"> de dezvoltare locală  </w:t>
      </w:r>
      <w:proofErr w:type="spellStart"/>
      <w:r w:rsidR="00501BB9">
        <w:rPr>
          <w:rFonts w:ascii="Times New Roman" w:hAnsi="Times New Roman"/>
          <w:color w:val="000000" w:themeColor="text1"/>
          <w:sz w:val="28"/>
          <w:szCs w:val="28"/>
          <w:lang w:val="ro-RO"/>
        </w:rPr>
        <w:t>şi</w:t>
      </w:r>
      <w:proofErr w:type="spellEnd"/>
      <w:r w:rsidR="00501BB9">
        <w:rPr>
          <w:rFonts w:ascii="Times New Roman" w:hAnsi="Times New Roman"/>
          <w:color w:val="000000" w:themeColor="text1"/>
          <w:sz w:val="28"/>
          <w:szCs w:val="28"/>
          <w:lang w:val="ro-RO"/>
        </w:rPr>
        <w:t xml:space="preserve"> a Programului </w:t>
      </w:r>
      <w:proofErr w:type="spellStart"/>
      <w:r w:rsidR="00501BB9">
        <w:rPr>
          <w:rFonts w:ascii="Times New Roman" w:hAnsi="Times New Roman"/>
          <w:color w:val="000000" w:themeColor="text1"/>
          <w:sz w:val="28"/>
          <w:szCs w:val="28"/>
          <w:lang w:val="ro-RO"/>
        </w:rPr>
        <w:t>naţional</w:t>
      </w:r>
      <w:proofErr w:type="spellEnd"/>
      <w:r w:rsidR="00501BB9">
        <w:rPr>
          <w:rFonts w:ascii="Times New Roman" w:hAnsi="Times New Roman"/>
          <w:color w:val="000000" w:themeColor="text1"/>
          <w:sz w:val="28"/>
          <w:szCs w:val="28"/>
          <w:lang w:val="ro-RO"/>
        </w:rPr>
        <w:t xml:space="preserve"> de </w:t>
      </w:r>
      <w:proofErr w:type="spellStart"/>
      <w:r w:rsidR="00501BB9">
        <w:rPr>
          <w:rFonts w:ascii="Times New Roman" w:hAnsi="Times New Roman"/>
          <w:color w:val="000000" w:themeColor="text1"/>
          <w:sz w:val="28"/>
          <w:szCs w:val="28"/>
          <w:lang w:val="ro-RO"/>
        </w:rPr>
        <w:t>i</w:t>
      </w:r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t>nvestiţii</w:t>
      </w:r>
      <w:proofErr w:type="spellEnd"/>
      <w:r w:rsidR="00501BB9">
        <w:rPr>
          <w:rFonts w:ascii="Times New Roman" w:hAnsi="Times New Roman"/>
          <w:color w:val="000000" w:themeColor="text1"/>
          <w:sz w:val="28"/>
          <w:szCs w:val="28"/>
          <w:lang w:val="ro-RO"/>
        </w:rPr>
        <w:t xml:space="preserve"> </w:t>
      </w:r>
      <w:r w:rsidR="00975FAB">
        <w:rPr>
          <w:rFonts w:ascii="Times New Roman" w:hAnsi="Times New Roman"/>
          <w:color w:val="000000" w:themeColor="text1"/>
          <w:sz w:val="28"/>
          <w:szCs w:val="28"/>
          <w:lang w:val="ro-RO"/>
        </w:rPr>
        <w:t>,,</w:t>
      </w:r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t>Anghel Saligny</w:t>
      </w:r>
      <w:r w:rsidR="00975FAB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"</w:t>
      </w:r>
      <w:r w:rsidR="00501BB9">
        <w:rPr>
          <w:rFonts w:ascii="Times New Roman" w:hAnsi="Times New Roman"/>
          <w:color w:val="000000" w:themeColor="text1"/>
          <w:sz w:val="28"/>
          <w:szCs w:val="28"/>
          <w:lang w:val="ro-RO"/>
        </w:rPr>
        <w:t>. Astfel</w:t>
      </w:r>
      <w:r w:rsidR="00E316D3">
        <w:rPr>
          <w:rFonts w:ascii="Times New Roman" w:hAnsi="Times New Roman"/>
          <w:color w:val="000000" w:themeColor="text1"/>
          <w:sz w:val="28"/>
          <w:szCs w:val="28"/>
          <w:lang w:val="ro-RO"/>
        </w:rPr>
        <w:t xml:space="preserve"> pentru</w:t>
      </w:r>
      <w:r w:rsidR="00E316D3" w:rsidRPr="00E316D3">
        <w:t xml:space="preserve"> </w:t>
      </w:r>
      <w:r w:rsidR="00E316D3" w:rsidRPr="00E316D3">
        <w:rPr>
          <w:rFonts w:ascii="Times New Roman" w:hAnsi="Times New Roman"/>
          <w:color w:val="000000" w:themeColor="text1"/>
          <w:sz w:val="28"/>
          <w:szCs w:val="28"/>
          <w:lang w:val="ro-RO"/>
        </w:rPr>
        <w:t>Pr</w:t>
      </w:r>
      <w:r w:rsidR="00E316D3">
        <w:rPr>
          <w:rFonts w:ascii="Times New Roman" w:hAnsi="Times New Roman"/>
          <w:color w:val="000000" w:themeColor="text1"/>
          <w:sz w:val="28"/>
          <w:szCs w:val="28"/>
          <w:lang w:val="ro-RO"/>
        </w:rPr>
        <w:t xml:space="preserve">ogramul </w:t>
      </w:r>
      <w:proofErr w:type="spellStart"/>
      <w:r w:rsidR="00E316D3">
        <w:rPr>
          <w:rFonts w:ascii="Times New Roman" w:hAnsi="Times New Roman"/>
          <w:color w:val="000000" w:themeColor="text1"/>
          <w:sz w:val="28"/>
          <w:szCs w:val="28"/>
          <w:lang w:val="ro-RO"/>
        </w:rPr>
        <w:t>naţional</w:t>
      </w:r>
      <w:proofErr w:type="spellEnd"/>
      <w:r w:rsidR="00E316D3">
        <w:rPr>
          <w:rFonts w:ascii="Times New Roman" w:hAnsi="Times New Roman"/>
          <w:color w:val="000000" w:themeColor="text1"/>
          <w:sz w:val="28"/>
          <w:szCs w:val="28"/>
          <w:lang w:val="ro-RO"/>
        </w:rPr>
        <w:t xml:space="preserve"> de dezvoltare locală</w:t>
      </w:r>
      <w:bookmarkStart w:id="0" w:name="_GoBack"/>
      <w:bookmarkEnd w:id="0"/>
      <w:r w:rsidR="00501BB9">
        <w:rPr>
          <w:rFonts w:ascii="Times New Roman" w:hAnsi="Times New Roman"/>
          <w:color w:val="000000" w:themeColor="text1"/>
          <w:sz w:val="28"/>
          <w:szCs w:val="28"/>
          <w:lang w:val="ro-RO"/>
        </w:rPr>
        <w:t xml:space="preserve">, </w:t>
      </w:r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t xml:space="preserve">se </w:t>
      </w:r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lastRenderedPageBreak/>
        <w:t xml:space="preserve">instituie posibilitatea de depunere a unei noi solicitări de suplimentare, o singură dată, pentru </w:t>
      </w:r>
      <w:proofErr w:type="spellStart"/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t>finanţarea</w:t>
      </w:r>
      <w:proofErr w:type="spellEnd"/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t xml:space="preserve"> cheltuielilor strict necesare pentru finalizarea obiectivelor </w:t>
      </w:r>
      <w:r w:rsidR="00501BB9">
        <w:rPr>
          <w:rFonts w:ascii="Times New Roman" w:hAnsi="Times New Roman"/>
          <w:color w:val="000000" w:themeColor="text1"/>
          <w:sz w:val="28"/>
          <w:szCs w:val="28"/>
          <w:lang w:val="ro-RO"/>
        </w:rPr>
        <w:t>incluse în cele două etape ale P</w:t>
      </w:r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t xml:space="preserve">rogramului. Solicitările se pot depune de către beneficiari cu cel </w:t>
      </w:r>
      <w:proofErr w:type="spellStart"/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t>puţin</w:t>
      </w:r>
      <w:proofErr w:type="spellEnd"/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t xml:space="preserve"> trei luni înainte de data expirării contractului de </w:t>
      </w:r>
      <w:proofErr w:type="spellStart"/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t>finanţare</w:t>
      </w:r>
      <w:proofErr w:type="spellEnd"/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t xml:space="preserve"> sau până la 31 decembrie 2023 de către beneficiarii care nu au depus nicio solicitare de transfer până la data intrării în vigoare a </w:t>
      </w:r>
      <w:proofErr w:type="spellStart"/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t>ordonanţei</w:t>
      </w:r>
      <w:proofErr w:type="spellEnd"/>
      <w:r w:rsidR="00501BB9">
        <w:rPr>
          <w:rFonts w:ascii="Times New Roman" w:hAnsi="Times New Roman"/>
          <w:color w:val="000000" w:themeColor="text1"/>
          <w:sz w:val="28"/>
          <w:szCs w:val="28"/>
          <w:lang w:val="ro-RO"/>
        </w:rPr>
        <w:t xml:space="preserve"> de urgență</w:t>
      </w:r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t>. De asemenea, se propune ca, pentru beneficiarii P</w:t>
      </w:r>
      <w:r w:rsidR="00501BB9">
        <w:rPr>
          <w:rFonts w:ascii="Times New Roman" w:hAnsi="Times New Roman"/>
          <w:color w:val="000000" w:themeColor="text1"/>
          <w:sz w:val="28"/>
          <w:szCs w:val="28"/>
          <w:lang w:val="ro-RO"/>
        </w:rPr>
        <w:t>rogramului  național de dezvoltare locală</w:t>
      </w:r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t xml:space="preserve"> care, până la data intrării în vigoare a acestui act normativ, nu au solicitat niciun transfer de sume de la bugetul de stat în baza contractelor de </w:t>
      </w:r>
      <w:proofErr w:type="spellStart"/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t>finanţare</w:t>
      </w:r>
      <w:proofErr w:type="spellEnd"/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t xml:space="preserve">, să aibă </w:t>
      </w:r>
      <w:proofErr w:type="spellStart"/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t>şi</w:t>
      </w:r>
      <w:proofErr w:type="spellEnd"/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t xml:space="preserve"> posibilitatea de a solicita încetarea contractelor de </w:t>
      </w:r>
      <w:proofErr w:type="spellStart"/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t>finanţare</w:t>
      </w:r>
      <w:proofErr w:type="spellEnd"/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t xml:space="preserve"> prin acordul </w:t>
      </w:r>
      <w:proofErr w:type="spellStart"/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t>părţilor</w:t>
      </w:r>
      <w:proofErr w:type="spellEnd"/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t>, prin transmiterea unei adrese în acest sens către Ministerul Dezvoltării, Lucrărilor Publice și Administr</w:t>
      </w:r>
      <w:r w:rsidR="00501BB9">
        <w:rPr>
          <w:rFonts w:ascii="Times New Roman" w:hAnsi="Times New Roman"/>
          <w:color w:val="000000" w:themeColor="text1"/>
          <w:sz w:val="28"/>
          <w:szCs w:val="28"/>
          <w:lang w:val="ro-RO"/>
        </w:rPr>
        <w:t>a</w:t>
      </w:r>
      <w:r w:rsidR="00372F48" w:rsidRPr="00F13237">
        <w:rPr>
          <w:rFonts w:ascii="Times New Roman" w:hAnsi="Times New Roman"/>
          <w:color w:val="000000" w:themeColor="text1"/>
          <w:sz w:val="28"/>
          <w:szCs w:val="28"/>
          <w:lang w:val="ro-RO"/>
        </w:rPr>
        <w:t>ției.</w:t>
      </w:r>
    </w:p>
    <w:p w:rsidR="00AA53DC" w:rsidRPr="00906506" w:rsidRDefault="00AA53DC" w:rsidP="00A47436">
      <w:pPr>
        <w:spacing w:after="0" w:line="276" w:lineRule="auto"/>
        <w:ind w:left="540" w:right="1" w:firstLine="38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Membrii Comisiei au analizat </w:t>
      </w:r>
      <w:r w:rsidR="00D16EE9">
        <w:rPr>
          <w:rFonts w:ascii="Times New Roman" w:eastAsia="MS Mincho" w:hAnsi="Times New Roman" w:cs="Times New Roman"/>
          <w:sz w:val="28"/>
          <w:szCs w:val="28"/>
          <w:lang w:val="ro-RO"/>
        </w:rPr>
        <w:t>proiectul de lege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supus</w:t>
      </w:r>
      <w:r w:rsidR="00D16EE9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avizării, </w:t>
      </w:r>
      <w:r w:rsidRPr="00C65284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expunerea de motive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avizul favorabil al Consiliului Legislativ</w:t>
      </w:r>
      <w:r w:rsidR="00501BB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,</w:t>
      </w:r>
      <w:r w:rsidR="001F3F1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1F3F1C" w:rsidRPr="001F3F1C">
        <w:rPr>
          <w:rFonts w:ascii="Times New Roman" w:eastAsia="MS Mincho" w:hAnsi="Times New Roman" w:cs="Times New Roman"/>
          <w:sz w:val="28"/>
          <w:szCs w:val="28"/>
          <w:lang w:val="ro-RO"/>
        </w:rPr>
        <w:t>cu observații și propuneri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transmis cu adresa nr. </w:t>
      </w:r>
      <w:r w:rsidR="00372F48">
        <w:rPr>
          <w:rFonts w:ascii="Times New Roman" w:eastAsia="MS Mincho" w:hAnsi="Times New Roman" w:cs="Times New Roman"/>
          <w:sz w:val="28"/>
          <w:szCs w:val="28"/>
          <w:lang w:val="ro-RO"/>
        </w:rPr>
        <w:t>1</w:t>
      </w:r>
      <w:r w:rsidR="00501BB9">
        <w:rPr>
          <w:rFonts w:ascii="Times New Roman" w:eastAsia="MS Mincho" w:hAnsi="Times New Roman" w:cs="Times New Roman"/>
          <w:sz w:val="28"/>
          <w:szCs w:val="28"/>
          <w:lang w:val="ro-RO"/>
        </w:rPr>
        <w:t>0</w:t>
      </w:r>
      <w:r w:rsidR="00372F48">
        <w:rPr>
          <w:rFonts w:ascii="Times New Roman" w:eastAsia="MS Mincho" w:hAnsi="Times New Roman" w:cs="Times New Roman"/>
          <w:sz w:val="28"/>
          <w:szCs w:val="28"/>
          <w:lang w:val="ro-RO"/>
        </w:rPr>
        <w:t>97</w:t>
      </w:r>
      <w:r w:rsidR="0056717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</w:t>
      </w:r>
      <w:r w:rsidR="00372F48">
        <w:rPr>
          <w:rFonts w:ascii="Times New Roman" w:eastAsia="MS Mincho" w:hAnsi="Times New Roman" w:cs="Times New Roman"/>
          <w:sz w:val="28"/>
          <w:szCs w:val="28"/>
          <w:lang w:val="ro-RO"/>
        </w:rPr>
        <w:t>22</w:t>
      </w:r>
      <w:r w:rsidR="00BB3B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C27163">
        <w:rPr>
          <w:rFonts w:ascii="Times New Roman" w:eastAsia="MS Mincho" w:hAnsi="Times New Roman" w:cs="Times New Roman"/>
          <w:sz w:val="28"/>
          <w:szCs w:val="28"/>
          <w:lang w:val="ro-RO"/>
        </w:rPr>
        <w:t>noiembrie</w:t>
      </w:r>
      <w:r w:rsidR="00BB3B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BB3BC7" w:rsidRPr="00BB3BC7">
        <w:rPr>
          <w:rFonts w:ascii="Times New Roman" w:eastAsia="MS Mincho" w:hAnsi="Times New Roman" w:cs="Times New Roman"/>
          <w:sz w:val="28"/>
          <w:szCs w:val="28"/>
          <w:lang w:val="ro-RO"/>
        </w:rPr>
        <w:t>202</w:t>
      </w:r>
      <w:r w:rsidR="000C172E">
        <w:rPr>
          <w:rFonts w:ascii="Times New Roman" w:eastAsia="MS Mincho" w:hAnsi="Times New Roman" w:cs="Times New Roman"/>
          <w:sz w:val="28"/>
          <w:szCs w:val="28"/>
          <w:lang w:val="ro-RO"/>
        </w:rPr>
        <w:t>3</w:t>
      </w:r>
      <w:r w:rsidR="00535298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și</w:t>
      </w:r>
      <w:r w:rsidR="00C27163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C27163" w:rsidRPr="00F05EA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avizul favorabil</w:t>
      </w:r>
      <w:r w:rsidR="00C27163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al </w:t>
      </w:r>
      <w:r w:rsidR="00C27163" w:rsidRPr="00F05EA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Consiliului Economic și Social</w:t>
      </w:r>
      <w:r w:rsidR="00BB5726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535298" w:rsidRPr="00535298">
        <w:rPr>
          <w:rFonts w:ascii="Times New Roman" w:eastAsia="MS Mincho" w:hAnsi="Times New Roman" w:cs="Times New Roman"/>
          <w:sz w:val="28"/>
          <w:szCs w:val="28"/>
          <w:lang w:val="ro-RO"/>
        </w:rPr>
        <w:t>transmis cu adresa</w:t>
      </w:r>
      <w:r w:rsidR="00C27163" w:rsidRPr="00535298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535298">
        <w:rPr>
          <w:rFonts w:ascii="Times New Roman" w:eastAsia="MS Mincho" w:hAnsi="Times New Roman" w:cs="Times New Roman"/>
          <w:sz w:val="28"/>
          <w:szCs w:val="28"/>
          <w:lang w:val="ro-RO"/>
        </w:rPr>
        <w:t>nr.763</w:t>
      </w:r>
      <w:r w:rsidR="00372F48">
        <w:rPr>
          <w:rFonts w:ascii="Times New Roman" w:eastAsia="MS Mincho" w:hAnsi="Times New Roman" w:cs="Times New Roman"/>
          <w:sz w:val="28"/>
          <w:szCs w:val="28"/>
          <w:lang w:val="ro-RO"/>
        </w:rPr>
        <w:t>1</w:t>
      </w:r>
      <w:r w:rsidR="00535298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14 noiembrie 2023</w:t>
      </w:r>
      <w:r w:rsidR="00F05EA7">
        <w:rPr>
          <w:rFonts w:ascii="Times New Roman" w:eastAsia="MS Mincho" w:hAnsi="Times New Roman" w:cs="Times New Roman"/>
          <w:sz w:val="28"/>
          <w:szCs w:val="28"/>
          <w:lang w:val="ro-RO"/>
        </w:rPr>
        <w:t>.</w:t>
      </w:r>
    </w:p>
    <w:p w:rsidR="006F718E" w:rsidRPr="009603F2" w:rsidRDefault="006F718E" w:rsidP="0033232A">
      <w:pPr>
        <w:ind w:left="540" w:firstLine="540"/>
        <w:jc w:val="both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  <w:r w:rsidRPr="006F718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501BB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M</w:t>
      </w:r>
      <w:r w:rsidRPr="006F718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embrii Comisiei </w:t>
      </w:r>
      <w:r w:rsidRPr="00633C8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au hotărât</w:t>
      </w:r>
      <w:r w:rsidRPr="006F718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, </w:t>
      </w:r>
      <w:r w:rsidRPr="00562553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cu</w:t>
      </w:r>
      <w:r w:rsidR="00866E8A" w:rsidRPr="00562553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</w:t>
      </w:r>
      <w:r w:rsidR="00F13237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majoritate</w:t>
      </w:r>
      <w:r w:rsidRPr="00562553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de </w:t>
      </w:r>
      <w:r w:rsidR="00D16EE9" w:rsidRPr="00562553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voturi</w:t>
      </w:r>
      <w:r w:rsidR="00F13237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(o abținere)</w:t>
      </w:r>
      <w:r w:rsidRPr="00D8454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, </w:t>
      </w:r>
      <w:r w:rsidRPr="006F718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avizarea </w:t>
      </w:r>
      <w:r w:rsidR="00D16EE9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favorabilă </w:t>
      </w:r>
      <w:r w:rsidR="00D16EE9" w:rsidRPr="00D16EE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a</w:t>
      </w:r>
      <w:r w:rsidR="00B65C9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232E5E">
        <w:rPr>
          <w:rFonts w:ascii="Times New Roman" w:eastAsia="MS Mincho" w:hAnsi="Times New Roman" w:cs="Times New Roman"/>
          <w:i/>
          <w:sz w:val="28"/>
          <w:szCs w:val="28"/>
          <w:lang w:val="ro-RO"/>
        </w:rPr>
        <w:t>p</w:t>
      </w:r>
      <w:r w:rsidR="00232E5E" w:rsidRPr="00232E5E">
        <w:rPr>
          <w:rFonts w:ascii="Times New Roman" w:eastAsia="MS Mincho" w:hAnsi="Times New Roman" w:cs="Times New Roman"/>
          <w:i/>
          <w:sz w:val="28"/>
          <w:szCs w:val="28"/>
          <w:lang w:val="ro-RO"/>
        </w:rPr>
        <w:t>roiect</w:t>
      </w:r>
      <w:r w:rsidR="00232E5E">
        <w:rPr>
          <w:rFonts w:ascii="Times New Roman" w:eastAsia="MS Mincho" w:hAnsi="Times New Roman" w:cs="Times New Roman"/>
          <w:i/>
          <w:sz w:val="28"/>
          <w:szCs w:val="28"/>
          <w:lang w:val="ro-RO"/>
        </w:rPr>
        <w:t>ului</w:t>
      </w:r>
      <w:r w:rsidR="00232E5E" w:rsidRPr="00232E5E">
        <w:rPr>
          <w:rFonts w:ascii="Times New Roman" w:eastAsia="MS Mincho" w:hAnsi="Times New Roman" w:cs="Times New Roman"/>
          <w:i/>
          <w:sz w:val="28"/>
          <w:szCs w:val="28"/>
          <w:lang w:val="ro-RO"/>
        </w:rPr>
        <w:t xml:space="preserve"> de Lege pentru aprobarea </w:t>
      </w:r>
      <w:proofErr w:type="spellStart"/>
      <w:r w:rsidR="00232E5E" w:rsidRPr="00232E5E">
        <w:rPr>
          <w:rFonts w:ascii="Times New Roman" w:eastAsia="MS Mincho" w:hAnsi="Times New Roman" w:cs="Times New Roman"/>
          <w:i/>
          <w:sz w:val="28"/>
          <w:szCs w:val="28"/>
          <w:lang w:val="ro-RO"/>
        </w:rPr>
        <w:t>Ordonanţei</w:t>
      </w:r>
      <w:proofErr w:type="spellEnd"/>
      <w:r w:rsidR="00232E5E" w:rsidRPr="00232E5E">
        <w:rPr>
          <w:rFonts w:ascii="Times New Roman" w:eastAsia="MS Mincho" w:hAnsi="Times New Roman" w:cs="Times New Roman"/>
          <w:i/>
          <w:sz w:val="28"/>
          <w:szCs w:val="28"/>
          <w:lang w:val="ro-RO"/>
        </w:rPr>
        <w:t xml:space="preserve"> de </w:t>
      </w:r>
      <w:proofErr w:type="spellStart"/>
      <w:r w:rsidR="00232E5E" w:rsidRPr="00232E5E">
        <w:rPr>
          <w:rFonts w:ascii="Times New Roman" w:eastAsia="MS Mincho" w:hAnsi="Times New Roman" w:cs="Times New Roman"/>
          <w:i/>
          <w:sz w:val="28"/>
          <w:szCs w:val="28"/>
          <w:lang w:val="ro-RO"/>
        </w:rPr>
        <w:t>urgenţã</w:t>
      </w:r>
      <w:proofErr w:type="spellEnd"/>
      <w:r w:rsidR="00232E5E" w:rsidRPr="00232E5E">
        <w:rPr>
          <w:rFonts w:ascii="Times New Roman" w:eastAsia="MS Mincho" w:hAnsi="Times New Roman" w:cs="Times New Roman"/>
          <w:i/>
          <w:sz w:val="28"/>
          <w:szCs w:val="28"/>
          <w:lang w:val="ro-RO"/>
        </w:rPr>
        <w:t xml:space="preserve"> a Guvernului nr.105/2023 privind instituirea unor măsuri în derularea Programului </w:t>
      </w:r>
      <w:proofErr w:type="spellStart"/>
      <w:r w:rsidR="00232E5E" w:rsidRPr="00232E5E">
        <w:rPr>
          <w:rFonts w:ascii="Times New Roman" w:eastAsia="MS Mincho" w:hAnsi="Times New Roman" w:cs="Times New Roman"/>
          <w:i/>
          <w:sz w:val="28"/>
          <w:szCs w:val="28"/>
          <w:lang w:val="ro-RO"/>
        </w:rPr>
        <w:t>naţional</w:t>
      </w:r>
      <w:proofErr w:type="spellEnd"/>
      <w:r w:rsidR="00232E5E" w:rsidRPr="00232E5E">
        <w:rPr>
          <w:rFonts w:ascii="Times New Roman" w:eastAsia="MS Mincho" w:hAnsi="Times New Roman" w:cs="Times New Roman"/>
          <w:i/>
          <w:sz w:val="28"/>
          <w:szCs w:val="28"/>
          <w:lang w:val="ro-RO"/>
        </w:rPr>
        <w:t xml:space="preserve"> de dezvoltare locală </w:t>
      </w:r>
      <w:proofErr w:type="spellStart"/>
      <w:r w:rsidR="00232E5E" w:rsidRPr="00232E5E">
        <w:rPr>
          <w:rFonts w:ascii="Times New Roman" w:eastAsia="MS Mincho" w:hAnsi="Times New Roman" w:cs="Times New Roman"/>
          <w:i/>
          <w:sz w:val="28"/>
          <w:szCs w:val="28"/>
          <w:lang w:val="ro-RO"/>
        </w:rPr>
        <w:t>şi</w:t>
      </w:r>
      <w:proofErr w:type="spellEnd"/>
      <w:r w:rsidR="00232E5E" w:rsidRPr="00232E5E">
        <w:rPr>
          <w:rFonts w:ascii="Times New Roman" w:eastAsia="MS Mincho" w:hAnsi="Times New Roman" w:cs="Times New Roman"/>
          <w:i/>
          <w:sz w:val="28"/>
          <w:szCs w:val="28"/>
          <w:lang w:val="ro-RO"/>
        </w:rPr>
        <w:t xml:space="preserve"> a Programului </w:t>
      </w:r>
      <w:proofErr w:type="spellStart"/>
      <w:r w:rsidR="00232E5E" w:rsidRPr="00232E5E">
        <w:rPr>
          <w:rFonts w:ascii="Times New Roman" w:eastAsia="MS Mincho" w:hAnsi="Times New Roman" w:cs="Times New Roman"/>
          <w:i/>
          <w:sz w:val="28"/>
          <w:szCs w:val="28"/>
          <w:lang w:val="ro-RO"/>
        </w:rPr>
        <w:t>naţional</w:t>
      </w:r>
      <w:proofErr w:type="spellEnd"/>
      <w:r w:rsidR="00232E5E" w:rsidRPr="00232E5E">
        <w:rPr>
          <w:rFonts w:ascii="Times New Roman" w:eastAsia="MS Mincho" w:hAnsi="Times New Roman" w:cs="Times New Roman"/>
          <w:i/>
          <w:sz w:val="28"/>
          <w:szCs w:val="28"/>
          <w:lang w:val="ro-RO"/>
        </w:rPr>
        <w:t xml:space="preserve"> de </w:t>
      </w:r>
      <w:proofErr w:type="spellStart"/>
      <w:r w:rsidR="00232E5E" w:rsidRPr="00232E5E">
        <w:rPr>
          <w:rFonts w:ascii="Times New Roman" w:eastAsia="MS Mincho" w:hAnsi="Times New Roman" w:cs="Times New Roman"/>
          <w:i/>
          <w:sz w:val="28"/>
          <w:szCs w:val="28"/>
          <w:lang w:val="ro-RO"/>
        </w:rPr>
        <w:t>investiţii</w:t>
      </w:r>
      <w:proofErr w:type="spellEnd"/>
      <w:r w:rsidR="00232E5E" w:rsidRPr="00232E5E">
        <w:rPr>
          <w:rFonts w:ascii="Times New Roman" w:eastAsia="MS Mincho" w:hAnsi="Times New Roman" w:cs="Times New Roman"/>
          <w:i/>
          <w:sz w:val="28"/>
          <w:szCs w:val="28"/>
          <w:lang w:val="ro-RO"/>
        </w:rPr>
        <w:t xml:space="preserve"> „Anghel Saligny”</w:t>
      </w:r>
      <w:r w:rsidR="005834B3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 xml:space="preserve">, </w:t>
      </w:r>
      <w:r w:rsidR="001172A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în forma adoptată </w:t>
      </w:r>
      <w:r w:rsidR="005834B3" w:rsidRPr="005834B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de </w:t>
      </w:r>
      <w:r w:rsidR="001172A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Senat</w:t>
      </w:r>
      <w:r w:rsidR="005834B3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>.</w:t>
      </w:r>
    </w:p>
    <w:p w:rsidR="00AA53DC" w:rsidRPr="00AA53DC" w:rsidRDefault="00AA53DC" w:rsidP="008016DC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raport cu obiectul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conținutul său, inițiativa legislativă face parte din categoria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legilor ordinare.</w:t>
      </w:r>
    </w:p>
    <w:p w:rsidR="00AA1E33" w:rsidRDefault="00AA1E33" w:rsidP="000A7E3E">
      <w:pPr>
        <w:tabs>
          <w:tab w:val="left" w:pos="1080"/>
          <w:tab w:val="left" w:pos="9180"/>
        </w:tabs>
        <w:spacing w:after="0" w:line="240" w:lineRule="auto"/>
        <w:ind w:right="1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2E5283" w:rsidRPr="00AA53DC" w:rsidRDefault="002E5283" w:rsidP="000A7E3E">
      <w:pPr>
        <w:tabs>
          <w:tab w:val="left" w:pos="1080"/>
          <w:tab w:val="left" w:pos="9180"/>
        </w:tabs>
        <w:spacing w:after="0" w:line="240" w:lineRule="auto"/>
        <w:ind w:right="1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5978A5" w:rsidRPr="005978A5" w:rsidRDefault="005978A5" w:rsidP="005978A5">
      <w:pPr>
        <w:tabs>
          <w:tab w:val="left" w:pos="4500"/>
          <w:tab w:val="left" w:pos="582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5978A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</w:t>
      </w:r>
      <w:r w:rsidR="00F05EA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</w:t>
      </w:r>
      <w:r w:rsidRPr="005978A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PREŞEDINTE                                      </w:t>
      </w:r>
      <w:r w:rsidR="00052B06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               </w:t>
      </w:r>
      <w:r w:rsidRPr="005978A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SECRETAR</w:t>
      </w:r>
    </w:p>
    <w:p w:rsidR="005978A5" w:rsidRPr="005978A5" w:rsidRDefault="005978A5" w:rsidP="005978A5">
      <w:pPr>
        <w:tabs>
          <w:tab w:val="left" w:pos="4500"/>
          <w:tab w:val="left" w:pos="582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/>
          <w:sz w:val="20"/>
          <w:szCs w:val="20"/>
          <w:lang w:val="ro-RO"/>
        </w:rPr>
      </w:pPr>
    </w:p>
    <w:p w:rsidR="005978A5" w:rsidRDefault="00EE3C1A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 </w:t>
      </w:r>
      <w:r w:rsidR="00F05EA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</w:t>
      </w:r>
      <w:r w:rsidR="001C54C4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F05EA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Costel Neculai DUNAVA</w:t>
      </w:r>
      <w:r w:rsidR="00F05EA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ab/>
      </w:r>
      <w:r w:rsidR="00F05EA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ab/>
      </w:r>
      <w:r w:rsidR="00F05EA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ab/>
      </w:r>
      <w:r w:rsidR="00F05EA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ab/>
      </w:r>
      <w:r w:rsidR="00505871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Bogdan Alin STOICA</w:t>
      </w:r>
    </w:p>
    <w:p w:rsidR="00505871" w:rsidRPr="005978A5" w:rsidRDefault="00505871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692E9E" w:rsidRDefault="005978A5" w:rsidP="005978A5">
      <w:pPr>
        <w:tabs>
          <w:tab w:val="left" w:pos="514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                                                                                                                   </w:t>
      </w:r>
    </w:p>
    <w:p w:rsidR="005978A5" w:rsidRPr="005978A5" w:rsidRDefault="00692E9E" w:rsidP="00692E9E">
      <w:pPr>
        <w:tabs>
          <w:tab w:val="left" w:pos="5140"/>
        </w:tabs>
        <w:spacing w:after="0" w:line="240" w:lineRule="auto"/>
        <w:ind w:right="-194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 w:rsidR="005978A5"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Șef serviciu</w:t>
      </w:r>
    </w:p>
    <w:p w:rsidR="005978A5" w:rsidRDefault="005978A5" w:rsidP="005978A5">
      <w:pPr>
        <w:tabs>
          <w:tab w:val="left" w:pos="5140"/>
        </w:tabs>
        <w:spacing w:after="0" w:line="240" w:lineRule="auto"/>
        <w:ind w:right="-194"/>
        <w:jc w:val="right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>Lidia-</w:t>
      </w:r>
      <w:proofErr w:type="spellStart"/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>Graziella</w:t>
      </w:r>
      <w:proofErr w:type="spellEnd"/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SEGĂRCEANU</w:t>
      </w:r>
    </w:p>
    <w:p w:rsidR="00AC0CF8" w:rsidRPr="005978A5" w:rsidRDefault="00AC0CF8" w:rsidP="005978A5">
      <w:pPr>
        <w:tabs>
          <w:tab w:val="left" w:pos="5140"/>
        </w:tabs>
        <w:spacing w:after="0" w:line="240" w:lineRule="auto"/>
        <w:ind w:right="-194"/>
        <w:jc w:val="right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</w:p>
    <w:p w:rsidR="005978A5" w:rsidRPr="00AA1E33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0"/>
          <w:szCs w:val="20"/>
          <w:lang w:val="ro-RO"/>
        </w:rPr>
      </w:pPr>
    </w:p>
    <w:p w:rsidR="005978A5" w:rsidRPr="005978A5" w:rsidRDefault="005978A5" w:rsidP="005978A5">
      <w:pPr>
        <w:spacing w:after="0" w:line="240" w:lineRule="auto"/>
        <w:ind w:right="-194"/>
        <w:jc w:val="center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                                                                                                                               </w:t>
      </w:r>
      <w:r w:rsidR="006A4BEE">
        <w:rPr>
          <w:rFonts w:ascii="Times New Roman" w:eastAsia="MS Mincho" w:hAnsi="Times New Roman" w:cs="Times New Roman"/>
          <w:i/>
          <w:sz w:val="24"/>
          <w:szCs w:val="24"/>
          <w:lang w:val="ro-RO"/>
        </w:rPr>
        <w:t>Consilier</w:t>
      </w:r>
      <w:r w:rsidRPr="005978A5"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parlamentar</w:t>
      </w:r>
    </w:p>
    <w:p w:rsidR="00150940" w:rsidRPr="0015056A" w:rsidRDefault="0015056A" w:rsidP="0015056A">
      <w:pPr>
        <w:spacing w:after="0" w:line="240" w:lineRule="auto"/>
        <w:ind w:right="-194"/>
        <w:jc w:val="right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>
        <w:rPr>
          <w:rFonts w:ascii="Times New Roman" w:eastAsia="MS Mincho" w:hAnsi="Times New Roman" w:cs="Times New Roman"/>
          <w:i/>
          <w:sz w:val="24"/>
          <w:szCs w:val="24"/>
          <w:lang w:val="ro-RO"/>
        </w:rPr>
        <w:t>Anda Elena CONSTANTINESC</w:t>
      </w:r>
      <w:r w:rsidR="0085250B">
        <w:rPr>
          <w:rFonts w:ascii="Times New Roman" w:eastAsia="MS Mincho" w:hAnsi="Times New Roman" w:cs="Times New Roman"/>
          <w:i/>
          <w:sz w:val="24"/>
          <w:szCs w:val="24"/>
          <w:lang w:val="ro-RO"/>
        </w:rPr>
        <w:t>U</w:t>
      </w:r>
    </w:p>
    <w:sectPr w:rsidR="00150940" w:rsidRPr="0015056A" w:rsidSect="00A6094C">
      <w:footerReference w:type="even" r:id="rId8"/>
      <w:footerReference w:type="default" r:id="rId9"/>
      <w:pgSz w:w="12240" w:h="15840" w:code="1"/>
      <w:pgMar w:top="720" w:right="990" w:bottom="900" w:left="90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1FA" w:rsidRDefault="007941FA">
      <w:pPr>
        <w:spacing w:after="0" w:line="240" w:lineRule="auto"/>
      </w:pPr>
      <w:r>
        <w:separator/>
      </w:r>
    </w:p>
  </w:endnote>
  <w:endnote w:type="continuationSeparator" w:id="0">
    <w:p w:rsidR="007941FA" w:rsidRDefault="00794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2A73" w:rsidRDefault="007941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316D3">
      <w:rPr>
        <w:rStyle w:val="PageNumber"/>
        <w:noProof/>
      </w:rPr>
      <w:t>2</w:t>
    </w:r>
    <w:r>
      <w:rPr>
        <w:rStyle w:val="PageNumber"/>
      </w:rPr>
      <w:fldChar w:fldCharType="end"/>
    </w:r>
  </w:p>
  <w:p w:rsidR="00022A73" w:rsidRDefault="007941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1FA" w:rsidRDefault="007941FA">
      <w:pPr>
        <w:spacing w:after="0" w:line="240" w:lineRule="auto"/>
      </w:pPr>
      <w:r>
        <w:separator/>
      </w:r>
    </w:p>
  </w:footnote>
  <w:footnote w:type="continuationSeparator" w:id="0">
    <w:p w:rsidR="007941FA" w:rsidRDefault="007941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3DC"/>
    <w:rsid w:val="00052B06"/>
    <w:rsid w:val="00092E1A"/>
    <w:rsid w:val="000956F3"/>
    <w:rsid w:val="000A2F37"/>
    <w:rsid w:val="000A7E3E"/>
    <w:rsid w:val="000C172E"/>
    <w:rsid w:val="000D1D83"/>
    <w:rsid w:val="000D4725"/>
    <w:rsid w:val="000E44D4"/>
    <w:rsid w:val="000F53A6"/>
    <w:rsid w:val="001172A3"/>
    <w:rsid w:val="00125FCD"/>
    <w:rsid w:val="00126ADB"/>
    <w:rsid w:val="0012743D"/>
    <w:rsid w:val="00135DBA"/>
    <w:rsid w:val="001372CB"/>
    <w:rsid w:val="0015056A"/>
    <w:rsid w:val="00150940"/>
    <w:rsid w:val="001532A1"/>
    <w:rsid w:val="00162410"/>
    <w:rsid w:val="00192E0C"/>
    <w:rsid w:val="001B1235"/>
    <w:rsid w:val="001C54C4"/>
    <w:rsid w:val="001F3F1C"/>
    <w:rsid w:val="001F4E89"/>
    <w:rsid w:val="00232E5E"/>
    <w:rsid w:val="0026084E"/>
    <w:rsid w:val="002B07DB"/>
    <w:rsid w:val="002B3CA0"/>
    <w:rsid w:val="002B5FF5"/>
    <w:rsid w:val="002C380D"/>
    <w:rsid w:val="002D1083"/>
    <w:rsid w:val="002D28A6"/>
    <w:rsid w:val="002E5283"/>
    <w:rsid w:val="002F5154"/>
    <w:rsid w:val="0030504A"/>
    <w:rsid w:val="0033232A"/>
    <w:rsid w:val="003338EF"/>
    <w:rsid w:val="0034299C"/>
    <w:rsid w:val="00372F48"/>
    <w:rsid w:val="00380271"/>
    <w:rsid w:val="00390218"/>
    <w:rsid w:val="003D7A3C"/>
    <w:rsid w:val="003E314C"/>
    <w:rsid w:val="004317DD"/>
    <w:rsid w:val="004376D4"/>
    <w:rsid w:val="00441069"/>
    <w:rsid w:val="0049629D"/>
    <w:rsid w:val="004F65D6"/>
    <w:rsid w:val="00501BB9"/>
    <w:rsid w:val="00505871"/>
    <w:rsid w:val="005106A9"/>
    <w:rsid w:val="00523245"/>
    <w:rsid w:val="00535298"/>
    <w:rsid w:val="0054208F"/>
    <w:rsid w:val="00561437"/>
    <w:rsid w:val="00562425"/>
    <w:rsid w:val="00562553"/>
    <w:rsid w:val="0056717D"/>
    <w:rsid w:val="005751AC"/>
    <w:rsid w:val="005834B3"/>
    <w:rsid w:val="00583E5D"/>
    <w:rsid w:val="005978A5"/>
    <w:rsid w:val="005A5FE6"/>
    <w:rsid w:val="005A7C80"/>
    <w:rsid w:val="005C0FC7"/>
    <w:rsid w:val="005F146A"/>
    <w:rsid w:val="00625BC0"/>
    <w:rsid w:val="00633C89"/>
    <w:rsid w:val="00635090"/>
    <w:rsid w:val="00660EEC"/>
    <w:rsid w:val="0067222D"/>
    <w:rsid w:val="00692E9E"/>
    <w:rsid w:val="006A4BEE"/>
    <w:rsid w:val="006A78A6"/>
    <w:rsid w:val="006B4BA5"/>
    <w:rsid w:val="006F4E38"/>
    <w:rsid w:val="006F718E"/>
    <w:rsid w:val="006F7FBA"/>
    <w:rsid w:val="00706B0D"/>
    <w:rsid w:val="00710FC9"/>
    <w:rsid w:val="00726DC2"/>
    <w:rsid w:val="007276D4"/>
    <w:rsid w:val="00742364"/>
    <w:rsid w:val="007941FA"/>
    <w:rsid w:val="007B2DB1"/>
    <w:rsid w:val="007F118E"/>
    <w:rsid w:val="008016DC"/>
    <w:rsid w:val="00837E4E"/>
    <w:rsid w:val="00852096"/>
    <w:rsid w:val="0085250B"/>
    <w:rsid w:val="00866E8A"/>
    <w:rsid w:val="00880545"/>
    <w:rsid w:val="0089210B"/>
    <w:rsid w:val="008B22D3"/>
    <w:rsid w:val="008B2720"/>
    <w:rsid w:val="008D19D6"/>
    <w:rsid w:val="008D6EAF"/>
    <w:rsid w:val="008E7A3B"/>
    <w:rsid w:val="008F52E0"/>
    <w:rsid w:val="009050B4"/>
    <w:rsid w:val="00906506"/>
    <w:rsid w:val="009316E6"/>
    <w:rsid w:val="009603F2"/>
    <w:rsid w:val="00961DE5"/>
    <w:rsid w:val="00975FAB"/>
    <w:rsid w:val="009836E3"/>
    <w:rsid w:val="00997852"/>
    <w:rsid w:val="009A37F6"/>
    <w:rsid w:val="009B276E"/>
    <w:rsid w:val="009C20CC"/>
    <w:rsid w:val="009C5BDC"/>
    <w:rsid w:val="009D5F17"/>
    <w:rsid w:val="009E1F7E"/>
    <w:rsid w:val="009F5033"/>
    <w:rsid w:val="00A02C56"/>
    <w:rsid w:val="00A06E8B"/>
    <w:rsid w:val="00A07E79"/>
    <w:rsid w:val="00A37290"/>
    <w:rsid w:val="00A403DD"/>
    <w:rsid w:val="00A41AEE"/>
    <w:rsid w:val="00A46F67"/>
    <w:rsid w:val="00A47436"/>
    <w:rsid w:val="00A6094C"/>
    <w:rsid w:val="00A628ED"/>
    <w:rsid w:val="00A6482E"/>
    <w:rsid w:val="00AA1E33"/>
    <w:rsid w:val="00AA53DC"/>
    <w:rsid w:val="00AC0CF8"/>
    <w:rsid w:val="00AC3145"/>
    <w:rsid w:val="00AE729D"/>
    <w:rsid w:val="00AF3DBA"/>
    <w:rsid w:val="00B012E4"/>
    <w:rsid w:val="00B03625"/>
    <w:rsid w:val="00B54253"/>
    <w:rsid w:val="00B5501B"/>
    <w:rsid w:val="00B570DE"/>
    <w:rsid w:val="00B65C9C"/>
    <w:rsid w:val="00BA0E48"/>
    <w:rsid w:val="00BB3BC7"/>
    <w:rsid w:val="00BB5726"/>
    <w:rsid w:val="00BB584A"/>
    <w:rsid w:val="00BC2020"/>
    <w:rsid w:val="00BC6B7B"/>
    <w:rsid w:val="00BD2C8D"/>
    <w:rsid w:val="00BE3AA5"/>
    <w:rsid w:val="00BE4344"/>
    <w:rsid w:val="00BF7E07"/>
    <w:rsid w:val="00C05736"/>
    <w:rsid w:val="00C13397"/>
    <w:rsid w:val="00C27163"/>
    <w:rsid w:val="00C65284"/>
    <w:rsid w:val="00C763C0"/>
    <w:rsid w:val="00CB4329"/>
    <w:rsid w:val="00CE53B4"/>
    <w:rsid w:val="00CF5800"/>
    <w:rsid w:val="00D05F99"/>
    <w:rsid w:val="00D16EE9"/>
    <w:rsid w:val="00D1739B"/>
    <w:rsid w:val="00D32AE4"/>
    <w:rsid w:val="00D3371E"/>
    <w:rsid w:val="00D639B6"/>
    <w:rsid w:val="00D739C5"/>
    <w:rsid w:val="00D8454D"/>
    <w:rsid w:val="00D954DD"/>
    <w:rsid w:val="00DA12AA"/>
    <w:rsid w:val="00DB722D"/>
    <w:rsid w:val="00DD49B2"/>
    <w:rsid w:val="00DE3029"/>
    <w:rsid w:val="00DE462C"/>
    <w:rsid w:val="00E02147"/>
    <w:rsid w:val="00E063F3"/>
    <w:rsid w:val="00E17E77"/>
    <w:rsid w:val="00E316D3"/>
    <w:rsid w:val="00EC58E8"/>
    <w:rsid w:val="00ED2DD9"/>
    <w:rsid w:val="00EE3C1A"/>
    <w:rsid w:val="00EE7DA9"/>
    <w:rsid w:val="00EF091B"/>
    <w:rsid w:val="00EF469A"/>
    <w:rsid w:val="00F05EA7"/>
    <w:rsid w:val="00F121BE"/>
    <w:rsid w:val="00F13237"/>
    <w:rsid w:val="00F202A4"/>
    <w:rsid w:val="00F5205D"/>
    <w:rsid w:val="00F731B8"/>
    <w:rsid w:val="00F83242"/>
    <w:rsid w:val="00F960AF"/>
    <w:rsid w:val="00F966F0"/>
    <w:rsid w:val="00FB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5875A"/>
  <w15:chartTrackingRefBased/>
  <w15:docId w15:val="{3D12A04F-1A19-49BC-8B09-CC687C80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A5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53DC"/>
  </w:style>
  <w:style w:type="character" w:styleId="PageNumber">
    <w:name w:val="page number"/>
    <w:basedOn w:val="DefaultParagraphFont"/>
    <w:rsid w:val="00AA53DC"/>
  </w:style>
  <w:style w:type="paragraph" w:styleId="BalloonText">
    <w:name w:val="Balloon Text"/>
    <w:basedOn w:val="Normal"/>
    <w:link w:val="BalloonTextChar"/>
    <w:uiPriority w:val="99"/>
    <w:semiHidden/>
    <w:unhideWhenUsed/>
    <w:rsid w:val="00D73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9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1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F18FA-552E-4004-82D2-AC7E22F1F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Emanuela Bondar</dc:creator>
  <cp:keywords/>
  <dc:description/>
  <cp:lastModifiedBy>Anda Elena Constantinescu</cp:lastModifiedBy>
  <cp:revision>15</cp:revision>
  <cp:lastPrinted>2024-03-12T14:05:00Z</cp:lastPrinted>
  <dcterms:created xsi:type="dcterms:W3CDTF">2024-03-11T07:27:00Z</dcterms:created>
  <dcterms:modified xsi:type="dcterms:W3CDTF">2024-03-12T14:19:00Z</dcterms:modified>
</cp:coreProperties>
</file>