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58115F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33232A" w:rsidRPr="00AA53DC" w:rsidRDefault="0033232A" w:rsidP="00E753D7">
            <w:pPr>
              <w:spacing w:after="0" w:line="240" w:lineRule="auto"/>
              <w:ind w:right="-54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852096" w:rsidRPr="00852096" w:rsidTr="0060282D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</w:t>
            </w:r>
            <w:proofErr w:type="spellStart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şi</w:t>
            </w:r>
            <w:proofErr w:type="spellEnd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privatizare </w:t>
            </w: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ED4B42" w:rsidRDefault="00ED4B42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ED4B42" w:rsidRDefault="00ED4B42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:rsidR="00AA53DC" w:rsidRPr="00852096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     </w:t>
            </w:r>
            <w:r w:rsidR="0062594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Nr. 7</w:t>
            </w: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c-1/</w:t>
            </w:r>
            <w:r w:rsidR="0062594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51</w:t>
            </w:r>
            <w:r w:rsidR="00A92CA7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</w:t>
            </w:r>
            <w:r w:rsidR="003874F8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/202</w:t>
            </w:r>
            <w:r w:rsidR="0062594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6</w:t>
            </w:r>
          </w:p>
          <w:p w:rsidR="00AA53DC" w:rsidRDefault="00D16EE9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     PL</w:t>
            </w:r>
            <w:r w:rsidR="00AA53DC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-x </w:t>
            </w:r>
            <w:r w:rsidR="0062594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32</w:t>
            </w:r>
            <w:r w:rsidR="00AA53DC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/202</w:t>
            </w:r>
            <w:r w:rsidR="0062594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6</w:t>
            </w:r>
          </w:p>
          <w:p w:rsidR="00A979D5" w:rsidRDefault="00A979D5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     București 0</w:t>
            </w:r>
            <w:r w:rsidR="0062594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8.09</w:t>
            </w:r>
            <w:r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.202</w:t>
            </w:r>
            <w:r w:rsidR="0062594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6</w:t>
            </w:r>
          </w:p>
          <w:p w:rsidR="00A92CA7" w:rsidRDefault="00A92CA7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92CA7" w:rsidRPr="00852096" w:rsidRDefault="00A92CA7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</w:t>
            </w:r>
            <w:r w:rsidR="00D8454D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București, </w:t>
            </w:r>
            <w:r w:rsidR="007D5E0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15</w:t>
            </w:r>
            <w:r w:rsidR="00C521D4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</w:t>
            </w:r>
            <w:r w:rsidR="006A4BEE" w:rsidRPr="00D216E9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0</w:t>
            </w:r>
            <w:r w:rsidR="007E7DE0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9</w:t>
            </w:r>
            <w:r w:rsidR="006A4BEE" w:rsidRPr="00D216E9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.202</w:t>
            </w:r>
            <w:r w:rsidR="00701BB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5</w:t>
            </w: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"/>
                <w:szCs w:val="2"/>
                <w:lang w:val="ro-RO"/>
              </w:rPr>
            </w:pPr>
          </w:p>
          <w:p w:rsid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1C508B" w:rsidRDefault="001C508B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1C508B" w:rsidRPr="00852096" w:rsidRDefault="001C508B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1C508B" w:rsidRDefault="001C508B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32"/>
          <w:szCs w:val="32"/>
          <w:lang w:val="ro-RO"/>
        </w:rPr>
      </w:pPr>
    </w:p>
    <w:p w:rsidR="00AA53DC" w:rsidRPr="00D216E9" w:rsidRDefault="00AA53DC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32"/>
          <w:szCs w:val="32"/>
          <w:lang w:val="ro-RO"/>
        </w:rPr>
      </w:pPr>
      <w:r w:rsidRPr="00D216E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AVIZ</w:t>
      </w:r>
    </w:p>
    <w:p w:rsidR="005834B3" w:rsidRPr="005834B3" w:rsidRDefault="005834B3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573E4D" w:rsidRDefault="0068071E" w:rsidP="00291C3A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68071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asupra </w:t>
      </w:r>
      <w:r w:rsidR="0062594B" w:rsidRPr="0062594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Proiect</w:t>
      </w:r>
      <w:r w:rsidR="0062594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ului</w:t>
      </w:r>
      <w:r w:rsidR="0062594B" w:rsidRPr="0062594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de Lege privind aprobarea </w:t>
      </w:r>
      <w:proofErr w:type="spellStart"/>
      <w:r w:rsidR="0062594B" w:rsidRPr="0062594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Ordonanţei</w:t>
      </w:r>
      <w:proofErr w:type="spellEnd"/>
      <w:r w:rsidR="0062594B" w:rsidRPr="0062594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de </w:t>
      </w:r>
      <w:proofErr w:type="spellStart"/>
      <w:r w:rsidR="0062594B" w:rsidRPr="0062594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urgenţă</w:t>
      </w:r>
      <w:proofErr w:type="spellEnd"/>
      <w:r w:rsidR="0062594B" w:rsidRPr="0062594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a Guvernului nr.71/2025 pentru modificarea </w:t>
      </w:r>
      <w:proofErr w:type="spellStart"/>
      <w:r w:rsidR="0062594B" w:rsidRPr="0062594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şi</w:t>
      </w:r>
      <w:proofErr w:type="spellEnd"/>
      <w:r w:rsidR="0062594B" w:rsidRPr="0062594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completarea Legii nr.207/2015 privind Codul de procedură fiscală</w:t>
      </w:r>
    </w:p>
    <w:p w:rsidR="00573E4D" w:rsidRDefault="00573E4D" w:rsidP="00291C3A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</w:p>
    <w:p w:rsidR="0062594B" w:rsidRDefault="00AA53DC" w:rsidP="0062594B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ind w:left="567" w:firstLine="709"/>
        <w:jc w:val="both"/>
        <w:rPr>
          <w:rFonts w:eastAsia="MS Mincho"/>
          <w:b w:val="0"/>
          <w:sz w:val="28"/>
          <w:szCs w:val="28"/>
          <w:lang w:val="ro-RO"/>
        </w:rPr>
      </w:pPr>
      <w:r w:rsidRPr="0062594B">
        <w:rPr>
          <w:rFonts w:eastAsia="MS Mincho"/>
          <w:b w:val="0"/>
          <w:sz w:val="28"/>
          <w:szCs w:val="28"/>
          <w:lang w:val="ro-RO"/>
        </w:rPr>
        <w:t>În conformitate cu prevederile art. 95</w:t>
      </w:r>
      <w:r w:rsidR="00C27163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="00701BBB" w:rsidRPr="0062594B">
        <w:rPr>
          <w:rFonts w:eastAsia="MS Mincho"/>
          <w:b w:val="0"/>
          <w:sz w:val="28"/>
          <w:szCs w:val="28"/>
          <w:lang w:val="ro-RO"/>
        </w:rPr>
        <w:t>și art.11</w:t>
      </w:r>
      <w:r w:rsidR="006265EC" w:rsidRPr="0062594B">
        <w:rPr>
          <w:rFonts w:eastAsia="MS Mincho"/>
          <w:b w:val="0"/>
          <w:sz w:val="28"/>
          <w:szCs w:val="28"/>
          <w:lang w:val="ro-RO"/>
        </w:rPr>
        <w:t>8</w:t>
      </w:r>
      <w:r w:rsidR="00701BBB" w:rsidRPr="0062594B">
        <w:rPr>
          <w:rFonts w:eastAsia="MS Mincho"/>
          <w:b w:val="0"/>
          <w:sz w:val="28"/>
          <w:szCs w:val="28"/>
          <w:lang w:val="ro-RO"/>
        </w:rPr>
        <w:t xml:space="preserve"> alin. (3) 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din Regulamentul Camerei </w:t>
      </w:r>
      <w:proofErr w:type="spellStart"/>
      <w:r w:rsidRPr="0062594B">
        <w:rPr>
          <w:rFonts w:eastAsia="MS Mincho"/>
          <w:b w:val="0"/>
          <w:sz w:val="28"/>
          <w:szCs w:val="28"/>
          <w:lang w:val="ro-RO"/>
        </w:rPr>
        <w:t>Deputaţilor</w:t>
      </w:r>
      <w:proofErr w:type="spellEnd"/>
      <w:r w:rsidRPr="0062594B">
        <w:rPr>
          <w:rFonts w:eastAsia="MS Mincho"/>
          <w:b w:val="0"/>
          <w:sz w:val="28"/>
          <w:szCs w:val="28"/>
          <w:lang w:val="ro-RO"/>
        </w:rPr>
        <w:t>, republicat,</w:t>
      </w:r>
      <w:r w:rsidR="003C1A50" w:rsidRPr="0062594B">
        <w:rPr>
          <w:rFonts w:eastAsia="MS Mincho"/>
          <w:b w:val="0"/>
          <w:sz w:val="28"/>
          <w:szCs w:val="28"/>
          <w:lang w:val="ro-RO"/>
        </w:rPr>
        <w:t xml:space="preserve"> cu modificările ulterioare,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 Comisia pentru politică economică, reformă </w:t>
      </w:r>
      <w:proofErr w:type="spellStart"/>
      <w:r w:rsidRPr="0062594B">
        <w:rPr>
          <w:rFonts w:eastAsia="MS Mincho"/>
          <w:b w:val="0"/>
          <w:sz w:val="28"/>
          <w:szCs w:val="28"/>
          <w:lang w:val="ro-RO"/>
        </w:rPr>
        <w:t>şi</w:t>
      </w:r>
      <w:proofErr w:type="spellEnd"/>
      <w:r w:rsidRPr="0062594B">
        <w:rPr>
          <w:rFonts w:eastAsia="MS Mincho"/>
          <w:b w:val="0"/>
          <w:sz w:val="28"/>
          <w:szCs w:val="28"/>
          <w:lang w:val="ro-RO"/>
        </w:rPr>
        <w:t xml:space="preserve"> privatizare a fost sesizată spre dezbatere și avizare</w:t>
      </w:r>
      <w:r w:rsidR="00A403DD" w:rsidRPr="0062594B">
        <w:rPr>
          <w:rFonts w:eastAsia="MS Mincho"/>
          <w:b w:val="0"/>
          <w:sz w:val="28"/>
          <w:szCs w:val="28"/>
          <w:lang w:val="ro-RO"/>
        </w:rPr>
        <w:t>,</w:t>
      </w:r>
      <w:r w:rsidR="0062594B" w:rsidRPr="0062594B">
        <w:rPr>
          <w:rFonts w:eastAsia="MS Mincho"/>
          <w:b w:val="0"/>
          <w:bCs w:val="0"/>
          <w:sz w:val="28"/>
          <w:szCs w:val="28"/>
          <w:lang w:val="ro-RO"/>
        </w:rPr>
        <w:t xml:space="preserve"> î</w:t>
      </w:r>
      <w:bookmarkStart w:id="0" w:name="_GoBack"/>
      <w:bookmarkEnd w:id="0"/>
      <w:r w:rsidR="0062594B" w:rsidRPr="0062594B">
        <w:rPr>
          <w:rFonts w:eastAsia="MS Mincho"/>
          <w:b w:val="0"/>
          <w:bCs w:val="0"/>
          <w:sz w:val="28"/>
          <w:szCs w:val="28"/>
          <w:lang w:val="ro-RO"/>
        </w:rPr>
        <w:t>n procedură de urgență,</w:t>
      </w:r>
      <w:r w:rsidR="00701BBB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Pr="0062594B">
        <w:rPr>
          <w:rFonts w:eastAsia="MS Mincho"/>
          <w:b w:val="0"/>
          <w:sz w:val="28"/>
          <w:szCs w:val="28"/>
          <w:lang w:val="ro-RO"/>
        </w:rPr>
        <w:t>cu</w:t>
      </w:r>
      <w:r w:rsidR="00A403DD" w:rsidRPr="0062594B">
        <w:rPr>
          <w:b w:val="0"/>
        </w:rPr>
        <w:t xml:space="preserve"> </w:t>
      </w:r>
      <w:r w:rsidR="0068071E" w:rsidRPr="0062594B">
        <w:rPr>
          <w:rFonts w:eastAsia="MS Mincho"/>
          <w:b w:val="0"/>
          <w:sz w:val="28"/>
          <w:szCs w:val="28"/>
          <w:lang w:val="ro-RO"/>
        </w:rPr>
        <w:t>proiectul</w:t>
      </w:r>
      <w:r w:rsidR="00701BBB" w:rsidRPr="0062594B">
        <w:rPr>
          <w:rFonts w:eastAsia="MS Mincho"/>
          <w:b w:val="0"/>
          <w:sz w:val="28"/>
          <w:szCs w:val="28"/>
          <w:lang w:val="ro-RO"/>
        </w:rPr>
        <w:t xml:space="preserve"> de </w:t>
      </w:r>
      <w:r w:rsidR="00402566" w:rsidRPr="0062594B">
        <w:rPr>
          <w:rFonts w:eastAsia="MS Mincho"/>
          <w:b w:val="0"/>
          <w:sz w:val="28"/>
          <w:szCs w:val="28"/>
          <w:lang w:val="ro-RO"/>
        </w:rPr>
        <w:t>Lege</w:t>
      </w:r>
      <w:r w:rsidR="0062594B">
        <w:rPr>
          <w:rFonts w:ascii="Verdana" w:hAnsi="Verdana"/>
          <w:b w:val="0"/>
          <w:bCs w:val="0"/>
          <w:color w:val="730A48"/>
        </w:rPr>
        <w:t xml:space="preserve">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privind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aprobarea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Ordonanţei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de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urgenţă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a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Guvernului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nr.71/2025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pentru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modificarea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şi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completarea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Legii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nr.207/2015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privind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Codul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de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procedură</w:t>
      </w:r>
      <w:proofErr w:type="spellEnd"/>
      <w:r w:rsidR="0062594B" w:rsidRPr="0062594B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="0062594B" w:rsidRPr="0062594B">
        <w:rPr>
          <w:b w:val="0"/>
          <w:bCs w:val="0"/>
          <w:color w:val="000000" w:themeColor="text1"/>
          <w:sz w:val="28"/>
          <w:szCs w:val="28"/>
        </w:rPr>
        <w:t>fiscală</w:t>
      </w:r>
      <w:proofErr w:type="spellEnd"/>
      <w:r w:rsidR="007D5E0B" w:rsidRPr="0062594B">
        <w:rPr>
          <w:rFonts w:eastAsia="MS Mincho"/>
          <w:b w:val="0"/>
          <w:sz w:val="28"/>
          <w:szCs w:val="28"/>
          <w:lang w:val="ro-RO"/>
        </w:rPr>
        <w:t>,</w:t>
      </w:r>
      <w:r w:rsidRPr="0062594B">
        <w:rPr>
          <w:rFonts w:eastAsia="MS Mincho"/>
          <w:b w:val="0"/>
          <w:i/>
          <w:sz w:val="28"/>
          <w:szCs w:val="28"/>
          <w:lang w:val="ro-RO"/>
        </w:rPr>
        <w:t xml:space="preserve"> </w:t>
      </w:r>
      <w:r w:rsidRPr="0062594B">
        <w:rPr>
          <w:rFonts w:eastAsia="MS Mincho"/>
          <w:b w:val="0"/>
          <w:sz w:val="28"/>
          <w:szCs w:val="28"/>
          <w:lang w:val="ro-RO"/>
        </w:rPr>
        <w:t>t</w:t>
      </w:r>
      <w:r w:rsidR="009603F2" w:rsidRPr="0062594B">
        <w:rPr>
          <w:rFonts w:eastAsia="MS Mincho"/>
          <w:b w:val="0"/>
          <w:sz w:val="28"/>
          <w:szCs w:val="28"/>
          <w:lang w:val="ro-RO"/>
        </w:rPr>
        <w:t>ransmis cu adresa</w:t>
      </w:r>
      <w:r w:rsidR="009B276E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="00D16EE9" w:rsidRPr="0062594B">
        <w:rPr>
          <w:rFonts w:eastAsia="MS Mincho"/>
          <w:b w:val="0"/>
          <w:sz w:val="28"/>
          <w:szCs w:val="28"/>
          <w:lang w:val="ro-RO"/>
        </w:rPr>
        <w:t xml:space="preserve">nr. </w:t>
      </w:r>
      <w:r w:rsidR="00D16EE9" w:rsidRPr="0062594B">
        <w:rPr>
          <w:rFonts w:eastAsia="MS Mincho"/>
          <w:i/>
          <w:sz w:val="28"/>
          <w:szCs w:val="28"/>
          <w:lang w:val="ro-RO"/>
        </w:rPr>
        <w:t>PL</w:t>
      </w:r>
      <w:r w:rsidRPr="0062594B">
        <w:rPr>
          <w:rFonts w:eastAsia="MS Mincho"/>
          <w:i/>
          <w:sz w:val="28"/>
          <w:szCs w:val="28"/>
          <w:lang w:val="ro-RO"/>
        </w:rPr>
        <w:t xml:space="preserve">-x </w:t>
      </w:r>
      <w:r w:rsidR="0062594B" w:rsidRPr="0062594B">
        <w:rPr>
          <w:rFonts w:eastAsia="MS Mincho"/>
          <w:i/>
          <w:sz w:val="28"/>
          <w:szCs w:val="28"/>
          <w:lang w:val="ro-RO"/>
        </w:rPr>
        <w:t>32</w:t>
      </w:r>
      <w:r w:rsidR="00A403DD" w:rsidRPr="0062594B">
        <w:rPr>
          <w:rFonts w:eastAsia="MS Mincho"/>
          <w:i/>
          <w:sz w:val="28"/>
          <w:szCs w:val="28"/>
          <w:lang w:val="ro-RO"/>
        </w:rPr>
        <w:t>/</w:t>
      </w:r>
      <w:r w:rsidR="00EF469A" w:rsidRPr="0062594B">
        <w:rPr>
          <w:rFonts w:eastAsia="MS Mincho"/>
          <w:i/>
          <w:sz w:val="28"/>
          <w:szCs w:val="28"/>
          <w:lang w:val="ro-RO"/>
        </w:rPr>
        <w:t>202</w:t>
      </w:r>
      <w:r w:rsidR="0062594B" w:rsidRPr="0062594B">
        <w:rPr>
          <w:rFonts w:eastAsia="MS Mincho"/>
          <w:i/>
          <w:sz w:val="28"/>
          <w:szCs w:val="28"/>
          <w:lang w:val="ro-RO"/>
        </w:rPr>
        <w:t>6</w:t>
      </w:r>
      <w:r w:rsidR="00D16EE9" w:rsidRPr="0062594B">
        <w:rPr>
          <w:rFonts w:eastAsia="MS Mincho"/>
          <w:i/>
          <w:sz w:val="28"/>
          <w:szCs w:val="28"/>
          <w:lang w:val="ro-RO"/>
        </w:rPr>
        <w:t xml:space="preserve"> </w:t>
      </w:r>
      <w:r w:rsidRPr="0062594B">
        <w:rPr>
          <w:rFonts w:eastAsia="MS Mincho"/>
          <w:i/>
          <w:sz w:val="28"/>
          <w:szCs w:val="28"/>
          <w:lang w:val="ro-RO"/>
        </w:rPr>
        <w:t>din</w:t>
      </w:r>
      <w:r w:rsidR="00660EEC" w:rsidRPr="0062594B">
        <w:rPr>
          <w:rFonts w:eastAsia="MS Mincho"/>
          <w:i/>
          <w:sz w:val="28"/>
          <w:szCs w:val="28"/>
          <w:lang w:val="ro-RO"/>
        </w:rPr>
        <w:t xml:space="preserve"> </w:t>
      </w:r>
      <w:r w:rsidR="0062594B" w:rsidRPr="0062594B">
        <w:rPr>
          <w:rFonts w:eastAsia="MS Mincho"/>
          <w:i/>
          <w:sz w:val="28"/>
          <w:szCs w:val="28"/>
          <w:lang w:val="ro-RO"/>
        </w:rPr>
        <w:t>9</w:t>
      </w:r>
      <w:r w:rsidR="002876F1" w:rsidRPr="0062594B">
        <w:rPr>
          <w:rFonts w:eastAsia="MS Mincho"/>
          <w:i/>
          <w:sz w:val="28"/>
          <w:szCs w:val="28"/>
          <w:lang w:val="ro-RO"/>
        </w:rPr>
        <w:t xml:space="preserve"> </w:t>
      </w:r>
      <w:r w:rsidR="0062594B" w:rsidRPr="0062594B">
        <w:rPr>
          <w:rFonts w:eastAsia="MS Mincho"/>
          <w:i/>
          <w:sz w:val="28"/>
          <w:szCs w:val="28"/>
          <w:lang w:val="ro-RO"/>
        </w:rPr>
        <w:t>februarie</w:t>
      </w:r>
      <w:r w:rsidRPr="0062594B">
        <w:rPr>
          <w:rFonts w:eastAsia="MS Mincho"/>
          <w:i/>
          <w:sz w:val="28"/>
          <w:szCs w:val="28"/>
          <w:lang w:val="ro-RO"/>
        </w:rPr>
        <w:t xml:space="preserve"> 202</w:t>
      </w:r>
      <w:r w:rsidR="0062594B" w:rsidRPr="0062594B">
        <w:rPr>
          <w:rFonts w:eastAsia="MS Mincho"/>
          <w:i/>
          <w:sz w:val="28"/>
          <w:szCs w:val="28"/>
          <w:lang w:val="ro-RO"/>
        </w:rPr>
        <w:t>6</w:t>
      </w:r>
      <w:r w:rsidR="00BC2020" w:rsidRPr="0062594B">
        <w:rPr>
          <w:rFonts w:eastAsia="MS Mincho"/>
          <w:b w:val="0"/>
          <w:i/>
          <w:sz w:val="28"/>
          <w:szCs w:val="28"/>
          <w:lang w:val="ro-RO"/>
        </w:rPr>
        <w:t xml:space="preserve">, </w:t>
      </w:r>
      <w:r w:rsidR="00BC2020" w:rsidRPr="0062594B">
        <w:rPr>
          <w:rFonts w:eastAsia="MS Mincho"/>
          <w:b w:val="0"/>
          <w:sz w:val="28"/>
          <w:szCs w:val="28"/>
          <w:lang w:val="ro-RO"/>
        </w:rPr>
        <w:t>înregistrat</w:t>
      </w:r>
      <w:r w:rsidR="00BB3BC7" w:rsidRPr="0062594B">
        <w:rPr>
          <w:rFonts w:eastAsia="MS Mincho"/>
          <w:b w:val="0"/>
          <w:sz w:val="28"/>
          <w:szCs w:val="28"/>
          <w:lang w:val="ro-RO"/>
        </w:rPr>
        <w:t xml:space="preserve"> sub</w:t>
      </w:r>
      <w:r w:rsidR="00A403DD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="0062594B" w:rsidRPr="0062594B">
        <w:rPr>
          <w:rFonts w:eastAsia="MS Mincho"/>
          <w:b w:val="0"/>
          <w:sz w:val="28"/>
          <w:szCs w:val="28"/>
          <w:lang w:val="ro-RO"/>
        </w:rPr>
        <w:t>nr. 7</w:t>
      </w:r>
      <w:r w:rsidR="00BB3BC7" w:rsidRPr="0062594B">
        <w:rPr>
          <w:rFonts w:eastAsia="MS Mincho"/>
          <w:b w:val="0"/>
          <w:sz w:val="28"/>
          <w:szCs w:val="28"/>
          <w:lang w:val="ro-RO"/>
        </w:rPr>
        <w:t>c-1/</w:t>
      </w:r>
      <w:r w:rsidR="0062594B" w:rsidRPr="0062594B">
        <w:rPr>
          <w:rFonts w:eastAsia="MS Mincho"/>
          <w:b w:val="0"/>
          <w:sz w:val="28"/>
          <w:szCs w:val="28"/>
          <w:lang w:val="ro-RO"/>
        </w:rPr>
        <w:t xml:space="preserve"> 51</w:t>
      </w:r>
      <w:r w:rsidR="0026084E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Pr="0062594B">
        <w:rPr>
          <w:rFonts w:eastAsia="MS Mincho"/>
          <w:b w:val="0"/>
          <w:sz w:val="28"/>
          <w:szCs w:val="28"/>
          <w:lang w:val="ro-RO"/>
        </w:rPr>
        <w:t>din</w:t>
      </w:r>
      <w:r w:rsidR="00291C3A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="00956F6E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="00573E4D" w:rsidRPr="0062594B">
        <w:rPr>
          <w:rFonts w:eastAsia="MS Mincho"/>
          <w:b w:val="0"/>
          <w:sz w:val="28"/>
          <w:szCs w:val="28"/>
          <w:lang w:val="ro-RO"/>
        </w:rPr>
        <w:t>1</w:t>
      </w:r>
      <w:r w:rsidR="0062594B" w:rsidRPr="0062594B">
        <w:rPr>
          <w:rFonts w:eastAsia="MS Mincho"/>
          <w:b w:val="0"/>
          <w:sz w:val="28"/>
          <w:szCs w:val="28"/>
          <w:lang w:val="ro-RO"/>
        </w:rPr>
        <w:t>0</w:t>
      </w:r>
      <w:r w:rsidR="00A266A2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="0062594B" w:rsidRPr="0062594B">
        <w:rPr>
          <w:rFonts w:eastAsia="MS Mincho"/>
          <w:b w:val="0"/>
          <w:sz w:val="28"/>
          <w:szCs w:val="28"/>
          <w:lang w:val="ro-RO"/>
        </w:rPr>
        <w:t>februarie</w:t>
      </w:r>
      <w:r w:rsidR="001372CB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Pr="0062594B">
        <w:rPr>
          <w:rFonts w:eastAsia="MS Mincho"/>
          <w:b w:val="0"/>
          <w:sz w:val="28"/>
          <w:szCs w:val="28"/>
          <w:lang w:val="ro-RO"/>
        </w:rPr>
        <w:t>202</w:t>
      </w:r>
      <w:r w:rsidR="002876F1" w:rsidRPr="0062594B">
        <w:rPr>
          <w:rFonts w:eastAsia="MS Mincho"/>
          <w:b w:val="0"/>
          <w:sz w:val="28"/>
          <w:szCs w:val="28"/>
          <w:lang w:val="ro-RO"/>
        </w:rPr>
        <w:t>5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. </w:t>
      </w:r>
    </w:p>
    <w:p w:rsidR="0062594B" w:rsidRDefault="004317DD" w:rsidP="0062594B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ind w:left="567" w:firstLine="709"/>
        <w:jc w:val="both"/>
      </w:pPr>
      <w:r w:rsidRPr="00AA53DC">
        <w:rPr>
          <w:rFonts w:eastAsia="MS Mincho"/>
          <w:sz w:val="28"/>
          <w:szCs w:val="28"/>
          <w:lang w:val="ro-RO"/>
        </w:rPr>
        <w:t xml:space="preserve">Senatul, în calitate de primă Cameră sesizată, a </w:t>
      </w:r>
      <w:r>
        <w:rPr>
          <w:rFonts w:eastAsia="MS Mincho"/>
          <w:sz w:val="28"/>
          <w:szCs w:val="28"/>
          <w:lang w:val="ro-RO"/>
        </w:rPr>
        <w:t>adoptat</w:t>
      </w:r>
      <w:r w:rsidRPr="00AA53DC">
        <w:rPr>
          <w:rFonts w:eastAsia="MS Mincho"/>
          <w:sz w:val="28"/>
          <w:szCs w:val="28"/>
          <w:lang w:val="ro-RO"/>
        </w:rPr>
        <w:t xml:space="preserve"> inițiativa legislativă, în ședința din </w:t>
      </w:r>
      <w:r w:rsidR="0062594B">
        <w:rPr>
          <w:rFonts w:eastAsia="MS Mincho"/>
          <w:sz w:val="28"/>
          <w:szCs w:val="28"/>
          <w:lang w:val="ro-RO"/>
        </w:rPr>
        <w:t>2 februarie</w:t>
      </w:r>
      <w:r w:rsidRPr="00AA53DC">
        <w:rPr>
          <w:rFonts w:eastAsia="MS Mincho"/>
          <w:sz w:val="28"/>
          <w:szCs w:val="28"/>
          <w:lang w:val="ro-RO"/>
        </w:rPr>
        <w:t xml:space="preserve"> 202</w:t>
      </w:r>
      <w:r w:rsidR="0062594B">
        <w:rPr>
          <w:rFonts w:eastAsia="MS Mincho"/>
          <w:sz w:val="28"/>
          <w:szCs w:val="28"/>
          <w:lang w:val="ro-RO"/>
        </w:rPr>
        <w:t>6</w:t>
      </w:r>
      <w:r>
        <w:rPr>
          <w:rFonts w:eastAsia="MS Mincho"/>
          <w:sz w:val="28"/>
          <w:szCs w:val="28"/>
          <w:lang w:val="ro-RO"/>
        </w:rPr>
        <w:t>.</w:t>
      </w:r>
      <w:r w:rsidR="007E7DE0" w:rsidRPr="007E7DE0">
        <w:t xml:space="preserve"> </w:t>
      </w:r>
    </w:p>
    <w:p w:rsidR="0062594B" w:rsidRDefault="00AA53DC" w:rsidP="0062594B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ind w:left="567" w:firstLine="709"/>
        <w:jc w:val="both"/>
        <w:rPr>
          <w:rFonts w:eastAsia="MS Mincho"/>
          <w:b w:val="0"/>
          <w:sz w:val="28"/>
          <w:szCs w:val="28"/>
          <w:lang w:val="ro-RO"/>
        </w:rPr>
      </w:pPr>
      <w:r w:rsidRPr="0062594B">
        <w:rPr>
          <w:rFonts w:eastAsia="MS Mincho"/>
          <w:b w:val="0"/>
          <w:sz w:val="28"/>
          <w:szCs w:val="28"/>
          <w:lang w:val="ro-RO"/>
        </w:rPr>
        <w:t xml:space="preserve">Conform prevederilor art. 75 din </w:t>
      </w:r>
      <w:proofErr w:type="spellStart"/>
      <w:r w:rsidRPr="0062594B">
        <w:rPr>
          <w:rFonts w:eastAsia="MS Mincho"/>
          <w:b w:val="0"/>
          <w:sz w:val="28"/>
          <w:szCs w:val="28"/>
          <w:lang w:val="ro-RO"/>
        </w:rPr>
        <w:t>Constituţia</w:t>
      </w:r>
      <w:proofErr w:type="spellEnd"/>
      <w:r w:rsidRPr="0062594B">
        <w:rPr>
          <w:rFonts w:eastAsia="MS Mincho"/>
          <w:b w:val="0"/>
          <w:sz w:val="28"/>
          <w:szCs w:val="28"/>
          <w:lang w:val="ro-RO"/>
        </w:rPr>
        <w:t xml:space="preserve"> României, republicată,</w:t>
      </w:r>
      <w:r w:rsidR="003C1A50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și ale </w:t>
      </w:r>
      <w:r w:rsidR="009603F2" w:rsidRPr="0062594B">
        <w:rPr>
          <w:rFonts w:eastAsia="MS Mincho"/>
          <w:b w:val="0"/>
          <w:sz w:val="28"/>
          <w:szCs w:val="28"/>
          <w:lang w:val="ro-RO"/>
        </w:rPr>
        <w:t>art. 92 alin. (9</w:t>
      </w:r>
      <w:r w:rsidRPr="0062594B">
        <w:rPr>
          <w:rFonts w:eastAsia="MS Mincho"/>
          <w:b w:val="0"/>
          <w:sz w:val="28"/>
          <w:szCs w:val="28"/>
          <w:lang w:val="ro-RO"/>
        </w:rPr>
        <w:t>) pct. 1</w:t>
      </w:r>
      <w:r w:rsidRPr="0062594B">
        <w:rPr>
          <w:rFonts w:eastAsia="MS Mincho"/>
          <w:b w:val="0"/>
          <w:color w:val="FF0000"/>
          <w:sz w:val="28"/>
          <w:szCs w:val="28"/>
          <w:lang w:val="ro-RO"/>
        </w:rPr>
        <w:t xml:space="preserve"> 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din Regulamentul Camerei </w:t>
      </w:r>
      <w:proofErr w:type="spellStart"/>
      <w:r w:rsidRPr="0062594B">
        <w:rPr>
          <w:rFonts w:eastAsia="MS Mincho"/>
          <w:b w:val="0"/>
          <w:sz w:val="28"/>
          <w:szCs w:val="28"/>
          <w:lang w:val="ro-RO"/>
        </w:rPr>
        <w:t>Deputaţilor</w:t>
      </w:r>
      <w:proofErr w:type="spellEnd"/>
      <w:r w:rsidRPr="0062594B">
        <w:rPr>
          <w:rFonts w:eastAsia="MS Mincho"/>
          <w:b w:val="0"/>
          <w:sz w:val="28"/>
          <w:szCs w:val="28"/>
          <w:lang w:val="ro-RO"/>
        </w:rPr>
        <w:t xml:space="preserve">, republicat, </w:t>
      </w:r>
      <w:r w:rsidR="00EE19F0" w:rsidRPr="0062594B">
        <w:rPr>
          <w:rFonts w:eastAsia="MS Mincho"/>
          <w:b w:val="0"/>
          <w:sz w:val="28"/>
          <w:szCs w:val="28"/>
          <w:lang w:val="ro-RO"/>
        </w:rPr>
        <w:t xml:space="preserve">cu modificările ulterioare, 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Camera </w:t>
      </w:r>
      <w:proofErr w:type="spellStart"/>
      <w:r w:rsidRPr="0062594B">
        <w:rPr>
          <w:rFonts w:eastAsia="MS Mincho"/>
          <w:b w:val="0"/>
          <w:sz w:val="28"/>
          <w:szCs w:val="28"/>
          <w:lang w:val="ro-RO"/>
        </w:rPr>
        <w:t>Deputaţilor</w:t>
      </w:r>
      <w:proofErr w:type="spellEnd"/>
      <w:r w:rsidR="009603F2" w:rsidRPr="0062594B">
        <w:rPr>
          <w:rFonts w:eastAsia="MS Mincho"/>
          <w:b w:val="0"/>
          <w:sz w:val="28"/>
          <w:szCs w:val="28"/>
          <w:lang w:val="ro-RO"/>
        </w:rPr>
        <w:t xml:space="preserve"> este 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Cameră </w:t>
      </w:r>
      <w:r w:rsidR="009603F2" w:rsidRPr="0062594B">
        <w:rPr>
          <w:rFonts w:eastAsia="MS Mincho"/>
          <w:b w:val="0"/>
          <w:sz w:val="28"/>
          <w:szCs w:val="28"/>
          <w:lang w:val="ro-RO"/>
        </w:rPr>
        <w:t>decizională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. </w:t>
      </w:r>
    </w:p>
    <w:p w:rsidR="00AA53DC" w:rsidRPr="0062594B" w:rsidRDefault="00AA53DC" w:rsidP="0062594B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ind w:left="567" w:firstLine="709"/>
        <w:jc w:val="both"/>
        <w:rPr>
          <w:rFonts w:eastAsia="MS Mincho"/>
          <w:b w:val="0"/>
          <w:color w:val="000000" w:themeColor="text1"/>
          <w:sz w:val="28"/>
          <w:szCs w:val="28"/>
          <w:lang w:val="ro-RO"/>
        </w:rPr>
      </w:pPr>
      <w:r w:rsidRPr="0062594B">
        <w:rPr>
          <w:rFonts w:eastAsia="MS Mincho"/>
          <w:b w:val="0"/>
          <w:sz w:val="28"/>
          <w:szCs w:val="28"/>
          <w:lang w:val="ro-RO"/>
        </w:rPr>
        <w:t>Potrivit reglementărilor art. 62</w:t>
      </w:r>
      <w:r w:rsidR="008B4270" w:rsidRPr="0062594B">
        <w:rPr>
          <w:rFonts w:eastAsia="MS Mincho"/>
          <w:b w:val="0"/>
          <w:sz w:val="28"/>
          <w:szCs w:val="28"/>
          <w:lang w:val="ro-RO"/>
        </w:rPr>
        <w:t>,</w:t>
      </w:r>
      <w:r w:rsidR="008B4270" w:rsidRPr="0062594B">
        <w:rPr>
          <w:b w:val="0"/>
        </w:rPr>
        <w:t xml:space="preserve"> </w:t>
      </w:r>
      <w:r w:rsidR="008B4270" w:rsidRPr="0062594B">
        <w:rPr>
          <w:rFonts w:eastAsia="MS Mincho"/>
          <w:b w:val="0"/>
          <w:sz w:val="28"/>
          <w:szCs w:val="28"/>
          <w:lang w:val="ro-RO"/>
        </w:rPr>
        <w:t>art. 54 alin. (3) teza I și art. 13</w:t>
      </w:r>
      <w:r w:rsidR="009B1FA5" w:rsidRPr="0062594B">
        <w:rPr>
          <w:rFonts w:eastAsia="MS Mincho"/>
          <w:b w:val="0"/>
          <w:sz w:val="28"/>
          <w:szCs w:val="28"/>
          <w:lang w:val="ro-RO"/>
        </w:rPr>
        <w:t>3</w:t>
      </w:r>
      <w:r w:rsidR="008B4270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din Regulamentul Camerei </w:t>
      </w:r>
      <w:proofErr w:type="spellStart"/>
      <w:r w:rsidRPr="0062594B">
        <w:rPr>
          <w:rFonts w:eastAsia="MS Mincho"/>
          <w:b w:val="0"/>
          <w:sz w:val="28"/>
          <w:szCs w:val="28"/>
          <w:lang w:val="ro-RO"/>
        </w:rPr>
        <w:t>Deputaţilor</w:t>
      </w:r>
      <w:proofErr w:type="spellEnd"/>
      <w:r w:rsidRPr="0062594B">
        <w:rPr>
          <w:rFonts w:eastAsia="MS Mincho"/>
          <w:b w:val="0"/>
          <w:sz w:val="28"/>
          <w:szCs w:val="28"/>
          <w:lang w:val="ro-RO"/>
        </w:rPr>
        <w:t>, republicat,</w:t>
      </w:r>
      <w:r w:rsidR="003C1A50" w:rsidRPr="0062594B">
        <w:rPr>
          <w:rFonts w:eastAsia="MS Mincho"/>
          <w:b w:val="0"/>
          <w:sz w:val="28"/>
          <w:szCs w:val="28"/>
          <w:lang w:val="ro-RO"/>
        </w:rPr>
        <w:t xml:space="preserve"> cu modificările ulterioare,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 membrii Comisiei au examinat</w:t>
      </w:r>
      <w:r w:rsidR="007B18BC" w:rsidRP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="00573E4D" w:rsidRPr="0062594B">
        <w:rPr>
          <w:rFonts w:eastAsia="MS Mincho"/>
          <w:b w:val="0"/>
          <w:sz w:val="28"/>
          <w:szCs w:val="28"/>
          <w:lang w:val="ro-RO"/>
        </w:rPr>
        <w:t>proiectul de  Lege</w:t>
      </w:r>
      <w:r w:rsidR="0062594B" w:rsidRPr="0062594B">
        <w:rPr>
          <w:rFonts w:eastAsia="MS Mincho"/>
          <w:b w:val="0"/>
          <w:sz w:val="28"/>
          <w:szCs w:val="28"/>
          <w:lang w:val="ro-RO"/>
        </w:rPr>
        <w:t xml:space="preserve"> privind aprobarea </w:t>
      </w:r>
      <w:proofErr w:type="spellStart"/>
      <w:r w:rsidR="0062594B" w:rsidRPr="0062594B">
        <w:rPr>
          <w:rFonts w:eastAsia="MS Mincho"/>
          <w:b w:val="0"/>
          <w:sz w:val="28"/>
          <w:szCs w:val="28"/>
          <w:lang w:val="ro-RO"/>
        </w:rPr>
        <w:t>Ordonanţei</w:t>
      </w:r>
      <w:proofErr w:type="spellEnd"/>
      <w:r w:rsidR="0062594B" w:rsidRPr="0062594B">
        <w:rPr>
          <w:rFonts w:eastAsia="MS Mincho"/>
          <w:b w:val="0"/>
          <w:sz w:val="28"/>
          <w:szCs w:val="28"/>
          <w:lang w:val="ro-RO"/>
        </w:rPr>
        <w:t xml:space="preserve"> de </w:t>
      </w:r>
      <w:proofErr w:type="spellStart"/>
      <w:r w:rsidR="0062594B" w:rsidRPr="0062594B">
        <w:rPr>
          <w:rFonts w:eastAsia="MS Mincho"/>
          <w:b w:val="0"/>
          <w:sz w:val="28"/>
          <w:szCs w:val="28"/>
          <w:lang w:val="ro-RO"/>
        </w:rPr>
        <w:t>urgenţă</w:t>
      </w:r>
      <w:proofErr w:type="spellEnd"/>
      <w:r w:rsidR="0062594B" w:rsidRPr="0062594B">
        <w:rPr>
          <w:rFonts w:eastAsia="MS Mincho"/>
          <w:b w:val="0"/>
          <w:sz w:val="28"/>
          <w:szCs w:val="28"/>
          <w:lang w:val="ro-RO"/>
        </w:rPr>
        <w:t xml:space="preserve"> a Guvernului nr.71/2025 pentru modificarea </w:t>
      </w:r>
      <w:proofErr w:type="spellStart"/>
      <w:r w:rsidR="0062594B" w:rsidRPr="0062594B">
        <w:rPr>
          <w:rFonts w:eastAsia="MS Mincho"/>
          <w:b w:val="0"/>
          <w:sz w:val="28"/>
          <w:szCs w:val="28"/>
          <w:lang w:val="ro-RO"/>
        </w:rPr>
        <w:t>şi</w:t>
      </w:r>
      <w:proofErr w:type="spellEnd"/>
      <w:r w:rsidR="0062594B" w:rsidRPr="0062594B">
        <w:rPr>
          <w:rFonts w:eastAsia="MS Mincho"/>
          <w:b w:val="0"/>
          <w:sz w:val="28"/>
          <w:szCs w:val="28"/>
          <w:lang w:val="ro-RO"/>
        </w:rPr>
        <w:t xml:space="preserve"> completarea Legii nr.207/2015 privind Codul de procedură fiscală</w:t>
      </w:r>
      <w:r w:rsidR="0062594B">
        <w:rPr>
          <w:rFonts w:eastAsia="MS Mincho"/>
          <w:b w:val="0"/>
          <w:sz w:val="28"/>
          <w:szCs w:val="28"/>
          <w:lang w:val="ro-RO"/>
        </w:rPr>
        <w:t xml:space="preserve"> </w:t>
      </w:r>
      <w:r w:rsidRPr="0062594B">
        <w:rPr>
          <w:rFonts w:eastAsia="MS Mincho"/>
          <w:b w:val="0"/>
          <w:sz w:val="28"/>
          <w:szCs w:val="28"/>
          <w:lang w:val="ro-RO"/>
        </w:rPr>
        <w:t xml:space="preserve">în </w:t>
      </w:r>
      <w:r w:rsidRPr="0062594B">
        <w:rPr>
          <w:rFonts w:eastAsia="MS Mincho"/>
          <w:b w:val="0"/>
          <w:color w:val="000000" w:themeColor="text1"/>
          <w:sz w:val="28"/>
          <w:szCs w:val="28"/>
          <w:lang w:val="ro-RO"/>
        </w:rPr>
        <w:t>ședința din</w:t>
      </w:r>
      <w:r w:rsidR="007E7DE0" w:rsidRPr="0062594B">
        <w:rPr>
          <w:rFonts w:eastAsia="MS Mincho"/>
          <w:b w:val="0"/>
          <w:color w:val="000000" w:themeColor="text1"/>
          <w:sz w:val="28"/>
          <w:szCs w:val="28"/>
          <w:lang w:val="ro-RO"/>
        </w:rPr>
        <w:t xml:space="preserve"> </w:t>
      </w:r>
      <w:r w:rsidR="0062594B">
        <w:rPr>
          <w:rFonts w:eastAsia="MS Mincho"/>
          <w:b w:val="0"/>
          <w:color w:val="000000" w:themeColor="text1"/>
          <w:sz w:val="28"/>
          <w:szCs w:val="28"/>
          <w:lang w:val="ro-RO"/>
        </w:rPr>
        <w:t>8</w:t>
      </w:r>
      <w:r w:rsidR="00C64880" w:rsidRPr="0062594B">
        <w:rPr>
          <w:rFonts w:eastAsia="MS Mincho"/>
          <w:b w:val="0"/>
          <w:color w:val="000000" w:themeColor="text1"/>
          <w:sz w:val="28"/>
          <w:szCs w:val="28"/>
          <w:lang w:val="ro-RO"/>
        </w:rPr>
        <w:t xml:space="preserve"> </w:t>
      </w:r>
      <w:r w:rsidR="0062594B">
        <w:rPr>
          <w:rFonts w:eastAsia="MS Mincho"/>
          <w:b w:val="0"/>
          <w:color w:val="000000" w:themeColor="text1"/>
          <w:sz w:val="28"/>
          <w:szCs w:val="28"/>
          <w:lang w:val="ro-RO"/>
        </w:rPr>
        <w:t>septembrie</w:t>
      </w:r>
      <w:r w:rsidR="006A4BEE" w:rsidRPr="0062594B">
        <w:rPr>
          <w:rFonts w:eastAsia="MS Mincho"/>
          <w:b w:val="0"/>
          <w:color w:val="000000" w:themeColor="text1"/>
          <w:sz w:val="28"/>
          <w:szCs w:val="28"/>
          <w:lang w:val="ro-RO"/>
        </w:rPr>
        <w:t xml:space="preserve"> 202</w:t>
      </w:r>
      <w:r w:rsidR="0062594B">
        <w:rPr>
          <w:rFonts w:eastAsia="MS Mincho"/>
          <w:b w:val="0"/>
          <w:color w:val="000000" w:themeColor="text1"/>
          <w:sz w:val="28"/>
          <w:szCs w:val="28"/>
          <w:lang w:val="ro-RO"/>
        </w:rPr>
        <w:t>6</w:t>
      </w:r>
      <w:r w:rsidRPr="0062594B">
        <w:rPr>
          <w:rFonts w:eastAsia="MS Mincho"/>
          <w:b w:val="0"/>
          <w:color w:val="000000" w:themeColor="text1"/>
          <w:sz w:val="28"/>
          <w:szCs w:val="28"/>
          <w:lang w:val="ro-RO"/>
        </w:rPr>
        <w:t>.</w:t>
      </w:r>
    </w:p>
    <w:p w:rsidR="00AA53DC" w:rsidRPr="007A7708" w:rsidRDefault="00AA53DC" w:rsidP="002B59B2">
      <w:pPr>
        <w:tabs>
          <w:tab w:val="left" w:pos="9180"/>
        </w:tabs>
        <w:spacing w:after="0" w:line="276" w:lineRule="auto"/>
        <w:ind w:left="567" w:right="1" w:firstLine="540"/>
        <w:jc w:val="both"/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</w:pPr>
      <w:r w:rsidRPr="008926F2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Prezenta </w:t>
      </w:r>
      <w:r w:rsidR="00D16EE9" w:rsidRPr="008926F2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inițiativă</w:t>
      </w:r>
      <w:r w:rsidRPr="008926F2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legislativă are ca </w:t>
      </w:r>
      <w:r w:rsidRPr="008926F2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obiect de </w:t>
      </w:r>
      <w:r w:rsidRPr="004350B0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reglementare</w:t>
      </w:r>
      <w:r w:rsidR="007E7DE0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transpunerea în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legislaţia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naţională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a Directivei UE ( DAC8, nr. 2023/2226) care reglementează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tranzacţiile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cu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criptoactive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. Astfel, furnizorii de servicii de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criptoactive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din România, vor avea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obligaţia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să transmită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informaţii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către ANAF,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autorităţile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fiscală putând astfel să identifice corect veniturile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obţinute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prin aceste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tranzacţii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. De asemenea, se prevede </w:t>
      </w:r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lastRenderedPageBreak/>
        <w:t xml:space="preserve">raportarea deciziilor fiscale anticipate aplicabile persoanelor cu avere mare, măsuri consolidate de asigurare a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conformităţii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, o cooperare bilaterală mai eficientă în cazurile de dublă impunere, fiind aduse, totodată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completări menite a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îmbunătăţi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schimbul automat de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infomaţii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în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privinţa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operatorilor de platformă. De asemenea, având în vedere adoptarea la nivelul OCDE a Standardelor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internaţionale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pentru schimbul automat de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informaţii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în materie fiscală, România </w:t>
      </w:r>
      <w:proofErr w:type="spellStart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="0062594B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-a asumat implementarea acestora, concomitent cu reglementările unionale.</w:t>
      </w:r>
      <w:r w:rsidR="00402566" w:rsidRPr="0062594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cr/>
      </w:r>
      <w:r w:rsidR="002B59B2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      </w:t>
      </w:r>
      <w:r w:rsidRPr="00F7660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Membrii Comisiei au analizat </w:t>
      </w:r>
      <w:r w:rsidR="00D16EE9" w:rsidRPr="00F7660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proiectul de lege</w:t>
      </w:r>
      <w:r w:rsidRPr="00F7660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supus</w:t>
      </w:r>
      <w:r w:rsidR="00D16EE9" w:rsidRPr="00F7660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F7660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avizării, </w:t>
      </w:r>
      <w:r w:rsidRPr="00F76607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expunerea de motive</w:t>
      </w:r>
      <w:r w:rsidR="00F03D15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,</w:t>
      </w:r>
      <w:r w:rsidR="00F03D1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F76607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avizul favorabil al Consiliului Legislativ</w:t>
      </w:r>
      <w:r w:rsidR="001F3F1C" w:rsidRPr="00F76607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1F3F1C" w:rsidRPr="00F7660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cu observații și propuneri</w:t>
      </w:r>
      <w:r w:rsidRPr="00F7660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, transmis cu adresa nr. </w:t>
      </w:r>
      <w:r w:rsidR="006F1393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1000</w:t>
      </w:r>
      <w:r w:rsidR="0056717D" w:rsidRPr="00F7660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din </w:t>
      </w:r>
      <w:r w:rsidR="006F1393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5</w:t>
      </w:r>
      <w:r w:rsidR="00BB3BC7" w:rsidRPr="00F7660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6F1393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decembrie</w:t>
      </w:r>
      <w:r w:rsidR="00573E4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BB3BC7" w:rsidRPr="00F7660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202</w:t>
      </w:r>
      <w:r w:rsidR="00573E4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5</w:t>
      </w:r>
      <w:r w:rsidR="007A770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și </w:t>
      </w:r>
      <w:r w:rsidR="007A7708" w:rsidRPr="007A7708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avizul favorabil al Consiliului Economic și Social</w:t>
      </w:r>
      <w:r w:rsidR="007A7708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7A7708" w:rsidRPr="007A770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transmis cu adresa nr.7408 din 4 decembrie 2025</w:t>
      </w:r>
      <w:r w:rsidR="00F05EA7" w:rsidRPr="007A7708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.</w:t>
      </w:r>
    </w:p>
    <w:p w:rsidR="006F718E" w:rsidRPr="00F76607" w:rsidRDefault="006F718E" w:rsidP="0033232A">
      <w:pPr>
        <w:ind w:left="540" w:firstLine="540"/>
        <w:jc w:val="both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</w:pPr>
      <w:r w:rsidRPr="00F7660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În urma dezbaterilor, membrii Comisiei au hotărât, </w:t>
      </w:r>
      <w:r w:rsidRPr="00642740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cu</w:t>
      </w:r>
      <w:r w:rsidR="00866E8A" w:rsidRPr="00642740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B6772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majoritate</w:t>
      </w:r>
      <w:r w:rsidR="000A2269" w:rsidRPr="00642740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642740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de </w:t>
      </w:r>
      <w:r w:rsidR="00D16EE9" w:rsidRPr="00642740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voturi</w:t>
      </w:r>
      <w:r w:rsidR="00B6772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58115F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                  </w:t>
      </w:r>
      <w:r w:rsidR="00B6772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(5 deputați nu și-au exprimat votul)</w:t>
      </w:r>
      <w:r w:rsidRPr="00642740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, avizarea </w:t>
      </w:r>
      <w:r w:rsidR="00D16EE9" w:rsidRPr="00642740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favorabilă</w:t>
      </w:r>
      <w:r w:rsidR="00D16EE9" w:rsidRPr="001C508B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D16EE9" w:rsidRPr="001C508B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a</w:t>
      </w:r>
      <w:r w:rsidR="0068071E" w:rsidRPr="001C508B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</w:t>
      </w:r>
      <w:r w:rsidR="00BD2415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>proiectului d</w:t>
      </w:r>
      <w:r w:rsidR="00BD2415" w:rsidRPr="00BD2415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e Lege </w:t>
      </w:r>
      <w:r w:rsidR="002F1BC3" w:rsidRPr="002F1BC3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 privind aprobarea </w:t>
      </w:r>
      <w:proofErr w:type="spellStart"/>
      <w:r w:rsidR="002F1BC3" w:rsidRPr="002F1BC3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>Ordonanţei</w:t>
      </w:r>
      <w:proofErr w:type="spellEnd"/>
      <w:r w:rsidR="002F1BC3" w:rsidRPr="002F1BC3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 de </w:t>
      </w:r>
      <w:proofErr w:type="spellStart"/>
      <w:r w:rsidR="002F1BC3" w:rsidRPr="002F1BC3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>urgenţă</w:t>
      </w:r>
      <w:proofErr w:type="spellEnd"/>
      <w:r w:rsidR="002F1BC3" w:rsidRPr="002F1BC3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 a Guvernului nr.71/2025 pentru modificarea </w:t>
      </w:r>
      <w:proofErr w:type="spellStart"/>
      <w:r w:rsidR="002F1BC3" w:rsidRPr="002F1BC3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>şi</w:t>
      </w:r>
      <w:proofErr w:type="spellEnd"/>
      <w:r w:rsidR="002F1BC3" w:rsidRPr="002F1BC3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 completarea Legii nr.207/2015 privind Codul de procedură fiscală</w:t>
      </w:r>
      <w:r w:rsidR="005834B3" w:rsidRPr="00F76607">
        <w:rPr>
          <w:rFonts w:ascii="Times New Roman" w:eastAsia="MS Mincho" w:hAnsi="Times New Roman" w:cs="Times New Roman"/>
          <w:bCs/>
          <w:i/>
          <w:color w:val="000000" w:themeColor="text1"/>
          <w:sz w:val="28"/>
          <w:szCs w:val="28"/>
          <w:lang w:val="ro-RO"/>
        </w:rPr>
        <w:t xml:space="preserve">, </w:t>
      </w:r>
      <w:r w:rsidR="001172A3" w:rsidRPr="00F76607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în forma adoptată </w:t>
      </w:r>
      <w:r w:rsidR="005834B3" w:rsidRPr="00F76607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de </w:t>
      </w:r>
      <w:r w:rsidR="001172A3" w:rsidRPr="00F76607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Senat</w:t>
      </w:r>
      <w:r w:rsidR="005834B3" w:rsidRPr="00F76607">
        <w:rPr>
          <w:rFonts w:ascii="Times New Roman" w:eastAsia="MS Mincho" w:hAnsi="Times New Roman" w:cs="Times New Roman"/>
          <w:bCs/>
          <w:i/>
          <w:color w:val="000000" w:themeColor="text1"/>
          <w:sz w:val="28"/>
          <w:szCs w:val="28"/>
          <w:lang w:val="ro-RO"/>
        </w:rPr>
        <w:t>.</w:t>
      </w:r>
    </w:p>
    <w:p w:rsidR="00AA53DC" w:rsidRPr="00AA53DC" w:rsidRDefault="00AA53DC" w:rsidP="008016DC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AA1E33" w:rsidRDefault="00AA1E33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16"/>
          <w:szCs w:val="16"/>
          <w:lang w:val="ro-RO"/>
        </w:rPr>
      </w:pPr>
    </w:p>
    <w:p w:rsidR="007A398E" w:rsidRPr="00E753D7" w:rsidRDefault="007A398E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16"/>
          <w:szCs w:val="16"/>
          <w:lang w:val="ro-RO"/>
        </w:rPr>
      </w:pP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</w:t>
      </w:r>
      <w:r w:rsidR="00F05EA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</w:t>
      </w:r>
      <w:r w:rsidR="00A00863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FE636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</w:t>
      </w:r>
      <w:r w:rsidR="00A00863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PREŞEDINTE          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FE636E" w:rsidRDefault="00EE3C1A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</w:t>
      </w:r>
      <w:r w:rsidR="00F05E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</w:t>
      </w:r>
      <w:r w:rsidR="00E8039F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FE636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</w:t>
      </w:r>
      <w:r w:rsidR="008A1FE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Costel Neculai DUNAVA</w:t>
      </w:r>
      <w:r w:rsidR="00505871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</w:p>
    <w:p w:rsidR="00FE636E" w:rsidRDefault="00FE636E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ab/>
      </w:r>
      <w:r w:rsidR="00A92C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 w:rsidR="005E6EF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SECRETAR</w:t>
      </w:r>
    </w:p>
    <w:p w:rsidR="005978A5" w:rsidRDefault="00FE636E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</w:t>
      </w:r>
      <w:r w:rsidR="00A92C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</w:t>
      </w:r>
      <w:r w:rsidR="008B6D7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5E6EF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Bogdan</w:t>
      </w:r>
      <w:r w:rsidR="00D24D8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-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Alin STOICA</w:t>
      </w:r>
      <w:r w:rsidR="00D216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</w:p>
    <w:p w:rsidR="007A398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</w:t>
      </w:r>
    </w:p>
    <w:p w:rsidR="00692E9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</w:t>
      </w:r>
    </w:p>
    <w:p w:rsidR="005978A5" w:rsidRPr="00E753D7" w:rsidRDefault="00692E9E" w:rsidP="00A92CA7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i/>
          <w:sz w:val="20"/>
          <w:szCs w:val="20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E8039F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</w:t>
      </w:r>
      <w:r w:rsidR="006A4BEE" w:rsidRPr="00E753D7">
        <w:rPr>
          <w:rFonts w:ascii="Times New Roman" w:eastAsia="MS Mincho" w:hAnsi="Times New Roman" w:cs="Times New Roman"/>
          <w:i/>
          <w:sz w:val="20"/>
          <w:szCs w:val="20"/>
          <w:lang w:val="ro-RO"/>
        </w:rPr>
        <w:t>Consilier</w:t>
      </w:r>
      <w:r w:rsidR="005978A5" w:rsidRPr="00E753D7">
        <w:rPr>
          <w:rFonts w:ascii="Times New Roman" w:eastAsia="MS Mincho" w:hAnsi="Times New Roman" w:cs="Times New Roman"/>
          <w:i/>
          <w:sz w:val="20"/>
          <w:szCs w:val="20"/>
          <w:lang w:val="ro-RO"/>
        </w:rPr>
        <w:t xml:space="preserve"> parlamentar</w:t>
      </w:r>
    </w:p>
    <w:p w:rsidR="00150940" w:rsidRPr="0015056A" w:rsidRDefault="0015056A" w:rsidP="0015056A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E753D7">
        <w:rPr>
          <w:rFonts w:ascii="Times New Roman" w:eastAsia="MS Mincho" w:hAnsi="Times New Roman" w:cs="Times New Roman"/>
          <w:i/>
          <w:sz w:val="20"/>
          <w:szCs w:val="20"/>
          <w:lang w:val="ro-RO"/>
        </w:rPr>
        <w:t>Anda Elena CONSTANTINESC</w:t>
      </w:r>
      <w:r w:rsidR="0085250B" w:rsidRPr="00E753D7">
        <w:rPr>
          <w:rFonts w:ascii="Times New Roman" w:eastAsia="MS Mincho" w:hAnsi="Times New Roman" w:cs="Times New Roman"/>
          <w:i/>
          <w:sz w:val="20"/>
          <w:szCs w:val="20"/>
          <w:lang w:val="ro-RO"/>
        </w:rPr>
        <w:t>U</w:t>
      </w:r>
    </w:p>
    <w:sectPr w:rsidR="00150940" w:rsidRPr="0015056A" w:rsidSect="005E726D">
      <w:footerReference w:type="even" r:id="rId7"/>
      <w:footerReference w:type="default" r:id="rId8"/>
      <w:pgSz w:w="12240" w:h="15840" w:code="1"/>
      <w:pgMar w:top="990" w:right="990" w:bottom="72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9AD" w:rsidRDefault="003739AD">
      <w:pPr>
        <w:spacing w:after="0" w:line="240" w:lineRule="auto"/>
      </w:pPr>
      <w:r>
        <w:separator/>
      </w:r>
    </w:p>
  </w:endnote>
  <w:endnote w:type="continuationSeparator" w:id="0">
    <w:p w:rsidR="003739AD" w:rsidRDefault="00373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15F" w:rsidRDefault="0058115F" w:rsidP="005811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115F" w:rsidRDefault="005811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15F" w:rsidRDefault="0058115F" w:rsidP="005811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E389F">
      <w:rPr>
        <w:rStyle w:val="PageNumber"/>
        <w:noProof/>
      </w:rPr>
      <w:t>2</w:t>
    </w:r>
    <w:r>
      <w:rPr>
        <w:rStyle w:val="PageNumber"/>
      </w:rPr>
      <w:fldChar w:fldCharType="end"/>
    </w:r>
  </w:p>
  <w:p w:rsidR="0058115F" w:rsidRDefault="005811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9AD" w:rsidRDefault="003739AD">
      <w:pPr>
        <w:spacing w:after="0" w:line="240" w:lineRule="auto"/>
      </w:pPr>
      <w:r>
        <w:separator/>
      </w:r>
    </w:p>
  </w:footnote>
  <w:footnote w:type="continuationSeparator" w:id="0">
    <w:p w:rsidR="003739AD" w:rsidRDefault="003739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03594"/>
    <w:rsid w:val="0001622D"/>
    <w:rsid w:val="00021720"/>
    <w:rsid w:val="0004088A"/>
    <w:rsid w:val="00052B06"/>
    <w:rsid w:val="00092E1A"/>
    <w:rsid w:val="000956F3"/>
    <w:rsid w:val="000A0117"/>
    <w:rsid w:val="000A2269"/>
    <w:rsid w:val="000A2F37"/>
    <w:rsid w:val="000A7E3E"/>
    <w:rsid w:val="000C0C1C"/>
    <w:rsid w:val="000C13D5"/>
    <w:rsid w:val="000C172E"/>
    <w:rsid w:val="000D1D83"/>
    <w:rsid w:val="000D4725"/>
    <w:rsid w:val="000E44D4"/>
    <w:rsid w:val="000F53A6"/>
    <w:rsid w:val="000F5D06"/>
    <w:rsid w:val="00100010"/>
    <w:rsid w:val="00115C4E"/>
    <w:rsid w:val="001172A3"/>
    <w:rsid w:val="00125FCD"/>
    <w:rsid w:val="00126ADB"/>
    <w:rsid w:val="0012743D"/>
    <w:rsid w:val="00135DBA"/>
    <w:rsid w:val="001372CB"/>
    <w:rsid w:val="0015056A"/>
    <w:rsid w:val="00150940"/>
    <w:rsid w:val="001532A1"/>
    <w:rsid w:val="00162410"/>
    <w:rsid w:val="00165491"/>
    <w:rsid w:val="00171BBB"/>
    <w:rsid w:val="001736F7"/>
    <w:rsid w:val="00181250"/>
    <w:rsid w:val="0019043C"/>
    <w:rsid w:val="00192E0C"/>
    <w:rsid w:val="001A5E82"/>
    <w:rsid w:val="001B1235"/>
    <w:rsid w:val="001C508B"/>
    <w:rsid w:val="001C54C4"/>
    <w:rsid w:val="001F3F1C"/>
    <w:rsid w:val="001F4E89"/>
    <w:rsid w:val="00240F43"/>
    <w:rsid w:val="00256356"/>
    <w:rsid w:val="002564E6"/>
    <w:rsid w:val="0026084E"/>
    <w:rsid w:val="00273A28"/>
    <w:rsid w:val="002876F1"/>
    <w:rsid w:val="00291C3A"/>
    <w:rsid w:val="002B07DB"/>
    <w:rsid w:val="002B3CA0"/>
    <w:rsid w:val="002B59B2"/>
    <w:rsid w:val="002B5FF5"/>
    <w:rsid w:val="002C1D35"/>
    <w:rsid w:val="002C380D"/>
    <w:rsid w:val="002D1083"/>
    <w:rsid w:val="002D11F1"/>
    <w:rsid w:val="002D28A6"/>
    <w:rsid w:val="002D3004"/>
    <w:rsid w:val="002E5283"/>
    <w:rsid w:val="002F1BC3"/>
    <w:rsid w:val="002F5154"/>
    <w:rsid w:val="00301041"/>
    <w:rsid w:val="00301181"/>
    <w:rsid w:val="003166A1"/>
    <w:rsid w:val="0032248A"/>
    <w:rsid w:val="0033232A"/>
    <w:rsid w:val="003338EF"/>
    <w:rsid w:val="0034095A"/>
    <w:rsid w:val="0034299C"/>
    <w:rsid w:val="003622D4"/>
    <w:rsid w:val="003739AD"/>
    <w:rsid w:val="00380271"/>
    <w:rsid w:val="00382087"/>
    <w:rsid w:val="003874F8"/>
    <w:rsid w:val="00390218"/>
    <w:rsid w:val="003C1A50"/>
    <w:rsid w:val="003D7A3C"/>
    <w:rsid w:val="003E0414"/>
    <w:rsid w:val="003E314C"/>
    <w:rsid w:val="00402566"/>
    <w:rsid w:val="00405F0F"/>
    <w:rsid w:val="004317DD"/>
    <w:rsid w:val="004350B0"/>
    <w:rsid w:val="004376D4"/>
    <w:rsid w:val="00441069"/>
    <w:rsid w:val="004535A9"/>
    <w:rsid w:val="00475B02"/>
    <w:rsid w:val="004915FA"/>
    <w:rsid w:val="0049629D"/>
    <w:rsid w:val="004A5E6A"/>
    <w:rsid w:val="004D771C"/>
    <w:rsid w:val="004E5800"/>
    <w:rsid w:val="004F65D6"/>
    <w:rsid w:val="005055FB"/>
    <w:rsid w:val="00505871"/>
    <w:rsid w:val="005106A9"/>
    <w:rsid w:val="00523245"/>
    <w:rsid w:val="00535298"/>
    <w:rsid w:val="0054208F"/>
    <w:rsid w:val="00561437"/>
    <w:rsid w:val="00562425"/>
    <w:rsid w:val="00562553"/>
    <w:rsid w:val="0056717D"/>
    <w:rsid w:val="00573E4D"/>
    <w:rsid w:val="005751AC"/>
    <w:rsid w:val="0058115F"/>
    <w:rsid w:val="005834B3"/>
    <w:rsid w:val="00590E34"/>
    <w:rsid w:val="00593BDD"/>
    <w:rsid w:val="005978A5"/>
    <w:rsid w:val="005A5FE6"/>
    <w:rsid w:val="005A7C80"/>
    <w:rsid w:val="005C0FC7"/>
    <w:rsid w:val="005C6CEB"/>
    <w:rsid w:val="005C7F35"/>
    <w:rsid w:val="005E6EF8"/>
    <w:rsid w:val="005E726D"/>
    <w:rsid w:val="005F0FB1"/>
    <w:rsid w:val="005F146A"/>
    <w:rsid w:val="005F73F0"/>
    <w:rsid w:val="0060282D"/>
    <w:rsid w:val="006043FD"/>
    <w:rsid w:val="0062594B"/>
    <w:rsid w:val="00625BC0"/>
    <w:rsid w:val="006265EC"/>
    <w:rsid w:val="00633C89"/>
    <w:rsid w:val="00635090"/>
    <w:rsid w:val="00642740"/>
    <w:rsid w:val="00660EEC"/>
    <w:rsid w:val="006612A5"/>
    <w:rsid w:val="00666760"/>
    <w:rsid w:val="0067222D"/>
    <w:rsid w:val="0068071E"/>
    <w:rsid w:val="00690817"/>
    <w:rsid w:val="00692E9E"/>
    <w:rsid w:val="006948CE"/>
    <w:rsid w:val="006A4BEE"/>
    <w:rsid w:val="006A78A6"/>
    <w:rsid w:val="006B5DAB"/>
    <w:rsid w:val="006F1393"/>
    <w:rsid w:val="006F4E38"/>
    <w:rsid w:val="006F718E"/>
    <w:rsid w:val="006F7FBA"/>
    <w:rsid w:val="00701BBB"/>
    <w:rsid w:val="00706B0D"/>
    <w:rsid w:val="00713994"/>
    <w:rsid w:val="00713EE7"/>
    <w:rsid w:val="007276D4"/>
    <w:rsid w:val="00730B1A"/>
    <w:rsid w:val="007370CE"/>
    <w:rsid w:val="00737E9C"/>
    <w:rsid w:val="007551B0"/>
    <w:rsid w:val="00765701"/>
    <w:rsid w:val="00782D82"/>
    <w:rsid w:val="007A398E"/>
    <w:rsid w:val="007A7708"/>
    <w:rsid w:val="007B18BC"/>
    <w:rsid w:val="007B2DB1"/>
    <w:rsid w:val="007B6B37"/>
    <w:rsid w:val="007C5FF5"/>
    <w:rsid w:val="007D5E0B"/>
    <w:rsid w:val="007E7DE0"/>
    <w:rsid w:val="007F118E"/>
    <w:rsid w:val="008016DC"/>
    <w:rsid w:val="008142D8"/>
    <w:rsid w:val="00837E4E"/>
    <w:rsid w:val="00852096"/>
    <w:rsid w:val="0085250B"/>
    <w:rsid w:val="0085292E"/>
    <w:rsid w:val="0086380F"/>
    <w:rsid w:val="00866E8A"/>
    <w:rsid w:val="0087061E"/>
    <w:rsid w:val="00876C3A"/>
    <w:rsid w:val="00880545"/>
    <w:rsid w:val="00891D7E"/>
    <w:rsid w:val="0089210B"/>
    <w:rsid w:val="008926F2"/>
    <w:rsid w:val="00894B1F"/>
    <w:rsid w:val="00894C8D"/>
    <w:rsid w:val="008A1FEE"/>
    <w:rsid w:val="008B22D3"/>
    <w:rsid w:val="008B2720"/>
    <w:rsid w:val="008B4270"/>
    <w:rsid w:val="008B6D75"/>
    <w:rsid w:val="008D0BA5"/>
    <w:rsid w:val="008D19D6"/>
    <w:rsid w:val="008D6EAF"/>
    <w:rsid w:val="008E7A3B"/>
    <w:rsid w:val="008E7F54"/>
    <w:rsid w:val="008F27ED"/>
    <w:rsid w:val="008F52E0"/>
    <w:rsid w:val="008F7F1C"/>
    <w:rsid w:val="0090220F"/>
    <w:rsid w:val="009050B4"/>
    <w:rsid w:val="00906506"/>
    <w:rsid w:val="009154A9"/>
    <w:rsid w:val="009164AE"/>
    <w:rsid w:val="009232AE"/>
    <w:rsid w:val="009316E6"/>
    <w:rsid w:val="00950D94"/>
    <w:rsid w:val="00956F6E"/>
    <w:rsid w:val="009603F2"/>
    <w:rsid w:val="00961DE5"/>
    <w:rsid w:val="009836E3"/>
    <w:rsid w:val="00997852"/>
    <w:rsid w:val="009A37F6"/>
    <w:rsid w:val="009A5672"/>
    <w:rsid w:val="009A77CF"/>
    <w:rsid w:val="009B1FA5"/>
    <w:rsid w:val="009B276E"/>
    <w:rsid w:val="009C20CC"/>
    <w:rsid w:val="009C5BDC"/>
    <w:rsid w:val="009C7D56"/>
    <w:rsid w:val="009D5F17"/>
    <w:rsid w:val="009E1F7E"/>
    <w:rsid w:val="009E37A1"/>
    <w:rsid w:val="009F5033"/>
    <w:rsid w:val="009F6BDA"/>
    <w:rsid w:val="00A00418"/>
    <w:rsid w:val="00A00863"/>
    <w:rsid w:val="00A02C56"/>
    <w:rsid w:val="00A05D73"/>
    <w:rsid w:val="00A06E8B"/>
    <w:rsid w:val="00A07E79"/>
    <w:rsid w:val="00A266A2"/>
    <w:rsid w:val="00A36264"/>
    <w:rsid w:val="00A37290"/>
    <w:rsid w:val="00A403DD"/>
    <w:rsid w:val="00A404D8"/>
    <w:rsid w:val="00A41AEE"/>
    <w:rsid w:val="00A46F67"/>
    <w:rsid w:val="00A47436"/>
    <w:rsid w:val="00A51A33"/>
    <w:rsid w:val="00A6094C"/>
    <w:rsid w:val="00A628ED"/>
    <w:rsid w:val="00A6482E"/>
    <w:rsid w:val="00A92CA7"/>
    <w:rsid w:val="00A979D5"/>
    <w:rsid w:val="00AA1E33"/>
    <w:rsid w:val="00AA53DC"/>
    <w:rsid w:val="00AC0CF8"/>
    <w:rsid w:val="00AC3145"/>
    <w:rsid w:val="00AC4EF7"/>
    <w:rsid w:val="00AD4AE1"/>
    <w:rsid w:val="00AE729D"/>
    <w:rsid w:val="00AF1F84"/>
    <w:rsid w:val="00AF3DBA"/>
    <w:rsid w:val="00B00253"/>
    <w:rsid w:val="00B004DE"/>
    <w:rsid w:val="00B012E4"/>
    <w:rsid w:val="00B03625"/>
    <w:rsid w:val="00B2556C"/>
    <w:rsid w:val="00B45D90"/>
    <w:rsid w:val="00B54253"/>
    <w:rsid w:val="00B5501B"/>
    <w:rsid w:val="00B56374"/>
    <w:rsid w:val="00B570DE"/>
    <w:rsid w:val="00B65C9C"/>
    <w:rsid w:val="00B6772E"/>
    <w:rsid w:val="00B766D7"/>
    <w:rsid w:val="00BA0E48"/>
    <w:rsid w:val="00BA3E92"/>
    <w:rsid w:val="00BB3BC7"/>
    <w:rsid w:val="00BB5726"/>
    <w:rsid w:val="00BB584A"/>
    <w:rsid w:val="00BB6203"/>
    <w:rsid w:val="00BC2020"/>
    <w:rsid w:val="00BC6B7B"/>
    <w:rsid w:val="00BD2415"/>
    <w:rsid w:val="00BD2C8D"/>
    <w:rsid w:val="00BE389F"/>
    <w:rsid w:val="00BE3AA5"/>
    <w:rsid w:val="00BE4344"/>
    <w:rsid w:val="00BE6CB9"/>
    <w:rsid w:val="00BF7E07"/>
    <w:rsid w:val="00C01A71"/>
    <w:rsid w:val="00C05736"/>
    <w:rsid w:val="00C13397"/>
    <w:rsid w:val="00C176CD"/>
    <w:rsid w:val="00C27163"/>
    <w:rsid w:val="00C521D4"/>
    <w:rsid w:val="00C64880"/>
    <w:rsid w:val="00C65284"/>
    <w:rsid w:val="00CA5D8D"/>
    <w:rsid w:val="00CA79CE"/>
    <w:rsid w:val="00CB4329"/>
    <w:rsid w:val="00CB6C76"/>
    <w:rsid w:val="00CC58DE"/>
    <w:rsid w:val="00CD6814"/>
    <w:rsid w:val="00CE53B4"/>
    <w:rsid w:val="00CF5800"/>
    <w:rsid w:val="00D03CB9"/>
    <w:rsid w:val="00D05F99"/>
    <w:rsid w:val="00D152FE"/>
    <w:rsid w:val="00D16EE9"/>
    <w:rsid w:val="00D1739B"/>
    <w:rsid w:val="00D17B86"/>
    <w:rsid w:val="00D216E9"/>
    <w:rsid w:val="00D24D8C"/>
    <w:rsid w:val="00D32AE4"/>
    <w:rsid w:val="00D3371E"/>
    <w:rsid w:val="00D60FC6"/>
    <w:rsid w:val="00D639B6"/>
    <w:rsid w:val="00D739C5"/>
    <w:rsid w:val="00D743D1"/>
    <w:rsid w:val="00D8454D"/>
    <w:rsid w:val="00D954DD"/>
    <w:rsid w:val="00DA12AA"/>
    <w:rsid w:val="00DB722D"/>
    <w:rsid w:val="00DD066D"/>
    <w:rsid w:val="00DD49B2"/>
    <w:rsid w:val="00DE462C"/>
    <w:rsid w:val="00E00503"/>
    <w:rsid w:val="00E02147"/>
    <w:rsid w:val="00E024D0"/>
    <w:rsid w:val="00E04782"/>
    <w:rsid w:val="00E063F3"/>
    <w:rsid w:val="00E06CC7"/>
    <w:rsid w:val="00E17E77"/>
    <w:rsid w:val="00E35765"/>
    <w:rsid w:val="00E406B8"/>
    <w:rsid w:val="00E60122"/>
    <w:rsid w:val="00E70802"/>
    <w:rsid w:val="00E753D7"/>
    <w:rsid w:val="00E8039F"/>
    <w:rsid w:val="00E810D3"/>
    <w:rsid w:val="00E932A8"/>
    <w:rsid w:val="00E94511"/>
    <w:rsid w:val="00E9679B"/>
    <w:rsid w:val="00EA1C05"/>
    <w:rsid w:val="00EB1920"/>
    <w:rsid w:val="00EB35F2"/>
    <w:rsid w:val="00EC566C"/>
    <w:rsid w:val="00EC58E8"/>
    <w:rsid w:val="00ED2DD9"/>
    <w:rsid w:val="00ED4B42"/>
    <w:rsid w:val="00EE0605"/>
    <w:rsid w:val="00EE19F0"/>
    <w:rsid w:val="00EE3C1A"/>
    <w:rsid w:val="00EE7DA9"/>
    <w:rsid w:val="00EF091B"/>
    <w:rsid w:val="00EF469A"/>
    <w:rsid w:val="00F02CF2"/>
    <w:rsid w:val="00F03D15"/>
    <w:rsid w:val="00F05EA7"/>
    <w:rsid w:val="00F121BE"/>
    <w:rsid w:val="00F202A4"/>
    <w:rsid w:val="00F5205D"/>
    <w:rsid w:val="00F61F3A"/>
    <w:rsid w:val="00F70CF4"/>
    <w:rsid w:val="00F72D1A"/>
    <w:rsid w:val="00F76607"/>
    <w:rsid w:val="00F81281"/>
    <w:rsid w:val="00F83242"/>
    <w:rsid w:val="00F960AF"/>
    <w:rsid w:val="00FB06CC"/>
    <w:rsid w:val="00FE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B5A22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807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68071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ANDA-ELENA CONSTANTINESCU</cp:lastModifiedBy>
  <cp:revision>9</cp:revision>
  <cp:lastPrinted>2026-09-09T09:39:00Z</cp:lastPrinted>
  <dcterms:created xsi:type="dcterms:W3CDTF">2026-09-07T11:46:00Z</dcterms:created>
  <dcterms:modified xsi:type="dcterms:W3CDTF">2026-09-09T11:38:00Z</dcterms:modified>
</cp:coreProperties>
</file>