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33232A" w:rsidRPr="00AA53DC" w:rsidRDefault="0033232A" w:rsidP="00E753D7">
            <w:pPr>
              <w:spacing w:after="0" w:line="240" w:lineRule="auto"/>
              <w:ind w:right="-54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852096" w:rsidRPr="00852096" w:rsidTr="0060282D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ED4B42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852096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</w:t>
            </w:r>
            <w:r w:rsidR="0078206E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Nr.7</w:t>
            </w: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c-1/</w:t>
            </w:r>
            <w:r w:rsidR="002E36E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916</w:t>
            </w:r>
            <w:r w:rsidR="00A92CA7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</w:t>
            </w:r>
          </w:p>
          <w:p w:rsid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-x </w:t>
            </w:r>
            <w:r w:rsidR="002E36E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4</w:t>
            </w:r>
            <w:r w:rsidR="00E9098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65</w:t>
            </w:r>
            <w:r w:rsidR="00AA53DC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/202</w:t>
            </w:r>
            <w:r w:rsidR="00A92CA7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5</w:t>
            </w:r>
          </w:p>
          <w:p w:rsidR="00A979D5" w:rsidRDefault="00A979D5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</w:t>
            </w:r>
            <w:r w:rsidR="0078206E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București  </w:t>
            </w:r>
            <w:r w:rsidR="002E36E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31</w:t>
            </w:r>
            <w:r w:rsidR="0078206E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.0</w:t>
            </w:r>
            <w:r w:rsidR="002E36E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3</w:t>
            </w:r>
            <w:r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.202</w:t>
            </w:r>
            <w:r w:rsidR="0078206E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6</w:t>
            </w:r>
          </w:p>
          <w:p w:rsidR="00A92CA7" w:rsidRDefault="00A92CA7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92CA7" w:rsidRPr="00852096" w:rsidRDefault="00A92CA7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</w:t>
            </w:r>
            <w:r w:rsidR="00D8454D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București, </w:t>
            </w:r>
            <w:r w:rsidR="007D5E0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15</w:t>
            </w:r>
            <w:r w:rsidR="00C521D4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</w:t>
            </w:r>
            <w:r w:rsidR="006A4BEE" w:rsidRPr="00D216E9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0</w:t>
            </w:r>
            <w:r w:rsidR="007E7DE0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9</w:t>
            </w:r>
            <w:r w:rsidR="006A4BEE" w:rsidRPr="00D216E9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.202</w:t>
            </w:r>
            <w:r w:rsidR="00701BBB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5</w:t>
            </w: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"/>
                <w:szCs w:val="2"/>
                <w:lang w:val="ro-RO"/>
              </w:rPr>
            </w:pPr>
          </w:p>
          <w:p w:rsid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1C508B" w:rsidRDefault="001C508B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1C508B" w:rsidRPr="00852096" w:rsidRDefault="001C508B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AA53DC" w:rsidRPr="00B86AB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val="ro-RO"/>
        </w:rPr>
      </w:pPr>
      <w:r w:rsidRPr="00B86ABC"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val="ro-RO"/>
        </w:rPr>
        <w:t>AVIZ</w:t>
      </w:r>
    </w:p>
    <w:p w:rsid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color w:val="00B050"/>
          <w:sz w:val="24"/>
          <w:szCs w:val="24"/>
          <w:lang w:val="ro-RO"/>
        </w:rPr>
      </w:pPr>
    </w:p>
    <w:p w:rsidR="00C764C3" w:rsidRDefault="00C764C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color w:val="00B050"/>
          <w:sz w:val="24"/>
          <w:szCs w:val="24"/>
          <w:lang w:val="ro-RO"/>
        </w:rPr>
      </w:pPr>
    </w:p>
    <w:p w:rsidR="004922BC" w:rsidRDefault="0068071E" w:rsidP="00291C3A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</w:pPr>
      <w:bookmarkStart w:id="0" w:name="_GoBack"/>
      <w:bookmarkEnd w:id="0"/>
      <w:r w:rsidRPr="00892B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asupra </w:t>
      </w:r>
      <w:r w:rsid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proiectului de Lege</w:t>
      </w:r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pentru modificarea </w:t>
      </w:r>
      <w:proofErr w:type="spellStart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completarea </w:t>
      </w:r>
      <w:proofErr w:type="spellStart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Ordonanţei</w:t>
      </w:r>
      <w:proofErr w:type="spellEnd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urgenţă</w:t>
      </w:r>
      <w:proofErr w:type="spellEnd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a Guvernului nr.202/2008 privind punerea în aplicare a </w:t>
      </w:r>
      <w:proofErr w:type="spellStart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sancţiunilor</w:t>
      </w:r>
      <w:proofErr w:type="spellEnd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internaţionale</w:t>
      </w:r>
      <w:proofErr w:type="spellEnd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precum </w:t>
      </w:r>
      <w:proofErr w:type="spellStart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a altor acte normative</w:t>
      </w:r>
    </w:p>
    <w:p w:rsidR="005E26B4" w:rsidRPr="00892B7E" w:rsidRDefault="005E26B4" w:rsidP="00291C3A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</w:pPr>
    </w:p>
    <w:p w:rsidR="00AA53DC" w:rsidRPr="00892B7E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</w:pPr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În conformitate cu prevederile </w:t>
      </w:r>
      <w:r w:rsidRPr="00892B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art. 95</w:t>
      </w:r>
      <w:r w:rsidR="002E36E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și 118 alin.(3)</w:t>
      </w:r>
      <w:r w:rsidR="00C27163" w:rsidRPr="00892B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din Regulamentul Camerei </w:t>
      </w:r>
      <w:proofErr w:type="spellStart"/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Deputaţilor</w:t>
      </w:r>
      <w:proofErr w:type="spellEnd"/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, republicat,</w:t>
      </w:r>
      <w:r w:rsidR="003C1A50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cu modificările ulterioare,</w:t>
      </w:r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Comisia pentru politică economică, reformă </w:t>
      </w:r>
      <w:proofErr w:type="spellStart"/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şi</w:t>
      </w:r>
      <w:proofErr w:type="spellEnd"/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privatizare a fost sesizată spre dezbatere și avizare</w:t>
      </w:r>
      <w:r w:rsidR="005E26B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a</w:t>
      </w:r>
      <w:r w:rsidR="00A403DD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,</w:t>
      </w:r>
      <w:r w:rsidR="00B31612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în procedură de urgență,  a </w:t>
      </w:r>
      <w:r w:rsidR="000030C5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proiectului de Lege </w:t>
      </w:r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pentru modificarea </w:t>
      </w:r>
      <w:proofErr w:type="spellStart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completarea </w:t>
      </w:r>
      <w:proofErr w:type="spellStart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Ordonanţei</w:t>
      </w:r>
      <w:proofErr w:type="spellEnd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urgenţă</w:t>
      </w:r>
      <w:proofErr w:type="spellEnd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a Guvernului nr.202/2008 privind punerea în aplicare a </w:t>
      </w:r>
      <w:proofErr w:type="spellStart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sancţiunilor</w:t>
      </w:r>
      <w:proofErr w:type="spellEnd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internaţionale</w:t>
      </w:r>
      <w:proofErr w:type="spellEnd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, precum </w:t>
      </w:r>
      <w:proofErr w:type="spellStart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a altor acte normative</w:t>
      </w:r>
      <w:r w:rsidR="007D5E0B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,</w:t>
      </w:r>
      <w:r w:rsidRPr="00892B7E">
        <w:rPr>
          <w:rFonts w:ascii="Times New Roman" w:eastAsia="MS Mincho" w:hAnsi="Times New Roman" w:cs="Times New Roman"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t</w:t>
      </w:r>
      <w:r w:rsidR="009603F2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ransmis cu adresa</w:t>
      </w:r>
      <w:r w:rsidR="009B276E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="00D16EE9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nr. </w:t>
      </w:r>
      <w:r w:rsidR="00D16EE9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PL</w:t>
      </w:r>
      <w:r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-x </w:t>
      </w:r>
      <w:r w:rsidR="002E36ED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4</w:t>
      </w:r>
      <w:r w:rsidR="006421F2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65</w:t>
      </w:r>
      <w:r w:rsidR="00A403DD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/</w:t>
      </w:r>
      <w:r w:rsidR="00EF469A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202</w:t>
      </w:r>
      <w:r w:rsidR="002876F1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5</w:t>
      </w:r>
      <w:r w:rsidR="00D16EE9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din</w:t>
      </w:r>
      <w:r w:rsidR="00660EEC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="004922BC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1</w:t>
      </w:r>
      <w:r w:rsidR="002E36ED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2</w:t>
      </w:r>
      <w:r w:rsidR="002876F1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="002E36ED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noiembrie</w:t>
      </w:r>
      <w:r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202</w:t>
      </w:r>
      <w:r w:rsidR="00291C3A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5</w:t>
      </w:r>
      <w:r w:rsidR="00BC2020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, înregistrat</w:t>
      </w:r>
      <w:r w:rsidR="00BB3BC7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sub</w:t>
      </w:r>
      <w:r w:rsidR="00B31612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 nr.</w:t>
      </w:r>
      <w:r w:rsidR="00CC5906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7</w:t>
      </w:r>
      <w:r w:rsidR="00BB3BC7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c-1/</w:t>
      </w:r>
      <w:r w:rsidR="002E36ED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916</w:t>
      </w:r>
      <w:r w:rsidR="0026084E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din</w:t>
      </w:r>
      <w:r w:rsidR="00291C3A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="004922BC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1</w:t>
      </w:r>
      <w:r w:rsidR="002E36ED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3</w:t>
      </w:r>
      <w:r w:rsidR="00A266A2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="002E36ED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noiembrie</w:t>
      </w:r>
      <w:r w:rsidR="001372CB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202</w:t>
      </w:r>
      <w:r w:rsidR="002876F1" w:rsidRPr="00892B7E">
        <w:rPr>
          <w:rFonts w:ascii="Times New Roman" w:eastAsia="MS Mincho" w:hAnsi="Times New Roman" w:cs="Times New Roman"/>
          <w:b/>
          <w:bCs/>
          <w:i/>
          <w:color w:val="000000" w:themeColor="text1"/>
          <w:sz w:val="28"/>
          <w:szCs w:val="28"/>
          <w:lang w:val="ro-RO"/>
        </w:rPr>
        <w:t>5</w:t>
      </w:r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. </w:t>
      </w:r>
    </w:p>
    <w:p w:rsidR="004317DD" w:rsidRPr="00892B7E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</w:pP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Senatul, 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în calitate de primă Cameră sesizată,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a adoptat 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inițiativa legislativă,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în ședința din </w:t>
      </w:r>
      <w:r w:rsidR="002E36ED" w:rsidRPr="002E36ED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10</w:t>
      </w:r>
      <w:r w:rsidR="005F73F0" w:rsidRPr="002E36ED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2E36ED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noiembrie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</w:t>
      </w:r>
      <w:r w:rsidR="00291C3A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5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.</w:t>
      </w:r>
      <w:r w:rsidR="007E7DE0" w:rsidRPr="00892B7E">
        <w:rPr>
          <w:color w:val="000000" w:themeColor="text1"/>
        </w:rPr>
        <w:t xml:space="preserve"> </w:t>
      </w:r>
    </w:p>
    <w:p w:rsidR="00AA53DC" w:rsidRPr="00892B7E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</w:rPr>
      </w:pP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Conform prevederilor 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art. 75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din </w:t>
      </w:r>
      <w:proofErr w:type="spellStart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Constituţia</w:t>
      </w:r>
      <w:proofErr w:type="spellEnd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României, republicată,</w:t>
      </w:r>
      <w:r w:rsidR="003C1A50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și ale </w:t>
      </w:r>
      <w:r w:rsidR="009603F2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art. 92 alin. (9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) pct. </w:t>
      </w:r>
      <w:r w:rsidR="000D30A1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2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din Regulamentul Camerei </w:t>
      </w:r>
      <w:proofErr w:type="spellStart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Deputaţilor</w:t>
      </w:r>
      <w:proofErr w:type="spellEnd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, republicat, </w:t>
      </w:r>
      <w:r w:rsidR="00EE19F0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cu modificările ulterioare,</w:t>
      </w:r>
      <w:r w:rsidR="00EE19F0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Camera </w:t>
      </w:r>
      <w:proofErr w:type="spellStart"/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Deputaţilor</w:t>
      </w:r>
      <w:proofErr w:type="spellEnd"/>
      <w:r w:rsidR="009603F2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este 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Cameră </w:t>
      </w:r>
      <w:r w:rsidR="009603F2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decizională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. </w:t>
      </w:r>
    </w:p>
    <w:p w:rsidR="00AA53DC" w:rsidRPr="00892B7E" w:rsidRDefault="00AA53DC" w:rsidP="00B03625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</w:pP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Potrivit reglementărilor 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art. 62</w:t>
      </w:r>
      <w:r w:rsidR="008B4270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,</w:t>
      </w:r>
      <w:r w:rsidR="008B4270" w:rsidRPr="00892B7E">
        <w:rPr>
          <w:color w:val="000000" w:themeColor="text1"/>
        </w:rPr>
        <w:t xml:space="preserve"> </w:t>
      </w:r>
      <w:r w:rsidR="008B4270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art. 54 alin. (3) teza I și art. 13</w:t>
      </w:r>
      <w:r w:rsidR="009B1FA5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3</w:t>
      </w:r>
      <w:r w:rsidR="008B4270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din Regulamentul Camerei </w:t>
      </w:r>
      <w:proofErr w:type="spellStart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Deputaţilor</w:t>
      </w:r>
      <w:proofErr w:type="spellEnd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, republicat,</w:t>
      </w:r>
      <w:r w:rsidR="003C1A50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cu modificările ulterioare,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membrii Comisiei au examinat</w:t>
      </w:r>
      <w:r w:rsidR="007B18B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0030C5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proiectul de Lege </w:t>
      </w:r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pentru modificarea </w:t>
      </w:r>
      <w:proofErr w:type="spellStart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completarea </w:t>
      </w:r>
      <w:proofErr w:type="spellStart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Ordonanţei</w:t>
      </w:r>
      <w:proofErr w:type="spellEnd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urgenţă</w:t>
      </w:r>
      <w:proofErr w:type="spellEnd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a Guvernului nr.202/2008 privind punerea în aplicare a </w:t>
      </w:r>
      <w:proofErr w:type="spellStart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sancţiunilor</w:t>
      </w:r>
      <w:proofErr w:type="spellEnd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internaţionale</w:t>
      </w:r>
      <w:proofErr w:type="spellEnd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, precum </w:t>
      </w:r>
      <w:proofErr w:type="spellStart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a altor acte normative</w:t>
      </w:r>
      <w:r w:rsidR="006A4BEE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,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în 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ședința din</w:t>
      </w:r>
      <w:r w:rsidR="007E7DE0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2E36ED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31</w:t>
      </w:r>
      <w:r w:rsidR="00C64880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2E36ED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martie</w:t>
      </w:r>
      <w:r w:rsidR="006A4BEE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</w:t>
      </w:r>
      <w:r w:rsidR="000C65D9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6</w:t>
      </w: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.</w:t>
      </w:r>
    </w:p>
    <w:p w:rsidR="00756775" w:rsidRPr="00756775" w:rsidRDefault="00C53BEC" w:rsidP="00756775">
      <w:pPr>
        <w:tabs>
          <w:tab w:val="left" w:pos="9180"/>
        </w:tabs>
        <w:spacing w:after="0" w:line="276" w:lineRule="auto"/>
        <w:ind w:left="567" w:right="1" w:firstLine="540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</w:pP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AA53D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Prezenta </w:t>
      </w:r>
      <w:r w:rsidR="00D16EE9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inițiativă</w:t>
      </w:r>
      <w:r w:rsidR="00AA53D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legislativă are ca </w:t>
      </w:r>
      <w:r w:rsidR="00AA53DC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obiect de reglementare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modificarea și completarea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Ordonanței de urgență a Guvernului nr.202/2008 în vederea transpunerii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dispozițiilor Directivei (UE) 2024/1226 privind definirea infracțiunilor și a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sancțiunilor pentru încălcarea măsurilor restrictive ale Uniunii și de modificare a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Directivei (UE) 2018/1673. Prin conținutul său, proiectul de lege este circumscris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obiectivului de a asigura aplicarea eficace a sancțiunilor internaționale ale Uniunii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și integritatea pieței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lastRenderedPageBreak/>
        <w:t>interne în cadrul U.E., noua reglementare existentă la nivel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european instituind norme comune minime, la nivelul tuturor statelor membre UE,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privind definițiile comportamentului infracțional care încalcă sancțiunile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internaționale ale Uniunii, a infracțiunilor ce constau în comportamente care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eludează sancțiunile internaționale ale Uniunii, precum și disponibilitatea unor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pedepse efective, proporționale și cu efect de descurajare pentru aceste infracțiuni,</w:t>
      </w:r>
      <w:r w:rsid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756775"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aplicabile atât persoanelor fizice, cât și persoanelor juridice.</w:t>
      </w:r>
    </w:p>
    <w:p w:rsidR="00756775" w:rsidRDefault="00756775" w:rsidP="00756775">
      <w:pPr>
        <w:tabs>
          <w:tab w:val="left" w:pos="9180"/>
        </w:tabs>
        <w:spacing w:after="0" w:line="276" w:lineRule="auto"/>
        <w:ind w:left="567" w:right="1" w:firstLine="540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</w:pPr>
      <w:r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Ministerul Afacerilor Externe împreună cu alte instituții (Justiție, Interne,</w:t>
      </w:r>
      <w:r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Ministerul Public, CSM) vor raporta Comisiei Europene date statistice și vor publica</w:t>
      </w:r>
      <w:r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periodic informații consolidate privind aplicarea sancțiunilor. Potrivit proiectului,</w:t>
      </w:r>
      <w:r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legea penală română se aplică și cetățenilor/persoanelor juridice române pentru</w:t>
      </w:r>
      <w:r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756775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infracțiuni comise în afara țării, chiar dacă fapta nu este infracțiune în statul </w:t>
      </w:r>
      <w:r w:rsidR="005E26B4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respectiv.</w:t>
      </w:r>
    </w:p>
    <w:p w:rsidR="00AA53DC" w:rsidRPr="00892B7E" w:rsidRDefault="005E26B4" w:rsidP="00756775">
      <w:pPr>
        <w:tabs>
          <w:tab w:val="left" w:pos="9180"/>
        </w:tabs>
        <w:spacing w:after="0" w:line="276" w:lineRule="auto"/>
        <w:ind w:left="567" w:right="1" w:firstLine="540"/>
        <w:jc w:val="both"/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AA53D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Membrii Comisiei au analizat </w:t>
      </w:r>
      <w:r w:rsidR="00D16EE9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proiectul de lege</w:t>
      </w:r>
      <w:r w:rsidR="00AA53D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supus</w:t>
      </w:r>
      <w:r w:rsidR="00D16EE9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AA53D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avizării, </w:t>
      </w:r>
      <w:r w:rsidR="00AA53DC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expunerea de motive</w:t>
      </w:r>
      <w:r w:rsidR="00F03D15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,</w:t>
      </w:r>
      <w:r w:rsidR="00F03D15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AA53DC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avizul favorabil al Consiliului Legislativ</w:t>
      </w:r>
      <w:r w:rsidR="001F3F1C"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1F3F1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cu observații și propuneri</w:t>
      </w:r>
      <w:r w:rsidR="00AA53D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,</w:t>
      </w:r>
      <w:r w:rsidR="006923C5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AA53DC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transmis cu adresa nr. </w:t>
      </w:r>
      <w:r w:rsid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699 din 30</w:t>
      </w:r>
      <w:r w:rsidR="000030C5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2E36ED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septembrie</w:t>
      </w:r>
      <w:r w:rsidR="000030C5"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2025.</w:t>
      </w:r>
    </w:p>
    <w:p w:rsidR="006F718E" w:rsidRPr="00402ADB" w:rsidRDefault="006F718E" w:rsidP="00402ADB">
      <w:pPr>
        <w:ind w:left="540" w:firstLine="540"/>
        <w:jc w:val="both"/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</w:pPr>
      <w:r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În urma dezbaterilor, membrii Comisiei au hotărât, </w:t>
      </w:r>
      <w:r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5E26B4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majoritatea</w:t>
      </w:r>
      <w:r w:rsidR="009C428B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D16EE9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="00B31612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lor exprimate</w:t>
      </w:r>
      <w:r w:rsidR="005F103E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5E26B4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și </w:t>
      </w:r>
      <w:r w:rsidR="005F103E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5</w:t>
      </w:r>
      <w:r w:rsidR="009C428B"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deputați nu și-au exprimat votul</w:t>
      </w:r>
      <w:r w:rsidRPr="005F10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,</w:t>
      </w:r>
      <w:r w:rsidRPr="005E26B4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avizarea </w:t>
      </w:r>
      <w:r w:rsidR="00D16EE9" w:rsidRPr="005E26B4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favorabilă </w:t>
      </w:r>
      <w:r w:rsidR="00D16EE9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a</w:t>
      </w:r>
      <w:r w:rsidR="0068071E" w:rsidRPr="00892B7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="000030C5" w:rsidRPr="00892B7E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proiectului de Lege </w:t>
      </w:r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pentru modificarea </w:t>
      </w:r>
      <w:proofErr w:type="spellStart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completarea </w:t>
      </w:r>
      <w:proofErr w:type="spellStart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Ordonanţei</w:t>
      </w:r>
      <w:proofErr w:type="spellEnd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urgenţă</w:t>
      </w:r>
      <w:proofErr w:type="spellEnd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a Guvernului nr.202/2008 privind punerea în aplicare a </w:t>
      </w:r>
      <w:proofErr w:type="spellStart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sancţiunilor</w:t>
      </w:r>
      <w:proofErr w:type="spellEnd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internaţionale</w:t>
      </w:r>
      <w:proofErr w:type="spellEnd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, precum </w:t>
      </w:r>
      <w:proofErr w:type="spellStart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>şi</w:t>
      </w:r>
      <w:proofErr w:type="spellEnd"/>
      <w:r w:rsidR="002E36ED" w:rsidRPr="002E36ED">
        <w:rPr>
          <w:rFonts w:ascii="Times New Roman" w:eastAsia="MS Mincho" w:hAnsi="Times New Roman" w:cs="Times New Roman"/>
          <w:i/>
          <w:color w:val="000000" w:themeColor="text1"/>
          <w:sz w:val="28"/>
          <w:szCs w:val="28"/>
          <w:lang w:val="ro-RO"/>
        </w:rPr>
        <w:t xml:space="preserve"> a altor acte normative</w:t>
      </w:r>
      <w:r w:rsidR="005834B3" w:rsidRPr="00892B7E">
        <w:rPr>
          <w:rFonts w:ascii="Times New Roman" w:eastAsia="MS Mincho" w:hAnsi="Times New Roman" w:cs="Times New Roman"/>
          <w:bCs/>
          <w:i/>
          <w:color w:val="000000" w:themeColor="text1"/>
          <w:sz w:val="28"/>
          <w:szCs w:val="28"/>
          <w:lang w:val="ro-RO"/>
        </w:rPr>
        <w:t xml:space="preserve">, </w:t>
      </w:r>
      <w:r w:rsidR="001172A3" w:rsidRPr="00892B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în forma adoptată </w:t>
      </w:r>
      <w:r w:rsidR="005834B3" w:rsidRPr="00892B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de </w:t>
      </w:r>
      <w:r w:rsidR="001172A3" w:rsidRPr="00892B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Senat</w:t>
      </w:r>
      <w:r w:rsidR="005834B3" w:rsidRPr="00892B7E">
        <w:rPr>
          <w:rFonts w:ascii="Times New Roman" w:eastAsia="MS Mincho" w:hAnsi="Times New Roman" w:cs="Times New Roman"/>
          <w:bCs/>
          <w:i/>
          <w:color w:val="000000" w:themeColor="text1"/>
          <w:sz w:val="28"/>
          <w:szCs w:val="28"/>
          <w:lang w:val="ro-RO"/>
        </w:rPr>
        <w:t>.</w:t>
      </w:r>
    </w:p>
    <w:p w:rsidR="00AA53DC" w:rsidRPr="00892B7E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</w:pPr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În raport cu obiectul </w:t>
      </w:r>
      <w:proofErr w:type="spellStart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Pr="00892B7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conținutul său, inițiativa legislativă face parte din categoria </w:t>
      </w:r>
      <w:r w:rsidR="00756775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legilor organice</w:t>
      </w:r>
      <w:r w:rsidRPr="00892B7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.</w:t>
      </w:r>
    </w:p>
    <w:p w:rsidR="00AA1E33" w:rsidRDefault="00AA1E3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16"/>
          <w:szCs w:val="16"/>
          <w:lang w:val="ro-RO"/>
        </w:rPr>
      </w:pPr>
    </w:p>
    <w:p w:rsidR="00227050" w:rsidRPr="00E753D7" w:rsidRDefault="00227050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16"/>
          <w:szCs w:val="16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</w:t>
      </w:r>
      <w:r w:rsidR="00F05EA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</w:t>
      </w:r>
      <w:r w:rsidR="00A00863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FE636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</w:t>
      </w:r>
      <w:r w:rsidR="00A00863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PREŞEDINTE          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FE636E" w:rsidRDefault="00EE3C1A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</w:t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E8039F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FE636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</w:t>
      </w:r>
      <w:r w:rsidR="008A1FE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Costel Neculai DUNAVA</w:t>
      </w:r>
      <w:r w:rsidR="00505871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</w:p>
    <w:p w:rsidR="00FE636E" w:rsidRDefault="00FE636E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</w:r>
      <w:r w:rsidR="00A92C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5E6EF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A3576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SECRETAR</w:t>
      </w:r>
    </w:p>
    <w:p w:rsidR="005978A5" w:rsidRDefault="00892B7E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  <w:t>Bogdan Alin STOICA</w:t>
      </w:r>
    </w:p>
    <w:p w:rsidR="007A398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</w:t>
      </w: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</w:t>
      </w:r>
    </w:p>
    <w:p w:rsidR="005978A5" w:rsidRPr="00E753D7" w:rsidRDefault="00692E9E" w:rsidP="00A92CA7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i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E8039F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</w:t>
      </w:r>
      <w:r w:rsidR="006A4BEE"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>Consilier</w:t>
      </w:r>
      <w:r w:rsidR="005978A5"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 xml:space="preserve"> parlamentar</w:t>
      </w:r>
    </w:p>
    <w:p w:rsidR="00150940" w:rsidRPr="0015056A" w:rsidRDefault="0015056A" w:rsidP="0015056A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>Anda Elena CONSTANTINESC</w:t>
      </w:r>
      <w:r w:rsidR="0085250B" w:rsidRPr="00E753D7">
        <w:rPr>
          <w:rFonts w:ascii="Times New Roman" w:eastAsia="MS Mincho" w:hAnsi="Times New Roman" w:cs="Times New Roman"/>
          <w:i/>
          <w:sz w:val="20"/>
          <w:szCs w:val="20"/>
          <w:lang w:val="ro-RO"/>
        </w:rPr>
        <w:t>U</w:t>
      </w:r>
    </w:p>
    <w:sectPr w:rsidR="00150940" w:rsidRPr="0015056A" w:rsidSect="005E726D">
      <w:footerReference w:type="even" r:id="rId7"/>
      <w:footerReference w:type="default" r:id="rId8"/>
      <w:pgSz w:w="12240" w:h="15840" w:code="1"/>
      <w:pgMar w:top="990" w:right="990" w:bottom="72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40C" w:rsidRDefault="003F040C">
      <w:pPr>
        <w:spacing w:after="0" w:line="240" w:lineRule="auto"/>
      </w:pPr>
      <w:r>
        <w:separator/>
      </w:r>
    </w:p>
  </w:endnote>
  <w:endnote w:type="continuationSeparator" w:id="0">
    <w:p w:rsidR="003F040C" w:rsidRDefault="003F0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3F04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87C92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3F04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40C" w:rsidRDefault="003F040C">
      <w:pPr>
        <w:spacing w:after="0" w:line="240" w:lineRule="auto"/>
      </w:pPr>
      <w:r>
        <w:separator/>
      </w:r>
    </w:p>
  </w:footnote>
  <w:footnote w:type="continuationSeparator" w:id="0">
    <w:p w:rsidR="003F040C" w:rsidRDefault="003F04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030C5"/>
    <w:rsid w:val="00003594"/>
    <w:rsid w:val="0001622D"/>
    <w:rsid w:val="00021720"/>
    <w:rsid w:val="0004088A"/>
    <w:rsid w:val="00052B06"/>
    <w:rsid w:val="00092E1A"/>
    <w:rsid w:val="000956F3"/>
    <w:rsid w:val="000A0117"/>
    <w:rsid w:val="000A2269"/>
    <w:rsid w:val="000A2F37"/>
    <w:rsid w:val="000A7E3E"/>
    <w:rsid w:val="000C0C1C"/>
    <w:rsid w:val="000C13D5"/>
    <w:rsid w:val="000C172E"/>
    <w:rsid w:val="000C1D02"/>
    <w:rsid w:val="000C65D9"/>
    <w:rsid w:val="000D1D83"/>
    <w:rsid w:val="000D30A1"/>
    <w:rsid w:val="000D4725"/>
    <w:rsid w:val="000E44D4"/>
    <w:rsid w:val="000F53A6"/>
    <w:rsid w:val="000F5D06"/>
    <w:rsid w:val="00100010"/>
    <w:rsid w:val="00115C4E"/>
    <w:rsid w:val="001172A3"/>
    <w:rsid w:val="00125FCD"/>
    <w:rsid w:val="00126ADB"/>
    <w:rsid w:val="0012743D"/>
    <w:rsid w:val="00135DBA"/>
    <w:rsid w:val="001372CB"/>
    <w:rsid w:val="00146EC0"/>
    <w:rsid w:val="00147041"/>
    <w:rsid w:val="0015056A"/>
    <w:rsid w:val="00150940"/>
    <w:rsid w:val="001532A1"/>
    <w:rsid w:val="00162410"/>
    <w:rsid w:val="00165491"/>
    <w:rsid w:val="00171BBB"/>
    <w:rsid w:val="001736F7"/>
    <w:rsid w:val="00181250"/>
    <w:rsid w:val="0019043C"/>
    <w:rsid w:val="00192E0C"/>
    <w:rsid w:val="001A5E82"/>
    <w:rsid w:val="001B1235"/>
    <w:rsid w:val="001C508B"/>
    <w:rsid w:val="001C54C4"/>
    <w:rsid w:val="001F3F1C"/>
    <w:rsid w:val="001F4E89"/>
    <w:rsid w:val="00203A6A"/>
    <w:rsid w:val="00210242"/>
    <w:rsid w:val="00227050"/>
    <w:rsid w:val="00240F43"/>
    <w:rsid w:val="00256356"/>
    <w:rsid w:val="002564E6"/>
    <w:rsid w:val="0026084E"/>
    <w:rsid w:val="002876F1"/>
    <w:rsid w:val="00291C3A"/>
    <w:rsid w:val="002972C0"/>
    <w:rsid w:val="002B07DB"/>
    <w:rsid w:val="002B3CA0"/>
    <w:rsid w:val="002B59B2"/>
    <w:rsid w:val="002B5FF5"/>
    <w:rsid w:val="002C1D35"/>
    <w:rsid w:val="002C380D"/>
    <w:rsid w:val="002D1083"/>
    <w:rsid w:val="002D11F1"/>
    <w:rsid w:val="002D28A6"/>
    <w:rsid w:val="002D3004"/>
    <w:rsid w:val="002E36ED"/>
    <w:rsid w:val="002E5283"/>
    <w:rsid w:val="002F5154"/>
    <w:rsid w:val="00301041"/>
    <w:rsid w:val="00301181"/>
    <w:rsid w:val="00314954"/>
    <w:rsid w:val="003166A1"/>
    <w:rsid w:val="0032248A"/>
    <w:rsid w:val="0033232A"/>
    <w:rsid w:val="00332A3B"/>
    <w:rsid w:val="003338EF"/>
    <w:rsid w:val="0034095A"/>
    <w:rsid w:val="0034299C"/>
    <w:rsid w:val="003622D4"/>
    <w:rsid w:val="00380271"/>
    <w:rsid w:val="00382087"/>
    <w:rsid w:val="003874F8"/>
    <w:rsid w:val="00387C92"/>
    <w:rsid w:val="00390218"/>
    <w:rsid w:val="003C1A50"/>
    <w:rsid w:val="003D7A3C"/>
    <w:rsid w:val="003E0414"/>
    <w:rsid w:val="003E314C"/>
    <w:rsid w:val="003F040C"/>
    <w:rsid w:val="003F338F"/>
    <w:rsid w:val="00402566"/>
    <w:rsid w:val="00402ADB"/>
    <w:rsid w:val="00405F0F"/>
    <w:rsid w:val="004317DD"/>
    <w:rsid w:val="004350B0"/>
    <w:rsid w:val="004376D4"/>
    <w:rsid w:val="00441069"/>
    <w:rsid w:val="004535A9"/>
    <w:rsid w:val="00475B02"/>
    <w:rsid w:val="00483EDD"/>
    <w:rsid w:val="004915FA"/>
    <w:rsid w:val="004922BC"/>
    <w:rsid w:val="0049629D"/>
    <w:rsid w:val="004A5E6A"/>
    <w:rsid w:val="004B1684"/>
    <w:rsid w:val="004C5738"/>
    <w:rsid w:val="004D771C"/>
    <w:rsid w:val="004E5800"/>
    <w:rsid w:val="004F4EBD"/>
    <w:rsid w:val="004F65D6"/>
    <w:rsid w:val="005055FB"/>
    <w:rsid w:val="00505871"/>
    <w:rsid w:val="005106A9"/>
    <w:rsid w:val="00523245"/>
    <w:rsid w:val="00527351"/>
    <w:rsid w:val="00535298"/>
    <w:rsid w:val="0054208F"/>
    <w:rsid w:val="00561437"/>
    <w:rsid w:val="00562425"/>
    <w:rsid w:val="00562553"/>
    <w:rsid w:val="0056717D"/>
    <w:rsid w:val="00573E4D"/>
    <w:rsid w:val="005751AC"/>
    <w:rsid w:val="005834B3"/>
    <w:rsid w:val="00590E34"/>
    <w:rsid w:val="00593BDD"/>
    <w:rsid w:val="005978A5"/>
    <w:rsid w:val="005A5FE6"/>
    <w:rsid w:val="005A7C80"/>
    <w:rsid w:val="005C0FC7"/>
    <w:rsid w:val="005C6CEB"/>
    <w:rsid w:val="005C7F35"/>
    <w:rsid w:val="005E26B4"/>
    <w:rsid w:val="005E6EF8"/>
    <w:rsid w:val="005E726D"/>
    <w:rsid w:val="005F0FB1"/>
    <w:rsid w:val="005F103E"/>
    <w:rsid w:val="005F146A"/>
    <w:rsid w:val="005F73F0"/>
    <w:rsid w:val="0060282D"/>
    <w:rsid w:val="006043FD"/>
    <w:rsid w:val="00625BC0"/>
    <w:rsid w:val="006265EC"/>
    <w:rsid w:val="00633C89"/>
    <w:rsid w:val="00635090"/>
    <w:rsid w:val="006421F2"/>
    <w:rsid w:val="00642740"/>
    <w:rsid w:val="00660EEC"/>
    <w:rsid w:val="006612A5"/>
    <w:rsid w:val="00666760"/>
    <w:rsid w:val="0067222D"/>
    <w:rsid w:val="0068071E"/>
    <w:rsid w:val="00682908"/>
    <w:rsid w:val="00690817"/>
    <w:rsid w:val="006923C5"/>
    <w:rsid w:val="00692E9E"/>
    <w:rsid w:val="006948CE"/>
    <w:rsid w:val="006A4BEE"/>
    <w:rsid w:val="006A78A6"/>
    <w:rsid w:val="006B5DAB"/>
    <w:rsid w:val="006F4E38"/>
    <w:rsid w:val="006F718E"/>
    <w:rsid w:val="006F7FBA"/>
    <w:rsid w:val="00701BBB"/>
    <w:rsid w:val="00706B0D"/>
    <w:rsid w:val="00713994"/>
    <w:rsid w:val="00713EE7"/>
    <w:rsid w:val="007276D4"/>
    <w:rsid w:val="00730B1A"/>
    <w:rsid w:val="007370CE"/>
    <w:rsid w:val="00737E9C"/>
    <w:rsid w:val="007551B0"/>
    <w:rsid w:val="00756775"/>
    <w:rsid w:val="00765701"/>
    <w:rsid w:val="0078206E"/>
    <w:rsid w:val="00782D82"/>
    <w:rsid w:val="007A398E"/>
    <w:rsid w:val="007B18BC"/>
    <w:rsid w:val="007B2DB1"/>
    <w:rsid w:val="007B6B37"/>
    <w:rsid w:val="007C5FF5"/>
    <w:rsid w:val="007D5E0B"/>
    <w:rsid w:val="007D65A1"/>
    <w:rsid w:val="007E7DE0"/>
    <w:rsid w:val="007F118E"/>
    <w:rsid w:val="008016DC"/>
    <w:rsid w:val="008142D8"/>
    <w:rsid w:val="00837E4E"/>
    <w:rsid w:val="00852096"/>
    <w:rsid w:val="0085250B"/>
    <w:rsid w:val="0085292E"/>
    <w:rsid w:val="0086380F"/>
    <w:rsid w:val="00866E8A"/>
    <w:rsid w:val="0087061E"/>
    <w:rsid w:val="00876C3A"/>
    <w:rsid w:val="00880545"/>
    <w:rsid w:val="00891D7E"/>
    <w:rsid w:val="0089210B"/>
    <w:rsid w:val="008926F2"/>
    <w:rsid w:val="00892B7E"/>
    <w:rsid w:val="00894B1F"/>
    <w:rsid w:val="00894C8D"/>
    <w:rsid w:val="008A1FEE"/>
    <w:rsid w:val="008B22D3"/>
    <w:rsid w:val="008B2720"/>
    <w:rsid w:val="008B4270"/>
    <w:rsid w:val="008B6D75"/>
    <w:rsid w:val="008D0BA5"/>
    <w:rsid w:val="008D19D6"/>
    <w:rsid w:val="008D6EAF"/>
    <w:rsid w:val="008E7A3B"/>
    <w:rsid w:val="008E7F54"/>
    <w:rsid w:val="008F27ED"/>
    <w:rsid w:val="008F52E0"/>
    <w:rsid w:val="008F7F1C"/>
    <w:rsid w:val="0090220F"/>
    <w:rsid w:val="009050B4"/>
    <w:rsid w:val="00906506"/>
    <w:rsid w:val="009154A9"/>
    <w:rsid w:val="009164AE"/>
    <w:rsid w:val="009232AE"/>
    <w:rsid w:val="009316E6"/>
    <w:rsid w:val="00950D94"/>
    <w:rsid w:val="00956F6E"/>
    <w:rsid w:val="009603F2"/>
    <w:rsid w:val="00961DE5"/>
    <w:rsid w:val="009836E3"/>
    <w:rsid w:val="00997852"/>
    <w:rsid w:val="009A37F6"/>
    <w:rsid w:val="009A5672"/>
    <w:rsid w:val="009A77CF"/>
    <w:rsid w:val="009B1FA5"/>
    <w:rsid w:val="009B276E"/>
    <w:rsid w:val="009C20CC"/>
    <w:rsid w:val="009C428B"/>
    <w:rsid w:val="009C5BDC"/>
    <w:rsid w:val="009C7D56"/>
    <w:rsid w:val="009D5F17"/>
    <w:rsid w:val="009E1F7E"/>
    <w:rsid w:val="009E37A1"/>
    <w:rsid w:val="009F5033"/>
    <w:rsid w:val="009F6BDA"/>
    <w:rsid w:val="00A00418"/>
    <w:rsid w:val="00A00863"/>
    <w:rsid w:val="00A02C56"/>
    <w:rsid w:val="00A05D73"/>
    <w:rsid w:val="00A06E8B"/>
    <w:rsid w:val="00A07E79"/>
    <w:rsid w:val="00A1267C"/>
    <w:rsid w:val="00A1751E"/>
    <w:rsid w:val="00A266A2"/>
    <w:rsid w:val="00A3576A"/>
    <w:rsid w:val="00A36264"/>
    <w:rsid w:val="00A37290"/>
    <w:rsid w:val="00A403DD"/>
    <w:rsid w:val="00A404D8"/>
    <w:rsid w:val="00A41AEE"/>
    <w:rsid w:val="00A46F67"/>
    <w:rsid w:val="00A47436"/>
    <w:rsid w:val="00A51A33"/>
    <w:rsid w:val="00A6094C"/>
    <w:rsid w:val="00A628ED"/>
    <w:rsid w:val="00A6482E"/>
    <w:rsid w:val="00A92CA7"/>
    <w:rsid w:val="00A979D5"/>
    <w:rsid w:val="00AA1E33"/>
    <w:rsid w:val="00AA53DC"/>
    <w:rsid w:val="00AC0CF8"/>
    <w:rsid w:val="00AC3145"/>
    <w:rsid w:val="00AC4CF9"/>
    <w:rsid w:val="00AC4EF7"/>
    <w:rsid w:val="00AD4AE1"/>
    <w:rsid w:val="00AE4440"/>
    <w:rsid w:val="00AE729D"/>
    <w:rsid w:val="00AF1F84"/>
    <w:rsid w:val="00AF3DBA"/>
    <w:rsid w:val="00B00253"/>
    <w:rsid w:val="00B004DE"/>
    <w:rsid w:val="00B012E4"/>
    <w:rsid w:val="00B03625"/>
    <w:rsid w:val="00B15FC5"/>
    <w:rsid w:val="00B2556C"/>
    <w:rsid w:val="00B31612"/>
    <w:rsid w:val="00B401FA"/>
    <w:rsid w:val="00B45D90"/>
    <w:rsid w:val="00B54253"/>
    <w:rsid w:val="00B5501B"/>
    <w:rsid w:val="00B56374"/>
    <w:rsid w:val="00B56B83"/>
    <w:rsid w:val="00B570DE"/>
    <w:rsid w:val="00B65C9C"/>
    <w:rsid w:val="00B766D7"/>
    <w:rsid w:val="00B86ABC"/>
    <w:rsid w:val="00BA0E48"/>
    <w:rsid w:val="00BA3E92"/>
    <w:rsid w:val="00BB3BC7"/>
    <w:rsid w:val="00BB5726"/>
    <w:rsid w:val="00BB584A"/>
    <w:rsid w:val="00BB6203"/>
    <w:rsid w:val="00BC2020"/>
    <w:rsid w:val="00BC6B7B"/>
    <w:rsid w:val="00BD2415"/>
    <w:rsid w:val="00BD2C8D"/>
    <w:rsid w:val="00BE3AA5"/>
    <w:rsid w:val="00BE4344"/>
    <w:rsid w:val="00BE6CB9"/>
    <w:rsid w:val="00BF7E07"/>
    <w:rsid w:val="00C01A71"/>
    <w:rsid w:val="00C05736"/>
    <w:rsid w:val="00C13397"/>
    <w:rsid w:val="00C176CD"/>
    <w:rsid w:val="00C27163"/>
    <w:rsid w:val="00C521D4"/>
    <w:rsid w:val="00C53BEC"/>
    <w:rsid w:val="00C64880"/>
    <w:rsid w:val="00C65284"/>
    <w:rsid w:val="00C723F2"/>
    <w:rsid w:val="00C764C3"/>
    <w:rsid w:val="00CA5D8D"/>
    <w:rsid w:val="00CA79CE"/>
    <w:rsid w:val="00CB4329"/>
    <w:rsid w:val="00CB6C76"/>
    <w:rsid w:val="00CC58DE"/>
    <w:rsid w:val="00CC5906"/>
    <w:rsid w:val="00CD6814"/>
    <w:rsid w:val="00CE53B4"/>
    <w:rsid w:val="00CE6721"/>
    <w:rsid w:val="00CF5800"/>
    <w:rsid w:val="00D03CB9"/>
    <w:rsid w:val="00D05F99"/>
    <w:rsid w:val="00D152FE"/>
    <w:rsid w:val="00D16EE9"/>
    <w:rsid w:val="00D1739B"/>
    <w:rsid w:val="00D17B86"/>
    <w:rsid w:val="00D216E9"/>
    <w:rsid w:val="00D24D8C"/>
    <w:rsid w:val="00D32AE4"/>
    <w:rsid w:val="00D3371E"/>
    <w:rsid w:val="00D60FC6"/>
    <w:rsid w:val="00D639B6"/>
    <w:rsid w:val="00D739C5"/>
    <w:rsid w:val="00D743D1"/>
    <w:rsid w:val="00D8454D"/>
    <w:rsid w:val="00D954DD"/>
    <w:rsid w:val="00DA12AA"/>
    <w:rsid w:val="00DB722D"/>
    <w:rsid w:val="00DD066D"/>
    <w:rsid w:val="00DD49B2"/>
    <w:rsid w:val="00DE462C"/>
    <w:rsid w:val="00E00503"/>
    <w:rsid w:val="00E02147"/>
    <w:rsid w:val="00E024D0"/>
    <w:rsid w:val="00E063F3"/>
    <w:rsid w:val="00E06CC7"/>
    <w:rsid w:val="00E17E77"/>
    <w:rsid w:val="00E2571C"/>
    <w:rsid w:val="00E35765"/>
    <w:rsid w:val="00E406B8"/>
    <w:rsid w:val="00E60122"/>
    <w:rsid w:val="00E70802"/>
    <w:rsid w:val="00E753D7"/>
    <w:rsid w:val="00E8039F"/>
    <w:rsid w:val="00E810D3"/>
    <w:rsid w:val="00E9098D"/>
    <w:rsid w:val="00E932A8"/>
    <w:rsid w:val="00E94511"/>
    <w:rsid w:val="00EA1C05"/>
    <w:rsid w:val="00EB1920"/>
    <w:rsid w:val="00EB35F2"/>
    <w:rsid w:val="00EC566C"/>
    <w:rsid w:val="00EC58E8"/>
    <w:rsid w:val="00ED2DD9"/>
    <w:rsid w:val="00ED4B42"/>
    <w:rsid w:val="00EE0605"/>
    <w:rsid w:val="00EE19F0"/>
    <w:rsid w:val="00EE3C1A"/>
    <w:rsid w:val="00EE7DA9"/>
    <w:rsid w:val="00EF091B"/>
    <w:rsid w:val="00EF469A"/>
    <w:rsid w:val="00F02CF2"/>
    <w:rsid w:val="00F03D15"/>
    <w:rsid w:val="00F05EA7"/>
    <w:rsid w:val="00F121BE"/>
    <w:rsid w:val="00F202A4"/>
    <w:rsid w:val="00F21E62"/>
    <w:rsid w:val="00F5205D"/>
    <w:rsid w:val="00F52CE7"/>
    <w:rsid w:val="00F61F3A"/>
    <w:rsid w:val="00F63181"/>
    <w:rsid w:val="00F70CF4"/>
    <w:rsid w:val="00F76607"/>
    <w:rsid w:val="00F81281"/>
    <w:rsid w:val="00F83242"/>
    <w:rsid w:val="00F960AF"/>
    <w:rsid w:val="00FB06CC"/>
    <w:rsid w:val="00FE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B1108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807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68071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ANDA-ELENA CONSTANTINESCU</cp:lastModifiedBy>
  <cp:revision>8</cp:revision>
  <cp:lastPrinted>2026-04-01T07:27:00Z</cp:lastPrinted>
  <dcterms:created xsi:type="dcterms:W3CDTF">2026-03-30T12:14:00Z</dcterms:created>
  <dcterms:modified xsi:type="dcterms:W3CDTF">2026-04-01T08:59:00Z</dcterms:modified>
</cp:coreProperties>
</file>