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33D" w:rsidRPr="0045248E" w:rsidRDefault="00B47BE7" w:rsidP="00BA0234">
      <w:pPr>
        <w:framePr w:hSpace="180" w:wrap="around" w:vAnchor="text" w:hAnchor="page" w:x="1729" w:y="1"/>
        <w:rPr>
          <w:lang w:val="ro-RO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51230" cy="1012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33D" w:rsidRPr="0045248E" w:rsidRDefault="001F433D" w:rsidP="00BA0234">
      <w:pPr>
        <w:rPr>
          <w:lang w:val="ro-RO"/>
        </w:rPr>
      </w:pPr>
    </w:p>
    <w:p w:rsidR="001F433D" w:rsidRPr="0045248E" w:rsidRDefault="001F433D" w:rsidP="00BA0234">
      <w:pPr>
        <w:pStyle w:val="Caption"/>
        <w:rPr>
          <w:caps/>
          <w:szCs w:val="32"/>
          <w:lang w:val="ro-RO"/>
        </w:rPr>
      </w:pPr>
      <w:r w:rsidRPr="0045248E">
        <w:rPr>
          <w:caps/>
          <w:szCs w:val="32"/>
          <w:lang w:val="ro-RO"/>
        </w:rPr>
        <w:t>Parlamentul  României</w:t>
      </w:r>
    </w:p>
    <w:p w:rsidR="001F433D" w:rsidRPr="0045248E" w:rsidRDefault="001F433D" w:rsidP="00BA0234">
      <w:pPr>
        <w:jc w:val="center"/>
        <w:rPr>
          <w:b/>
          <w:caps/>
          <w:sz w:val="32"/>
          <w:szCs w:val="32"/>
          <w:lang w:val="ro-RO"/>
        </w:rPr>
      </w:pPr>
      <w:r w:rsidRPr="0045248E">
        <w:rPr>
          <w:b/>
          <w:caps/>
          <w:sz w:val="32"/>
          <w:szCs w:val="32"/>
          <w:lang w:val="ro-RO"/>
        </w:rPr>
        <w:t>Camera  Deputaţilor</w:t>
      </w:r>
    </w:p>
    <w:p w:rsidR="001F433D" w:rsidRPr="0045248E" w:rsidRDefault="001F433D" w:rsidP="00BA0234">
      <w:pPr>
        <w:jc w:val="center"/>
        <w:rPr>
          <w:b/>
          <w:sz w:val="32"/>
          <w:szCs w:val="32"/>
          <w:lang w:val="ro-RO"/>
        </w:rPr>
      </w:pPr>
      <w:r w:rsidRPr="0045248E">
        <w:rPr>
          <w:b/>
          <w:sz w:val="32"/>
          <w:szCs w:val="32"/>
          <w:lang w:val="ro-RO"/>
        </w:rPr>
        <w:t>Comisia pentru industrii si servicii</w:t>
      </w:r>
    </w:p>
    <w:p w:rsidR="001F433D" w:rsidRDefault="001F433D">
      <w:pPr>
        <w:jc w:val="center"/>
        <w:rPr>
          <w:b/>
          <w:lang w:val="ro-RO"/>
        </w:rPr>
      </w:pPr>
    </w:p>
    <w:p w:rsidR="001F433D" w:rsidRPr="00036B27" w:rsidRDefault="001F433D" w:rsidP="00963744">
      <w:pPr>
        <w:pStyle w:val="Heading1"/>
        <w:jc w:val="right"/>
        <w:rPr>
          <w:szCs w:val="28"/>
          <w:lang w:val="ro-RO"/>
        </w:rPr>
      </w:pP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</w:r>
      <w:r w:rsidRPr="00036B27">
        <w:rPr>
          <w:szCs w:val="28"/>
          <w:lang w:val="ro-RO"/>
        </w:rPr>
        <w:tab/>
        <w:t xml:space="preserve">                 Bucureşti</w:t>
      </w:r>
      <w:r w:rsidRPr="0081271E">
        <w:rPr>
          <w:lang w:val="it-IT"/>
        </w:rPr>
        <w:t>, 07.02.2018</w:t>
      </w:r>
    </w:p>
    <w:p w:rsidR="001F433D" w:rsidRPr="00036B27" w:rsidRDefault="001F433D" w:rsidP="00963744">
      <w:pPr>
        <w:pStyle w:val="Heading3"/>
        <w:jc w:val="right"/>
        <w:rPr>
          <w:sz w:val="28"/>
          <w:szCs w:val="28"/>
          <w:lang w:val="ro-RO"/>
        </w:rPr>
      </w:pPr>
      <w:r w:rsidRPr="00036B27">
        <w:rPr>
          <w:sz w:val="28"/>
          <w:szCs w:val="28"/>
          <w:lang w:val="ro-RO"/>
        </w:rPr>
        <w:tab/>
      </w:r>
      <w:r w:rsidRPr="00036B27">
        <w:rPr>
          <w:sz w:val="28"/>
          <w:szCs w:val="28"/>
          <w:lang w:val="ro-RO"/>
        </w:rPr>
        <w:tab/>
      </w:r>
      <w:r w:rsidRPr="00036B27">
        <w:rPr>
          <w:sz w:val="28"/>
          <w:szCs w:val="28"/>
          <w:lang w:val="ro-RO"/>
        </w:rPr>
        <w:tab/>
      </w:r>
      <w:r w:rsidRPr="00036B27">
        <w:rPr>
          <w:sz w:val="28"/>
          <w:szCs w:val="28"/>
          <w:lang w:val="ro-RO"/>
        </w:rPr>
        <w:tab/>
        <w:t xml:space="preserve">                                         </w:t>
      </w:r>
      <w:r w:rsidRPr="00036B27">
        <w:rPr>
          <w:sz w:val="28"/>
          <w:szCs w:val="28"/>
          <w:lang w:val="ro-RO"/>
        </w:rPr>
        <w:tab/>
        <w:t xml:space="preserve">                  Nr.4c-3/</w:t>
      </w:r>
      <w:r>
        <w:rPr>
          <w:sz w:val="28"/>
          <w:szCs w:val="28"/>
          <w:lang w:val="ro-RO"/>
        </w:rPr>
        <w:t>343</w:t>
      </w:r>
      <w:r w:rsidRPr="00036B27">
        <w:rPr>
          <w:sz w:val="28"/>
          <w:szCs w:val="28"/>
          <w:lang w:val="ro-RO"/>
        </w:rPr>
        <w:t>/2017</w:t>
      </w:r>
    </w:p>
    <w:p w:rsidR="001F433D" w:rsidRDefault="001F433D" w:rsidP="00E11111">
      <w:pPr>
        <w:jc w:val="both"/>
        <w:rPr>
          <w:b/>
          <w:sz w:val="28"/>
          <w:szCs w:val="28"/>
          <w:lang w:val="ro-RO"/>
        </w:rPr>
      </w:pPr>
      <w:r w:rsidRPr="00963744">
        <w:rPr>
          <w:b/>
          <w:sz w:val="28"/>
          <w:szCs w:val="28"/>
          <w:lang w:val="ro-RO"/>
        </w:rPr>
        <w:tab/>
      </w:r>
      <w:r w:rsidRPr="00963744">
        <w:rPr>
          <w:b/>
          <w:sz w:val="28"/>
          <w:szCs w:val="28"/>
          <w:lang w:val="ro-RO"/>
        </w:rPr>
        <w:tab/>
      </w:r>
      <w:r w:rsidRPr="00963744">
        <w:rPr>
          <w:b/>
          <w:sz w:val="28"/>
          <w:szCs w:val="28"/>
          <w:lang w:val="ro-RO"/>
        </w:rPr>
        <w:tab/>
      </w:r>
      <w:r w:rsidRPr="00963744">
        <w:rPr>
          <w:b/>
          <w:sz w:val="28"/>
          <w:szCs w:val="28"/>
          <w:lang w:val="ro-RO"/>
        </w:rPr>
        <w:tab/>
      </w:r>
      <w:r w:rsidRPr="00963744">
        <w:rPr>
          <w:b/>
          <w:sz w:val="28"/>
          <w:szCs w:val="28"/>
          <w:lang w:val="ro-RO"/>
        </w:rPr>
        <w:tab/>
      </w:r>
      <w:r w:rsidRPr="00963744">
        <w:rPr>
          <w:b/>
          <w:sz w:val="28"/>
          <w:szCs w:val="28"/>
          <w:lang w:val="ro-RO"/>
        </w:rPr>
        <w:tab/>
      </w:r>
    </w:p>
    <w:p w:rsidR="001F433D" w:rsidRDefault="001F433D" w:rsidP="00E11111">
      <w:pPr>
        <w:jc w:val="both"/>
        <w:rPr>
          <w:b/>
          <w:sz w:val="28"/>
          <w:szCs w:val="28"/>
          <w:lang w:val="ro-RO"/>
        </w:rPr>
      </w:pPr>
    </w:p>
    <w:p w:rsidR="001F433D" w:rsidRPr="00036B27" w:rsidRDefault="001F433D" w:rsidP="00F96336">
      <w:pPr>
        <w:jc w:val="center"/>
        <w:rPr>
          <w:b/>
          <w:sz w:val="28"/>
          <w:szCs w:val="28"/>
          <w:u w:val="single"/>
          <w:lang w:val="ro-RO"/>
        </w:rPr>
      </w:pPr>
      <w:r w:rsidRPr="00036B27">
        <w:rPr>
          <w:b/>
          <w:sz w:val="28"/>
          <w:szCs w:val="28"/>
          <w:u w:val="single"/>
          <w:lang w:val="ro-RO"/>
        </w:rPr>
        <w:t>AVIZ</w:t>
      </w:r>
    </w:p>
    <w:p w:rsidR="001F433D" w:rsidRDefault="001F433D" w:rsidP="00F96336">
      <w:pPr>
        <w:jc w:val="center"/>
        <w:rPr>
          <w:b/>
          <w:sz w:val="28"/>
          <w:szCs w:val="28"/>
          <w:lang w:val="ro-RO"/>
        </w:rPr>
      </w:pPr>
      <w:r w:rsidRPr="00036B27">
        <w:rPr>
          <w:b/>
          <w:sz w:val="28"/>
          <w:szCs w:val="28"/>
          <w:lang w:val="ro-RO"/>
        </w:rPr>
        <w:t xml:space="preserve">asupra </w:t>
      </w:r>
      <w:r>
        <w:rPr>
          <w:b/>
          <w:sz w:val="28"/>
          <w:szCs w:val="28"/>
          <w:lang w:val="ro-RO"/>
        </w:rPr>
        <w:t>proiectului de Lege pentru modificarea şi completarea</w:t>
      </w:r>
    </w:p>
    <w:p w:rsidR="001F433D" w:rsidRPr="00036B27" w:rsidRDefault="001F433D" w:rsidP="00F9633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Legii nr. 227/2015 privind Codul fiscal </w:t>
      </w:r>
    </w:p>
    <w:p w:rsidR="001F433D" w:rsidRPr="00036B27" w:rsidRDefault="001F433D" w:rsidP="00F96336">
      <w:pPr>
        <w:jc w:val="center"/>
        <w:rPr>
          <w:b/>
          <w:sz w:val="28"/>
          <w:szCs w:val="28"/>
          <w:lang w:val="ro-RO"/>
        </w:rPr>
      </w:pPr>
    </w:p>
    <w:p w:rsidR="001F433D" w:rsidRPr="004C5D2C" w:rsidRDefault="001F433D" w:rsidP="00F96336">
      <w:pPr>
        <w:jc w:val="both"/>
        <w:rPr>
          <w:lang w:val="ro-RO"/>
        </w:rPr>
      </w:pPr>
      <w:r w:rsidRPr="00036B27">
        <w:rPr>
          <w:sz w:val="28"/>
          <w:szCs w:val="28"/>
          <w:lang w:val="ro-RO"/>
        </w:rPr>
        <w:tab/>
      </w:r>
      <w:r w:rsidRPr="004C5D2C">
        <w:rPr>
          <w:lang w:val="ro-RO"/>
        </w:rPr>
        <w:t>În conformitate cu prevederile art.95 din Regulamentul Camerei Deputaţilor, republicat, cu modificările şi completările ulterioare, Comisia pentru industrii şi servicii a fost sesizată pentru aviz, care</w:t>
      </w:r>
      <w:r>
        <w:rPr>
          <w:lang w:val="ro-RO"/>
        </w:rPr>
        <w:t xml:space="preserve"> va fi transmis Comisiei pentru buget, finanțe și bănci</w:t>
      </w:r>
      <w:r w:rsidRPr="004C5D2C">
        <w:rPr>
          <w:lang w:val="ro-RO"/>
        </w:rPr>
        <w:t>, care este sesizată în fond, cu</w:t>
      </w:r>
      <w:r>
        <w:rPr>
          <w:b/>
          <w:lang w:val="ro-RO"/>
        </w:rPr>
        <w:t xml:space="preserve"> </w:t>
      </w:r>
      <w:r w:rsidRPr="00BE1F20">
        <w:rPr>
          <w:lang w:val="ro-RO"/>
        </w:rPr>
        <w:t>proiectul de Lege pentru modificarea şi completarea legii 227/2015 privind Codul Fiscal,</w:t>
      </w:r>
      <w:r w:rsidRPr="004C5D2C">
        <w:rPr>
          <w:b/>
          <w:lang w:val="ro-RO"/>
        </w:rPr>
        <w:t xml:space="preserve"> </w:t>
      </w:r>
      <w:r w:rsidRPr="004C5D2C">
        <w:rPr>
          <w:lang w:val="ro-RO"/>
        </w:rPr>
        <w:t>t</w:t>
      </w:r>
      <w:r>
        <w:rPr>
          <w:lang w:val="ro-RO"/>
        </w:rPr>
        <w:t>ransmis cu adresa nr. P.L.x. 243</w:t>
      </w:r>
      <w:r w:rsidRPr="004C5D2C">
        <w:rPr>
          <w:lang w:val="ro-RO"/>
        </w:rPr>
        <w:t>/2017 din 20 decembrie  2</w:t>
      </w:r>
      <w:r>
        <w:rPr>
          <w:lang w:val="ro-RO"/>
        </w:rPr>
        <w:t>017, înregistrat sub nr.4c-3/343</w:t>
      </w:r>
      <w:r w:rsidRPr="004C5D2C">
        <w:rPr>
          <w:lang w:val="ro-RO"/>
        </w:rPr>
        <w:t xml:space="preserve"> din </w:t>
      </w:r>
      <w:r>
        <w:rPr>
          <w:lang w:val="ro-RO"/>
        </w:rPr>
        <w:t>06</w:t>
      </w:r>
      <w:r w:rsidRPr="004C5D2C">
        <w:rPr>
          <w:lang w:val="ro-RO"/>
        </w:rPr>
        <w:t xml:space="preserve"> </w:t>
      </w:r>
      <w:r>
        <w:rPr>
          <w:lang w:val="ro-RO"/>
        </w:rPr>
        <w:t>iunie</w:t>
      </w:r>
      <w:r w:rsidRPr="004C5D2C">
        <w:rPr>
          <w:lang w:val="ro-RO"/>
        </w:rPr>
        <w:t xml:space="preserve"> 2017.</w:t>
      </w:r>
    </w:p>
    <w:p w:rsidR="001F433D" w:rsidRPr="004C5D2C" w:rsidRDefault="001F433D" w:rsidP="00F96336">
      <w:pPr>
        <w:jc w:val="both"/>
        <w:rPr>
          <w:lang w:val="ro-RO"/>
        </w:rPr>
      </w:pPr>
      <w:r>
        <w:rPr>
          <w:lang w:val="ro-RO"/>
        </w:rPr>
        <w:tab/>
      </w:r>
      <w:r w:rsidRPr="004C5D2C">
        <w:rPr>
          <w:lang w:val="ro-RO"/>
        </w:rPr>
        <w:t>Consil</w:t>
      </w:r>
      <w:r>
        <w:rPr>
          <w:lang w:val="ro-RO"/>
        </w:rPr>
        <w:t>iul Legislativ, cu avizul nr.198/05.</w:t>
      </w:r>
      <w:r w:rsidRPr="004C5D2C">
        <w:rPr>
          <w:lang w:val="ro-RO"/>
        </w:rPr>
        <w:t>0</w:t>
      </w:r>
      <w:r>
        <w:rPr>
          <w:lang w:val="ro-RO"/>
        </w:rPr>
        <w:t>4</w:t>
      </w:r>
      <w:r w:rsidRPr="004C5D2C">
        <w:rPr>
          <w:lang w:val="ro-RO"/>
        </w:rPr>
        <w:t xml:space="preserve">.2017, avizează </w:t>
      </w:r>
      <w:r>
        <w:rPr>
          <w:lang w:val="ro-RO"/>
        </w:rPr>
        <w:t>favorabil</w:t>
      </w:r>
      <w:r w:rsidRPr="004C5D2C">
        <w:rPr>
          <w:lang w:val="ro-RO"/>
        </w:rPr>
        <w:t xml:space="preserve"> </w:t>
      </w:r>
      <w:r>
        <w:rPr>
          <w:lang w:val="ro-RO"/>
        </w:rPr>
        <w:t>propunerea legislativă</w:t>
      </w:r>
      <w:r w:rsidRPr="004C5D2C">
        <w:rPr>
          <w:lang w:val="ro-RO"/>
        </w:rPr>
        <w:t>.</w:t>
      </w:r>
    </w:p>
    <w:p w:rsidR="001F433D" w:rsidRPr="004C5D2C" w:rsidRDefault="001F433D" w:rsidP="00F96336">
      <w:pPr>
        <w:jc w:val="both"/>
        <w:rPr>
          <w:lang w:val="ro-RO"/>
        </w:rPr>
      </w:pPr>
      <w:r>
        <w:rPr>
          <w:lang w:val="ro-RO"/>
        </w:rPr>
        <w:tab/>
      </w:r>
      <w:r w:rsidRPr="004C5D2C">
        <w:rPr>
          <w:lang w:val="ro-RO"/>
        </w:rPr>
        <w:t xml:space="preserve">Senatul, în calitate de primă Cameră sesizată, a </w:t>
      </w:r>
      <w:r>
        <w:rPr>
          <w:lang w:val="ro-RO"/>
        </w:rPr>
        <w:t>a adoptat</w:t>
      </w:r>
      <w:r w:rsidRPr="004C5D2C">
        <w:rPr>
          <w:lang w:val="ro-RO"/>
        </w:rPr>
        <w:t xml:space="preserve"> propunerea legislativa în şedinţa din </w:t>
      </w:r>
      <w:r>
        <w:rPr>
          <w:lang w:val="ro-RO"/>
        </w:rPr>
        <w:t>20</w:t>
      </w:r>
      <w:r w:rsidRPr="004C5D2C">
        <w:rPr>
          <w:lang w:val="ro-RO"/>
        </w:rPr>
        <w:t xml:space="preserve"> </w:t>
      </w:r>
      <w:r>
        <w:rPr>
          <w:lang w:val="ro-RO"/>
        </w:rPr>
        <w:t>iunie</w:t>
      </w:r>
      <w:r w:rsidRPr="004C5D2C">
        <w:rPr>
          <w:lang w:val="ro-RO"/>
        </w:rPr>
        <w:t xml:space="preserve"> 2017.</w:t>
      </w:r>
    </w:p>
    <w:p w:rsidR="001F433D" w:rsidRDefault="001F433D" w:rsidP="00BE1F20">
      <w:pPr>
        <w:jc w:val="both"/>
        <w:rPr>
          <w:iCs/>
          <w:lang w:val="ro-RO"/>
        </w:rPr>
      </w:pPr>
      <w:r>
        <w:rPr>
          <w:lang w:val="ro-RO"/>
        </w:rPr>
        <w:tab/>
      </w:r>
      <w:r w:rsidRPr="004C5D2C">
        <w:rPr>
          <w:iCs/>
          <w:lang w:val="ro-RO"/>
        </w:rPr>
        <w:t xml:space="preserve">Prezentul proiect are ca </w:t>
      </w:r>
      <w:r>
        <w:rPr>
          <w:iCs/>
          <w:lang w:val="ro-RO"/>
        </w:rPr>
        <w:t>obiect de reglementare</w:t>
      </w:r>
      <w:r w:rsidRPr="004C5D2C">
        <w:rPr>
          <w:iCs/>
          <w:lang w:val="ro-RO"/>
        </w:rPr>
        <w:t xml:space="preserve"> mod</w:t>
      </w:r>
      <w:r>
        <w:rPr>
          <w:iCs/>
          <w:lang w:val="ro-RO"/>
        </w:rPr>
        <w:t>ificarea ș</w:t>
      </w:r>
      <w:r w:rsidRPr="004C5D2C">
        <w:rPr>
          <w:iCs/>
          <w:lang w:val="ro-RO"/>
        </w:rPr>
        <w:t>i completarea Legii nr.227/2015 privind Codul Fiscal, cu modific</w:t>
      </w:r>
      <w:r>
        <w:rPr>
          <w:iCs/>
          <w:lang w:val="ro-RO"/>
        </w:rPr>
        <w:t>ările ș</w:t>
      </w:r>
      <w:r w:rsidRPr="004C5D2C">
        <w:rPr>
          <w:iCs/>
          <w:lang w:val="ro-RO"/>
        </w:rPr>
        <w:t>i complet</w:t>
      </w:r>
      <w:r>
        <w:rPr>
          <w:iCs/>
          <w:lang w:val="ro-RO"/>
        </w:rPr>
        <w:t>ările ulterioare în sensul introducerii unor facilități fiscale în materia taxei pe valoare adăugată (TVA), prin stabilirea unei cote reduse de 0% aferentă anumitor categorii de bunuri și servicii și prin istituirea unor reguli în materia regimului special de scutire pentru întreprinderile mici.</w:t>
      </w:r>
    </w:p>
    <w:p w:rsidR="001F433D" w:rsidRDefault="001F433D" w:rsidP="00BE1F20">
      <w:pPr>
        <w:jc w:val="both"/>
        <w:rPr>
          <w:rStyle w:val="SubtleReference"/>
          <w:iCs/>
          <w:smallCaps w:val="0"/>
          <w:color w:val="auto"/>
          <w:u w:val="none"/>
          <w:lang w:val="ro-RO"/>
        </w:rPr>
      </w:pPr>
      <w:r>
        <w:rPr>
          <w:iCs/>
          <w:lang w:val="ro-RO"/>
        </w:rPr>
        <w:tab/>
      </w:r>
      <w:r w:rsidRPr="004C5D2C">
        <w:rPr>
          <w:lang w:val="ro-RO"/>
        </w:rPr>
        <w:t xml:space="preserve">Examinarea proiectului de lege a avut loc în şedinţa comisiei din </w:t>
      </w:r>
      <w:r w:rsidRPr="0081271E">
        <w:rPr>
          <w:b/>
          <w:lang w:val="it-IT"/>
        </w:rPr>
        <w:t>06 februarie 2018.</w:t>
      </w:r>
    </w:p>
    <w:p w:rsidR="001F433D" w:rsidRPr="00BE1F20" w:rsidRDefault="001F433D" w:rsidP="00BE1F20">
      <w:pPr>
        <w:jc w:val="both"/>
        <w:rPr>
          <w:iCs/>
          <w:lang w:val="ro-RO"/>
        </w:rPr>
      </w:pPr>
      <w:r>
        <w:rPr>
          <w:rStyle w:val="SubtleReference"/>
          <w:iCs/>
          <w:smallCaps w:val="0"/>
          <w:color w:val="auto"/>
          <w:u w:val="none"/>
          <w:lang w:val="ro-RO"/>
        </w:rPr>
        <w:tab/>
      </w:r>
      <w:r w:rsidRPr="004C5D2C">
        <w:rPr>
          <w:lang w:val="ro-RO"/>
        </w:rPr>
        <w:t>În urma dezbaterilo</w:t>
      </w:r>
      <w:r>
        <w:rPr>
          <w:lang w:val="ro-RO"/>
        </w:rPr>
        <w:t xml:space="preserve">r, membrii comisiei au hotărât, </w:t>
      </w:r>
      <w:r w:rsidRPr="0081271E">
        <w:rPr>
          <w:b/>
          <w:lang w:val="ro-RO"/>
        </w:rPr>
        <w:t>cu majoritate de voturi</w:t>
      </w:r>
      <w:r>
        <w:rPr>
          <w:b/>
          <w:lang w:val="it-IT"/>
        </w:rPr>
        <w:t>,</w:t>
      </w:r>
      <w:r w:rsidRPr="0081271E">
        <w:rPr>
          <w:b/>
          <w:lang w:val="it-IT"/>
        </w:rPr>
        <w:t xml:space="preserve"> avizarea favorabilă</w:t>
      </w:r>
      <w:r w:rsidRPr="004C5D2C">
        <w:rPr>
          <w:b/>
          <w:lang w:val="ro-RO"/>
        </w:rPr>
        <w:t xml:space="preserve"> </w:t>
      </w:r>
      <w:r w:rsidRPr="004C5D2C">
        <w:rPr>
          <w:lang w:val="ro-RO"/>
        </w:rPr>
        <w:t>a proiectului de lege.</w:t>
      </w:r>
    </w:p>
    <w:p w:rsidR="001F433D" w:rsidRPr="004C5D2C" w:rsidRDefault="001F433D" w:rsidP="00F96336">
      <w:pPr>
        <w:jc w:val="both"/>
        <w:rPr>
          <w:lang w:val="ro-RO"/>
        </w:rPr>
      </w:pPr>
      <w:r>
        <w:rPr>
          <w:lang w:val="ro-RO"/>
        </w:rPr>
        <w:tab/>
      </w:r>
      <w:r w:rsidRPr="004C5D2C">
        <w:rPr>
          <w:lang w:val="ro-RO"/>
        </w:rPr>
        <w:t xml:space="preserve">Prin obiectul de reglementare şi conţinutul său, proiectul de lege face parte din categoria legilor </w:t>
      </w:r>
      <w:r w:rsidRPr="0081271E">
        <w:rPr>
          <w:lang w:val="it-IT"/>
        </w:rPr>
        <w:t>ordinare.</w:t>
      </w:r>
    </w:p>
    <w:p w:rsidR="001F433D" w:rsidRPr="004C5D2C" w:rsidRDefault="001F433D" w:rsidP="00F96336">
      <w:pPr>
        <w:jc w:val="both"/>
        <w:rPr>
          <w:lang w:val="ro-RO"/>
        </w:rPr>
      </w:pPr>
      <w:r>
        <w:rPr>
          <w:lang w:val="ro-RO"/>
        </w:rPr>
        <w:tab/>
      </w:r>
      <w:r w:rsidRPr="004C5D2C">
        <w:rPr>
          <w:lang w:val="ro-RO"/>
        </w:rPr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1F433D" w:rsidRPr="00036B27" w:rsidRDefault="001F433D" w:rsidP="00F96336">
      <w:pPr>
        <w:jc w:val="both"/>
        <w:rPr>
          <w:sz w:val="28"/>
          <w:szCs w:val="28"/>
          <w:lang w:val="ro-RO"/>
        </w:rPr>
      </w:pPr>
    </w:p>
    <w:p w:rsidR="001F433D" w:rsidRDefault="001F433D" w:rsidP="00963744">
      <w:pPr>
        <w:jc w:val="both"/>
        <w:rPr>
          <w:sz w:val="28"/>
          <w:szCs w:val="28"/>
          <w:lang w:val="ro-RO"/>
        </w:rPr>
      </w:pPr>
    </w:p>
    <w:p w:rsidR="001F433D" w:rsidRDefault="001F433D" w:rsidP="00963744">
      <w:pPr>
        <w:jc w:val="both"/>
        <w:rPr>
          <w:sz w:val="28"/>
          <w:szCs w:val="28"/>
          <w:lang w:val="ro-RO"/>
        </w:rPr>
      </w:pPr>
    </w:p>
    <w:p w:rsidR="001F433D" w:rsidRPr="00036B27" w:rsidRDefault="001F433D" w:rsidP="00963744">
      <w:pPr>
        <w:jc w:val="both"/>
        <w:rPr>
          <w:sz w:val="28"/>
          <w:szCs w:val="28"/>
          <w:lang w:val="ro-RO"/>
        </w:rPr>
      </w:pPr>
    </w:p>
    <w:p w:rsidR="001F433D" w:rsidRPr="00036B27" w:rsidRDefault="001F433D" w:rsidP="00BE1F20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036B27">
        <w:rPr>
          <w:b/>
          <w:sz w:val="28"/>
          <w:szCs w:val="28"/>
          <w:lang w:val="ro-RO"/>
        </w:rPr>
        <w:t>PREŞEDINTE,</w:t>
      </w:r>
    </w:p>
    <w:p w:rsidR="001F433D" w:rsidRPr="00F96336" w:rsidRDefault="001F433D" w:rsidP="00BE1F20">
      <w:pPr>
        <w:spacing w:line="360" w:lineRule="auto"/>
        <w:jc w:val="center"/>
        <w:rPr>
          <w:b/>
          <w:sz w:val="26"/>
          <w:szCs w:val="26"/>
          <w:lang w:val="ro-RO"/>
        </w:rPr>
      </w:pPr>
      <w:r w:rsidRPr="00036B27">
        <w:rPr>
          <w:b/>
          <w:sz w:val="28"/>
          <w:szCs w:val="28"/>
          <w:lang w:val="ro-RO"/>
        </w:rPr>
        <w:t>Iulian Iancu</w:t>
      </w:r>
    </w:p>
    <w:p w:rsidR="001F433D" w:rsidRDefault="001F433D" w:rsidP="005802F7">
      <w:pPr>
        <w:jc w:val="both"/>
        <w:rPr>
          <w:lang w:val="ro-RO"/>
        </w:rPr>
      </w:pPr>
    </w:p>
    <w:p w:rsidR="001F433D" w:rsidRDefault="001F433D" w:rsidP="005802F7">
      <w:pPr>
        <w:jc w:val="both"/>
        <w:rPr>
          <w:lang w:val="ro-RO"/>
        </w:rPr>
      </w:pPr>
    </w:p>
    <w:p w:rsidR="001F433D" w:rsidRDefault="001F433D" w:rsidP="005802F7">
      <w:pPr>
        <w:jc w:val="both"/>
        <w:rPr>
          <w:lang w:val="ro-RO"/>
        </w:rPr>
      </w:pPr>
    </w:p>
    <w:p w:rsidR="001F433D" w:rsidRDefault="001F433D" w:rsidP="005802F7">
      <w:pPr>
        <w:jc w:val="both"/>
        <w:rPr>
          <w:lang w:val="ro-RO"/>
        </w:rPr>
      </w:pPr>
    </w:p>
    <w:p w:rsidR="001F433D" w:rsidRDefault="001F433D" w:rsidP="005802F7">
      <w:pPr>
        <w:jc w:val="both"/>
        <w:rPr>
          <w:lang w:val="ro-RO"/>
        </w:rPr>
      </w:pPr>
    </w:p>
    <w:p w:rsidR="001F433D" w:rsidRDefault="001F433D" w:rsidP="005802F7">
      <w:pPr>
        <w:jc w:val="both"/>
        <w:rPr>
          <w:lang w:val="ro-RO"/>
        </w:rPr>
      </w:pPr>
    </w:p>
    <w:p w:rsidR="001F433D" w:rsidRDefault="001F433D" w:rsidP="005802F7">
      <w:pPr>
        <w:jc w:val="both"/>
        <w:rPr>
          <w:sz w:val="16"/>
          <w:szCs w:val="16"/>
          <w:lang w:val="ro-RO"/>
        </w:rPr>
      </w:pPr>
    </w:p>
    <w:p w:rsidR="001F433D" w:rsidRDefault="001F433D" w:rsidP="005802F7">
      <w:pPr>
        <w:jc w:val="both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>Şef birou Neicu Cristina</w:t>
      </w:r>
    </w:p>
    <w:p w:rsidR="001F433D" w:rsidRDefault="001F433D" w:rsidP="005802F7">
      <w:pPr>
        <w:jc w:val="both"/>
        <w:rPr>
          <w:sz w:val="28"/>
          <w:szCs w:val="28"/>
          <w:lang w:val="ro-RO"/>
        </w:rPr>
      </w:pPr>
      <w:r>
        <w:rPr>
          <w:sz w:val="16"/>
          <w:szCs w:val="16"/>
          <w:lang w:val="ro-RO"/>
        </w:rPr>
        <w:t xml:space="preserve">Consilier parlamentar Fulga Ovidiu </w:t>
      </w:r>
    </w:p>
    <w:sectPr w:rsidR="001F433D" w:rsidSect="00BE1F20">
      <w:footerReference w:type="even" r:id="rId8"/>
      <w:pgSz w:w="11907" w:h="16840" w:code="9"/>
      <w:pgMar w:top="720" w:right="1134" w:bottom="719" w:left="1701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828" w:rsidRDefault="00FF1828">
      <w:r>
        <w:separator/>
      </w:r>
    </w:p>
  </w:endnote>
  <w:endnote w:type="continuationSeparator" w:id="0">
    <w:p w:rsidR="00FF1828" w:rsidRDefault="00FF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3D" w:rsidRDefault="001F433D" w:rsidP="00E53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433D" w:rsidRDefault="001F43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828" w:rsidRDefault="00FF1828">
      <w:r>
        <w:separator/>
      </w:r>
    </w:p>
  </w:footnote>
  <w:footnote w:type="continuationSeparator" w:id="0">
    <w:p w:rsidR="00FF1828" w:rsidRDefault="00FF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457A"/>
    <w:multiLevelType w:val="hybridMultilevel"/>
    <w:tmpl w:val="40BE308C"/>
    <w:lvl w:ilvl="0" w:tplc="6A8603F6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D2"/>
    <w:rsid w:val="00000AEF"/>
    <w:rsid w:val="000064BD"/>
    <w:rsid w:val="000113C8"/>
    <w:rsid w:val="000115E5"/>
    <w:rsid w:val="00012FE6"/>
    <w:rsid w:val="000219D9"/>
    <w:rsid w:val="0003136A"/>
    <w:rsid w:val="00033380"/>
    <w:rsid w:val="000337B9"/>
    <w:rsid w:val="00036B27"/>
    <w:rsid w:val="00045606"/>
    <w:rsid w:val="000605B9"/>
    <w:rsid w:val="00065CE7"/>
    <w:rsid w:val="000670C3"/>
    <w:rsid w:val="00070F9C"/>
    <w:rsid w:val="00075FB5"/>
    <w:rsid w:val="00083D35"/>
    <w:rsid w:val="000A4065"/>
    <w:rsid w:val="000A478A"/>
    <w:rsid w:val="000A555F"/>
    <w:rsid w:val="000C4028"/>
    <w:rsid w:val="000C655D"/>
    <w:rsid w:val="000D742A"/>
    <w:rsid w:val="000E53AE"/>
    <w:rsid w:val="000F2290"/>
    <w:rsid w:val="000F4935"/>
    <w:rsid w:val="00110063"/>
    <w:rsid w:val="001127D7"/>
    <w:rsid w:val="0012608D"/>
    <w:rsid w:val="00132AB7"/>
    <w:rsid w:val="00143D08"/>
    <w:rsid w:val="00156E65"/>
    <w:rsid w:val="00166AE9"/>
    <w:rsid w:val="001675CF"/>
    <w:rsid w:val="00184033"/>
    <w:rsid w:val="0018448B"/>
    <w:rsid w:val="001872E9"/>
    <w:rsid w:val="00194AD5"/>
    <w:rsid w:val="001A3127"/>
    <w:rsid w:val="001A59C9"/>
    <w:rsid w:val="001A717D"/>
    <w:rsid w:val="001B280C"/>
    <w:rsid w:val="001C2FAA"/>
    <w:rsid w:val="001D149D"/>
    <w:rsid w:val="001D3C3E"/>
    <w:rsid w:val="001D5B2A"/>
    <w:rsid w:val="001E1235"/>
    <w:rsid w:val="001E5FEA"/>
    <w:rsid w:val="001F433D"/>
    <w:rsid w:val="0020127F"/>
    <w:rsid w:val="00201C8B"/>
    <w:rsid w:val="00207597"/>
    <w:rsid w:val="00236522"/>
    <w:rsid w:val="00250CEE"/>
    <w:rsid w:val="002529B9"/>
    <w:rsid w:val="0026493E"/>
    <w:rsid w:val="002652A3"/>
    <w:rsid w:val="00277E2C"/>
    <w:rsid w:val="00286DA3"/>
    <w:rsid w:val="00287780"/>
    <w:rsid w:val="00287B78"/>
    <w:rsid w:val="00297B7C"/>
    <w:rsid w:val="002A1914"/>
    <w:rsid w:val="002B1D36"/>
    <w:rsid w:val="002C2EE4"/>
    <w:rsid w:val="002D1959"/>
    <w:rsid w:val="002D5065"/>
    <w:rsid w:val="002D6147"/>
    <w:rsid w:val="002E5FFB"/>
    <w:rsid w:val="002F4E20"/>
    <w:rsid w:val="002F7349"/>
    <w:rsid w:val="002F78E9"/>
    <w:rsid w:val="002F7DE8"/>
    <w:rsid w:val="00301C04"/>
    <w:rsid w:val="00321FC6"/>
    <w:rsid w:val="00341812"/>
    <w:rsid w:val="003446C3"/>
    <w:rsid w:val="0035391A"/>
    <w:rsid w:val="003546EA"/>
    <w:rsid w:val="00356AFB"/>
    <w:rsid w:val="00362EDE"/>
    <w:rsid w:val="00366DB9"/>
    <w:rsid w:val="003714AB"/>
    <w:rsid w:val="00372363"/>
    <w:rsid w:val="00385E95"/>
    <w:rsid w:val="00386FA7"/>
    <w:rsid w:val="00387639"/>
    <w:rsid w:val="00390FA1"/>
    <w:rsid w:val="00396C24"/>
    <w:rsid w:val="003A1FBC"/>
    <w:rsid w:val="003A69B4"/>
    <w:rsid w:val="003A77F0"/>
    <w:rsid w:val="003B0F17"/>
    <w:rsid w:val="003B11BA"/>
    <w:rsid w:val="003C0B7A"/>
    <w:rsid w:val="003C41A5"/>
    <w:rsid w:val="003C763A"/>
    <w:rsid w:val="003D3023"/>
    <w:rsid w:val="003D704C"/>
    <w:rsid w:val="003D7936"/>
    <w:rsid w:val="004023FA"/>
    <w:rsid w:val="004042C4"/>
    <w:rsid w:val="00407F00"/>
    <w:rsid w:val="004135D5"/>
    <w:rsid w:val="0042203A"/>
    <w:rsid w:val="00426850"/>
    <w:rsid w:val="00442609"/>
    <w:rsid w:val="00443012"/>
    <w:rsid w:val="00450128"/>
    <w:rsid w:val="0045248E"/>
    <w:rsid w:val="00454402"/>
    <w:rsid w:val="00457FBB"/>
    <w:rsid w:val="004607D9"/>
    <w:rsid w:val="00464501"/>
    <w:rsid w:val="0047702A"/>
    <w:rsid w:val="00482713"/>
    <w:rsid w:val="00486143"/>
    <w:rsid w:val="004925D3"/>
    <w:rsid w:val="00492703"/>
    <w:rsid w:val="004A05CC"/>
    <w:rsid w:val="004B34EF"/>
    <w:rsid w:val="004B5365"/>
    <w:rsid w:val="004B69D6"/>
    <w:rsid w:val="004C002D"/>
    <w:rsid w:val="004C5D2C"/>
    <w:rsid w:val="004C6C08"/>
    <w:rsid w:val="004D1369"/>
    <w:rsid w:val="004D1F7F"/>
    <w:rsid w:val="004D595E"/>
    <w:rsid w:val="004D5C6C"/>
    <w:rsid w:val="004D5DBA"/>
    <w:rsid w:val="004D7649"/>
    <w:rsid w:val="004E6BA2"/>
    <w:rsid w:val="004F0438"/>
    <w:rsid w:val="004F0C91"/>
    <w:rsid w:val="004F1621"/>
    <w:rsid w:val="004F3B84"/>
    <w:rsid w:val="004F4F4F"/>
    <w:rsid w:val="004F5741"/>
    <w:rsid w:val="00503076"/>
    <w:rsid w:val="005031F8"/>
    <w:rsid w:val="00505B99"/>
    <w:rsid w:val="0050728C"/>
    <w:rsid w:val="005155DC"/>
    <w:rsid w:val="00517239"/>
    <w:rsid w:val="0052071D"/>
    <w:rsid w:val="005231CC"/>
    <w:rsid w:val="00532F2F"/>
    <w:rsid w:val="005342EC"/>
    <w:rsid w:val="005444F9"/>
    <w:rsid w:val="00551274"/>
    <w:rsid w:val="00552A65"/>
    <w:rsid w:val="005612D6"/>
    <w:rsid w:val="00562B62"/>
    <w:rsid w:val="00571344"/>
    <w:rsid w:val="005713CD"/>
    <w:rsid w:val="005802F7"/>
    <w:rsid w:val="00580C5E"/>
    <w:rsid w:val="00591FC9"/>
    <w:rsid w:val="00592FB1"/>
    <w:rsid w:val="005A0F66"/>
    <w:rsid w:val="005C4B3E"/>
    <w:rsid w:val="005E309A"/>
    <w:rsid w:val="005E3EAC"/>
    <w:rsid w:val="005E75D1"/>
    <w:rsid w:val="005F7BEA"/>
    <w:rsid w:val="00614304"/>
    <w:rsid w:val="00614591"/>
    <w:rsid w:val="00614FAA"/>
    <w:rsid w:val="006317FC"/>
    <w:rsid w:val="00632245"/>
    <w:rsid w:val="00632D96"/>
    <w:rsid w:val="00642A8E"/>
    <w:rsid w:val="00652301"/>
    <w:rsid w:val="00652C73"/>
    <w:rsid w:val="00656DD3"/>
    <w:rsid w:val="00663838"/>
    <w:rsid w:val="00663BB3"/>
    <w:rsid w:val="00663CBE"/>
    <w:rsid w:val="006739E5"/>
    <w:rsid w:val="006771E8"/>
    <w:rsid w:val="00677B03"/>
    <w:rsid w:val="00681427"/>
    <w:rsid w:val="0068156D"/>
    <w:rsid w:val="006856D3"/>
    <w:rsid w:val="006866BD"/>
    <w:rsid w:val="006904CC"/>
    <w:rsid w:val="00692107"/>
    <w:rsid w:val="006941D9"/>
    <w:rsid w:val="00694A79"/>
    <w:rsid w:val="006A31EF"/>
    <w:rsid w:val="006A40FC"/>
    <w:rsid w:val="006A71C5"/>
    <w:rsid w:val="006A79EE"/>
    <w:rsid w:val="006B375A"/>
    <w:rsid w:val="006D7941"/>
    <w:rsid w:val="006D7AA6"/>
    <w:rsid w:val="006E6B1F"/>
    <w:rsid w:val="006F14A5"/>
    <w:rsid w:val="006F4C44"/>
    <w:rsid w:val="00701B9C"/>
    <w:rsid w:val="00714189"/>
    <w:rsid w:val="00715301"/>
    <w:rsid w:val="0071652E"/>
    <w:rsid w:val="0072147F"/>
    <w:rsid w:val="0073610B"/>
    <w:rsid w:val="007361B6"/>
    <w:rsid w:val="007374B0"/>
    <w:rsid w:val="007379C3"/>
    <w:rsid w:val="00741502"/>
    <w:rsid w:val="00744797"/>
    <w:rsid w:val="00747DFB"/>
    <w:rsid w:val="007502C4"/>
    <w:rsid w:val="00751A5E"/>
    <w:rsid w:val="007568FC"/>
    <w:rsid w:val="00763BC6"/>
    <w:rsid w:val="007644A6"/>
    <w:rsid w:val="00771F10"/>
    <w:rsid w:val="00774B1D"/>
    <w:rsid w:val="00776858"/>
    <w:rsid w:val="00783715"/>
    <w:rsid w:val="00784788"/>
    <w:rsid w:val="007A31D9"/>
    <w:rsid w:val="007A3543"/>
    <w:rsid w:val="007A418A"/>
    <w:rsid w:val="007B043B"/>
    <w:rsid w:val="007D5B56"/>
    <w:rsid w:val="007D6209"/>
    <w:rsid w:val="007D7E93"/>
    <w:rsid w:val="007E2138"/>
    <w:rsid w:val="007E7804"/>
    <w:rsid w:val="007F0BD7"/>
    <w:rsid w:val="007F0F26"/>
    <w:rsid w:val="007F242E"/>
    <w:rsid w:val="007F4EE8"/>
    <w:rsid w:val="007F7344"/>
    <w:rsid w:val="008053E4"/>
    <w:rsid w:val="0081271E"/>
    <w:rsid w:val="008149CA"/>
    <w:rsid w:val="008166F1"/>
    <w:rsid w:val="00824CFB"/>
    <w:rsid w:val="008328EB"/>
    <w:rsid w:val="008442AA"/>
    <w:rsid w:val="0085372F"/>
    <w:rsid w:val="0085758F"/>
    <w:rsid w:val="00860F59"/>
    <w:rsid w:val="008707B4"/>
    <w:rsid w:val="0088102D"/>
    <w:rsid w:val="00881E87"/>
    <w:rsid w:val="008962BC"/>
    <w:rsid w:val="008A4542"/>
    <w:rsid w:val="008A584F"/>
    <w:rsid w:val="008B7DF6"/>
    <w:rsid w:val="008C44DC"/>
    <w:rsid w:val="008D63B2"/>
    <w:rsid w:val="008D6AA3"/>
    <w:rsid w:val="008E1B6E"/>
    <w:rsid w:val="008F52D9"/>
    <w:rsid w:val="00906709"/>
    <w:rsid w:val="0092349B"/>
    <w:rsid w:val="00927858"/>
    <w:rsid w:val="00932ABE"/>
    <w:rsid w:val="00936C75"/>
    <w:rsid w:val="0094075F"/>
    <w:rsid w:val="00941A0E"/>
    <w:rsid w:val="009447EC"/>
    <w:rsid w:val="0095083F"/>
    <w:rsid w:val="00954B16"/>
    <w:rsid w:val="00955F31"/>
    <w:rsid w:val="00963744"/>
    <w:rsid w:val="00964EE5"/>
    <w:rsid w:val="00965470"/>
    <w:rsid w:val="00977B2D"/>
    <w:rsid w:val="00981DF8"/>
    <w:rsid w:val="00996CED"/>
    <w:rsid w:val="009A60BE"/>
    <w:rsid w:val="009B131F"/>
    <w:rsid w:val="009C0751"/>
    <w:rsid w:val="009C63FD"/>
    <w:rsid w:val="009D301E"/>
    <w:rsid w:val="009D3F41"/>
    <w:rsid w:val="009E16DE"/>
    <w:rsid w:val="009F3A51"/>
    <w:rsid w:val="009F4D48"/>
    <w:rsid w:val="00A0443B"/>
    <w:rsid w:val="00A06A89"/>
    <w:rsid w:val="00A07FCC"/>
    <w:rsid w:val="00A1566A"/>
    <w:rsid w:val="00A26546"/>
    <w:rsid w:val="00A27383"/>
    <w:rsid w:val="00A3067D"/>
    <w:rsid w:val="00A41EEE"/>
    <w:rsid w:val="00A51861"/>
    <w:rsid w:val="00A561CF"/>
    <w:rsid w:val="00A565AA"/>
    <w:rsid w:val="00A60C54"/>
    <w:rsid w:val="00A67167"/>
    <w:rsid w:val="00A67AFB"/>
    <w:rsid w:val="00A72776"/>
    <w:rsid w:val="00A758FE"/>
    <w:rsid w:val="00A86469"/>
    <w:rsid w:val="00A9087F"/>
    <w:rsid w:val="00A9183D"/>
    <w:rsid w:val="00A919B0"/>
    <w:rsid w:val="00A95EA3"/>
    <w:rsid w:val="00A96CC5"/>
    <w:rsid w:val="00AA06DC"/>
    <w:rsid w:val="00AA279A"/>
    <w:rsid w:val="00AA60AA"/>
    <w:rsid w:val="00AA7C23"/>
    <w:rsid w:val="00AB290D"/>
    <w:rsid w:val="00AB2E1E"/>
    <w:rsid w:val="00AB409A"/>
    <w:rsid w:val="00AC5CE0"/>
    <w:rsid w:val="00AD4DE1"/>
    <w:rsid w:val="00AD7966"/>
    <w:rsid w:val="00AE21A9"/>
    <w:rsid w:val="00AF5A99"/>
    <w:rsid w:val="00B01319"/>
    <w:rsid w:val="00B020D4"/>
    <w:rsid w:val="00B02FDB"/>
    <w:rsid w:val="00B03C05"/>
    <w:rsid w:val="00B11C67"/>
    <w:rsid w:val="00B13C3B"/>
    <w:rsid w:val="00B17A6A"/>
    <w:rsid w:val="00B35459"/>
    <w:rsid w:val="00B3592A"/>
    <w:rsid w:val="00B405AD"/>
    <w:rsid w:val="00B4363A"/>
    <w:rsid w:val="00B44FC6"/>
    <w:rsid w:val="00B47305"/>
    <w:rsid w:val="00B47BE7"/>
    <w:rsid w:val="00B53AC2"/>
    <w:rsid w:val="00B568EE"/>
    <w:rsid w:val="00B615DF"/>
    <w:rsid w:val="00B63C3B"/>
    <w:rsid w:val="00B706DB"/>
    <w:rsid w:val="00B7233C"/>
    <w:rsid w:val="00B764D2"/>
    <w:rsid w:val="00B77CD3"/>
    <w:rsid w:val="00B83BA8"/>
    <w:rsid w:val="00B93071"/>
    <w:rsid w:val="00B94C44"/>
    <w:rsid w:val="00BA0234"/>
    <w:rsid w:val="00BA7FBC"/>
    <w:rsid w:val="00BB1A7A"/>
    <w:rsid w:val="00BB6167"/>
    <w:rsid w:val="00BC2D24"/>
    <w:rsid w:val="00BC7F49"/>
    <w:rsid w:val="00BE1F20"/>
    <w:rsid w:val="00BE2DBF"/>
    <w:rsid w:val="00BF29EC"/>
    <w:rsid w:val="00C23A6F"/>
    <w:rsid w:val="00C256FB"/>
    <w:rsid w:val="00C355D9"/>
    <w:rsid w:val="00C40196"/>
    <w:rsid w:val="00C47F68"/>
    <w:rsid w:val="00C51295"/>
    <w:rsid w:val="00C53B1A"/>
    <w:rsid w:val="00C5519C"/>
    <w:rsid w:val="00C55B11"/>
    <w:rsid w:val="00C63231"/>
    <w:rsid w:val="00C6722B"/>
    <w:rsid w:val="00C7178B"/>
    <w:rsid w:val="00C760EC"/>
    <w:rsid w:val="00C77E45"/>
    <w:rsid w:val="00C8009E"/>
    <w:rsid w:val="00C83D9E"/>
    <w:rsid w:val="00CA38E8"/>
    <w:rsid w:val="00CA657D"/>
    <w:rsid w:val="00CA7C28"/>
    <w:rsid w:val="00CA7D1D"/>
    <w:rsid w:val="00CB0037"/>
    <w:rsid w:val="00CC12C4"/>
    <w:rsid w:val="00CC2C64"/>
    <w:rsid w:val="00CE02DC"/>
    <w:rsid w:val="00CE77E0"/>
    <w:rsid w:val="00CE79DD"/>
    <w:rsid w:val="00D008AB"/>
    <w:rsid w:val="00D04CF1"/>
    <w:rsid w:val="00D204D6"/>
    <w:rsid w:val="00D206A8"/>
    <w:rsid w:val="00D22A2B"/>
    <w:rsid w:val="00D35D98"/>
    <w:rsid w:val="00D45193"/>
    <w:rsid w:val="00D722A9"/>
    <w:rsid w:val="00D84459"/>
    <w:rsid w:val="00D85EEB"/>
    <w:rsid w:val="00D97405"/>
    <w:rsid w:val="00DA42E8"/>
    <w:rsid w:val="00DA45DB"/>
    <w:rsid w:val="00DA47DD"/>
    <w:rsid w:val="00DA749B"/>
    <w:rsid w:val="00DB2B1E"/>
    <w:rsid w:val="00DB6376"/>
    <w:rsid w:val="00DC02D0"/>
    <w:rsid w:val="00DC75EC"/>
    <w:rsid w:val="00DD33D6"/>
    <w:rsid w:val="00DE2B88"/>
    <w:rsid w:val="00DF63B0"/>
    <w:rsid w:val="00E050F0"/>
    <w:rsid w:val="00E076AE"/>
    <w:rsid w:val="00E11111"/>
    <w:rsid w:val="00E11561"/>
    <w:rsid w:val="00E164D9"/>
    <w:rsid w:val="00E300A3"/>
    <w:rsid w:val="00E35C5C"/>
    <w:rsid w:val="00E372F1"/>
    <w:rsid w:val="00E37923"/>
    <w:rsid w:val="00E45F33"/>
    <w:rsid w:val="00E53B39"/>
    <w:rsid w:val="00E53EC5"/>
    <w:rsid w:val="00E55C32"/>
    <w:rsid w:val="00E563C6"/>
    <w:rsid w:val="00E629D6"/>
    <w:rsid w:val="00E643D2"/>
    <w:rsid w:val="00E70B10"/>
    <w:rsid w:val="00E733BE"/>
    <w:rsid w:val="00E747A8"/>
    <w:rsid w:val="00E76EDD"/>
    <w:rsid w:val="00E7785D"/>
    <w:rsid w:val="00E8279A"/>
    <w:rsid w:val="00E934C4"/>
    <w:rsid w:val="00E941C0"/>
    <w:rsid w:val="00E95AE7"/>
    <w:rsid w:val="00E97132"/>
    <w:rsid w:val="00EA7D03"/>
    <w:rsid w:val="00EB2A6E"/>
    <w:rsid w:val="00EB6DFE"/>
    <w:rsid w:val="00ED19B8"/>
    <w:rsid w:val="00ED3686"/>
    <w:rsid w:val="00F009AE"/>
    <w:rsid w:val="00F01F78"/>
    <w:rsid w:val="00F0207E"/>
    <w:rsid w:val="00F038A0"/>
    <w:rsid w:val="00F071FE"/>
    <w:rsid w:val="00F178CB"/>
    <w:rsid w:val="00F24446"/>
    <w:rsid w:val="00F24DD2"/>
    <w:rsid w:val="00F26297"/>
    <w:rsid w:val="00F326C5"/>
    <w:rsid w:val="00F40E0E"/>
    <w:rsid w:val="00F44188"/>
    <w:rsid w:val="00F5235C"/>
    <w:rsid w:val="00F54CF6"/>
    <w:rsid w:val="00F568EA"/>
    <w:rsid w:val="00F56AF0"/>
    <w:rsid w:val="00F60E7B"/>
    <w:rsid w:val="00F65ACB"/>
    <w:rsid w:val="00F65F0B"/>
    <w:rsid w:val="00F85817"/>
    <w:rsid w:val="00F8792F"/>
    <w:rsid w:val="00F96336"/>
    <w:rsid w:val="00FB2E1D"/>
    <w:rsid w:val="00FB69A2"/>
    <w:rsid w:val="00FB785E"/>
    <w:rsid w:val="00FC554D"/>
    <w:rsid w:val="00FD4347"/>
    <w:rsid w:val="00FD5FAD"/>
    <w:rsid w:val="00FD797A"/>
    <w:rsid w:val="00FE6479"/>
    <w:rsid w:val="00FF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B8397F2-7A66-4F8A-8BC0-DEC88869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2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72F1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372F1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80C5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80C5E"/>
    <w:rPr>
      <w:rFonts w:ascii="Cambria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99"/>
    <w:qFormat/>
    <w:rsid w:val="00E372F1"/>
    <w:pPr>
      <w:jc w:val="center"/>
    </w:pPr>
    <w:rPr>
      <w:b/>
      <w:sz w:val="32"/>
      <w:szCs w:val="20"/>
    </w:rPr>
  </w:style>
  <w:style w:type="paragraph" w:styleId="Footer">
    <w:name w:val="footer"/>
    <w:basedOn w:val="Normal"/>
    <w:link w:val="FooterChar"/>
    <w:uiPriority w:val="99"/>
    <w:rsid w:val="00E372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80C5E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372F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37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0C5E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372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80C5E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563C6"/>
    <w:pPr>
      <w:jc w:val="both"/>
    </w:pPr>
    <w:rPr>
      <w:sz w:val="28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80C5E"/>
    <w:rPr>
      <w:rFonts w:cs="Times New Roman"/>
      <w:sz w:val="24"/>
      <w:szCs w:val="24"/>
    </w:rPr>
  </w:style>
  <w:style w:type="character" w:styleId="SubtleReference">
    <w:name w:val="Subtle Reference"/>
    <w:basedOn w:val="DefaultParagraphFont"/>
    <w:uiPriority w:val="99"/>
    <w:qFormat/>
    <w:rsid w:val="008A584F"/>
    <w:rPr>
      <w:rFonts w:cs="Times New Roman"/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Parlament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Barna</dc:creator>
  <cp:keywords/>
  <dc:description/>
  <cp:lastModifiedBy>Simona Tarzioru</cp:lastModifiedBy>
  <cp:revision>2</cp:revision>
  <cp:lastPrinted>2018-02-07T09:35:00Z</cp:lastPrinted>
  <dcterms:created xsi:type="dcterms:W3CDTF">2018-02-07T10:51:00Z</dcterms:created>
  <dcterms:modified xsi:type="dcterms:W3CDTF">2018-02-07T10:51:00Z</dcterms:modified>
</cp:coreProperties>
</file>