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42C" w:rsidRPr="00A00A65" w:rsidRDefault="0078542C" w:rsidP="0078542C">
      <w:pPr>
        <w:jc w:val="both"/>
        <w:rPr>
          <w:b/>
          <w:color w:val="FF0000"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6351"/>
        <w:gridCol w:w="1596"/>
      </w:tblGrid>
      <w:tr w:rsidR="009B24A2" w:rsidRPr="009B24A2" w:rsidTr="00CD3A94">
        <w:tc>
          <w:tcPr>
            <w:tcW w:w="1548" w:type="dxa"/>
          </w:tcPr>
          <w:p w:rsidR="009B24A2" w:rsidRPr="009B24A2" w:rsidRDefault="009B24A2" w:rsidP="009B24A2">
            <w:pPr>
              <w:rPr>
                <w:noProof w:val="0"/>
              </w:rPr>
            </w:pPr>
            <w:r w:rsidRPr="009B24A2">
              <w:rPr>
                <w:b/>
                <w:sz w:val="32"/>
                <w:szCs w:val="32"/>
                <w:lang w:val="en-US"/>
              </w:rPr>
              <w:drawing>
                <wp:inline distT="0" distB="0" distL="0" distR="0">
                  <wp:extent cx="731520" cy="870585"/>
                  <wp:effectExtent l="19050" t="0" r="0" b="0"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870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vAlign w:val="center"/>
          </w:tcPr>
          <w:p w:rsidR="009B24A2" w:rsidRPr="009B24A2" w:rsidRDefault="009B24A2" w:rsidP="009B24A2">
            <w:pPr>
              <w:jc w:val="center"/>
              <w:rPr>
                <w:b/>
                <w:caps/>
                <w:noProof w:val="0"/>
                <w:sz w:val="40"/>
                <w:szCs w:val="40"/>
              </w:rPr>
            </w:pPr>
            <w:r w:rsidRPr="009B24A2">
              <w:rPr>
                <w:b/>
                <w:caps/>
                <w:noProof w:val="0"/>
                <w:sz w:val="40"/>
                <w:szCs w:val="40"/>
              </w:rPr>
              <w:t>Parlamentul  României</w:t>
            </w:r>
          </w:p>
          <w:p w:rsidR="009B24A2" w:rsidRPr="009B24A2" w:rsidRDefault="009B24A2" w:rsidP="009B24A2">
            <w:pPr>
              <w:jc w:val="center"/>
              <w:rPr>
                <w:b/>
                <w:bCs/>
                <w:caps/>
                <w:noProof w:val="0"/>
                <w:sz w:val="40"/>
                <w:szCs w:val="40"/>
              </w:rPr>
            </w:pPr>
            <w:r w:rsidRPr="009B24A2">
              <w:rPr>
                <w:b/>
                <w:bCs/>
                <w:caps/>
                <w:noProof w:val="0"/>
                <w:sz w:val="40"/>
                <w:szCs w:val="40"/>
              </w:rPr>
              <w:t>Camera  Deputaţilor</w:t>
            </w:r>
          </w:p>
        </w:tc>
        <w:tc>
          <w:tcPr>
            <w:tcW w:w="1596" w:type="dxa"/>
          </w:tcPr>
          <w:p w:rsidR="009B24A2" w:rsidRPr="009B24A2" w:rsidRDefault="009B24A2" w:rsidP="009B24A2">
            <w:pPr>
              <w:rPr>
                <w:noProof w:val="0"/>
              </w:rPr>
            </w:pPr>
            <w:r w:rsidRPr="009B24A2">
              <w:rPr>
                <w:lang w:val="en-US"/>
              </w:rPr>
              <w:drawing>
                <wp:inline distT="0" distB="0" distL="0" distR="0">
                  <wp:extent cx="848360" cy="694690"/>
                  <wp:effectExtent l="19050" t="0" r="8890" b="0"/>
                  <wp:docPr id="6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694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24A2" w:rsidRPr="009B24A2" w:rsidRDefault="009B24A2" w:rsidP="009B24A2">
      <w:pPr>
        <w:rPr>
          <w:noProof w:val="0"/>
          <w:sz w:val="16"/>
          <w:szCs w:val="16"/>
        </w:rPr>
      </w:pPr>
    </w:p>
    <w:p w:rsidR="003C2F97" w:rsidRPr="00A00A65" w:rsidRDefault="003C2F97" w:rsidP="00F114BC">
      <w:pPr>
        <w:jc w:val="center"/>
        <w:rPr>
          <w:b/>
          <w:color w:val="FF000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820"/>
      </w:tblGrid>
      <w:tr w:rsidR="00A64860" w:rsidRPr="00A00A65" w:rsidTr="00A64860">
        <w:trPr>
          <w:trHeight w:val="902"/>
        </w:trPr>
        <w:tc>
          <w:tcPr>
            <w:tcW w:w="4820" w:type="dxa"/>
          </w:tcPr>
          <w:p w:rsidR="006C3838" w:rsidRPr="00A00A65" w:rsidRDefault="006C3838" w:rsidP="006C3838">
            <w:pPr>
              <w:jc w:val="center"/>
              <w:rPr>
                <w:b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>Comisia pentru industrii</w:t>
            </w:r>
          </w:p>
          <w:p w:rsidR="006C3838" w:rsidRPr="00A00A65" w:rsidRDefault="006C3838" w:rsidP="006C3838">
            <w:pPr>
              <w:jc w:val="center"/>
              <w:rPr>
                <w:b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>şi servicii</w:t>
            </w:r>
          </w:p>
          <w:p w:rsidR="00A64860" w:rsidRPr="00A00A65" w:rsidRDefault="006C3838" w:rsidP="006C3838">
            <w:pPr>
              <w:jc w:val="center"/>
              <w:rPr>
                <w:b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 xml:space="preserve">Nr.4c-3/181/2015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0" w:type="dxa"/>
          </w:tcPr>
          <w:p w:rsidR="006C3838" w:rsidRPr="00A00A65" w:rsidRDefault="006C3838" w:rsidP="006C3838">
            <w:pPr>
              <w:jc w:val="center"/>
              <w:rPr>
                <w:b/>
                <w:caps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>Comisia pentru mediu şi echilibru ecologic</w:t>
            </w:r>
          </w:p>
          <w:p w:rsidR="006C3838" w:rsidRPr="00A00A65" w:rsidRDefault="006C3838" w:rsidP="006C3838">
            <w:pPr>
              <w:jc w:val="center"/>
              <w:rPr>
                <w:b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>Nr.4c-27/123/2015</w:t>
            </w:r>
          </w:p>
          <w:p w:rsidR="00A64860" w:rsidRPr="00A00A65" w:rsidRDefault="00A64860" w:rsidP="00A64860">
            <w:pPr>
              <w:jc w:val="center"/>
              <w:rPr>
                <w:b/>
                <w:caps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A64860" w:rsidRPr="00752DAB" w:rsidRDefault="00AE1F06" w:rsidP="00752DAB">
      <w:pPr>
        <w:tabs>
          <w:tab w:val="left" w:pos="7088"/>
        </w:tabs>
        <w:rPr>
          <w:caps/>
          <w:sz w:val="20"/>
          <w:szCs w:val="20"/>
        </w:rPr>
      </w:pPr>
      <w:r>
        <w:rPr>
          <w:b/>
          <w:sz w:val="20"/>
          <w:szCs w:val="20"/>
        </w:rPr>
        <w:tab/>
      </w:r>
      <w:r w:rsidR="00A64860" w:rsidRPr="00752DAB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l</w:t>
      </w:r>
      <w:r w:rsidR="00A64860" w:rsidRPr="00752DAB">
        <w:rPr>
          <w:b/>
          <w:sz w:val="20"/>
          <w:szCs w:val="20"/>
        </w:rPr>
        <w:t>.x 425/2015</w:t>
      </w:r>
      <w:r w:rsidR="00171141" w:rsidRPr="00752DAB">
        <w:rPr>
          <w:sz w:val="20"/>
          <w:szCs w:val="20"/>
        </w:rPr>
        <w:t xml:space="preserve"> </w:t>
      </w:r>
      <w:r w:rsidR="00171141" w:rsidRPr="00752DAB">
        <w:rPr>
          <w:b/>
          <w:sz w:val="20"/>
          <w:szCs w:val="20"/>
        </w:rPr>
        <w:tab/>
      </w:r>
      <w:r w:rsidR="00752DAB">
        <w:rPr>
          <w:b/>
          <w:sz w:val="20"/>
          <w:szCs w:val="20"/>
        </w:rPr>
        <w:t xml:space="preserve">Bucureşti, </w:t>
      </w:r>
      <w:r w:rsidR="0033380B" w:rsidRPr="0033380B">
        <w:rPr>
          <w:b/>
          <w:sz w:val="20"/>
          <w:szCs w:val="20"/>
        </w:rPr>
        <w:t>04.09.2018</w:t>
      </w:r>
    </w:p>
    <w:p w:rsidR="003C2F97" w:rsidRPr="00A00A65" w:rsidRDefault="003C2F97" w:rsidP="00A64860">
      <w:pPr>
        <w:rPr>
          <w:b/>
          <w:color w:val="FF0000"/>
          <w:sz w:val="28"/>
          <w:szCs w:val="28"/>
        </w:rPr>
      </w:pPr>
    </w:p>
    <w:p w:rsidR="00171141" w:rsidRPr="00A00A65" w:rsidRDefault="00171141" w:rsidP="00171141">
      <w:pPr>
        <w:rPr>
          <w:sz w:val="28"/>
          <w:szCs w:val="28"/>
        </w:rPr>
      </w:pPr>
    </w:p>
    <w:p w:rsidR="00171141" w:rsidRPr="00A00A65" w:rsidRDefault="00171141" w:rsidP="00171141">
      <w:pPr>
        <w:rPr>
          <w:sz w:val="28"/>
          <w:szCs w:val="28"/>
        </w:rPr>
      </w:pPr>
    </w:p>
    <w:p w:rsidR="00171141" w:rsidRPr="00A00A65" w:rsidRDefault="00171141" w:rsidP="00171141">
      <w:pPr>
        <w:rPr>
          <w:sz w:val="28"/>
          <w:szCs w:val="28"/>
        </w:rPr>
      </w:pPr>
    </w:p>
    <w:p w:rsidR="00171141" w:rsidRPr="00A00A65" w:rsidRDefault="00171141" w:rsidP="00171141">
      <w:pPr>
        <w:pStyle w:val="Heading3"/>
        <w:jc w:val="center"/>
        <w:rPr>
          <w:sz w:val="28"/>
          <w:szCs w:val="28"/>
        </w:rPr>
      </w:pPr>
      <w:r w:rsidRPr="00A00A65">
        <w:rPr>
          <w:sz w:val="28"/>
          <w:szCs w:val="28"/>
        </w:rPr>
        <w:t>BIROUL PERMANENT</w:t>
      </w:r>
    </w:p>
    <w:p w:rsidR="00171141" w:rsidRPr="00A00A65" w:rsidRDefault="00171141" w:rsidP="00171141">
      <w:pPr>
        <w:jc w:val="center"/>
        <w:rPr>
          <w:b/>
          <w:sz w:val="28"/>
          <w:szCs w:val="28"/>
        </w:rPr>
      </w:pPr>
      <w:r w:rsidRPr="00A00A65">
        <w:rPr>
          <w:b/>
          <w:sz w:val="28"/>
          <w:szCs w:val="28"/>
        </w:rPr>
        <w:t>AL</w:t>
      </w:r>
    </w:p>
    <w:p w:rsidR="00171141" w:rsidRPr="00A00A65" w:rsidRDefault="00171141" w:rsidP="00171141">
      <w:pPr>
        <w:jc w:val="center"/>
        <w:rPr>
          <w:b/>
          <w:sz w:val="28"/>
          <w:szCs w:val="28"/>
        </w:rPr>
      </w:pPr>
      <w:r w:rsidRPr="00A00A65">
        <w:rPr>
          <w:b/>
          <w:sz w:val="28"/>
          <w:szCs w:val="28"/>
        </w:rPr>
        <w:t>CAMEREI DEPUTAŢILOR</w:t>
      </w:r>
    </w:p>
    <w:p w:rsidR="00171141" w:rsidRPr="00A00A65" w:rsidRDefault="00171141" w:rsidP="00171141">
      <w:pPr>
        <w:jc w:val="center"/>
        <w:rPr>
          <w:b/>
          <w:sz w:val="28"/>
          <w:szCs w:val="28"/>
        </w:rPr>
      </w:pPr>
    </w:p>
    <w:p w:rsidR="00171141" w:rsidRPr="00A00A65" w:rsidRDefault="00171141" w:rsidP="00171141">
      <w:pPr>
        <w:jc w:val="center"/>
        <w:rPr>
          <w:b/>
          <w:sz w:val="28"/>
          <w:szCs w:val="28"/>
        </w:rPr>
      </w:pPr>
    </w:p>
    <w:p w:rsidR="00171141" w:rsidRPr="00A00A65" w:rsidRDefault="00171141" w:rsidP="00171141">
      <w:pPr>
        <w:jc w:val="center"/>
        <w:rPr>
          <w:b/>
          <w:sz w:val="28"/>
          <w:szCs w:val="28"/>
        </w:rPr>
      </w:pPr>
    </w:p>
    <w:p w:rsidR="00171141" w:rsidRPr="00A00A65" w:rsidRDefault="00171141" w:rsidP="00171141">
      <w:pPr>
        <w:spacing w:line="360" w:lineRule="auto"/>
        <w:jc w:val="both"/>
        <w:rPr>
          <w:sz w:val="28"/>
          <w:szCs w:val="28"/>
        </w:rPr>
      </w:pPr>
      <w:r w:rsidRPr="00A00A65">
        <w:rPr>
          <w:sz w:val="28"/>
          <w:szCs w:val="28"/>
        </w:rPr>
        <w:tab/>
      </w:r>
      <w:r w:rsidRPr="00A00A65">
        <w:rPr>
          <w:sz w:val="28"/>
          <w:szCs w:val="28"/>
        </w:rPr>
        <w:tab/>
        <w:t xml:space="preserve">Vă înaintăm, alăturat, Raportul </w:t>
      </w:r>
      <w:r w:rsidR="00CF3BB8">
        <w:rPr>
          <w:sz w:val="28"/>
          <w:szCs w:val="28"/>
        </w:rPr>
        <w:t xml:space="preserve">comun </w:t>
      </w:r>
      <w:r w:rsidRPr="00A00A65">
        <w:rPr>
          <w:sz w:val="28"/>
          <w:szCs w:val="28"/>
        </w:rPr>
        <w:t xml:space="preserve">asupra </w:t>
      </w:r>
      <w:r w:rsidR="00AE1F06">
        <w:rPr>
          <w:b/>
          <w:sz w:val="28"/>
          <w:szCs w:val="28"/>
        </w:rPr>
        <w:t>p</w:t>
      </w:r>
      <w:r w:rsidRPr="00A00A65">
        <w:rPr>
          <w:b/>
          <w:sz w:val="28"/>
          <w:szCs w:val="28"/>
        </w:rPr>
        <w:t>ropunerii legislative de modificare şi completare a Legii 220/2008 pentru stabilirea sistemului de promovare a producerii energiei electrice din surse regenerabile de energie, republicată</w:t>
      </w:r>
      <w:r w:rsidR="00AE1F06">
        <w:rPr>
          <w:sz w:val="28"/>
          <w:szCs w:val="28"/>
        </w:rPr>
        <w:t>, transmisă cu adresa nr. Pl</w:t>
      </w:r>
      <w:r w:rsidRPr="00A00A65">
        <w:rPr>
          <w:sz w:val="28"/>
          <w:szCs w:val="28"/>
        </w:rPr>
        <w:t>x</w:t>
      </w:r>
      <w:r w:rsidR="00AE1F06">
        <w:rPr>
          <w:sz w:val="28"/>
          <w:szCs w:val="28"/>
        </w:rPr>
        <w:t>.</w:t>
      </w:r>
      <w:r w:rsidRPr="00A00A65">
        <w:rPr>
          <w:sz w:val="28"/>
          <w:szCs w:val="28"/>
        </w:rPr>
        <w:t xml:space="preserve"> 425 din 18 mai 2015.</w:t>
      </w:r>
    </w:p>
    <w:p w:rsidR="00171141" w:rsidRPr="00A00A65" w:rsidRDefault="00171141" w:rsidP="00171141">
      <w:pPr>
        <w:spacing w:line="360" w:lineRule="auto"/>
        <w:jc w:val="both"/>
        <w:rPr>
          <w:sz w:val="28"/>
          <w:szCs w:val="28"/>
        </w:rPr>
      </w:pPr>
      <w:r w:rsidRPr="00A00A65">
        <w:rPr>
          <w:sz w:val="28"/>
          <w:szCs w:val="28"/>
        </w:rPr>
        <w:tab/>
      </w:r>
      <w:r w:rsidRPr="00A00A65">
        <w:rPr>
          <w:sz w:val="28"/>
          <w:szCs w:val="28"/>
        </w:rPr>
        <w:tab/>
        <w:t>În raport de obiectul şi conţinutul său</w:t>
      </w:r>
      <w:r w:rsidRPr="003C56AF">
        <w:rPr>
          <w:sz w:val="28"/>
          <w:szCs w:val="28"/>
        </w:rPr>
        <w:t xml:space="preserve">, </w:t>
      </w:r>
      <w:r w:rsidR="00AE1F06" w:rsidRPr="003C56AF">
        <w:rPr>
          <w:sz w:val="28"/>
          <w:szCs w:val="28"/>
        </w:rPr>
        <w:t>propunerea legislativă</w:t>
      </w:r>
      <w:r w:rsidRPr="00A00A65">
        <w:rPr>
          <w:sz w:val="28"/>
          <w:szCs w:val="28"/>
        </w:rPr>
        <w:t xml:space="preserve"> face parte din categoria </w:t>
      </w:r>
      <w:r w:rsidRPr="00A00A65">
        <w:rPr>
          <w:b/>
          <w:sz w:val="28"/>
          <w:szCs w:val="28"/>
        </w:rPr>
        <w:t>legilor ordinare</w:t>
      </w:r>
      <w:r w:rsidRPr="00A00A65">
        <w:rPr>
          <w:sz w:val="28"/>
          <w:szCs w:val="28"/>
        </w:rPr>
        <w:t>.</w:t>
      </w:r>
    </w:p>
    <w:p w:rsidR="00171141" w:rsidRPr="00A00A65" w:rsidRDefault="00171141" w:rsidP="00171141">
      <w:pPr>
        <w:spacing w:line="360" w:lineRule="auto"/>
        <w:jc w:val="both"/>
        <w:rPr>
          <w:sz w:val="28"/>
          <w:szCs w:val="28"/>
        </w:rPr>
      </w:pPr>
      <w:r w:rsidRPr="00A00A65">
        <w:rPr>
          <w:sz w:val="28"/>
          <w:szCs w:val="28"/>
        </w:rPr>
        <w:tab/>
      </w:r>
      <w:r w:rsidRPr="00A00A65">
        <w:rPr>
          <w:sz w:val="28"/>
          <w:szCs w:val="28"/>
        </w:rPr>
        <w:tab/>
      </w:r>
      <w:r w:rsidRPr="00A00A65">
        <w:rPr>
          <w:b/>
          <w:sz w:val="28"/>
          <w:szCs w:val="28"/>
        </w:rPr>
        <w:t>Camera Deputaţilor</w:t>
      </w:r>
      <w:r w:rsidRPr="00A00A65">
        <w:rPr>
          <w:sz w:val="28"/>
          <w:szCs w:val="28"/>
        </w:rPr>
        <w:t xml:space="preserve"> este </w:t>
      </w:r>
      <w:r w:rsidRPr="00A00A65">
        <w:rPr>
          <w:b/>
          <w:sz w:val="28"/>
          <w:szCs w:val="28"/>
        </w:rPr>
        <w:t>Cameră decizională</w:t>
      </w:r>
      <w:r w:rsidRPr="00A00A65">
        <w:rPr>
          <w:sz w:val="28"/>
          <w:szCs w:val="28"/>
        </w:rPr>
        <w:t xml:space="preserve"> potrivit prevederilor art.75 din Constituţia României, republicată, şi ale art. 92 alin. (9) din Regulamentul Camerei Deputaţilor, republicat</w:t>
      </w:r>
      <w:r w:rsidR="0033380B" w:rsidRPr="0033380B">
        <w:rPr>
          <w:sz w:val="28"/>
          <w:szCs w:val="28"/>
        </w:rPr>
        <w:t>, cu modificările și completările ulterioare</w:t>
      </w:r>
      <w:r w:rsidRPr="00A00A65">
        <w:rPr>
          <w:sz w:val="28"/>
          <w:szCs w:val="28"/>
        </w:rPr>
        <w:t>.</w:t>
      </w:r>
    </w:p>
    <w:p w:rsidR="009A5658" w:rsidRPr="00A00A65" w:rsidRDefault="009A5658" w:rsidP="001F7DDB">
      <w:pPr>
        <w:rPr>
          <w:b/>
          <w:sz w:val="28"/>
          <w:szCs w:val="28"/>
        </w:rPr>
      </w:pPr>
    </w:p>
    <w:p w:rsidR="006C3838" w:rsidRPr="00A00A65" w:rsidRDefault="006C3838" w:rsidP="001F7DDB">
      <w:pPr>
        <w:rPr>
          <w:b/>
          <w:sz w:val="28"/>
          <w:szCs w:val="28"/>
        </w:rPr>
      </w:pPr>
    </w:p>
    <w:p w:rsidR="006C3838" w:rsidRPr="00A00A65" w:rsidRDefault="006C3838" w:rsidP="00330CE1">
      <w:pPr>
        <w:jc w:val="center"/>
        <w:rPr>
          <w:b/>
          <w:sz w:val="28"/>
          <w:szCs w:val="28"/>
        </w:rPr>
      </w:pPr>
    </w:p>
    <w:p w:rsidR="006C3838" w:rsidRPr="00A00A65" w:rsidRDefault="006C3838" w:rsidP="00330CE1">
      <w:pPr>
        <w:jc w:val="center"/>
        <w:rPr>
          <w:b/>
          <w:sz w:val="28"/>
          <w:szCs w:val="28"/>
        </w:rPr>
      </w:pPr>
    </w:p>
    <w:p w:rsidR="007B2B3B" w:rsidRPr="00A00A65" w:rsidRDefault="006C3838" w:rsidP="006C3838">
      <w:pPr>
        <w:tabs>
          <w:tab w:val="center" w:pos="1985"/>
          <w:tab w:val="center" w:pos="6804"/>
        </w:tabs>
        <w:rPr>
          <w:b/>
          <w:sz w:val="28"/>
          <w:szCs w:val="28"/>
        </w:rPr>
      </w:pPr>
      <w:r w:rsidRPr="00A00A65">
        <w:rPr>
          <w:b/>
          <w:sz w:val="28"/>
          <w:szCs w:val="28"/>
        </w:rPr>
        <w:tab/>
      </w:r>
      <w:r w:rsidR="006454EF" w:rsidRPr="00A00A65">
        <w:rPr>
          <w:b/>
          <w:sz w:val="28"/>
          <w:szCs w:val="28"/>
        </w:rPr>
        <w:t>PREŞEDINTE</w:t>
      </w:r>
      <w:r w:rsidR="00482CC8" w:rsidRPr="00A00A65">
        <w:rPr>
          <w:b/>
          <w:sz w:val="28"/>
          <w:szCs w:val="28"/>
        </w:rPr>
        <w:t>,</w:t>
      </w:r>
      <w:r w:rsidRPr="00A00A65">
        <w:rPr>
          <w:b/>
          <w:sz w:val="28"/>
          <w:szCs w:val="28"/>
        </w:rPr>
        <w:tab/>
        <w:t>PREŞEDINTE,</w:t>
      </w:r>
    </w:p>
    <w:p w:rsidR="00482CC8" w:rsidRPr="00A00A65" w:rsidRDefault="00482CC8" w:rsidP="00343BEA">
      <w:pPr>
        <w:jc w:val="center"/>
        <w:rPr>
          <w:b/>
          <w:sz w:val="28"/>
          <w:szCs w:val="28"/>
        </w:rPr>
      </w:pPr>
    </w:p>
    <w:p w:rsidR="00A43C9A" w:rsidRPr="00A00A65" w:rsidRDefault="006C3838" w:rsidP="006C3838">
      <w:pPr>
        <w:tabs>
          <w:tab w:val="center" w:pos="1985"/>
          <w:tab w:val="center" w:pos="6804"/>
        </w:tabs>
        <w:rPr>
          <w:b/>
          <w:sz w:val="28"/>
          <w:szCs w:val="28"/>
        </w:rPr>
      </w:pPr>
      <w:r w:rsidRPr="00A00A65">
        <w:rPr>
          <w:b/>
          <w:sz w:val="28"/>
          <w:szCs w:val="28"/>
        </w:rPr>
        <w:tab/>
        <w:t>IULIAN IANCU</w:t>
      </w:r>
      <w:r w:rsidRPr="00A00A65">
        <w:rPr>
          <w:b/>
          <w:sz w:val="28"/>
          <w:szCs w:val="28"/>
        </w:rPr>
        <w:tab/>
      </w:r>
      <w:r w:rsidR="0033380B" w:rsidRPr="0033380B">
        <w:rPr>
          <w:b/>
          <w:sz w:val="28"/>
          <w:szCs w:val="28"/>
        </w:rPr>
        <w:t>CUPĂ ION</w:t>
      </w:r>
    </w:p>
    <w:p w:rsidR="00A43C9A" w:rsidRPr="00A00A65" w:rsidRDefault="00A43C9A" w:rsidP="00343BEA">
      <w:pPr>
        <w:ind w:firstLine="720"/>
        <w:jc w:val="center"/>
        <w:rPr>
          <w:b/>
          <w:sz w:val="28"/>
          <w:szCs w:val="28"/>
        </w:rPr>
      </w:pPr>
    </w:p>
    <w:p w:rsidR="006C3838" w:rsidRPr="00A00A65" w:rsidRDefault="006C3838">
      <w:pPr>
        <w:rPr>
          <w:b/>
          <w:color w:val="FF0000"/>
          <w:sz w:val="28"/>
          <w:szCs w:val="28"/>
        </w:rPr>
      </w:pPr>
      <w:r w:rsidRPr="00A00A65">
        <w:rPr>
          <w:b/>
          <w:color w:val="FF0000"/>
          <w:sz w:val="28"/>
          <w:szCs w:val="28"/>
        </w:rPr>
        <w:br w:type="page"/>
      </w:r>
    </w:p>
    <w:p w:rsidR="00057CCB" w:rsidRPr="00A00A65" w:rsidRDefault="00057CCB" w:rsidP="00057CCB">
      <w:pPr>
        <w:jc w:val="both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6351"/>
        <w:gridCol w:w="1596"/>
      </w:tblGrid>
      <w:tr w:rsidR="009B24A2" w:rsidRPr="009B24A2" w:rsidTr="00CD3A94">
        <w:tc>
          <w:tcPr>
            <w:tcW w:w="1548" w:type="dxa"/>
          </w:tcPr>
          <w:p w:rsidR="009B24A2" w:rsidRPr="009B24A2" w:rsidRDefault="009B24A2" w:rsidP="00CD3A94">
            <w:pPr>
              <w:rPr>
                <w:noProof w:val="0"/>
              </w:rPr>
            </w:pPr>
            <w:r w:rsidRPr="009B24A2">
              <w:rPr>
                <w:b/>
                <w:sz w:val="32"/>
                <w:szCs w:val="32"/>
                <w:lang w:val="en-US"/>
              </w:rPr>
              <w:drawing>
                <wp:inline distT="0" distB="0" distL="0" distR="0">
                  <wp:extent cx="731520" cy="870585"/>
                  <wp:effectExtent l="19050" t="0" r="0" b="0"/>
                  <wp:docPr id="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870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vAlign w:val="center"/>
          </w:tcPr>
          <w:p w:rsidR="009B24A2" w:rsidRPr="009B24A2" w:rsidRDefault="009B24A2" w:rsidP="00CD3A94">
            <w:pPr>
              <w:jc w:val="center"/>
              <w:rPr>
                <w:b/>
                <w:caps/>
                <w:noProof w:val="0"/>
                <w:sz w:val="40"/>
                <w:szCs w:val="40"/>
              </w:rPr>
            </w:pPr>
            <w:r w:rsidRPr="009B24A2">
              <w:rPr>
                <w:b/>
                <w:caps/>
                <w:noProof w:val="0"/>
                <w:sz w:val="40"/>
                <w:szCs w:val="40"/>
              </w:rPr>
              <w:t>Parlamentul  României</w:t>
            </w:r>
          </w:p>
          <w:p w:rsidR="009B24A2" w:rsidRPr="009B24A2" w:rsidRDefault="009B24A2" w:rsidP="00CD3A94">
            <w:pPr>
              <w:jc w:val="center"/>
              <w:rPr>
                <w:b/>
                <w:bCs/>
                <w:caps/>
                <w:noProof w:val="0"/>
                <w:sz w:val="40"/>
                <w:szCs w:val="40"/>
              </w:rPr>
            </w:pPr>
            <w:r w:rsidRPr="009B24A2">
              <w:rPr>
                <w:b/>
                <w:bCs/>
                <w:caps/>
                <w:noProof w:val="0"/>
                <w:sz w:val="40"/>
                <w:szCs w:val="40"/>
              </w:rPr>
              <w:t>Camera  Deputaţilor</w:t>
            </w:r>
          </w:p>
        </w:tc>
        <w:tc>
          <w:tcPr>
            <w:tcW w:w="1596" w:type="dxa"/>
          </w:tcPr>
          <w:p w:rsidR="009B24A2" w:rsidRPr="009B24A2" w:rsidRDefault="009B24A2" w:rsidP="00CD3A94">
            <w:pPr>
              <w:rPr>
                <w:noProof w:val="0"/>
              </w:rPr>
            </w:pPr>
            <w:r w:rsidRPr="009B24A2">
              <w:rPr>
                <w:lang w:val="en-US"/>
              </w:rPr>
              <w:drawing>
                <wp:inline distT="0" distB="0" distL="0" distR="0">
                  <wp:extent cx="848360" cy="694690"/>
                  <wp:effectExtent l="19050" t="0" r="8890" b="0"/>
                  <wp:docPr id="8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694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24A2" w:rsidRPr="009B24A2" w:rsidRDefault="009B24A2" w:rsidP="009B24A2">
      <w:pPr>
        <w:rPr>
          <w:noProof w:val="0"/>
          <w:sz w:val="16"/>
          <w:szCs w:val="16"/>
        </w:rPr>
      </w:pPr>
    </w:p>
    <w:p w:rsidR="009B24A2" w:rsidRPr="00A00A65" w:rsidRDefault="009B24A2" w:rsidP="009B24A2">
      <w:pPr>
        <w:jc w:val="center"/>
        <w:rPr>
          <w:b/>
          <w:color w:val="FF0000"/>
          <w:sz w:val="28"/>
          <w:szCs w:val="28"/>
        </w:rPr>
      </w:pPr>
    </w:p>
    <w:p w:rsidR="006C3838" w:rsidRPr="00A00A65" w:rsidRDefault="006C3838" w:rsidP="006C3838">
      <w:pPr>
        <w:jc w:val="center"/>
        <w:rPr>
          <w:b/>
          <w:color w:val="FF000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820"/>
      </w:tblGrid>
      <w:tr w:rsidR="006C3838" w:rsidRPr="00A00A65" w:rsidTr="009C7536">
        <w:trPr>
          <w:trHeight w:val="902"/>
        </w:trPr>
        <w:tc>
          <w:tcPr>
            <w:tcW w:w="4820" w:type="dxa"/>
          </w:tcPr>
          <w:p w:rsidR="006C3838" w:rsidRPr="00A00A65" w:rsidRDefault="006C3838" w:rsidP="009C7536">
            <w:pPr>
              <w:jc w:val="center"/>
              <w:rPr>
                <w:b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>Comisia pentru industrii</w:t>
            </w:r>
          </w:p>
          <w:p w:rsidR="006C3838" w:rsidRPr="00A00A65" w:rsidRDefault="006C3838" w:rsidP="009C7536">
            <w:pPr>
              <w:jc w:val="center"/>
              <w:rPr>
                <w:b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>şi servicii</w:t>
            </w:r>
          </w:p>
          <w:p w:rsidR="006C3838" w:rsidRPr="00A00A65" w:rsidRDefault="006C3838" w:rsidP="009C7536">
            <w:pPr>
              <w:jc w:val="center"/>
              <w:rPr>
                <w:b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 xml:space="preserve">Nr.4c-3/181/2015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0" w:type="dxa"/>
          </w:tcPr>
          <w:p w:rsidR="006C3838" w:rsidRPr="00A00A65" w:rsidRDefault="006C3838" w:rsidP="009C7536">
            <w:pPr>
              <w:jc w:val="center"/>
              <w:rPr>
                <w:b/>
                <w:caps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>Comisia pentru mediu şi echilibru ecologic</w:t>
            </w:r>
          </w:p>
          <w:p w:rsidR="006C3838" w:rsidRPr="00A00A65" w:rsidRDefault="006C3838" w:rsidP="009C7536">
            <w:pPr>
              <w:jc w:val="center"/>
              <w:rPr>
                <w:b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>Nr.4c-27/123/2015</w:t>
            </w:r>
          </w:p>
          <w:p w:rsidR="006C3838" w:rsidRPr="00A00A65" w:rsidRDefault="006C3838" w:rsidP="009C7536">
            <w:pPr>
              <w:jc w:val="center"/>
              <w:rPr>
                <w:b/>
                <w:caps/>
                <w:sz w:val="28"/>
                <w:szCs w:val="28"/>
              </w:rPr>
            </w:pPr>
            <w:r w:rsidRPr="00A00A65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6C3838" w:rsidRPr="00A00A65" w:rsidRDefault="00AE1F06" w:rsidP="006C3838">
      <w:pPr>
        <w:rPr>
          <w:cap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C3838" w:rsidRPr="00A00A65">
        <w:rPr>
          <w:b/>
        </w:rPr>
        <w:t>P</w:t>
      </w:r>
      <w:r>
        <w:rPr>
          <w:b/>
        </w:rPr>
        <w:t>l</w:t>
      </w:r>
      <w:r w:rsidR="006C3838" w:rsidRPr="00A00A65">
        <w:rPr>
          <w:b/>
        </w:rPr>
        <w:t>.x 425/2015</w:t>
      </w:r>
      <w:r w:rsidR="006C3838" w:rsidRPr="00A00A65">
        <w:t xml:space="preserve"> </w:t>
      </w:r>
      <w:r w:rsidR="006C3838" w:rsidRPr="00A00A65">
        <w:rPr>
          <w:b/>
        </w:rPr>
        <w:tab/>
      </w:r>
      <w:r w:rsidR="006C3838" w:rsidRPr="00A00A65">
        <w:rPr>
          <w:b/>
        </w:rPr>
        <w:tab/>
      </w:r>
      <w:r w:rsidR="006C3838" w:rsidRPr="00A00A65">
        <w:rPr>
          <w:b/>
        </w:rPr>
        <w:tab/>
      </w:r>
      <w:r w:rsidR="006C3838" w:rsidRPr="00A00A65">
        <w:rPr>
          <w:b/>
        </w:rPr>
        <w:tab/>
      </w:r>
      <w:r w:rsidR="006C3838" w:rsidRPr="00A00A65">
        <w:rPr>
          <w:b/>
        </w:rPr>
        <w:tab/>
      </w:r>
      <w:r w:rsidR="006C3838" w:rsidRPr="00A00A65">
        <w:rPr>
          <w:b/>
        </w:rPr>
        <w:tab/>
      </w:r>
      <w:r w:rsidR="006C3838" w:rsidRPr="00A00A65">
        <w:rPr>
          <w:b/>
        </w:rPr>
        <w:tab/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</w:t>
      </w:r>
      <w:r w:rsidR="006C3838" w:rsidRPr="00A00A65">
        <w:rPr>
          <w:b/>
        </w:rPr>
        <w:t>Bucureşti,</w:t>
      </w:r>
      <w:r>
        <w:rPr>
          <w:b/>
        </w:rPr>
        <w:t xml:space="preserve"> </w:t>
      </w:r>
      <w:r w:rsidR="0033380B">
        <w:rPr>
          <w:b/>
        </w:rPr>
        <w:t>04.09.2018</w:t>
      </w:r>
    </w:p>
    <w:p w:rsidR="006C3838" w:rsidRPr="00A00A65" w:rsidRDefault="006C3838" w:rsidP="006C3838">
      <w:pPr>
        <w:rPr>
          <w:b/>
          <w:color w:val="FF0000"/>
          <w:sz w:val="28"/>
          <w:szCs w:val="28"/>
        </w:rPr>
      </w:pPr>
    </w:p>
    <w:p w:rsidR="00DF3924" w:rsidRPr="00A00A65" w:rsidRDefault="00DF3924" w:rsidP="004924EC">
      <w:pPr>
        <w:rPr>
          <w:b/>
          <w:caps/>
          <w:color w:val="FF0000"/>
          <w:sz w:val="28"/>
          <w:szCs w:val="28"/>
          <w:u w:val="single"/>
        </w:rPr>
      </w:pPr>
    </w:p>
    <w:p w:rsidR="006C2BF1" w:rsidRPr="00AE1F06" w:rsidRDefault="009B24A2" w:rsidP="00AE1F06">
      <w:pPr>
        <w:pStyle w:val="Frspaiere"/>
        <w:spacing w:after="240" w:line="276" w:lineRule="auto"/>
        <w:jc w:val="center"/>
        <w:rPr>
          <w:b/>
          <w:sz w:val="28"/>
          <w:szCs w:val="28"/>
          <w:u w:val="single"/>
          <w:lang w:val="ro-RO"/>
        </w:rPr>
      </w:pPr>
      <w:r w:rsidRPr="00CE2F8C">
        <w:rPr>
          <w:b/>
          <w:sz w:val="28"/>
          <w:szCs w:val="28"/>
          <w:u w:val="single"/>
          <w:lang w:val="ro-RO"/>
        </w:rPr>
        <w:t xml:space="preserve">R  A  P  O  R  T     C O M U N   </w:t>
      </w:r>
    </w:p>
    <w:p w:rsidR="001F7AB1" w:rsidRDefault="00A95021" w:rsidP="00AE1F06">
      <w:pPr>
        <w:spacing w:line="276" w:lineRule="auto"/>
        <w:jc w:val="center"/>
        <w:rPr>
          <w:b/>
        </w:rPr>
      </w:pPr>
      <w:r w:rsidRPr="00292E54">
        <w:rPr>
          <w:b/>
        </w:rPr>
        <w:t xml:space="preserve">asupra </w:t>
      </w:r>
      <w:r w:rsidR="008169C1" w:rsidRPr="00292E54">
        <w:rPr>
          <w:b/>
        </w:rPr>
        <w:t>p</w:t>
      </w:r>
      <w:r w:rsidR="001F7AB1" w:rsidRPr="00292E54">
        <w:rPr>
          <w:b/>
        </w:rPr>
        <w:t>ropunerii legislative de modificare şi completare a Legii 220/2008 pentru stabilirea sistemului de promovare a producerii energiei electrice din surse regenerabile de energie</w:t>
      </w:r>
      <w:r w:rsidR="00C43EAE" w:rsidRPr="00292E54">
        <w:rPr>
          <w:b/>
        </w:rPr>
        <w:t>, republicată</w:t>
      </w:r>
    </w:p>
    <w:p w:rsidR="00AE1F06" w:rsidRPr="00292E54" w:rsidRDefault="00AE1F06" w:rsidP="00AE1F06">
      <w:pPr>
        <w:spacing w:line="276" w:lineRule="auto"/>
        <w:jc w:val="center"/>
        <w:rPr>
          <w:b/>
        </w:rPr>
      </w:pPr>
    </w:p>
    <w:p w:rsidR="001F7AB1" w:rsidRPr="00292E54" w:rsidRDefault="001F7AB1" w:rsidP="00A00A65">
      <w:pPr>
        <w:spacing w:after="120" w:line="276" w:lineRule="auto"/>
        <w:ind w:firstLine="720"/>
        <w:jc w:val="both"/>
      </w:pPr>
      <w:r w:rsidRPr="00292E54">
        <w:t>În conformitate cu prevederile art.95 din Regulamentul Camerei Deputaţilor, republicat</w:t>
      </w:r>
      <w:r w:rsidR="0033380B" w:rsidRPr="00292E54">
        <w:t>, cu modificările și completările ulterioare</w:t>
      </w:r>
      <w:r w:rsidRPr="00292E54">
        <w:t>, Comisia pentru industrii şi servicii şi Comisia pentru mediu şi echilibru ecologic au fost sesizate spre dezbatere în fond cu propuner</w:t>
      </w:r>
      <w:r w:rsidR="00D22786" w:rsidRPr="00292E54">
        <w:t>ea</w:t>
      </w:r>
      <w:r w:rsidRPr="00292E54">
        <w:t xml:space="preserve"> legislativ</w:t>
      </w:r>
      <w:r w:rsidR="00D22786" w:rsidRPr="00292E54">
        <w:t>ă</w:t>
      </w:r>
      <w:r w:rsidRPr="00292E54">
        <w:t xml:space="preserve"> de modificare şi completare a Legii 220/2008 pentru stabilirea sistemului de promovare a producerii energiei electrice din surse regenerabile de energie,</w:t>
      </w:r>
      <w:r w:rsidR="00D22786" w:rsidRPr="00292E54">
        <w:t xml:space="preserve"> </w:t>
      </w:r>
      <w:r w:rsidR="00C43EAE" w:rsidRPr="00292E54">
        <w:t>republicată,</w:t>
      </w:r>
      <w:r w:rsidRPr="00292E54">
        <w:t xml:space="preserve"> transmisă cu adresa </w:t>
      </w:r>
      <w:r w:rsidRPr="00292E54">
        <w:rPr>
          <w:b/>
        </w:rPr>
        <w:t>nr. Plx.425</w:t>
      </w:r>
      <w:r w:rsidRPr="00292E54">
        <w:t xml:space="preserve"> din 1</w:t>
      </w:r>
      <w:r w:rsidR="00485C75" w:rsidRPr="00292E54">
        <w:t>8</w:t>
      </w:r>
      <w:r w:rsidRPr="00292E54">
        <w:t xml:space="preserve"> mai 2015 şi înregistrată la </w:t>
      </w:r>
      <w:r w:rsidR="00485C75" w:rsidRPr="00292E54">
        <w:t>Comisia pentru industrii şi servicii cu nr.4c</w:t>
      </w:r>
      <w:r w:rsidR="00485C75" w:rsidRPr="00292E54">
        <w:noBreakHyphen/>
        <w:t xml:space="preserve">3/181 din 19 mai 2015 și la </w:t>
      </w:r>
      <w:r w:rsidRPr="00292E54">
        <w:t>Comisia pentru mediu şi echilibru ecologic cu nr. 4c-27/123 din 19 mai 2015.</w:t>
      </w:r>
    </w:p>
    <w:p w:rsidR="008169C1" w:rsidRPr="00292E54" w:rsidRDefault="008169C1" w:rsidP="00A00A65">
      <w:pPr>
        <w:spacing w:after="120" w:line="276" w:lineRule="auto"/>
        <w:ind w:firstLine="720"/>
        <w:jc w:val="both"/>
      </w:pPr>
      <w:r w:rsidRPr="00292E54">
        <w:rPr>
          <w:b/>
        </w:rPr>
        <w:t>Senatul</w:t>
      </w:r>
      <w:r w:rsidRPr="00292E54">
        <w:t xml:space="preserve">, în calitate de primă Cameră sesizată, </w:t>
      </w:r>
      <w:r w:rsidRPr="00292E54">
        <w:rPr>
          <w:b/>
        </w:rPr>
        <w:t>a respins</w:t>
      </w:r>
      <w:r w:rsidRPr="00292E54">
        <w:t xml:space="preserve"> această propunere legislativă  în şedinţa din 18 mai 2015.</w:t>
      </w:r>
    </w:p>
    <w:p w:rsidR="008169C1" w:rsidRPr="00292E54" w:rsidRDefault="008169C1" w:rsidP="00A00A65">
      <w:pPr>
        <w:spacing w:after="120" w:line="276" w:lineRule="auto"/>
        <w:ind w:firstLine="720"/>
        <w:jc w:val="both"/>
      </w:pPr>
      <w:r w:rsidRPr="00292E54">
        <w:rPr>
          <w:b/>
        </w:rPr>
        <w:t>Consiliul Legislativ a avizat favorabil</w:t>
      </w:r>
      <w:r w:rsidRPr="00292E54">
        <w:t xml:space="preserve"> propunerea legislativă, cu observaţii şi propuneri – cu adresa nr.208/09.03.2014.</w:t>
      </w:r>
    </w:p>
    <w:p w:rsidR="008169C1" w:rsidRPr="00292E54" w:rsidRDefault="008169C1" w:rsidP="00A00A65">
      <w:pPr>
        <w:spacing w:after="120" w:line="276" w:lineRule="auto"/>
        <w:ind w:firstLine="720"/>
        <w:jc w:val="both"/>
      </w:pPr>
      <w:r w:rsidRPr="00292E54">
        <w:rPr>
          <w:b/>
        </w:rPr>
        <w:t>Comisia juridică, de disciplină şi imunităţi</w:t>
      </w:r>
      <w:r w:rsidRPr="00292E54">
        <w:t xml:space="preserve"> a </w:t>
      </w:r>
      <w:r w:rsidRPr="00292E54">
        <w:rPr>
          <w:b/>
        </w:rPr>
        <w:t xml:space="preserve">avizat </w:t>
      </w:r>
      <w:r w:rsidR="00C505C7" w:rsidRPr="00292E54">
        <w:rPr>
          <w:b/>
        </w:rPr>
        <w:t>negativ</w:t>
      </w:r>
      <w:r w:rsidRPr="00292E54">
        <w:t xml:space="preserve"> propunerea legislativă, în şedinţa din 15 mai  2015.</w:t>
      </w:r>
    </w:p>
    <w:p w:rsidR="008169C1" w:rsidRPr="00292E54" w:rsidRDefault="008169C1" w:rsidP="00A00A65">
      <w:pPr>
        <w:spacing w:after="120" w:line="276" w:lineRule="auto"/>
        <w:ind w:firstLine="720"/>
        <w:jc w:val="both"/>
      </w:pPr>
      <w:r w:rsidRPr="00292E54">
        <w:rPr>
          <w:b/>
        </w:rPr>
        <w:t>Comisia pentru buget, finanțe și bănci</w:t>
      </w:r>
      <w:r w:rsidRPr="00292E54">
        <w:t xml:space="preserve"> </w:t>
      </w:r>
      <w:r w:rsidR="00C505C7" w:rsidRPr="00292E54">
        <w:t xml:space="preserve">a </w:t>
      </w:r>
      <w:r w:rsidR="00C505C7" w:rsidRPr="00292E54">
        <w:rPr>
          <w:b/>
        </w:rPr>
        <w:t>avizat negativ</w:t>
      </w:r>
      <w:r w:rsidR="00C505C7" w:rsidRPr="00292E54">
        <w:t xml:space="preserve"> propunerea legislativă, </w:t>
      </w:r>
      <w:r w:rsidR="0033380B" w:rsidRPr="00292E54">
        <w:t xml:space="preserve">în şedinţa din  8 septembrie </w:t>
      </w:r>
      <w:r w:rsidRPr="00292E54">
        <w:t>2015</w:t>
      </w:r>
      <w:r w:rsidR="00C505C7" w:rsidRPr="00292E54">
        <w:t>.</w:t>
      </w:r>
    </w:p>
    <w:p w:rsidR="00C505C7" w:rsidRPr="00292E54" w:rsidRDefault="00C505C7" w:rsidP="00A00A65">
      <w:pPr>
        <w:spacing w:after="120" w:line="276" w:lineRule="auto"/>
        <w:ind w:firstLine="720"/>
        <w:jc w:val="both"/>
      </w:pPr>
      <w:r w:rsidRPr="00292E54">
        <w:t>Propunerea legislativă are ca obiect de reglementare modificarea Legii nr.220/2008 pentru stabilirea sistemului de promovare a producerii energiei electrice din surse regenerabile de energie, republicată, în sensul eliminării pragului minim al valorii de tranzacţionare a certificatelor verzi.</w:t>
      </w:r>
    </w:p>
    <w:p w:rsidR="00C505C7" w:rsidRPr="00292E54" w:rsidRDefault="00C505C7" w:rsidP="00A00A65">
      <w:pPr>
        <w:spacing w:after="120" w:line="276" w:lineRule="auto"/>
        <w:ind w:firstLine="720"/>
        <w:jc w:val="both"/>
      </w:pPr>
      <w:r w:rsidRPr="00292E54">
        <w:rPr>
          <w:b/>
        </w:rPr>
        <w:t>Guvernul</w:t>
      </w:r>
      <w:r w:rsidRPr="00292E54">
        <w:t>, pri</w:t>
      </w:r>
      <w:r w:rsidR="00C42BC3">
        <w:t xml:space="preserve">n punctele de vedere transmise </w:t>
      </w:r>
      <w:r w:rsidRPr="00292E54">
        <w:t xml:space="preserve">cu adresele nr.4199/DRP/15.05.2015 și nr.871/MRP/24.02.2017, </w:t>
      </w:r>
      <w:r w:rsidRPr="00292E54">
        <w:rPr>
          <w:b/>
        </w:rPr>
        <w:t>nu  susţine</w:t>
      </w:r>
      <w:r w:rsidRPr="00292E54">
        <w:t xml:space="preserve"> adoptarea acestei propuneri legislative. </w:t>
      </w:r>
    </w:p>
    <w:p w:rsidR="00CB0D10" w:rsidRPr="00292E54" w:rsidRDefault="00CB0D10" w:rsidP="00A00A65">
      <w:pPr>
        <w:spacing w:after="120" w:line="276" w:lineRule="auto"/>
        <w:ind w:firstLine="720"/>
        <w:jc w:val="both"/>
      </w:pPr>
      <w:r w:rsidRPr="00292E54">
        <w:t>În conformitate cu prevederile art.61 şi art.63 din Regulamentul C</w:t>
      </w:r>
      <w:r w:rsidR="006430C5" w:rsidRPr="00292E54">
        <w:t>amerei Deputaţilor, republicat</w:t>
      </w:r>
      <w:r w:rsidRPr="00292E54">
        <w:t xml:space="preserve">, </w:t>
      </w:r>
      <w:r w:rsidR="0033380B" w:rsidRPr="00292E54">
        <w:t xml:space="preserve">cu modificările și completările ulterioare, </w:t>
      </w:r>
      <w:r w:rsidRPr="00292E54">
        <w:t xml:space="preserve">comisiile sesizate în fond au examinat </w:t>
      </w:r>
      <w:r w:rsidR="00EB6EB4" w:rsidRPr="00292E54">
        <w:t>propunerea legislativă</w:t>
      </w:r>
      <w:r w:rsidRPr="00292E54">
        <w:t xml:space="preserve">, sus menţionat, în şedinţe separate. </w:t>
      </w:r>
    </w:p>
    <w:p w:rsidR="00C505C7" w:rsidRPr="00292E54" w:rsidRDefault="00CB0D10" w:rsidP="00A00A65">
      <w:pPr>
        <w:spacing w:after="120" w:line="276" w:lineRule="auto"/>
        <w:ind w:firstLine="720"/>
        <w:jc w:val="both"/>
      </w:pPr>
      <w:r w:rsidRPr="00292E54">
        <w:lastRenderedPageBreak/>
        <w:t xml:space="preserve">Membrii Comisiei pentru mediu şi echilibru ecologic au examinat </w:t>
      </w:r>
      <w:r w:rsidR="00C43EAE" w:rsidRPr="00292E54">
        <w:t>propunerea legislativă</w:t>
      </w:r>
      <w:r w:rsidRPr="00292E54">
        <w:t xml:space="preserve"> în şedinţa din </w:t>
      </w:r>
      <w:r w:rsidR="00C43EAE" w:rsidRPr="00292E54">
        <w:rPr>
          <w:b/>
        </w:rPr>
        <w:t>23 iunie</w:t>
      </w:r>
      <w:r w:rsidRPr="00292E54">
        <w:rPr>
          <w:b/>
        </w:rPr>
        <w:t xml:space="preserve"> 2015</w:t>
      </w:r>
      <w:r w:rsidRPr="00292E54">
        <w:t>. La lucrările Comisiei pentru mediu şi echilibru ecologic au fost prezenţi 1</w:t>
      </w:r>
      <w:r w:rsidR="00C43EAE" w:rsidRPr="00292E54">
        <w:t>0</w:t>
      </w:r>
      <w:r w:rsidRPr="00292E54">
        <w:t xml:space="preserve"> deputaţi, din totalul de 21 membri ai Comisiei.</w:t>
      </w:r>
    </w:p>
    <w:p w:rsidR="00C505C7" w:rsidRPr="00292E54" w:rsidRDefault="00C505C7" w:rsidP="00A00A65">
      <w:pPr>
        <w:spacing w:after="120" w:line="276" w:lineRule="auto"/>
        <w:ind w:firstLine="720"/>
        <w:jc w:val="both"/>
      </w:pPr>
      <w:r w:rsidRPr="00292E54">
        <w:t xml:space="preserve">Membrii Comisiei </w:t>
      </w:r>
      <w:r w:rsidR="00E221F4" w:rsidRPr="00292E54">
        <w:t>pentru industrii și servicii</w:t>
      </w:r>
      <w:r w:rsidRPr="00292E54">
        <w:t xml:space="preserve"> au examinat propunerea legislativă în şedinţa din </w:t>
      </w:r>
      <w:r w:rsidR="0033380B" w:rsidRPr="00292E54">
        <w:rPr>
          <w:b/>
        </w:rPr>
        <w:t>04.09.2018</w:t>
      </w:r>
      <w:r w:rsidRPr="00292E54">
        <w:t xml:space="preserve">. La lucrările </w:t>
      </w:r>
      <w:r w:rsidR="00E221F4" w:rsidRPr="00292E54">
        <w:t xml:space="preserve">Comisiei pentru industrii și servicii </w:t>
      </w:r>
      <w:r w:rsidRPr="00292E54">
        <w:t xml:space="preserve">au fost prezenţi </w:t>
      </w:r>
      <w:r w:rsidR="005770FD" w:rsidRPr="00292E54">
        <w:t>16</w:t>
      </w:r>
      <w:r w:rsidRPr="00292E54">
        <w:t xml:space="preserve"> deputaţi, din totalul de 2</w:t>
      </w:r>
      <w:r w:rsidR="00E221F4" w:rsidRPr="00292E54">
        <w:t>0</w:t>
      </w:r>
      <w:r w:rsidRPr="00292E54">
        <w:t xml:space="preserve"> membri ai </w:t>
      </w:r>
      <w:r w:rsidR="0033380B" w:rsidRPr="00292E54">
        <w:t>c</w:t>
      </w:r>
      <w:r w:rsidRPr="00292E54">
        <w:t>omisiei.</w:t>
      </w:r>
    </w:p>
    <w:p w:rsidR="00E221F4" w:rsidRPr="00292E54" w:rsidRDefault="00E221F4" w:rsidP="00A00A65">
      <w:pPr>
        <w:spacing w:after="120" w:line="276" w:lineRule="auto"/>
        <w:ind w:firstLine="720"/>
        <w:jc w:val="both"/>
      </w:pPr>
      <w:r w:rsidRPr="00292E54">
        <w:t xml:space="preserve">Potrivit </w:t>
      </w:r>
      <w:r w:rsidRPr="003C56AF">
        <w:t>prevederil</w:t>
      </w:r>
      <w:r w:rsidR="00C42BC3" w:rsidRPr="003C56AF">
        <w:t xml:space="preserve">or art. 55 şi ale art. 56 </w:t>
      </w:r>
      <w:r w:rsidRPr="003C56AF">
        <w:t>din</w:t>
      </w:r>
      <w:r w:rsidRPr="00292E54">
        <w:t xml:space="preserve"> Regulamentul Camerei Deputaţilor, republicat, </w:t>
      </w:r>
      <w:r w:rsidR="005770FD" w:rsidRPr="00292E54">
        <w:t xml:space="preserve">cu modificările și completările ulterioare, </w:t>
      </w:r>
      <w:r w:rsidRPr="00292E54">
        <w:t xml:space="preserve">la lucrările celor două comisii au participat, în calitate de invitaţi, reprezentanţi ai Ministerului </w:t>
      </w:r>
      <w:r w:rsidR="0033380B" w:rsidRPr="00292E54">
        <w:t xml:space="preserve">Energiei și ai Autorității Naționale de Reglementare </w:t>
      </w:r>
      <w:r w:rsidR="005770FD" w:rsidRPr="00292E54">
        <w:t>în Domeniul Energiei</w:t>
      </w:r>
      <w:r w:rsidRPr="00292E54">
        <w:t>.</w:t>
      </w:r>
    </w:p>
    <w:p w:rsidR="00AB613B" w:rsidRPr="00292E54" w:rsidRDefault="00C43EAE" w:rsidP="00A00A65">
      <w:pPr>
        <w:spacing w:after="120" w:line="276" w:lineRule="auto"/>
        <w:ind w:firstLine="720"/>
        <w:jc w:val="both"/>
      </w:pPr>
      <w:r w:rsidRPr="00292E54">
        <w:t xml:space="preserve">În urma </w:t>
      </w:r>
      <w:r w:rsidR="00292E54">
        <w:t>dezbaterilor,</w:t>
      </w:r>
      <w:r w:rsidR="00E221F4" w:rsidRPr="00292E54">
        <w:t xml:space="preserve"> </w:t>
      </w:r>
      <w:r w:rsidR="00292E54" w:rsidRPr="00292E54">
        <w:rPr>
          <w:b/>
        </w:rPr>
        <w:t>membrii celor două comisii au hotărât,</w:t>
      </w:r>
      <w:r w:rsidR="00292E54" w:rsidRPr="00292E54">
        <w:t xml:space="preserve"> </w:t>
      </w:r>
      <w:r w:rsidR="001A6E29" w:rsidRPr="00292E54">
        <w:rPr>
          <w:b/>
        </w:rPr>
        <w:t xml:space="preserve"> cu </w:t>
      </w:r>
      <w:r w:rsidRPr="00292E54">
        <w:rPr>
          <w:b/>
        </w:rPr>
        <w:t>unanimitate</w:t>
      </w:r>
      <w:r w:rsidR="00727499" w:rsidRPr="00292E54">
        <w:rPr>
          <w:b/>
        </w:rPr>
        <w:t xml:space="preserve"> </w:t>
      </w:r>
      <w:r w:rsidR="001A6E29" w:rsidRPr="00292E54">
        <w:rPr>
          <w:b/>
        </w:rPr>
        <w:t>de voturi</w:t>
      </w:r>
      <w:r w:rsidR="00D22786" w:rsidRPr="00292E54">
        <w:rPr>
          <w:b/>
        </w:rPr>
        <w:t>,</w:t>
      </w:r>
      <w:r w:rsidR="003D5AC4" w:rsidRPr="00292E54">
        <w:rPr>
          <w:b/>
        </w:rPr>
        <w:t xml:space="preserve"> </w:t>
      </w:r>
      <w:r w:rsidR="001A6E29" w:rsidRPr="00292E54">
        <w:t>să propună Plenului Camerei Deputaţilor</w:t>
      </w:r>
      <w:r w:rsidR="00C076F8" w:rsidRPr="00292E54">
        <w:t xml:space="preserve"> </w:t>
      </w:r>
      <w:r w:rsidRPr="00292E54">
        <w:rPr>
          <w:b/>
        </w:rPr>
        <w:t>respingerea</w:t>
      </w:r>
      <w:r w:rsidR="00C076F8" w:rsidRPr="00292E54">
        <w:t xml:space="preserve"> </w:t>
      </w:r>
      <w:r w:rsidR="00D22786" w:rsidRPr="00292E54">
        <w:t>propunerii legislative de modificare şi completare a Legii 220/2008 pentru stabilirea sistemului de promovare a producerii energiei electrice din surse regenerabile de energie</w:t>
      </w:r>
      <w:r w:rsidR="00934BA1" w:rsidRPr="00292E54">
        <w:t>, întrucât eliminarea preţului minim de tranzacţionare a certificatului verde ar conduce la reducerea ratelor interne de rentabilitate până la valori negative, în contradicţie cu notificarea schemei de promovare  prin certificate verzi la Comisia Europeană.</w:t>
      </w:r>
    </w:p>
    <w:p w:rsidR="00C43EAE" w:rsidRPr="00292E54" w:rsidRDefault="00C43EAE" w:rsidP="00A00A65">
      <w:pPr>
        <w:spacing w:after="120" w:line="276" w:lineRule="auto"/>
        <w:ind w:firstLine="720"/>
        <w:jc w:val="both"/>
      </w:pPr>
      <w:r w:rsidRPr="00292E54">
        <w:t xml:space="preserve">Prin obiectul de reglementare şi conţinutul său, propunerea legislativă face parte din categoria </w:t>
      </w:r>
      <w:r w:rsidRPr="00292E54">
        <w:rPr>
          <w:b/>
        </w:rPr>
        <w:t>legilor ordinare</w:t>
      </w:r>
      <w:r w:rsidRPr="00292E54">
        <w:t>.</w:t>
      </w:r>
    </w:p>
    <w:p w:rsidR="00A00A65" w:rsidRPr="00292E54" w:rsidRDefault="00A00A65" w:rsidP="00A00A65">
      <w:pPr>
        <w:spacing w:line="276" w:lineRule="auto"/>
        <w:ind w:firstLine="720"/>
        <w:jc w:val="both"/>
      </w:pPr>
      <w:r w:rsidRPr="00292E54">
        <w:rPr>
          <w:b/>
        </w:rPr>
        <w:t>Camera Deputaţilor</w:t>
      </w:r>
      <w:r w:rsidRPr="00292E54">
        <w:t xml:space="preserve"> este </w:t>
      </w:r>
      <w:r w:rsidRPr="00292E54">
        <w:rPr>
          <w:b/>
        </w:rPr>
        <w:t>Cameră decizională</w:t>
      </w:r>
      <w:r w:rsidRPr="00292E54">
        <w:t xml:space="preserve"> potrivit prevederilor art.75 din Constituţia României, republicată, şi </w:t>
      </w:r>
      <w:r w:rsidRPr="003C56AF">
        <w:t>ale art. 92 din</w:t>
      </w:r>
      <w:r w:rsidRPr="00292E54">
        <w:t xml:space="preserve"> Regulamentul Camerei Deputaţilor, republicat, cu modificările şi completările ulterioare.</w:t>
      </w:r>
    </w:p>
    <w:p w:rsidR="00A00A65" w:rsidRPr="00292E54" w:rsidRDefault="00A00A65" w:rsidP="00A00A65">
      <w:pPr>
        <w:spacing w:line="276" w:lineRule="auto"/>
        <w:jc w:val="center"/>
        <w:rPr>
          <w:b/>
        </w:rPr>
      </w:pPr>
    </w:p>
    <w:p w:rsidR="00A00A65" w:rsidRPr="00292E54" w:rsidRDefault="00A00A65" w:rsidP="00A00A65">
      <w:pPr>
        <w:spacing w:line="276" w:lineRule="auto"/>
        <w:jc w:val="center"/>
        <w:rPr>
          <w:b/>
        </w:rPr>
      </w:pPr>
    </w:p>
    <w:p w:rsidR="00A00A65" w:rsidRPr="00292E54" w:rsidRDefault="00A00A65" w:rsidP="00A00A65">
      <w:pPr>
        <w:tabs>
          <w:tab w:val="center" w:pos="1985"/>
          <w:tab w:val="center" w:pos="6804"/>
        </w:tabs>
        <w:spacing w:line="276" w:lineRule="auto"/>
        <w:rPr>
          <w:b/>
        </w:rPr>
      </w:pPr>
      <w:r w:rsidRPr="00292E54">
        <w:rPr>
          <w:b/>
        </w:rPr>
        <w:tab/>
        <w:t>PREŞEDINTE,</w:t>
      </w:r>
      <w:r w:rsidRPr="00292E54">
        <w:rPr>
          <w:b/>
        </w:rPr>
        <w:tab/>
        <w:t>PREŞEDINTE,</w:t>
      </w:r>
    </w:p>
    <w:p w:rsidR="00A00A65" w:rsidRPr="00292E54" w:rsidRDefault="00A00A65" w:rsidP="00A00A65">
      <w:pPr>
        <w:spacing w:line="276" w:lineRule="auto"/>
        <w:jc w:val="center"/>
        <w:rPr>
          <w:b/>
        </w:rPr>
      </w:pPr>
    </w:p>
    <w:p w:rsidR="00A00A65" w:rsidRPr="00292E54" w:rsidRDefault="00A00A65" w:rsidP="00A00A65">
      <w:pPr>
        <w:tabs>
          <w:tab w:val="center" w:pos="1985"/>
          <w:tab w:val="center" w:pos="6804"/>
        </w:tabs>
        <w:spacing w:line="276" w:lineRule="auto"/>
        <w:rPr>
          <w:b/>
        </w:rPr>
      </w:pPr>
      <w:r w:rsidRPr="00292E54">
        <w:rPr>
          <w:b/>
        </w:rPr>
        <w:tab/>
        <w:t>Iulian Iancu</w:t>
      </w:r>
      <w:r w:rsidRPr="00292E54">
        <w:rPr>
          <w:b/>
        </w:rPr>
        <w:tab/>
      </w:r>
      <w:r w:rsidR="00292E54" w:rsidRPr="00292E54">
        <w:rPr>
          <w:b/>
        </w:rPr>
        <w:t>Cupă Ion</w:t>
      </w:r>
    </w:p>
    <w:p w:rsidR="003D5B08" w:rsidRPr="00292E54" w:rsidRDefault="003D5B08" w:rsidP="00A00A65">
      <w:pPr>
        <w:spacing w:line="276" w:lineRule="auto"/>
        <w:jc w:val="both"/>
      </w:pPr>
    </w:p>
    <w:p w:rsidR="00A00A65" w:rsidRPr="00292E54" w:rsidRDefault="00A00A65" w:rsidP="00A00A65">
      <w:pPr>
        <w:spacing w:line="276" w:lineRule="auto"/>
        <w:jc w:val="both"/>
      </w:pPr>
    </w:p>
    <w:p w:rsidR="00A00A65" w:rsidRDefault="00A00A65" w:rsidP="00A00A65">
      <w:pPr>
        <w:spacing w:line="276" w:lineRule="auto"/>
        <w:jc w:val="center"/>
        <w:rPr>
          <w:b/>
        </w:rPr>
      </w:pPr>
    </w:p>
    <w:p w:rsidR="00C42BC3" w:rsidRPr="00292E54" w:rsidRDefault="00C42BC3" w:rsidP="00A00A65">
      <w:pPr>
        <w:spacing w:line="276" w:lineRule="auto"/>
        <w:jc w:val="center"/>
        <w:rPr>
          <w:b/>
        </w:rPr>
      </w:pPr>
    </w:p>
    <w:p w:rsidR="00A00A65" w:rsidRPr="00292E54" w:rsidRDefault="00A00A65" w:rsidP="00A00A65">
      <w:pPr>
        <w:tabs>
          <w:tab w:val="center" w:pos="1985"/>
          <w:tab w:val="center" w:pos="6804"/>
        </w:tabs>
        <w:spacing w:line="276" w:lineRule="auto"/>
        <w:rPr>
          <w:b/>
        </w:rPr>
      </w:pPr>
      <w:r w:rsidRPr="00292E54">
        <w:rPr>
          <w:b/>
        </w:rPr>
        <w:tab/>
        <w:t>SECRETAR,</w:t>
      </w:r>
      <w:r w:rsidRPr="00292E54">
        <w:rPr>
          <w:b/>
        </w:rPr>
        <w:tab/>
        <w:t>SECRETAR,</w:t>
      </w:r>
    </w:p>
    <w:p w:rsidR="00A00A65" w:rsidRPr="00292E54" w:rsidRDefault="00A00A65" w:rsidP="00A00A65">
      <w:pPr>
        <w:spacing w:line="276" w:lineRule="auto"/>
        <w:jc w:val="center"/>
        <w:rPr>
          <w:b/>
        </w:rPr>
      </w:pPr>
    </w:p>
    <w:p w:rsidR="00A00A65" w:rsidRPr="00292E54" w:rsidRDefault="00A00A65" w:rsidP="00A00A65">
      <w:pPr>
        <w:tabs>
          <w:tab w:val="center" w:pos="1985"/>
          <w:tab w:val="center" w:pos="6804"/>
        </w:tabs>
        <w:spacing w:line="276" w:lineRule="auto"/>
        <w:rPr>
          <w:b/>
        </w:rPr>
      </w:pPr>
      <w:r w:rsidRPr="00292E54">
        <w:rPr>
          <w:b/>
        </w:rPr>
        <w:tab/>
        <w:t>Mînzatu Roxana</w:t>
      </w:r>
      <w:r w:rsidRPr="00292E54">
        <w:rPr>
          <w:b/>
        </w:rPr>
        <w:tab/>
      </w:r>
      <w:r w:rsidR="00292E54" w:rsidRPr="00292E54">
        <w:rPr>
          <w:b/>
        </w:rPr>
        <w:t>Petru Farago</w:t>
      </w:r>
    </w:p>
    <w:p w:rsidR="00A00A65" w:rsidRPr="00A00A65" w:rsidRDefault="00A00A65" w:rsidP="00A00A65">
      <w:pPr>
        <w:spacing w:line="276" w:lineRule="auto"/>
        <w:jc w:val="both"/>
        <w:rPr>
          <w:sz w:val="26"/>
          <w:szCs w:val="26"/>
        </w:rPr>
      </w:pPr>
    </w:p>
    <w:p w:rsidR="00A00A65" w:rsidRPr="00A00A65" w:rsidRDefault="00A00A65" w:rsidP="00A00A65">
      <w:pPr>
        <w:spacing w:line="276" w:lineRule="auto"/>
        <w:jc w:val="both"/>
        <w:rPr>
          <w:sz w:val="20"/>
          <w:szCs w:val="20"/>
        </w:rPr>
      </w:pPr>
    </w:p>
    <w:p w:rsidR="00D22786" w:rsidRPr="00A00A65" w:rsidRDefault="00C43EAE" w:rsidP="00A00A65">
      <w:pPr>
        <w:spacing w:line="276" w:lineRule="auto"/>
        <w:jc w:val="both"/>
        <w:rPr>
          <w:sz w:val="20"/>
          <w:szCs w:val="20"/>
        </w:rPr>
      </w:pPr>
      <w:r w:rsidRPr="00A00A65">
        <w:rPr>
          <w:sz w:val="20"/>
          <w:szCs w:val="20"/>
        </w:rPr>
        <w:t>Întocmit</w:t>
      </w:r>
      <w:r w:rsidR="00D22786" w:rsidRPr="00A00A65">
        <w:rPr>
          <w:sz w:val="20"/>
          <w:szCs w:val="20"/>
        </w:rPr>
        <w:t>,</w:t>
      </w:r>
    </w:p>
    <w:p w:rsidR="00D22786" w:rsidRPr="00A00A65" w:rsidRDefault="00A00A65" w:rsidP="00A00A65">
      <w:pPr>
        <w:tabs>
          <w:tab w:val="center" w:pos="1985"/>
          <w:tab w:val="center" w:pos="6804"/>
        </w:tabs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A00A65">
        <w:rPr>
          <w:b/>
          <w:sz w:val="20"/>
          <w:szCs w:val="20"/>
        </w:rPr>
        <w:t>Consilier parlamentar</w:t>
      </w:r>
      <w:r w:rsidR="00C42BC3">
        <w:rPr>
          <w:b/>
          <w:sz w:val="20"/>
          <w:szCs w:val="20"/>
        </w:rPr>
        <w:t>,</w:t>
      </w:r>
      <w:r>
        <w:rPr>
          <w:b/>
          <w:sz w:val="20"/>
          <w:szCs w:val="20"/>
        </w:rPr>
        <w:tab/>
      </w:r>
      <w:r w:rsidR="00D22786" w:rsidRPr="00A00A65">
        <w:rPr>
          <w:b/>
          <w:sz w:val="20"/>
          <w:szCs w:val="20"/>
        </w:rPr>
        <w:t>Consilier parlamentar</w:t>
      </w:r>
      <w:r w:rsidR="00C42BC3">
        <w:rPr>
          <w:b/>
          <w:sz w:val="20"/>
          <w:szCs w:val="20"/>
        </w:rPr>
        <w:t>,</w:t>
      </w:r>
    </w:p>
    <w:p w:rsidR="00107188" w:rsidRPr="00A00A65" w:rsidRDefault="00A00A65" w:rsidP="00A00A65">
      <w:pPr>
        <w:tabs>
          <w:tab w:val="center" w:pos="1985"/>
          <w:tab w:val="center" w:pos="6804"/>
        </w:tabs>
        <w:spacing w:line="276" w:lineRule="auto"/>
        <w:rPr>
          <w:sz w:val="28"/>
          <w:szCs w:val="28"/>
        </w:rPr>
      </w:pPr>
      <w:r>
        <w:rPr>
          <w:b/>
          <w:sz w:val="20"/>
          <w:szCs w:val="20"/>
        </w:rPr>
        <w:tab/>
        <w:t>Cumpătă Lucian</w:t>
      </w:r>
      <w:r>
        <w:rPr>
          <w:b/>
          <w:sz w:val="20"/>
          <w:szCs w:val="20"/>
        </w:rPr>
        <w:tab/>
      </w:r>
      <w:r w:rsidR="00C83B98" w:rsidRPr="00A00A65">
        <w:rPr>
          <w:b/>
          <w:sz w:val="20"/>
          <w:szCs w:val="20"/>
        </w:rPr>
        <w:t>Alina</w:t>
      </w:r>
      <w:r>
        <w:rPr>
          <w:b/>
          <w:sz w:val="20"/>
          <w:szCs w:val="20"/>
        </w:rPr>
        <w:t xml:space="preserve"> </w:t>
      </w:r>
      <w:r w:rsidR="003D5B08" w:rsidRPr="00A00A65">
        <w:rPr>
          <w:b/>
          <w:sz w:val="20"/>
          <w:szCs w:val="20"/>
        </w:rPr>
        <w:t>Alexandriuc</w:t>
      </w:r>
      <w:r>
        <w:rPr>
          <w:b/>
          <w:sz w:val="20"/>
          <w:szCs w:val="20"/>
        </w:rPr>
        <w:t xml:space="preserve"> </w:t>
      </w:r>
    </w:p>
    <w:sectPr w:rsidR="00107188" w:rsidRPr="00A00A65" w:rsidSect="003D5B08">
      <w:footerReference w:type="even" r:id="rId9"/>
      <w:footerReference w:type="default" r:id="rId10"/>
      <w:pgSz w:w="11907" w:h="16840" w:code="9"/>
      <w:pgMar w:top="360" w:right="907" w:bottom="907" w:left="1526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286" w:rsidRDefault="00F04286">
      <w:r>
        <w:separator/>
      </w:r>
    </w:p>
  </w:endnote>
  <w:endnote w:type="continuationSeparator" w:id="0">
    <w:p w:rsidR="00F04286" w:rsidRDefault="00F04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ABA" w:rsidRDefault="00956C62" w:rsidP="00E671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A5AB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5ABA" w:rsidRDefault="002A5ABA" w:rsidP="00E671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ABA" w:rsidRDefault="00956C62" w:rsidP="007C2C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A5AB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C64E9">
      <w:rPr>
        <w:rStyle w:val="PageNumber"/>
      </w:rPr>
      <w:t>0</w:t>
    </w:r>
    <w:r>
      <w:rPr>
        <w:rStyle w:val="PageNumber"/>
      </w:rPr>
      <w:fldChar w:fldCharType="end"/>
    </w:r>
  </w:p>
  <w:p w:rsidR="002A5ABA" w:rsidRDefault="002A5ABA" w:rsidP="00E671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286" w:rsidRDefault="00F04286">
      <w:r>
        <w:separator/>
      </w:r>
    </w:p>
  </w:footnote>
  <w:footnote w:type="continuationSeparator" w:id="0">
    <w:p w:rsidR="00F04286" w:rsidRDefault="00F04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250C798D"/>
    <w:multiLevelType w:val="multilevel"/>
    <w:tmpl w:val="185866B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C422156"/>
    <w:multiLevelType w:val="hybridMultilevel"/>
    <w:tmpl w:val="75CE055E"/>
    <w:lvl w:ilvl="0" w:tplc="DE8E6858">
      <w:start w:val="26"/>
      <w:numFmt w:val="bullet"/>
      <w:lvlText w:val="-"/>
      <w:lvlJc w:val="left"/>
      <w:pPr>
        <w:tabs>
          <w:tab w:val="num" w:pos="1710"/>
        </w:tabs>
        <w:ind w:left="1710" w:hanging="99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C8"/>
    <w:rsid w:val="00000159"/>
    <w:rsid w:val="00017BB5"/>
    <w:rsid w:val="0004299B"/>
    <w:rsid w:val="0004756B"/>
    <w:rsid w:val="00047869"/>
    <w:rsid w:val="00050921"/>
    <w:rsid w:val="00051095"/>
    <w:rsid w:val="00057CCB"/>
    <w:rsid w:val="000603B3"/>
    <w:rsid w:val="00060FA6"/>
    <w:rsid w:val="00062DE3"/>
    <w:rsid w:val="0008103C"/>
    <w:rsid w:val="00086575"/>
    <w:rsid w:val="000A22DE"/>
    <w:rsid w:val="000B0DA9"/>
    <w:rsid w:val="000B1407"/>
    <w:rsid w:val="000B68F0"/>
    <w:rsid w:val="000C1652"/>
    <w:rsid w:val="000C3C19"/>
    <w:rsid w:val="000C58C7"/>
    <w:rsid w:val="000D5876"/>
    <w:rsid w:val="000E0E61"/>
    <w:rsid w:val="000E199E"/>
    <w:rsid w:val="000E77AC"/>
    <w:rsid w:val="000F1F07"/>
    <w:rsid w:val="000F2096"/>
    <w:rsid w:val="001027C1"/>
    <w:rsid w:val="00103410"/>
    <w:rsid w:val="001049B6"/>
    <w:rsid w:val="001051BA"/>
    <w:rsid w:val="00107188"/>
    <w:rsid w:val="00116437"/>
    <w:rsid w:val="001171F0"/>
    <w:rsid w:val="00122F1E"/>
    <w:rsid w:val="00127DED"/>
    <w:rsid w:val="00130687"/>
    <w:rsid w:val="00143B2F"/>
    <w:rsid w:val="00146F94"/>
    <w:rsid w:val="00153DBB"/>
    <w:rsid w:val="0016039B"/>
    <w:rsid w:val="0016270C"/>
    <w:rsid w:val="0017054D"/>
    <w:rsid w:val="00171141"/>
    <w:rsid w:val="00185DAF"/>
    <w:rsid w:val="001A165D"/>
    <w:rsid w:val="001A3360"/>
    <w:rsid w:val="001A6E29"/>
    <w:rsid w:val="001B09CB"/>
    <w:rsid w:val="001B4CB4"/>
    <w:rsid w:val="001B6142"/>
    <w:rsid w:val="001D1E25"/>
    <w:rsid w:val="001E0412"/>
    <w:rsid w:val="001F2676"/>
    <w:rsid w:val="001F3528"/>
    <w:rsid w:val="001F7AB1"/>
    <w:rsid w:val="001F7DDB"/>
    <w:rsid w:val="00201D29"/>
    <w:rsid w:val="00202E5F"/>
    <w:rsid w:val="00203F84"/>
    <w:rsid w:val="00214DD8"/>
    <w:rsid w:val="002221BB"/>
    <w:rsid w:val="0023287A"/>
    <w:rsid w:val="00237110"/>
    <w:rsid w:val="00237170"/>
    <w:rsid w:val="0025154A"/>
    <w:rsid w:val="00251A20"/>
    <w:rsid w:val="00251E16"/>
    <w:rsid w:val="002627D8"/>
    <w:rsid w:val="00270855"/>
    <w:rsid w:val="00276824"/>
    <w:rsid w:val="002836E3"/>
    <w:rsid w:val="0028470E"/>
    <w:rsid w:val="00292E54"/>
    <w:rsid w:val="00296157"/>
    <w:rsid w:val="0029627B"/>
    <w:rsid w:val="002A32DA"/>
    <w:rsid w:val="002A5ABA"/>
    <w:rsid w:val="002A76D5"/>
    <w:rsid w:val="002B41DF"/>
    <w:rsid w:val="002B4B46"/>
    <w:rsid w:val="002C1019"/>
    <w:rsid w:val="002C1E66"/>
    <w:rsid w:val="002C71D3"/>
    <w:rsid w:val="002E46CD"/>
    <w:rsid w:val="002E4C57"/>
    <w:rsid w:val="002F3A11"/>
    <w:rsid w:val="002F7209"/>
    <w:rsid w:val="00304DD3"/>
    <w:rsid w:val="003061D5"/>
    <w:rsid w:val="003155E8"/>
    <w:rsid w:val="003241CF"/>
    <w:rsid w:val="00330CE1"/>
    <w:rsid w:val="0033380B"/>
    <w:rsid w:val="00343BEA"/>
    <w:rsid w:val="00345BDD"/>
    <w:rsid w:val="0034691F"/>
    <w:rsid w:val="0034749F"/>
    <w:rsid w:val="00355DED"/>
    <w:rsid w:val="003647E4"/>
    <w:rsid w:val="00365535"/>
    <w:rsid w:val="003655BF"/>
    <w:rsid w:val="00375A4B"/>
    <w:rsid w:val="00377054"/>
    <w:rsid w:val="00377E19"/>
    <w:rsid w:val="00381A59"/>
    <w:rsid w:val="00382856"/>
    <w:rsid w:val="003903BC"/>
    <w:rsid w:val="00394085"/>
    <w:rsid w:val="003956F9"/>
    <w:rsid w:val="00396C37"/>
    <w:rsid w:val="003A2311"/>
    <w:rsid w:val="003A3752"/>
    <w:rsid w:val="003A4E9C"/>
    <w:rsid w:val="003A5108"/>
    <w:rsid w:val="003B015C"/>
    <w:rsid w:val="003B1D81"/>
    <w:rsid w:val="003B2578"/>
    <w:rsid w:val="003B5F25"/>
    <w:rsid w:val="003C0AE0"/>
    <w:rsid w:val="003C291E"/>
    <w:rsid w:val="003C2F97"/>
    <w:rsid w:val="003C34ED"/>
    <w:rsid w:val="003C3ADF"/>
    <w:rsid w:val="003C56AF"/>
    <w:rsid w:val="003D5442"/>
    <w:rsid w:val="003D5AC4"/>
    <w:rsid w:val="003D5B08"/>
    <w:rsid w:val="003D6124"/>
    <w:rsid w:val="003F01D9"/>
    <w:rsid w:val="003F676C"/>
    <w:rsid w:val="0040230C"/>
    <w:rsid w:val="00402FF9"/>
    <w:rsid w:val="00406245"/>
    <w:rsid w:val="00414C63"/>
    <w:rsid w:val="00426CB3"/>
    <w:rsid w:val="004278D0"/>
    <w:rsid w:val="00431611"/>
    <w:rsid w:val="00431AAC"/>
    <w:rsid w:val="0043684D"/>
    <w:rsid w:val="00436F73"/>
    <w:rsid w:val="0044648A"/>
    <w:rsid w:val="0046143C"/>
    <w:rsid w:val="00463AAA"/>
    <w:rsid w:val="0047595E"/>
    <w:rsid w:val="00482CC8"/>
    <w:rsid w:val="0048568A"/>
    <w:rsid w:val="00485C75"/>
    <w:rsid w:val="00487061"/>
    <w:rsid w:val="00491A81"/>
    <w:rsid w:val="004924EC"/>
    <w:rsid w:val="004945CD"/>
    <w:rsid w:val="004A08E1"/>
    <w:rsid w:val="004A59A2"/>
    <w:rsid w:val="004A7CAE"/>
    <w:rsid w:val="004B2243"/>
    <w:rsid w:val="004B28B9"/>
    <w:rsid w:val="004B2A6D"/>
    <w:rsid w:val="004C00F2"/>
    <w:rsid w:val="004C3EA6"/>
    <w:rsid w:val="004C63E6"/>
    <w:rsid w:val="004C70D3"/>
    <w:rsid w:val="004D1982"/>
    <w:rsid w:val="004E31A2"/>
    <w:rsid w:val="004E424E"/>
    <w:rsid w:val="004E5BA1"/>
    <w:rsid w:val="004E5CD4"/>
    <w:rsid w:val="004F3409"/>
    <w:rsid w:val="0050332F"/>
    <w:rsid w:val="00510B76"/>
    <w:rsid w:val="005138DD"/>
    <w:rsid w:val="00514E3F"/>
    <w:rsid w:val="00532709"/>
    <w:rsid w:val="0053296D"/>
    <w:rsid w:val="005407A6"/>
    <w:rsid w:val="00544D04"/>
    <w:rsid w:val="005465C0"/>
    <w:rsid w:val="00550D53"/>
    <w:rsid w:val="0056085C"/>
    <w:rsid w:val="00560EC3"/>
    <w:rsid w:val="00561239"/>
    <w:rsid w:val="005615AC"/>
    <w:rsid w:val="005734A7"/>
    <w:rsid w:val="00576D70"/>
    <w:rsid w:val="005770FD"/>
    <w:rsid w:val="005867D0"/>
    <w:rsid w:val="00586C41"/>
    <w:rsid w:val="00592227"/>
    <w:rsid w:val="005922D0"/>
    <w:rsid w:val="00592E16"/>
    <w:rsid w:val="005944E4"/>
    <w:rsid w:val="005A6AF1"/>
    <w:rsid w:val="005A7B57"/>
    <w:rsid w:val="005B57DF"/>
    <w:rsid w:val="005C64E9"/>
    <w:rsid w:val="005D3534"/>
    <w:rsid w:val="005D4E00"/>
    <w:rsid w:val="005E4AE4"/>
    <w:rsid w:val="005F1616"/>
    <w:rsid w:val="005F7428"/>
    <w:rsid w:val="00611007"/>
    <w:rsid w:val="006152B0"/>
    <w:rsid w:val="0062079C"/>
    <w:rsid w:val="006261C2"/>
    <w:rsid w:val="00626EEA"/>
    <w:rsid w:val="006316DD"/>
    <w:rsid w:val="00636DEC"/>
    <w:rsid w:val="006430C5"/>
    <w:rsid w:val="00643674"/>
    <w:rsid w:val="006445C3"/>
    <w:rsid w:val="006450F6"/>
    <w:rsid w:val="006454EF"/>
    <w:rsid w:val="00655542"/>
    <w:rsid w:val="00673025"/>
    <w:rsid w:val="006761EA"/>
    <w:rsid w:val="0068039B"/>
    <w:rsid w:val="006813DB"/>
    <w:rsid w:val="00681B16"/>
    <w:rsid w:val="00684566"/>
    <w:rsid w:val="00684CD6"/>
    <w:rsid w:val="00690FB3"/>
    <w:rsid w:val="00691DA2"/>
    <w:rsid w:val="006927E0"/>
    <w:rsid w:val="00693337"/>
    <w:rsid w:val="00694A05"/>
    <w:rsid w:val="00697381"/>
    <w:rsid w:val="006B4380"/>
    <w:rsid w:val="006B6E6C"/>
    <w:rsid w:val="006C0D1C"/>
    <w:rsid w:val="006C2BF1"/>
    <w:rsid w:val="006C3838"/>
    <w:rsid w:val="006C499F"/>
    <w:rsid w:val="006C738B"/>
    <w:rsid w:val="006D220A"/>
    <w:rsid w:val="006D47C5"/>
    <w:rsid w:val="006E55A3"/>
    <w:rsid w:val="006F5B04"/>
    <w:rsid w:val="007124DA"/>
    <w:rsid w:val="00716D54"/>
    <w:rsid w:val="00717A2F"/>
    <w:rsid w:val="00722D57"/>
    <w:rsid w:val="00727499"/>
    <w:rsid w:val="00737074"/>
    <w:rsid w:val="00737894"/>
    <w:rsid w:val="0073791C"/>
    <w:rsid w:val="007500CC"/>
    <w:rsid w:val="00752DAB"/>
    <w:rsid w:val="0076039B"/>
    <w:rsid w:val="00760514"/>
    <w:rsid w:val="00760934"/>
    <w:rsid w:val="00761B3A"/>
    <w:rsid w:val="00766971"/>
    <w:rsid w:val="0077256D"/>
    <w:rsid w:val="00774509"/>
    <w:rsid w:val="00780F6C"/>
    <w:rsid w:val="0078303E"/>
    <w:rsid w:val="0078542C"/>
    <w:rsid w:val="007859AF"/>
    <w:rsid w:val="00787B96"/>
    <w:rsid w:val="007A1460"/>
    <w:rsid w:val="007A1BED"/>
    <w:rsid w:val="007A7191"/>
    <w:rsid w:val="007A7937"/>
    <w:rsid w:val="007B0066"/>
    <w:rsid w:val="007B0B00"/>
    <w:rsid w:val="007B2B3B"/>
    <w:rsid w:val="007B3F65"/>
    <w:rsid w:val="007C04C3"/>
    <w:rsid w:val="007C147D"/>
    <w:rsid w:val="007C1520"/>
    <w:rsid w:val="007C2CAB"/>
    <w:rsid w:val="007C7F1C"/>
    <w:rsid w:val="007D2AEB"/>
    <w:rsid w:val="007F04C1"/>
    <w:rsid w:val="007F2CA7"/>
    <w:rsid w:val="007F4F80"/>
    <w:rsid w:val="007F74E4"/>
    <w:rsid w:val="0080101E"/>
    <w:rsid w:val="00806ABD"/>
    <w:rsid w:val="008112AF"/>
    <w:rsid w:val="00815FDC"/>
    <w:rsid w:val="008169C1"/>
    <w:rsid w:val="008252C4"/>
    <w:rsid w:val="008377E3"/>
    <w:rsid w:val="00845B19"/>
    <w:rsid w:val="0085270C"/>
    <w:rsid w:val="008561E1"/>
    <w:rsid w:val="008677A5"/>
    <w:rsid w:val="00870E73"/>
    <w:rsid w:val="00893250"/>
    <w:rsid w:val="00893473"/>
    <w:rsid w:val="008A1086"/>
    <w:rsid w:val="008A6F86"/>
    <w:rsid w:val="008B2240"/>
    <w:rsid w:val="008B7F98"/>
    <w:rsid w:val="008C4C7C"/>
    <w:rsid w:val="008D1F36"/>
    <w:rsid w:val="008D3CB9"/>
    <w:rsid w:val="008E6594"/>
    <w:rsid w:val="008F13A9"/>
    <w:rsid w:val="008F1896"/>
    <w:rsid w:val="008F1C3E"/>
    <w:rsid w:val="008F77E0"/>
    <w:rsid w:val="00907710"/>
    <w:rsid w:val="009217EA"/>
    <w:rsid w:val="00922306"/>
    <w:rsid w:val="009326AC"/>
    <w:rsid w:val="0093314A"/>
    <w:rsid w:val="00934BA1"/>
    <w:rsid w:val="00937BC6"/>
    <w:rsid w:val="00940265"/>
    <w:rsid w:val="009402DB"/>
    <w:rsid w:val="009428C1"/>
    <w:rsid w:val="00947B3F"/>
    <w:rsid w:val="00956C62"/>
    <w:rsid w:val="00960BD2"/>
    <w:rsid w:val="0097023F"/>
    <w:rsid w:val="00972AFA"/>
    <w:rsid w:val="00973752"/>
    <w:rsid w:val="009836DF"/>
    <w:rsid w:val="00984933"/>
    <w:rsid w:val="00985FAB"/>
    <w:rsid w:val="00994519"/>
    <w:rsid w:val="00995321"/>
    <w:rsid w:val="009A3B47"/>
    <w:rsid w:val="009A5658"/>
    <w:rsid w:val="009B24A2"/>
    <w:rsid w:val="009B3F25"/>
    <w:rsid w:val="009B6F1C"/>
    <w:rsid w:val="009C1375"/>
    <w:rsid w:val="009C4293"/>
    <w:rsid w:val="009C4B51"/>
    <w:rsid w:val="009C52C7"/>
    <w:rsid w:val="009C7A7E"/>
    <w:rsid w:val="009D2DBA"/>
    <w:rsid w:val="009E58D7"/>
    <w:rsid w:val="009F00DC"/>
    <w:rsid w:val="009F257C"/>
    <w:rsid w:val="00A00A65"/>
    <w:rsid w:val="00A06E7C"/>
    <w:rsid w:val="00A14B71"/>
    <w:rsid w:val="00A176E3"/>
    <w:rsid w:val="00A20BE3"/>
    <w:rsid w:val="00A25A52"/>
    <w:rsid w:val="00A321FD"/>
    <w:rsid w:val="00A34F7A"/>
    <w:rsid w:val="00A43C9A"/>
    <w:rsid w:val="00A4655B"/>
    <w:rsid w:val="00A51F14"/>
    <w:rsid w:val="00A525ED"/>
    <w:rsid w:val="00A52AD2"/>
    <w:rsid w:val="00A56287"/>
    <w:rsid w:val="00A61F69"/>
    <w:rsid w:val="00A630D2"/>
    <w:rsid w:val="00A63400"/>
    <w:rsid w:val="00A64559"/>
    <w:rsid w:val="00A64860"/>
    <w:rsid w:val="00A64EC3"/>
    <w:rsid w:val="00A71B98"/>
    <w:rsid w:val="00A75E0E"/>
    <w:rsid w:val="00A840EF"/>
    <w:rsid w:val="00A84427"/>
    <w:rsid w:val="00A85361"/>
    <w:rsid w:val="00A95021"/>
    <w:rsid w:val="00A95EE8"/>
    <w:rsid w:val="00A97037"/>
    <w:rsid w:val="00AA14FD"/>
    <w:rsid w:val="00AA3479"/>
    <w:rsid w:val="00AA678B"/>
    <w:rsid w:val="00AB613B"/>
    <w:rsid w:val="00AB6D4F"/>
    <w:rsid w:val="00AB7C8E"/>
    <w:rsid w:val="00AE1F06"/>
    <w:rsid w:val="00AE27C0"/>
    <w:rsid w:val="00AF6ABC"/>
    <w:rsid w:val="00B01AB0"/>
    <w:rsid w:val="00B03D2F"/>
    <w:rsid w:val="00B12202"/>
    <w:rsid w:val="00B14DE0"/>
    <w:rsid w:val="00B27DD9"/>
    <w:rsid w:val="00B31A5C"/>
    <w:rsid w:val="00B31ECF"/>
    <w:rsid w:val="00B32F10"/>
    <w:rsid w:val="00B3447D"/>
    <w:rsid w:val="00B35A4E"/>
    <w:rsid w:val="00B36FA1"/>
    <w:rsid w:val="00B37B67"/>
    <w:rsid w:val="00B5774C"/>
    <w:rsid w:val="00B604B0"/>
    <w:rsid w:val="00B64EBC"/>
    <w:rsid w:val="00B6504B"/>
    <w:rsid w:val="00B655D6"/>
    <w:rsid w:val="00B659C8"/>
    <w:rsid w:val="00B71798"/>
    <w:rsid w:val="00B92CEB"/>
    <w:rsid w:val="00B9369F"/>
    <w:rsid w:val="00B94D44"/>
    <w:rsid w:val="00BB10C0"/>
    <w:rsid w:val="00BB6DBF"/>
    <w:rsid w:val="00BC184B"/>
    <w:rsid w:val="00BC4F70"/>
    <w:rsid w:val="00BD32EB"/>
    <w:rsid w:val="00BD44F1"/>
    <w:rsid w:val="00BD5E3C"/>
    <w:rsid w:val="00BD777B"/>
    <w:rsid w:val="00BF322D"/>
    <w:rsid w:val="00BF341B"/>
    <w:rsid w:val="00BF4C92"/>
    <w:rsid w:val="00BF64E8"/>
    <w:rsid w:val="00C00854"/>
    <w:rsid w:val="00C076F8"/>
    <w:rsid w:val="00C12EC0"/>
    <w:rsid w:val="00C1525E"/>
    <w:rsid w:val="00C15F92"/>
    <w:rsid w:val="00C162A9"/>
    <w:rsid w:val="00C17264"/>
    <w:rsid w:val="00C202ED"/>
    <w:rsid w:val="00C33561"/>
    <w:rsid w:val="00C34723"/>
    <w:rsid w:val="00C42BC3"/>
    <w:rsid w:val="00C43EAE"/>
    <w:rsid w:val="00C505C7"/>
    <w:rsid w:val="00C544B9"/>
    <w:rsid w:val="00C55737"/>
    <w:rsid w:val="00C61551"/>
    <w:rsid w:val="00C64335"/>
    <w:rsid w:val="00C71224"/>
    <w:rsid w:val="00C71E9F"/>
    <w:rsid w:val="00C74BDD"/>
    <w:rsid w:val="00C83B98"/>
    <w:rsid w:val="00C93999"/>
    <w:rsid w:val="00CA1D89"/>
    <w:rsid w:val="00CA553E"/>
    <w:rsid w:val="00CA63C6"/>
    <w:rsid w:val="00CB0D10"/>
    <w:rsid w:val="00CB11B9"/>
    <w:rsid w:val="00CB29FB"/>
    <w:rsid w:val="00CB48FE"/>
    <w:rsid w:val="00CC1A18"/>
    <w:rsid w:val="00CC5CF3"/>
    <w:rsid w:val="00CC5FC7"/>
    <w:rsid w:val="00CC69A6"/>
    <w:rsid w:val="00CD3C85"/>
    <w:rsid w:val="00CD4277"/>
    <w:rsid w:val="00CD5A48"/>
    <w:rsid w:val="00CE7BC0"/>
    <w:rsid w:val="00CF1EF4"/>
    <w:rsid w:val="00CF3BB8"/>
    <w:rsid w:val="00CF48DF"/>
    <w:rsid w:val="00D22786"/>
    <w:rsid w:val="00D30DDC"/>
    <w:rsid w:val="00D31179"/>
    <w:rsid w:val="00D35E2D"/>
    <w:rsid w:val="00D363DE"/>
    <w:rsid w:val="00D3705E"/>
    <w:rsid w:val="00D41E40"/>
    <w:rsid w:val="00D46BED"/>
    <w:rsid w:val="00D5724D"/>
    <w:rsid w:val="00D7202E"/>
    <w:rsid w:val="00D7437F"/>
    <w:rsid w:val="00D83C65"/>
    <w:rsid w:val="00D84590"/>
    <w:rsid w:val="00D84B57"/>
    <w:rsid w:val="00D84F15"/>
    <w:rsid w:val="00D86C58"/>
    <w:rsid w:val="00D8742D"/>
    <w:rsid w:val="00D92669"/>
    <w:rsid w:val="00D946BD"/>
    <w:rsid w:val="00D9706D"/>
    <w:rsid w:val="00DA2482"/>
    <w:rsid w:val="00DB3694"/>
    <w:rsid w:val="00DC3ECF"/>
    <w:rsid w:val="00DC5A84"/>
    <w:rsid w:val="00DD0128"/>
    <w:rsid w:val="00DD1363"/>
    <w:rsid w:val="00DD2F13"/>
    <w:rsid w:val="00DE1C6F"/>
    <w:rsid w:val="00DF3924"/>
    <w:rsid w:val="00DF503D"/>
    <w:rsid w:val="00E068EA"/>
    <w:rsid w:val="00E12C07"/>
    <w:rsid w:val="00E17D63"/>
    <w:rsid w:val="00E221F4"/>
    <w:rsid w:val="00E22BC8"/>
    <w:rsid w:val="00E25184"/>
    <w:rsid w:val="00E26B93"/>
    <w:rsid w:val="00E307C4"/>
    <w:rsid w:val="00E312F1"/>
    <w:rsid w:val="00E31515"/>
    <w:rsid w:val="00E35259"/>
    <w:rsid w:val="00E37624"/>
    <w:rsid w:val="00E563A7"/>
    <w:rsid w:val="00E60FB0"/>
    <w:rsid w:val="00E63AB3"/>
    <w:rsid w:val="00E64604"/>
    <w:rsid w:val="00E6640F"/>
    <w:rsid w:val="00E6647F"/>
    <w:rsid w:val="00E67168"/>
    <w:rsid w:val="00E71F1B"/>
    <w:rsid w:val="00E7262B"/>
    <w:rsid w:val="00E776B5"/>
    <w:rsid w:val="00EB04ED"/>
    <w:rsid w:val="00EB6EB4"/>
    <w:rsid w:val="00EC6206"/>
    <w:rsid w:val="00EC7945"/>
    <w:rsid w:val="00ED05A9"/>
    <w:rsid w:val="00EE404F"/>
    <w:rsid w:val="00EE7E37"/>
    <w:rsid w:val="00EF47B0"/>
    <w:rsid w:val="00F02FC7"/>
    <w:rsid w:val="00F04107"/>
    <w:rsid w:val="00F04286"/>
    <w:rsid w:val="00F114BC"/>
    <w:rsid w:val="00F12625"/>
    <w:rsid w:val="00F14D36"/>
    <w:rsid w:val="00F162D3"/>
    <w:rsid w:val="00F244DE"/>
    <w:rsid w:val="00F30BEC"/>
    <w:rsid w:val="00F32AE5"/>
    <w:rsid w:val="00F4278D"/>
    <w:rsid w:val="00F5423B"/>
    <w:rsid w:val="00F5624D"/>
    <w:rsid w:val="00F57C96"/>
    <w:rsid w:val="00F651BD"/>
    <w:rsid w:val="00F77A5C"/>
    <w:rsid w:val="00F817C3"/>
    <w:rsid w:val="00F859D7"/>
    <w:rsid w:val="00F86E19"/>
    <w:rsid w:val="00F86E78"/>
    <w:rsid w:val="00F9020E"/>
    <w:rsid w:val="00F92B29"/>
    <w:rsid w:val="00F96B78"/>
    <w:rsid w:val="00FA6CF9"/>
    <w:rsid w:val="00FB0FC0"/>
    <w:rsid w:val="00FD03FB"/>
    <w:rsid w:val="00FE0437"/>
    <w:rsid w:val="00FF4DE2"/>
    <w:rsid w:val="00F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7009EED-CBE8-40E6-AE1A-9635179A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590"/>
    <w:rPr>
      <w:noProof/>
      <w:sz w:val="24"/>
      <w:szCs w:val="24"/>
      <w:lang w:val="ro-RO"/>
    </w:rPr>
  </w:style>
  <w:style w:type="paragraph" w:styleId="Heading1">
    <w:name w:val="heading 1"/>
    <w:basedOn w:val="Normal"/>
    <w:next w:val="Normal"/>
    <w:qFormat/>
    <w:rsid w:val="00482CC8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482CC8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482CC8"/>
    <w:pPr>
      <w:jc w:val="center"/>
    </w:pPr>
    <w:rPr>
      <w:b/>
      <w:sz w:val="32"/>
      <w:szCs w:val="20"/>
    </w:rPr>
  </w:style>
  <w:style w:type="paragraph" w:styleId="Footer">
    <w:name w:val="footer"/>
    <w:basedOn w:val="Normal"/>
    <w:rsid w:val="00C202E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202ED"/>
  </w:style>
  <w:style w:type="paragraph" w:styleId="BalloonText">
    <w:name w:val="Balloon Text"/>
    <w:basedOn w:val="Normal"/>
    <w:semiHidden/>
    <w:rsid w:val="003F676C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D946BD"/>
    <w:rPr>
      <w:lang w:val="pl-PL" w:eastAsia="pl-PL"/>
    </w:rPr>
  </w:style>
  <w:style w:type="paragraph" w:styleId="BodyTextIndent">
    <w:name w:val="Body Text Indent"/>
    <w:basedOn w:val="Normal"/>
    <w:rsid w:val="00A95EE8"/>
    <w:pPr>
      <w:ind w:firstLine="720"/>
      <w:jc w:val="both"/>
    </w:pPr>
    <w:rPr>
      <w:sz w:val="28"/>
      <w:szCs w:val="20"/>
    </w:rPr>
  </w:style>
  <w:style w:type="paragraph" w:styleId="Header">
    <w:name w:val="header"/>
    <w:basedOn w:val="Normal"/>
    <w:rsid w:val="004B2A6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77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A63C6"/>
    <w:pPr>
      <w:spacing w:after="120"/>
    </w:pPr>
  </w:style>
  <w:style w:type="paragraph" w:styleId="BodyTextIndent2">
    <w:name w:val="Body Text Indent 2"/>
    <w:basedOn w:val="Normal"/>
    <w:rsid w:val="001A6E29"/>
    <w:pPr>
      <w:spacing w:after="120" w:line="480" w:lineRule="auto"/>
      <w:ind w:left="360"/>
    </w:pPr>
  </w:style>
  <w:style w:type="paragraph" w:customStyle="1" w:styleId="CaracterCaracterCaracterChar">
    <w:name w:val="Caracter Caracter Caracter Char"/>
    <w:basedOn w:val="Normal"/>
    <w:rsid w:val="00E22BC8"/>
    <w:pPr>
      <w:spacing w:before="40"/>
    </w:pPr>
    <w:rPr>
      <w:lang w:val="pl-PL" w:eastAsia="pl-PL"/>
    </w:rPr>
  </w:style>
  <w:style w:type="paragraph" w:customStyle="1" w:styleId="Default">
    <w:name w:val="Default"/>
    <w:rsid w:val="00DC3EC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ln2talineat">
    <w:name w:val="ln2talineat"/>
    <w:rsid w:val="00DC3ECF"/>
  </w:style>
  <w:style w:type="character" w:customStyle="1" w:styleId="Bodytext0">
    <w:name w:val="Body text_"/>
    <w:basedOn w:val="DefaultParagraphFont"/>
    <w:link w:val="BodyText1"/>
    <w:rsid w:val="00426CB3"/>
    <w:rPr>
      <w:sz w:val="25"/>
      <w:szCs w:val="25"/>
      <w:lang w:bidi="ar-SA"/>
    </w:rPr>
  </w:style>
  <w:style w:type="paragraph" w:customStyle="1" w:styleId="BodyText1">
    <w:name w:val="Body Text1"/>
    <w:basedOn w:val="Normal"/>
    <w:link w:val="Bodytext0"/>
    <w:rsid w:val="00426CB3"/>
    <w:pPr>
      <w:widowControl w:val="0"/>
      <w:shd w:val="clear" w:color="auto" w:fill="FFFFFF"/>
      <w:spacing w:before="1200" w:after="480" w:line="240" w:lineRule="atLeast"/>
      <w:ind w:firstLine="540"/>
      <w:jc w:val="both"/>
    </w:pPr>
    <w:rPr>
      <w:sz w:val="25"/>
      <w:szCs w:val="25"/>
      <w:lang w:val="en-US"/>
    </w:rPr>
  </w:style>
  <w:style w:type="character" w:styleId="Hyperlink">
    <w:name w:val="Hyperlink"/>
    <w:basedOn w:val="DefaultParagraphFont"/>
    <w:rsid w:val="00103410"/>
    <w:rPr>
      <w:b/>
      <w:bCs/>
      <w:color w:val="333399"/>
      <w:u w:val="single"/>
    </w:rPr>
  </w:style>
  <w:style w:type="character" w:customStyle="1" w:styleId="ar1">
    <w:name w:val="ar1"/>
    <w:basedOn w:val="DefaultParagraphFont"/>
    <w:rsid w:val="00103410"/>
    <w:rPr>
      <w:b/>
      <w:bCs/>
      <w:color w:val="0000AF"/>
      <w:sz w:val="22"/>
      <w:szCs w:val="22"/>
    </w:rPr>
  </w:style>
  <w:style w:type="character" w:customStyle="1" w:styleId="tpa1">
    <w:name w:val="tpa1"/>
    <w:basedOn w:val="DefaultParagraphFont"/>
    <w:rsid w:val="00103410"/>
  </w:style>
  <w:style w:type="character" w:customStyle="1" w:styleId="pt1">
    <w:name w:val="pt1"/>
    <w:basedOn w:val="DefaultParagraphFont"/>
    <w:rsid w:val="00103410"/>
    <w:rPr>
      <w:b/>
      <w:bCs/>
      <w:color w:val="8F0000"/>
    </w:rPr>
  </w:style>
  <w:style w:type="character" w:customStyle="1" w:styleId="tpt1">
    <w:name w:val="tpt1"/>
    <w:basedOn w:val="DefaultParagraphFont"/>
    <w:rsid w:val="00103410"/>
  </w:style>
  <w:style w:type="character" w:customStyle="1" w:styleId="al1">
    <w:name w:val="al1"/>
    <w:basedOn w:val="DefaultParagraphFont"/>
    <w:rsid w:val="00103410"/>
    <w:rPr>
      <w:b/>
      <w:bCs/>
      <w:color w:val="008F00"/>
    </w:rPr>
  </w:style>
  <w:style w:type="character" w:customStyle="1" w:styleId="tal1">
    <w:name w:val="tal1"/>
    <w:basedOn w:val="DefaultParagraphFont"/>
    <w:rsid w:val="00103410"/>
  </w:style>
  <w:style w:type="character" w:customStyle="1" w:styleId="Bodytext3">
    <w:name w:val="Body text (3)_"/>
    <w:basedOn w:val="DefaultParagraphFont"/>
    <w:link w:val="Bodytext30"/>
    <w:rsid w:val="00A61F69"/>
    <w:rPr>
      <w:b/>
      <w:bCs/>
      <w:sz w:val="26"/>
      <w:szCs w:val="26"/>
      <w:lang w:bidi="ar-SA"/>
    </w:rPr>
  </w:style>
  <w:style w:type="paragraph" w:customStyle="1" w:styleId="Bodytext30">
    <w:name w:val="Body text (3)"/>
    <w:basedOn w:val="Normal"/>
    <w:link w:val="Bodytext3"/>
    <w:rsid w:val="00A61F69"/>
    <w:pPr>
      <w:widowControl w:val="0"/>
      <w:shd w:val="clear" w:color="auto" w:fill="FFFFFF"/>
      <w:spacing w:before="840" w:after="660" w:line="353" w:lineRule="exact"/>
    </w:pPr>
    <w:rPr>
      <w:b/>
      <w:bCs/>
      <w:sz w:val="26"/>
      <w:szCs w:val="26"/>
      <w:lang w:val="en-US"/>
    </w:rPr>
  </w:style>
  <w:style w:type="paragraph" w:customStyle="1" w:styleId="Frspaiere">
    <w:name w:val="Fără spațiere"/>
    <w:qFormat/>
    <w:rsid w:val="009B24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772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6771869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302104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43158530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415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3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53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6871003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12323077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2276120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6235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8141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3362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31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2292251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80276790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9909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3238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35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8706802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7496101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3008141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1098839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4795171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8228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3426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39003742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6645996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70072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7682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162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070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49434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5175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7277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9177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32331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326319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844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6744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5918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2466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8156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83206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88089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4067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4265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7462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69804837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4332162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6810262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4289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2530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5187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12962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9258441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6400125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67996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3863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98365911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00639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1375268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517993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21970404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23242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94488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24232816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9702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7628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0556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27050389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2811114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4253030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14631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1664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3958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4657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0731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53800352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3966300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507900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13891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14102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78935360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79216280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22047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104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8718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391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3123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3759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8218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5065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11001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14112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1997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23296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4769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5621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0177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5530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5550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7930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0736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82662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1188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3504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5975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84393488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802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3273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9244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3260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46971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4764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8106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9622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30724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3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9340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5510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687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87272264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7472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3525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89079682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016356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77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617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552479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65989110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535124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5470954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6101749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54259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81803753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52174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1920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6297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84477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1551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3495299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520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78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5752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466384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3352271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25943776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239681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7470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30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7571394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412583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7728923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73959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51480390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6124565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7508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71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3385824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6537287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8614309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9283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136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41331027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70302383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7098372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7257863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444187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Links>
    <vt:vector size="24" baseType="variant">
      <vt:variant>
        <vt:i4>3080317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http://www.cdep.ro/pls/dic/cd.home1</vt:lpwstr>
      </vt:variant>
      <vt:variant>
        <vt:lpwstr/>
      </vt:variant>
      <vt:variant>
        <vt:i4>3080317</vt:i4>
      </vt:variant>
      <vt:variant>
        <vt:i4>0</vt:i4>
      </vt:variant>
      <vt:variant>
        <vt:i4>0</vt:i4>
      </vt:variant>
      <vt:variant>
        <vt:i4>5</vt:i4>
      </vt:variant>
      <vt:variant>
        <vt:lpwstr>http://www.cdep.ro/pls/dic/cd.home1</vt:lpwstr>
      </vt:variant>
      <vt:variant>
        <vt:lpwstr/>
      </vt:variant>
      <vt:variant>
        <vt:i4>1966088</vt:i4>
      </vt:variant>
      <vt:variant>
        <vt:i4>2326</vt:i4>
      </vt:variant>
      <vt:variant>
        <vt:i4>1025</vt:i4>
      </vt:variant>
      <vt:variant>
        <vt:i4>1</vt:i4>
      </vt:variant>
      <vt:variant>
        <vt:lpwstr>http://www.cdep.ro/imagini/cadep.jpg</vt:lpwstr>
      </vt:variant>
      <vt:variant>
        <vt:lpwstr/>
      </vt:variant>
      <vt:variant>
        <vt:i4>1966088</vt:i4>
      </vt:variant>
      <vt:variant>
        <vt:i4>3990</vt:i4>
      </vt:variant>
      <vt:variant>
        <vt:i4>1026</vt:i4>
      </vt:variant>
      <vt:variant>
        <vt:i4>1</vt:i4>
      </vt:variant>
      <vt:variant>
        <vt:lpwstr>http://www.cdep.ro/imagini/cadep.jpg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 cumpata</dc:creator>
  <cp:lastModifiedBy>Simona Tarzioru</cp:lastModifiedBy>
  <cp:revision>2</cp:revision>
  <cp:lastPrinted>2018-09-05T11:49:00Z</cp:lastPrinted>
  <dcterms:created xsi:type="dcterms:W3CDTF">2018-09-18T13:16:00Z</dcterms:created>
  <dcterms:modified xsi:type="dcterms:W3CDTF">2018-09-18T13:16:00Z</dcterms:modified>
</cp:coreProperties>
</file>