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0A0" w:firstRow="1" w:lastRow="0" w:firstColumn="1" w:lastColumn="0" w:noHBand="0" w:noVBand="0"/>
      </w:tblPr>
      <w:tblGrid>
        <w:gridCol w:w="2016"/>
        <w:gridCol w:w="7765"/>
        <w:gridCol w:w="284"/>
      </w:tblGrid>
      <w:tr w:rsidR="00FC200E" w:rsidRPr="001D3244" w:rsidTr="00F82846">
        <w:trPr>
          <w:trHeight w:val="1845"/>
        </w:trPr>
        <w:tc>
          <w:tcPr>
            <w:tcW w:w="2016" w:type="dxa"/>
            <w:vAlign w:val="center"/>
          </w:tcPr>
          <w:p w:rsidR="00FE5CB2" w:rsidRPr="001D3244" w:rsidRDefault="0040250C" w:rsidP="0022447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1049</wp:posOffset>
                  </wp:positionH>
                  <wp:positionV relativeFrom="paragraph">
                    <wp:posOffset>48012</wp:posOffset>
                  </wp:positionV>
                  <wp:extent cx="1136650" cy="1346200"/>
                  <wp:effectExtent l="0" t="0" r="6350" b="6350"/>
                  <wp:wrapTight wrapText="bothSides">
                    <wp:wrapPolygon edited="0">
                      <wp:start x="0" y="0"/>
                      <wp:lineTo x="0" y="21396"/>
                      <wp:lineTo x="21359" y="21396"/>
                      <wp:lineTo x="21359" y="0"/>
                      <wp:lineTo x="0" y="0"/>
                    </wp:wrapPolygon>
                  </wp:wrapTight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5" w:type="dxa"/>
            <w:vAlign w:val="center"/>
          </w:tcPr>
          <w:p w:rsidR="00F82846" w:rsidRDefault="00F82846" w:rsidP="00224473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:rsidR="00FE5CB2" w:rsidRPr="00F82846" w:rsidRDefault="00FE5CB2" w:rsidP="00F82846">
            <w:pPr>
              <w:spacing w:line="276" w:lineRule="auto"/>
              <w:ind w:left="177" w:right="-114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F82846">
              <w:rPr>
                <w:rFonts w:ascii="Arial" w:hAnsi="Arial" w:cs="Arial"/>
                <w:b/>
                <w:sz w:val="40"/>
                <w:szCs w:val="40"/>
              </w:rPr>
              <w:t>Parlamentul României</w:t>
            </w:r>
          </w:p>
          <w:p w:rsidR="00FE5CB2" w:rsidRPr="00F82846" w:rsidRDefault="00FE5CB2" w:rsidP="00F82846">
            <w:pPr>
              <w:spacing w:line="276" w:lineRule="auto"/>
              <w:ind w:left="177" w:right="-114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F82846">
              <w:rPr>
                <w:rFonts w:ascii="Arial" w:hAnsi="Arial" w:cs="Arial"/>
                <w:b/>
                <w:sz w:val="40"/>
                <w:szCs w:val="40"/>
              </w:rPr>
              <w:t>Camera Deputaţilor</w:t>
            </w:r>
          </w:p>
          <w:p w:rsidR="00FE5CB2" w:rsidRPr="00FC200E" w:rsidRDefault="00FE5CB2" w:rsidP="00F82846">
            <w:pPr>
              <w:spacing w:line="276" w:lineRule="auto"/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FC200E">
              <w:rPr>
                <w:rFonts w:ascii="Arial" w:hAnsi="Arial" w:cs="Arial"/>
                <w:b/>
                <w:sz w:val="36"/>
                <w:szCs w:val="36"/>
              </w:rPr>
              <w:t xml:space="preserve">Comisia pentru </w:t>
            </w:r>
            <w:r w:rsidR="0040250C" w:rsidRPr="00FC200E">
              <w:rPr>
                <w:rFonts w:ascii="Arial" w:hAnsi="Arial" w:cs="Arial"/>
                <w:b/>
                <w:sz w:val="36"/>
                <w:szCs w:val="36"/>
              </w:rPr>
              <w:t>i</w:t>
            </w:r>
            <w:r w:rsidRPr="00FC200E">
              <w:rPr>
                <w:rFonts w:ascii="Arial" w:hAnsi="Arial" w:cs="Arial"/>
                <w:b/>
                <w:sz w:val="36"/>
                <w:szCs w:val="36"/>
              </w:rPr>
              <w:t xml:space="preserve">ndustrii şi </w:t>
            </w:r>
            <w:r w:rsidR="0040250C" w:rsidRPr="00FC200E">
              <w:rPr>
                <w:rFonts w:ascii="Arial" w:hAnsi="Arial" w:cs="Arial"/>
                <w:b/>
                <w:sz w:val="36"/>
                <w:szCs w:val="36"/>
              </w:rPr>
              <w:t>s</w:t>
            </w:r>
            <w:r w:rsidRPr="00FC200E">
              <w:rPr>
                <w:rFonts w:ascii="Arial" w:hAnsi="Arial" w:cs="Arial"/>
                <w:b/>
                <w:sz w:val="36"/>
                <w:szCs w:val="36"/>
              </w:rPr>
              <w:t>ervicii</w:t>
            </w:r>
          </w:p>
          <w:p w:rsidR="00FC200E" w:rsidRDefault="00FC200E" w:rsidP="00FC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200E">
              <w:rPr>
                <w:rFonts w:ascii="Arial" w:hAnsi="Arial" w:cs="Arial"/>
                <w:sz w:val="24"/>
                <w:szCs w:val="24"/>
              </w:rPr>
              <w:t>Tel : 021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C200E">
              <w:rPr>
                <w:rFonts w:ascii="Arial" w:hAnsi="Arial" w:cs="Arial"/>
                <w:sz w:val="24"/>
                <w:szCs w:val="24"/>
              </w:rPr>
              <w:t>316.03.43.  Fax : 021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FC200E">
              <w:rPr>
                <w:rFonts w:ascii="Arial" w:hAnsi="Arial" w:cs="Arial"/>
                <w:sz w:val="24"/>
                <w:szCs w:val="24"/>
              </w:rPr>
              <w:t xml:space="preserve">315.34.01. </w:t>
            </w:r>
          </w:p>
          <w:p w:rsidR="00FC200E" w:rsidRDefault="00FC200E" w:rsidP="00FC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200E">
              <w:rPr>
                <w:rFonts w:ascii="Arial" w:hAnsi="Arial" w:cs="Arial"/>
                <w:sz w:val="24"/>
                <w:szCs w:val="24"/>
              </w:rPr>
              <w:t>e-mail: cp03@cdep.ro</w:t>
            </w:r>
          </w:p>
          <w:p w:rsidR="00DE3588" w:rsidRPr="00FC200E" w:rsidRDefault="00DE3588" w:rsidP="00FC20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C200E" w:rsidRPr="0020275B" w:rsidRDefault="00FC200E" w:rsidP="0040250C">
            <w:pPr>
              <w:ind w:left="177" w:right="-114"/>
              <w:jc w:val="center"/>
              <w:rPr>
                <w:sz w:val="36"/>
                <w:szCs w:val="36"/>
              </w:rPr>
            </w:pPr>
          </w:p>
        </w:tc>
        <w:tc>
          <w:tcPr>
            <w:tcW w:w="284" w:type="dxa"/>
            <w:vAlign w:val="bottom"/>
          </w:tcPr>
          <w:p w:rsidR="00FE5CB2" w:rsidRPr="001D3244" w:rsidRDefault="00FE5CB2" w:rsidP="002244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F82846" w:rsidRDefault="00F82846" w:rsidP="00F82846"/>
    <w:p w:rsidR="001B2B21" w:rsidRPr="001B2B21" w:rsidRDefault="001B2B21" w:rsidP="001B2B21">
      <w:pPr>
        <w:pStyle w:val="Heading1"/>
        <w:spacing w:line="276" w:lineRule="auto"/>
        <w:jc w:val="right"/>
        <w:rPr>
          <w:b w:val="0"/>
          <w:szCs w:val="28"/>
        </w:rPr>
      </w:pPr>
      <w:r w:rsidRPr="001B2B21">
        <w:rPr>
          <w:b w:val="0"/>
          <w:szCs w:val="28"/>
        </w:rPr>
        <w:t>Bucureşti, 03.09.2019</w:t>
      </w:r>
    </w:p>
    <w:p w:rsidR="001B2B21" w:rsidRPr="001B2B21" w:rsidRDefault="001B2B21" w:rsidP="001B2B21">
      <w:pPr>
        <w:pStyle w:val="Heading3"/>
        <w:spacing w:line="276" w:lineRule="auto"/>
        <w:jc w:val="right"/>
        <w:rPr>
          <w:b w:val="0"/>
          <w:sz w:val="28"/>
          <w:szCs w:val="28"/>
        </w:rPr>
      </w:pPr>
      <w:r w:rsidRPr="001B2B21">
        <w:rPr>
          <w:b w:val="0"/>
          <w:sz w:val="28"/>
          <w:szCs w:val="28"/>
        </w:rPr>
        <w:tab/>
      </w:r>
      <w:r w:rsidRPr="001B2B21">
        <w:rPr>
          <w:b w:val="0"/>
          <w:sz w:val="28"/>
          <w:szCs w:val="28"/>
        </w:rPr>
        <w:tab/>
      </w:r>
      <w:r w:rsidRPr="001B2B21">
        <w:rPr>
          <w:b w:val="0"/>
          <w:sz w:val="28"/>
          <w:szCs w:val="28"/>
        </w:rPr>
        <w:tab/>
      </w:r>
      <w:r w:rsidRPr="001B2B21">
        <w:rPr>
          <w:b w:val="0"/>
          <w:sz w:val="28"/>
          <w:szCs w:val="28"/>
        </w:rPr>
        <w:tab/>
        <w:t xml:space="preserve">                                         </w:t>
      </w:r>
      <w:r w:rsidRPr="001B2B21">
        <w:rPr>
          <w:b w:val="0"/>
          <w:sz w:val="28"/>
          <w:szCs w:val="28"/>
        </w:rPr>
        <w:tab/>
        <w:t xml:space="preserve">                  Nr.4c-3/252/2019</w:t>
      </w:r>
    </w:p>
    <w:p w:rsidR="001B2B21" w:rsidRPr="001B2B21" w:rsidRDefault="001B2B21" w:rsidP="001B2B21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1B2B21" w:rsidRPr="001B2B21" w:rsidRDefault="001B2B21" w:rsidP="001B2B21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1B2B21" w:rsidRPr="001B2B21" w:rsidRDefault="001B2B21" w:rsidP="001B2B21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1B2B21" w:rsidRPr="001B2B21" w:rsidRDefault="001B2B21" w:rsidP="001B2B21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1B2B21">
        <w:rPr>
          <w:b/>
          <w:sz w:val="28"/>
          <w:szCs w:val="28"/>
          <w:u w:val="single"/>
        </w:rPr>
        <w:t>AVIZ</w:t>
      </w:r>
    </w:p>
    <w:p w:rsidR="001B2B21" w:rsidRPr="001B2B21" w:rsidRDefault="001B2B21" w:rsidP="001B2B21">
      <w:pPr>
        <w:spacing w:line="276" w:lineRule="auto"/>
        <w:jc w:val="center"/>
        <w:rPr>
          <w:b/>
          <w:sz w:val="28"/>
          <w:szCs w:val="28"/>
        </w:rPr>
      </w:pPr>
      <w:r w:rsidRPr="001B2B21">
        <w:rPr>
          <w:b/>
          <w:sz w:val="28"/>
          <w:szCs w:val="28"/>
        </w:rPr>
        <w:t xml:space="preserve">asupra proiectului de Lege privind activitatea </w:t>
      </w:r>
    </w:p>
    <w:p w:rsidR="001B2B21" w:rsidRPr="001B2B21" w:rsidRDefault="001B2B21" w:rsidP="001B2B21">
      <w:pPr>
        <w:spacing w:line="276" w:lineRule="auto"/>
        <w:jc w:val="center"/>
        <w:rPr>
          <w:b/>
          <w:sz w:val="28"/>
          <w:szCs w:val="28"/>
        </w:rPr>
      </w:pPr>
      <w:r w:rsidRPr="001B2B21">
        <w:rPr>
          <w:b/>
          <w:sz w:val="28"/>
          <w:szCs w:val="28"/>
        </w:rPr>
        <w:t>de emitere de monedă electronică</w:t>
      </w: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360" w:lineRule="auto"/>
        <w:jc w:val="both"/>
        <w:rPr>
          <w:sz w:val="28"/>
          <w:szCs w:val="28"/>
        </w:rPr>
      </w:pPr>
      <w:r w:rsidRPr="001B2B21">
        <w:rPr>
          <w:sz w:val="28"/>
          <w:szCs w:val="28"/>
        </w:rPr>
        <w:tab/>
        <w:t>În conformitate cu prevederile art.95  şi 115 din Regulamentul Camerei Deputaţilor, republicat, cu modificările şi completările ulterioare, Comisia pentru industrii şi servicii a fost sesizată pentru aviz, în procedură de urgenţă, care va fi transmis Comisiei pentru buget, finanţe şi bănci, care este sesizată în fond, cu</w:t>
      </w:r>
      <w:r w:rsidRPr="001B2B21">
        <w:rPr>
          <w:b/>
          <w:sz w:val="28"/>
          <w:szCs w:val="28"/>
        </w:rPr>
        <w:t xml:space="preserve"> </w:t>
      </w:r>
      <w:r w:rsidRPr="001B2B21">
        <w:rPr>
          <w:sz w:val="28"/>
          <w:szCs w:val="28"/>
        </w:rPr>
        <w:t xml:space="preserve">proiectul de Lege privind activitatea de emitere de monedă electronică, transmis cu adresa nr. P.L.x. 305/2019 din 01 iulie  2019, înregistrat sub nr.4c-3/252 din 02 iulie 2019. </w:t>
      </w:r>
    </w:p>
    <w:p w:rsidR="001B2B21" w:rsidRPr="001B2B21" w:rsidRDefault="001B2B21" w:rsidP="001B2B21">
      <w:pPr>
        <w:spacing w:line="360" w:lineRule="auto"/>
        <w:jc w:val="both"/>
        <w:rPr>
          <w:sz w:val="28"/>
          <w:szCs w:val="28"/>
        </w:rPr>
      </w:pPr>
      <w:r w:rsidRPr="001B2B21">
        <w:rPr>
          <w:sz w:val="28"/>
          <w:szCs w:val="28"/>
        </w:rPr>
        <w:tab/>
        <w:t>Consiliul Legislativ, cu avizul nr.230/27.03.2019, avizează favorabil proiectul de lege, cu observaţii şi propuneri.</w:t>
      </w:r>
    </w:p>
    <w:p w:rsidR="001B2B21" w:rsidRPr="001B2B21" w:rsidRDefault="001B2B21" w:rsidP="001B2B21">
      <w:pPr>
        <w:spacing w:line="360" w:lineRule="auto"/>
        <w:jc w:val="both"/>
        <w:rPr>
          <w:sz w:val="28"/>
          <w:szCs w:val="28"/>
        </w:rPr>
      </w:pPr>
      <w:r w:rsidRPr="001B2B21">
        <w:rPr>
          <w:sz w:val="28"/>
          <w:szCs w:val="28"/>
        </w:rPr>
        <w:tab/>
        <w:t>Senatul, în calitate de primă Cameră sesizată, adoptă proiectul de lege în şedinţa din 26 iunie 2019, în condiţiile articolului 75 alineatul (2) teza a III-a din Constituţia României, republicată.</w:t>
      </w:r>
    </w:p>
    <w:p w:rsidR="001B2B21" w:rsidRPr="001B2B21" w:rsidRDefault="001B2B21" w:rsidP="001B2B21">
      <w:pPr>
        <w:spacing w:line="360" w:lineRule="auto"/>
        <w:jc w:val="both"/>
        <w:rPr>
          <w:sz w:val="28"/>
          <w:szCs w:val="28"/>
        </w:rPr>
      </w:pPr>
      <w:r w:rsidRPr="001B2B21">
        <w:rPr>
          <w:sz w:val="28"/>
          <w:szCs w:val="28"/>
        </w:rPr>
        <w:tab/>
      </w:r>
      <w:r w:rsidRPr="001B2B21">
        <w:rPr>
          <w:iCs/>
          <w:sz w:val="28"/>
          <w:szCs w:val="28"/>
        </w:rPr>
        <w:t xml:space="preserve">Proiectul de lege are ca obiect reglementarea condiţiilor de acces la activitatea de emitere de monedă electronică, a condiţiilor de desfăşurare a activităţii de prestare de servicii de plată de către instituţiile emitente de monedă electronică, a </w:t>
      </w:r>
      <w:r w:rsidRPr="001B2B21">
        <w:rPr>
          <w:iCs/>
          <w:sz w:val="28"/>
          <w:szCs w:val="28"/>
        </w:rPr>
        <w:lastRenderedPageBreak/>
        <w:t>supravegherii prudenţiale a acestor instituţii, precum şi stabilirea regimului privind răscumpărarea monedei electronice.</w:t>
      </w:r>
    </w:p>
    <w:p w:rsidR="001B2B21" w:rsidRPr="001B2B21" w:rsidRDefault="001B2B21" w:rsidP="001B2B21">
      <w:pPr>
        <w:spacing w:line="360" w:lineRule="auto"/>
        <w:jc w:val="both"/>
        <w:rPr>
          <w:rStyle w:val="SubtleReference"/>
          <w:color w:val="auto"/>
          <w:sz w:val="28"/>
          <w:szCs w:val="28"/>
        </w:rPr>
      </w:pPr>
      <w:r w:rsidRPr="001B2B21">
        <w:rPr>
          <w:sz w:val="28"/>
          <w:szCs w:val="28"/>
        </w:rPr>
        <w:tab/>
        <w:t>Examinarea proiectului de Lege a avut loc în şedinţa comisiei din 03 septembrie 2019.</w:t>
      </w:r>
    </w:p>
    <w:p w:rsidR="001B2B21" w:rsidRPr="001B2B21" w:rsidRDefault="001B2B21" w:rsidP="001B2B21">
      <w:pPr>
        <w:spacing w:line="360" w:lineRule="auto"/>
        <w:rPr>
          <w:sz w:val="28"/>
          <w:szCs w:val="28"/>
        </w:rPr>
      </w:pPr>
      <w:r w:rsidRPr="001B2B21">
        <w:rPr>
          <w:sz w:val="28"/>
          <w:szCs w:val="28"/>
        </w:rPr>
        <w:tab/>
        <w:t>Membrii comisiei au hotărât</w:t>
      </w:r>
      <w:r>
        <w:rPr>
          <w:sz w:val="28"/>
          <w:szCs w:val="28"/>
        </w:rPr>
        <w:t>,</w:t>
      </w:r>
      <w:r w:rsidRPr="001B2B21">
        <w:rPr>
          <w:sz w:val="28"/>
          <w:szCs w:val="28"/>
        </w:rPr>
        <w:t xml:space="preserve"> cu majoritate de voturi, avizarea favorabilă a proiectului de Lege, în forma adoptată de Senat.</w:t>
      </w:r>
    </w:p>
    <w:p w:rsidR="001B2B21" w:rsidRPr="001B2B21" w:rsidRDefault="001B2B21" w:rsidP="001B2B21">
      <w:pPr>
        <w:spacing w:line="360" w:lineRule="auto"/>
        <w:jc w:val="both"/>
        <w:rPr>
          <w:sz w:val="28"/>
          <w:szCs w:val="28"/>
        </w:rPr>
      </w:pPr>
      <w:r w:rsidRPr="001B2B21">
        <w:rPr>
          <w:sz w:val="28"/>
          <w:szCs w:val="28"/>
        </w:rPr>
        <w:tab/>
        <w:t>Prin obiectul de reglementare şi conţinutul său, propunerea legislativă face parte din categoria legilor organice.</w:t>
      </w:r>
    </w:p>
    <w:p w:rsidR="001B2B21" w:rsidRPr="001B2B21" w:rsidRDefault="001B2B21" w:rsidP="001B2B21">
      <w:pPr>
        <w:spacing w:line="360" w:lineRule="auto"/>
        <w:jc w:val="both"/>
        <w:rPr>
          <w:sz w:val="28"/>
          <w:szCs w:val="28"/>
        </w:rPr>
      </w:pPr>
      <w:r w:rsidRPr="001B2B21">
        <w:rPr>
          <w:sz w:val="28"/>
          <w:szCs w:val="28"/>
        </w:rPr>
        <w:tab/>
        <w:t>În conformitate cu prevederile art.75 din Constituţia României, republicată, şi ale art.92 alin.(9) pct.1 din Regulamentul Camerei Deputaţilor, republicat, cu modificările şi completările ulterioare, Camera Deputaţilor este Cameră decizională.</w:t>
      </w: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276" w:lineRule="auto"/>
        <w:jc w:val="both"/>
        <w:rPr>
          <w:sz w:val="28"/>
          <w:szCs w:val="28"/>
        </w:rPr>
      </w:pPr>
    </w:p>
    <w:p w:rsidR="001B2B21" w:rsidRPr="001B2B21" w:rsidRDefault="001B2B21" w:rsidP="001B2B21">
      <w:pPr>
        <w:spacing w:line="360" w:lineRule="auto"/>
        <w:jc w:val="center"/>
        <w:rPr>
          <w:b/>
          <w:sz w:val="28"/>
          <w:szCs w:val="28"/>
        </w:rPr>
      </w:pPr>
      <w:r w:rsidRPr="001B2B21">
        <w:rPr>
          <w:b/>
          <w:sz w:val="28"/>
          <w:szCs w:val="28"/>
        </w:rPr>
        <w:t>PREŞEDINTE,</w:t>
      </w:r>
    </w:p>
    <w:p w:rsidR="001B2B21" w:rsidRPr="001B2B21" w:rsidRDefault="001B2B21" w:rsidP="001B2B2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IULIAN IANCU</w:t>
      </w:r>
    </w:p>
    <w:p w:rsidR="001B2B21" w:rsidRPr="001B2B21" w:rsidRDefault="001B2B21" w:rsidP="001B2B21">
      <w:pPr>
        <w:spacing w:line="276" w:lineRule="auto"/>
        <w:jc w:val="center"/>
        <w:rPr>
          <w:b/>
          <w:sz w:val="28"/>
          <w:szCs w:val="28"/>
        </w:rPr>
      </w:pPr>
    </w:p>
    <w:p w:rsidR="001B2B21" w:rsidRDefault="001B2B21" w:rsidP="001B2B21">
      <w:pPr>
        <w:spacing w:line="360" w:lineRule="auto"/>
        <w:jc w:val="center"/>
        <w:rPr>
          <w:b/>
          <w:sz w:val="28"/>
          <w:szCs w:val="28"/>
        </w:rPr>
      </w:pPr>
    </w:p>
    <w:p w:rsidR="00DE3588" w:rsidRPr="00DE3588" w:rsidRDefault="00DE3588" w:rsidP="00DE3588">
      <w:pPr>
        <w:jc w:val="center"/>
        <w:rPr>
          <w:b/>
          <w:sz w:val="24"/>
          <w:szCs w:val="24"/>
        </w:rPr>
      </w:pPr>
    </w:p>
    <w:p w:rsidR="00DE3588" w:rsidRPr="00DE3588" w:rsidRDefault="00DE3588" w:rsidP="00DE3588">
      <w:pPr>
        <w:jc w:val="center"/>
        <w:rPr>
          <w:b/>
          <w:sz w:val="24"/>
          <w:szCs w:val="24"/>
        </w:rPr>
      </w:pPr>
    </w:p>
    <w:p w:rsidR="00DE3588" w:rsidRPr="00DE3588" w:rsidRDefault="00DE3588" w:rsidP="00DE3588">
      <w:pPr>
        <w:jc w:val="center"/>
        <w:rPr>
          <w:b/>
          <w:sz w:val="24"/>
          <w:szCs w:val="24"/>
        </w:rPr>
      </w:pPr>
    </w:p>
    <w:p w:rsidR="00DE3588" w:rsidRPr="00DE3588" w:rsidRDefault="00DE3588" w:rsidP="00DE3588">
      <w:pPr>
        <w:jc w:val="center"/>
        <w:rPr>
          <w:b/>
          <w:sz w:val="24"/>
          <w:szCs w:val="24"/>
        </w:rPr>
      </w:pPr>
    </w:p>
    <w:p w:rsidR="00DE3588" w:rsidRDefault="00DE3588" w:rsidP="00DE3588">
      <w:pPr>
        <w:jc w:val="both"/>
        <w:rPr>
          <w:b/>
          <w:sz w:val="24"/>
          <w:szCs w:val="24"/>
        </w:rPr>
      </w:pPr>
    </w:p>
    <w:p w:rsidR="001B2B21" w:rsidRDefault="001B2B21" w:rsidP="00DE3588">
      <w:pPr>
        <w:jc w:val="both"/>
        <w:rPr>
          <w:b/>
          <w:sz w:val="24"/>
          <w:szCs w:val="24"/>
        </w:rPr>
      </w:pPr>
    </w:p>
    <w:p w:rsidR="001B2B21" w:rsidRDefault="001B2B21" w:rsidP="00DE3588">
      <w:pPr>
        <w:jc w:val="both"/>
        <w:rPr>
          <w:b/>
          <w:sz w:val="24"/>
          <w:szCs w:val="24"/>
        </w:rPr>
      </w:pPr>
    </w:p>
    <w:p w:rsidR="001B2B21" w:rsidRDefault="001B2B21" w:rsidP="00DE3588">
      <w:pPr>
        <w:jc w:val="both"/>
        <w:rPr>
          <w:b/>
          <w:sz w:val="24"/>
          <w:szCs w:val="24"/>
        </w:rPr>
      </w:pPr>
    </w:p>
    <w:p w:rsidR="001B2B21" w:rsidRDefault="001B2B21" w:rsidP="00DE3588">
      <w:pPr>
        <w:jc w:val="both"/>
        <w:rPr>
          <w:b/>
          <w:sz w:val="24"/>
          <w:szCs w:val="24"/>
        </w:rPr>
      </w:pPr>
    </w:p>
    <w:p w:rsidR="001B2B21" w:rsidRDefault="001B2B21" w:rsidP="00DE3588">
      <w:pPr>
        <w:jc w:val="both"/>
        <w:rPr>
          <w:b/>
          <w:sz w:val="24"/>
          <w:szCs w:val="24"/>
        </w:rPr>
      </w:pPr>
    </w:p>
    <w:p w:rsidR="00DE3588" w:rsidRDefault="00DE3588" w:rsidP="00DE3588">
      <w:pPr>
        <w:jc w:val="both"/>
        <w:rPr>
          <w:b/>
          <w:sz w:val="24"/>
          <w:szCs w:val="24"/>
        </w:rPr>
      </w:pPr>
    </w:p>
    <w:p w:rsidR="00DE3588" w:rsidRDefault="00DE3588" w:rsidP="00DE3588">
      <w:pPr>
        <w:jc w:val="both"/>
        <w:rPr>
          <w:b/>
          <w:sz w:val="24"/>
          <w:szCs w:val="24"/>
        </w:rPr>
      </w:pPr>
    </w:p>
    <w:p w:rsidR="00DE3588" w:rsidRDefault="00DE3588" w:rsidP="00DE3588">
      <w:pPr>
        <w:jc w:val="both"/>
        <w:rPr>
          <w:b/>
          <w:sz w:val="24"/>
          <w:szCs w:val="24"/>
        </w:rPr>
      </w:pPr>
    </w:p>
    <w:p w:rsidR="00DE3588" w:rsidRDefault="00DE3588" w:rsidP="00DE3588">
      <w:pPr>
        <w:jc w:val="both"/>
        <w:rPr>
          <w:b/>
          <w:sz w:val="24"/>
          <w:szCs w:val="24"/>
        </w:rPr>
      </w:pPr>
    </w:p>
    <w:p w:rsidR="00DE3588" w:rsidRDefault="00DE3588" w:rsidP="00DE3588">
      <w:pPr>
        <w:jc w:val="both"/>
        <w:rPr>
          <w:b/>
          <w:sz w:val="24"/>
          <w:szCs w:val="24"/>
        </w:rPr>
      </w:pPr>
    </w:p>
    <w:p w:rsidR="00DE3588" w:rsidRDefault="00DE3588" w:rsidP="00DE3588">
      <w:pPr>
        <w:jc w:val="both"/>
        <w:rPr>
          <w:b/>
          <w:sz w:val="24"/>
          <w:szCs w:val="24"/>
        </w:rPr>
      </w:pPr>
    </w:p>
    <w:p w:rsidR="00DE3588" w:rsidRDefault="00DE3588" w:rsidP="00DE3588">
      <w:pPr>
        <w:jc w:val="both"/>
        <w:rPr>
          <w:b/>
          <w:sz w:val="24"/>
          <w:szCs w:val="24"/>
        </w:rPr>
      </w:pPr>
    </w:p>
    <w:p w:rsidR="00DE3588" w:rsidRPr="00DE3588" w:rsidRDefault="00DE3588" w:rsidP="00DE3588">
      <w:pPr>
        <w:jc w:val="both"/>
        <w:rPr>
          <w:b/>
          <w:sz w:val="24"/>
          <w:szCs w:val="24"/>
        </w:rPr>
      </w:pPr>
    </w:p>
    <w:p w:rsidR="00DE3588" w:rsidRPr="00DE3588" w:rsidRDefault="00DE3588" w:rsidP="00DE3588">
      <w:pPr>
        <w:spacing w:line="360" w:lineRule="auto"/>
        <w:jc w:val="both"/>
      </w:pPr>
      <w:r w:rsidRPr="00DE3588">
        <w:t>Șef birou, Cristina Neicu</w:t>
      </w:r>
    </w:p>
    <w:p w:rsidR="00053901" w:rsidRPr="00DE3588" w:rsidRDefault="00DE3588" w:rsidP="00DE3588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DE3588">
        <w:t xml:space="preserve">Consilier parlamentar, Fulga Ovidiu </w:t>
      </w:r>
    </w:p>
    <w:sectPr w:rsidR="00053901" w:rsidRPr="00DE3588" w:rsidSect="00DE3588">
      <w:footerReference w:type="even" r:id="rId8"/>
      <w:footerReference w:type="default" r:id="rId9"/>
      <w:pgSz w:w="11907" w:h="16840" w:code="9"/>
      <w:pgMar w:top="851" w:right="1134" w:bottom="851" w:left="141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F86" w:rsidRDefault="005C0F86">
      <w:r>
        <w:separator/>
      </w:r>
    </w:p>
  </w:endnote>
  <w:endnote w:type="continuationSeparator" w:id="0">
    <w:p w:rsidR="005C0F86" w:rsidRDefault="005C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CB2" w:rsidRDefault="00FE5C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5CB2" w:rsidRDefault="00FE5C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6064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3588" w:rsidRDefault="00DE35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8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5CB2" w:rsidRDefault="00FE5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F86" w:rsidRDefault="005C0F86">
      <w:r>
        <w:separator/>
      </w:r>
    </w:p>
  </w:footnote>
  <w:footnote w:type="continuationSeparator" w:id="0">
    <w:p w:rsidR="005C0F86" w:rsidRDefault="005C0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D671C"/>
    <w:multiLevelType w:val="hybridMultilevel"/>
    <w:tmpl w:val="D0221D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C4513B4"/>
    <w:multiLevelType w:val="multilevel"/>
    <w:tmpl w:val="D3AA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AE23B26"/>
    <w:multiLevelType w:val="hybridMultilevel"/>
    <w:tmpl w:val="D3AAD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1353"/>
    <w:rsid w:val="00002B75"/>
    <w:rsid w:val="000065D1"/>
    <w:rsid w:val="00006E36"/>
    <w:rsid w:val="00006EB8"/>
    <w:rsid w:val="00012DC3"/>
    <w:rsid w:val="00016D12"/>
    <w:rsid w:val="0002290E"/>
    <w:rsid w:val="000237C4"/>
    <w:rsid w:val="00023F88"/>
    <w:rsid w:val="00024AB6"/>
    <w:rsid w:val="00025123"/>
    <w:rsid w:val="00027021"/>
    <w:rsid w:val="000307F5"/>
    <w:rsid w:val="000319E9"/>
    <w:rsid w:val="000337D3"/>
    <w:rsid w:val="0003474F"/>
    <w:rsid w:val="00037C58"/>
    <w:rsid w:val="0004015D"/>
    <w:rsid w:val="0004328B"/>
    <w:rsid w:val="00047BD4"/>
    <w:rsid w:val="00053901"/>
    <w:rsid w:val="00054EF4"/>
    <w:rsid w:val="0006016C"/>
    <w:rsid w:val="000722EE"/>
    <w:rsid w:val="00073B8E"/>
    <w:rsid w:val="000741A7"/>
    <w:rsid w:val="00074E8C"/>
    <w:rsid w:val="000857B0"/>
    <w:rsid w:val="00087294"/>
    <w:rsid w:val="00092FCA"/>
    <w:rsid w:val="000941C8"/>
    <w:rsid w:val="000952EA"/>
    <w:rsid w:val="00095936"/>
    <w:rsid w:val="0009665C"/>
    <w:rsid w:val="000A0194"/>
    <w:rsid w:val="000A0ED0"/>
    <w:rsid w:val="000A1801"/>
    <w:rsid w:val="000A2717"/>
    <w:rsid w:val="000A46DE"/>
    <w:rsid w:val="000A699D"/>
    <w:rsid w:val="000A7FC7"/>
    <w:rsid w:val="000B07F2"/>
    <w:rsid w:val="000B37BA"/>
    <w:rsid w:val="000B528A"/>
    <w:rsid w:val="000B6E04"/>
    <w:rsid w:val="000C1162"/>
    <w:rsid w:val="000C621C"/>
    <w:rsid w:val="000C6B64"/>
    <w:rsid w:val="000D4AF4"/>
    <w:rsid w:val="000D5420"/>
    <w:rsid w:val="000D59D1"/>
    <w:rsid w:val="000D658C"/>
    <w:rsid w:val="000E375D"/>
    <w:rsid w:val="000E47A9"/>
    <w:rsid w:val="000E720D"/>
    <w:rsid w:val="000F1E8B"/>
    <w:rsid w:val="000F28F0"/>
    <w:rsid w:val="000F2CEA"/>
    <w:rsid w:val="000F5525"/>
    <w:rsid w:val="000F57AA"/>
    <w:rsid w:val="000F7DD4"/>
    <w:rsid w:val="00100670"/>
    <w:rsid w:val="001058AE"/>
    <w:rsid w:val="00111775"/>
    <w:rsid w:val="00121235"/>
    <w:rsid w:val="0012284D"/>
    <w:rsid w:val="001230D4"/>
    <w:rsid w:val="00123DAD"/>
    <w:rsid w:val="00124890"/>
    <w:rsid w:val="00130C86"/>
    <w:rsid w:val="00133D84"/>
    <w:rsid w:val="00137992"/>
    <w:rsid w:val="001422E8"/>
    <w:rsid w:val="00146ED6"/>
    <w:rsid w:val="0014721C"/>
    <w:rsid w:val="00147A20"/>
    <w:rsid w:val="00150FED"/>
    <w:rsid w:val="001511EE"/>
    <w:rsid w:val="00151F3F"/>
    <w:rsid w:val="001521C7"/>
    <w:rsid w:val="001632EB"/>
    <w:rsid w:val="00165431"/>
    <w:rsid w:val="00170493"/>
    <w:rsid w:val="00170B11"/>
    <w:rsid w:val="00175580"/>
    <w:rsid w:val="00180E76"/>
    <w:rsid w:val="001840C6"/>
    <w:rsid w:val="001852B6"/>
    <w:rsid w:val="00187850"/>
    <w:rsid w:val="00191FA3"/>
    <w:rsid w:val="00195233"/>
    <w:rsid w:val="001A4853"/>
    <w:rsid w:val="001A7C49"/>
    <w:rsid w:val="001B2921"/>
    <w:rsid w:val="001B2B21"/>
    <w:rsid w:val="001B42EF"/>
    <w:rsid w:val="001B4B56"/>
    <w:rsid w:val="001C276D"/>
    <w:rsid w:val="001C297F"/>
    <w:rsid w:val="001D2013"/>
    <w:rsid w:val="001D3244"/>
    <w:rsid w:val="001D60BF"/>
    <w:rsid w:val="001D645D"/>
    <w:rsid w:val="001E2C4C"/>
    <w:rsid w:val="001E2D6E"/>
    <w:rsid w:val="001E588C"/>
    <w:rsid w:val="001E7E5C"/>
    <w:rsid w:val="001F312A"/>
    <w:rsid w:val="0020275B"/>
    <w:rsid w:val="002028D4"/>
    <w:rsid w:val="00204382"/>
    <w:rsid w:val="0020667E"/>
    <w:rsid w:val="00211DF2"/>
    <w:rsid w:val="00221FEC"/>
    <w:rsid w:val="00222D87"/>
    <w:rsid w:val="002237D7"/>
    <w:rsid w:val="002242F8"/>
    <w:rsid w:val="00224473"/>
    <w:rsid w:val="0022464D"/>
    <w:rsid w:val="002255F6"/>
    <w:rsid w:val="002300A4"/>
    <w:rsid w:val="00235890"/>
    <w:rsid w:val="002426E4"/>
    <w:rsid w:val="00254D22"/>
    <w:rsid w:val="00265002"/>
    <w:rsid w:val="0026574B"/>
    <w:rsid w:val="00271B1E"/>
    <w:rsid w:val="00272ECB"/>
    <w:rsid w:val="002731AC"/>
    <w:rsid w:val="002731ED"/>
    <w:rsid w:val="00273383"/>
    <w:rsid w:val="00276DE3"/>
    <w:rsid w:val="002815B1"/>
    <w:rsid w:val="00281A1A"/>
    <w:rsid w:val="002854F1"/>
    <w:rsid w:val="00290D51"/>
    <w:rsid w:val="0029528E"/>
    <w:rsid w:val="002A0EDA"/>
    <w:rsid w:val="002A6B94"/>
    <w:rsid w:val="002B155A"/>
    <w:rsid w:val="002B3BE7"/>
    <w:rsid w:val="002B667A"/>
    <w:rsid w:val="002C11D5"/>
    <w:rsid w:val="002C6ED7"/>
    <w:rsid w:val="002D00D9"/>
    <w:rsid w:val="002D156D"/>
    <w:rsid w:val="002D1CD2"/>
    <w:rsid w:val="002D6461"/>
    <w:rsid w:val="002F0956"/>
    <w:rsid w:val="002F19B3"/>
    <w:rsid w:val="002F3060"/>
    <w:rsid w:val="002F3EAF"/>
    <w:rsid w:val="002F620F"/>
    <w:rsid w:val="00301212"/>
    <w:rsid w:val="00301DD9"/>
    <w:rsid w:val="00304E6B"/>
    <w:rsid w:val="00312841"/>
    <w:rsid w:val="00321C21"/>
    <w:rsid w:val="0032257B"/>
    <w:rsid w:val="00325D94"/>
    <w:rsid w:val="003300D7"/>
    <w:rsid w:val="00330665"/>
    <w:rsid w:val="003316D2"/>
    <w:rsid w:val="00332058"/>
    <w:rsid w:val="0033593E"/>
    <w:rsid w:val="00337F21"/>
    <w:rsid w:val="003403D0"/>
    <w:rsid w:val="00341CF9"/>
    <w:rsid w:val="00342CDE"/>
    <w:rsid w:val="00345CB7"/>
    <w:rsid w:val="0034662F"/>
    <w:rsid w:val="00347511"/>
    <w:rsid w:val="0035188F"/>
    <w:rsid w:val="00355102"/>
    <w:rsid w:val="00355433"/>
    <w:rsid w:val="00360A43"/>
    <w:rsid w:val="00362604"/>
    <w:rsid w:val="003662C4"/>
    <w:rsid w:val="00372E1D"/>
    <w:rsid w:val="0037373A"/>
    <w:rsid w:val="00373C82"/>
    <w:rsid w:val="003743BD"/>
    <w:rsid w:val="0037473E"/>
    <w:rsid w:val="00375382"/>
    <w:rsid w:val="0038488B"/>
    <w:rsid w:val="00391839"/>
    <w:rsid w:val="00395436"/>
    <w:rsid w:val="00395E43"/>
    <w:rsid w:val="0039640F"/>
    <w:rsid w:val="0039662B"/>
    <w:rsid w:val="003A08E7"/>
    <w:rsid w:val="003A13E8"/>
    <w:rsid w:val="003A2B26"/>
    <w:rsid w:val="003A63CE"/>
    <w:rsid w:val="003B11DA"/>
    <w:rsid w:val="003B1DEF"/>
    <w:rsid w:val="003C09C1"/>
    <w:rsid w:val="003C3B26"/>
    <w:rsid w:val="003C4900"/>
    <w:rsid w:val="003D1067"/>
    <w:rsid w:val="003D5285"/>
    <w:rsid w:val="003E00BB"/>
    <w:rsid w:val="003E0747"/>
    <w:rsid w:val="003F1CD9"/>
    <w:rsid w:val="003F6606"/>
    <w:rsid w:val="0040250C"/>
    <w:rsid w:val="00405CF3"/>
    <w:rsid w:val="00406C07"/>
    <w:rsid w:val="00416BBE"/>
    <w:rsid w:val="00421139"/>
    <w:rsid w:val="00421147"/>
    <w:rsid w:val="0042316B"/>
    <w:rsid w:val="00424AB1"/>
    <w:rsid w:val="0043042A"/>
    <w:rsid w:val="004308E6"/>
    <w:rsid w:val="00436401"/>
    <w:rsid w:val="00441E75"/>
    <w:rsid w:val="00446430"/>
    <w:rsid w:val="0044663B"/>
    <w:rsid w:val="004472B8"/>
    <w:rsid w:val="004529BF"/>
    <w:rsid w:val="00462B94"/>
    <w:rsid w:val="00467188"/>
    <w:rsid w:val="00467966"/>
    <w:rsid w:val="004679DB"/>
    <w:rsid w:val="00470E91"/>
    <w:rsid w:val="00471563"/>
    <w:rsid w:val="004756A7"/>
    <w:rsid w:val="00476A74"/>
    <w:rsid w:val="00477801"/>
    <w:rsid w:val="0048087A"/>
    <w:rsid w:val="00487407"/>
    <w:rsid w:val="004876DD"/>
    <w:rsid w:val="00491586"/>
    <w:rsid w:val="004923EB"/>
    <w:rsid w:val="004A0A62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E2218"/>
    <w:rsid w:val="004F0AC5"/>
    <w:rsid w:val="004F363F"/>
    <w:rsid w:val="004F3ABC"/>
    <w:rsid w:val="0050117A"/>
    <w:rsid w:val="00502C40"/>
    <w:rsid w:val="00503CA8"/>
    <w:rsid w:val="005041D3"/>
    <w:rsid w:val="00506AD9"/>
    <w:rsid w:val="00513FE8"/>
    <w:rsid w:val="00515657"/>
    <w:rsid w:val="00520456"/>
    <w:rsid w:val="00524488"/>
    <w:rsid w:val="00525A71"/>
    <w:rsid w:val="00526544"/>
    <w:rsid w:val="005278A0"/>
    <w:rsid w:val="005330E8"/>
    <w:rsid w:val="0053565F"/>
    <w:rsid w:val="0054270A"/>
    <w:rsid w:val="005451FF"/>
    <w:rsid w:val="00545B25"/>
    <w:rsid w:val="00551DA8"/>
    <w:rsid w:val="00560ABD"/>
    <w:rsid w:val="005612AC"/>
    <w:rsid w:val="00564446"/>
    <w:rsid w:val="0057529E"/>
    <w:rsid w:val="005752F1"/>
    <w:rsid w:val="005764FA"/>
    <w:rsid w:val="005770BC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7B6D"/>
    <w:rsid w:val="005C0F86"/>
    <w:rsid w:val="005C136E"/>
    <w:rsid w:val="005C4701"/>
    <w:rsid w:val="005D153C"/>
    <w:rsid w:val="005D3C9F"/>
    <w:rsid w:val="005D5DDF"/>
    <w:rsid w:val="005E052B"/>
    <w:rsid w:val="005E0A1E"/>
    <w:rsid w:val="005E19EA"/>
    <w:rsid w:val="005F3B00"/>
    <w:rsid w:val="00604F7F"/>
    <w:rsid w:val="00607252"/>
    <w:rsid w:val="00613108"/>
    <w:rsid w:val="00621D51"/>
    <w:rsid w:val="00622E31"/>
    <w:rsid w:val="006274CE"/>
    <w:rsid w:val="00630759"/>
    <w:rsid w:val="00631CF2"/>
    <w:rsid w:val="00636B75"/>
    <w:rsid w:val="00653473"/>
    <w:rsid w:val="00654E10"/>
    <w:rsid w:val="0065584F"/>
    <w:rsid w:val="006571EE"/>
    <w:rsid w:val="00657609"/>
    <w:rsid w:val="00662384"/>
    <w:rsid w:val="00662D5C"/>
    <w:rsid w:val="00662DBA"/>
    <w:rsid w:val="006646B2"/>
    <w:rsid w:val="00667448"/>
    <w:rsid w:val="00672770"/>
    <w:rsid w:val="006769FA"/>
    <w:rsid w:val="00677B3C"/>
    <w:rsid w:val="00681DE5"/>
    <w:rsid w:val="0068296A"/>
    <w:rsid w:val="006844AA"/>
    <w:rsid w:val="00685811"/>
    <w:rsid w:val="00690CBC"/>
    <w:rsid w:val="00697ED9"/>
    <w:rsid w:val="006A0C7E"/>
    <w:rsid w:val="006A3101"/>
    <w:rsid w:val="006A6A7C"/>
    <w:rsid w:val="006A7CE5"/>
    <w:rsid w:val="006A7EC0"/>
    <w:rsid w:val="006B35ED"/>
    <w:rsid w:val="006B4F34"/>
    <w:rsid w:val="006B6AE6"/>
    <w:rsid w:val="006B7CE8"/>
    <w:rsid w:val="006C15B2"/>
    <w:rsid w:val="006C18F2"/>
    <w:rsid w:val="006D3C06"/>
    <w:rsid w:val="006D585C"/>
    <w:rsid w:val="006E7585"/>
    <w:rsid w:val="006F006B"/>
    <w:rsid w:val="007020DE"/>
    <w:rsid w:val="0070261D"/>
    <w:rsid w:val="00704E7F"/>
    <w:rsid w:val="00713D3D"/>
    <w:rsid w:val="00714106"/>
    <w:rsid w:val="00716EC7"/>
    <w:rsid w:val="007214F4"/>
    <w:rsid w:val="0072168D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2466"/>
    <w:rsid w:val="007532C4"/>
    <w:rsid w:val="00761E5B"/>
    <w:rsid w:val="00764B73"/>
    <w:rsid w:val="00766A7A"/>
    <w:rsid w:val="00777328"/>
    <w:rsid w:val="0078057A"/>
    <w:rsid w:val="00780FB8"/>
    <w:rsid w:val="0078364F"/>
    <w:rsid w:val="007838A0"/>
    <w:rsid w:val="00784284"/>
    <w:rsid w:val="00784BC4"/>
    <w:rsid w:val="00785690"/>
    <w:rsid w:val="00787755"/>
    <w:rsid w:val="007A2F87"/>
    <w:rsid w:val="007A4543"/>
    <w:rsid w:val="007A7517"/>
    <w:rsid w:val="007A79D2"/>
    <w:rsid w:val="007B144F"/>
    <w:rsid w:val="007B6BE2"/>
    <w:rsid w:val="007B7391"/>
    <w:rsid w:val="007C0B88"/>
    <w:rsid w:val="007C30FE"/>
    <w:rsid w:val="007C36A6"/>
    <w:rsid w:val="007C3B96"/>
    <w:rsid w:val="007D10B9"/>
    <w:rsid w:val="007D1D32"/>
    <w:rsid w:val="007D552E"/>
    <w:rsid w:val="007E09C3"/>
    <w:rsid w:val="007E3070"/>
    <w:rsid w:val="007E4F79"/>
    <w:rsid w:val="007E5307"/>
    <w:rsid w:val="007E6539"/>
    <w:rsid w:val="007F1636"/>
    <w:rsid w:val="007F4B5E"/>
    <w:rsid w:val="00800CEF"/>
    <w:rsid w:val="0080162C"/>
    <w:rsid w:val="00801B91"/>
    <w:rsid w:val="00803A24"/>
    <w:rsid w:val="00804241"/>
    <w:rsid w:val="00811C73"/>
    <w:rsid w:val="00814F48"/>
    <w:rsid w:val="008176C5"/>
    <w:rsid w:val="008261FA"/>
    <w:rsid w:val="00830A1E"/>
    <w:rsid w:val="0083390B"/>
    <w:rsid w:val="008348D1"/>
    <w:rsid w:val="008362CE"/>
    <w:rsid w:val="008369BC"/>
    <w:rsid w:val="00836D0E"/>
    <w:rsid w:val="00837E31"/>
    <w:rsid w:val="00841826"/>
    <w:rsid w:val="0084570C"/>
    <w:rsid w:val="008608BD"/>
    <w:rsid w:val="00860A8E"/>
    <w:rsid w:val="008610D4"/>
    <w:rsid w:val="00862B80"/>
    <w:rsid w:val="00874B81"/>
    <w:rsid w:val="00881877"/>
    <w:rsid w:val="008827B7"/>
    <w:rsid w:val="00884BC4"/>
    <w:rsid w:val="008856C6"/>
    <w:rsid w:val="008905CE"/>
    <w:rsid w:val="00892DF3"/>
    <w:rsid w:val="00894FFC"/>
    <w:rsid w:val="00897EE2"/>
    <w:rsid w:val="008A19D4"/>
    <w:rsid w:val="008A29F8"/>
    <w:rsid w:val="008A35BC"/>
    <w:rsid w:val="008A5AA2"/>
    <w:rsid w:val="008B004B"/>
    <w:rsid w:val="008B12C1"/>
    <w:rsid w:val="008B12EF"/>
    <w:rsid w:val="008B19E5"/>
    <w:rsid w:val="008B64BD"/>
    <w:rsid w:val="008C3A56"/>
    <w:rsid w:val="008C6081"/>
    <w:rsid w:val="008D50AD"/>
    <w:rsid w:val="008D54C7"/>
    <w:rsid w:val="008F4063"/>
    <w:rsid w:val="008F410B"/>
    <w:rsid w:val="00900637"/>
    <w:rsid w:val="00900998"/>
    <w:rsid w:val="00913548"/>
    <w:rsid w:val="00920C45"/>
    <w:rsid w:val="009250C0"/>
    <w:rsid w:val="009312CA"/>
    <w:rsid w:val="00931EFE"/>
    <w:rsid w:val="00933B6B"/>
    <w:rsid w:val="00941CDA"/>
    <w:rsid w:val="009428F1"/>
    <w:rsid w:val="00942B10"/>
    <w:rsid w:val="00950E3E"/>
    <w:rsid w:val="00952CE6"/>
    <w:rsid w:val="00953978"/>
    <w:rsid w:val="009564FB"/>
    <w:rsid w:val="00960826"/>
    <w:rsid w:val="0096155D"/>
    <w:rsid w:val="00963910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0CA"/>
    <w:rsid w:val="009C013A"/>
    <w:rsid w:val="009C31E7"/>
    <w:rsid w:val="009C3C26"/>
    <w:rsid w:val="009D1715"/>
    <w:rsid w:val="009E17C1"/>
    <w:rsid w:val="009F157F"/>
    <w:rsid w:val="009F210B"/>
    <w:rsid w:val="00A01617"/>
    <w:rsid w:val="00A01FA8"/>
    <w:rsid w:val="00A025CC"/>
    <w:rsid w:val="00A0278A"/>
    <w:rsid w:val="00A07972"/>
    <w:rsid w:val="00A131E0"/>
    <w:rsid w:val="00A15B77"/>
    <w:rsid w:val="00A239CD"/>
    <w:rsid w:val="00A30B1D"/>
    <w:rsid w:val="00A31052"/>
    <w:rsid w:val="00A31C47"/>
    <w:rsid w:val="00A356A4"/>
    <w:rsid w:val="00A4051A"/>
    <w:rsid w:val="00A40988"/>
    <w:rsid w:val="00A41002"/>
    <w:rsid w:val="00A41296"/>
    <w:rsid w:val="00A412A6"/>
    <w:rsid w:val="00A41420"/>
    <w:rsid w:val="00A472AD"/>
    <w:rsid w:val="00A533D0"/>
    <w:rsid w:val="00A54213"/>
    <w:rsid w:val="00A545EC"/>
    <w:rsid w:val="00A608F9"/>
    <w:rsid w:val="00A614B7"/>
    <w:rsid w:val="00A6234B"/>
    <w:rsid w:val="00A67C1F"/>
    <w:rsid w:val="00A73547"/>
    <w:rsid w:val="00A7614D"/>
    <w:rsid w:val="00A82624"/>
    <w:rsid w:val="00A82764"/>
    <w:rsid w:val="00A844D1"/>
    <w:rsid w:val="00A90210"/>
    <w:rsid w:val="00A914BC"/>
    <w:rsid w:val="00A9153E"/>
    <w:rsid w:val="00A92F9F"/>
    <w:rsid w:val="00A9320A"/>
    <w:rsid w:val="00A94DA0"/>
    <w:rsid w:val="00A9577E"/>
    <w:rsid w:val="00A96B1B"/>
    <w:rsid w:val="00A97D47"/>
    <w:rsid w:val="00AA0691"/>
    <w:rsid w:val="00AA1F52"/>
    <w:rsid w:val="00AA262D"/>
    <w:rsid w:val="00AA29ED"/>
    <w:rsid w:val="00AA434F"/>
    <w:rsid w:val="00AA5C2A"/>
    <w:rsid w:val="00AA77B6"/>
    <w:rsid w:val="00AB6C45"/>
    <w:rsid w:val="00AB79D1"/>
    <w:rsid w:val="00AC4DB5"/>
    <w:rsid w:val="00AC50A3"/>
    <w:rsid w:val="00AC5686"/>
    <w:rsid w:val="00AC665A"/>
    <w:rsid w:val="00AD48F7"/>
    <w:rsid w:val="00AE3F03"/>
    <w:rsid w:val="00AF1F5E"/>
    <w:rsid w:val="00AF4D78"/>
    <w:rsid w:val="00AF5960"/>
    <w:rsid w:val="00B0587D"/>
    <w:rsid w:val="00B07D9C"/>
    <w:rsid w:val="00B11D07"/>
    <w:rsid w:val="00B175B2"/>
    <w:rsid w:val="00B20384"/>
    <w:rsid w:val="00B20C5C"/>
    <w:rsid w:val="00B22A67"/>
    <w:rsid w:val="00B23B28"/>
    <w:rsid w:val="00B240A0"/>
    <w:rsid w:val="00B24DC7"/>
    <w:rsid w:val="00B30E82"/>
    <w:rsid w:val="00B346E8"/>
    <w:rsid w:val="00B3497C"/>
    <w:rsid w:val="00B47A7B"/>
    <w:rsid w:val="00B521C6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96573"/>
    <w:rsid w:val="00BA13A0"/>
    <w:rsid w:val="00BB0AE2"/>
    <w:rsid w:val="00BB2A7E"/>
    <w:rsid w:val="00BB4384"/>
    <w:rsid w:val="00BB5C26"/>
    <w:rsid w:val="00BC45A2"/>
    <w:rsid w:val="00BD6417"/>
    <w:rsid w:val="00BE488F"/>
    <w:rsid w:val="00BE73E8"/>
    <w:rsid w:val="00BF0F49"/>
    <w:rsid w:val="00BF217F"/>
    <w:rsid w:val="00BF27C1"/>
    <w:rsid w:val="00C0219C"/>
    <w:rsid w:val="00C0652E"/>
    <w:rsid w:val="00C11AFB"/>
    <w:rsid w:val="00C130A8"/>
    <w:rsid w:val="00C142C6"/>
    <w:rsid w:val="00C17EED"/>
    <w:rsid w:val="00C20807"/>
    <w:rsid w:val="00C24068"/>
    <w:rsid w:val="00C2750D"/>
    <w:rsid w:val="00C30612"/>
    <w:rsid w:val="00C3627F"/>
    <w:rsid w:val="00C42788"/>
    <w:rsid w:val="00C513B7"/>
    <w:rsid w:val="00C51A49"/>
    <w:rsid w:val="00C552F1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5D3"/>
    <w:rsid w:val="00CA2A8E"/>
    <w:rsid w:val="00CA3125"/>
    <w:rsid w:val="00CA5216"/>
    <w:rsid w:val="00CA5495"/>
    <w:rsid w:val="00CA6E3F"/>
    <w:rsid w:val="00CB1BFF"/>
    <w:rsid w:val="00CB6E16"/>
    <w:rsid w:val="00CB6E25"/>
    <w:rsid w:val="00CC0973"/>
    <w:rsid w:val="00CC38F6"/>
    <w:rsid w:val="00CC680A"/>
    <w:rsid w:val="00CD27FB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65DF"/>
    <w:rsid w:val="00D06904"/>
    <w:rsid w:val="00D125E0"/>
    <w:rsid w:val="00D17A33"/>
    <w:rsid w:val="00D23A7F"/>
    <w:rsid w:val="00D2483A"/>
    <w:rsid w:val="00D33DC5"/>
    <w:rsid w:val="00D34BDA"/>
    <w:rsid w:val="00D3604C"/>
    <w:rsid w:val="00D37504"/>
    <w:rsid w:val="00D41C7B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5A4B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3588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47528"/>
    <w:rsid w:val="00E50BA7"/>
    <w:rsid w:val="00E5347C"/>
    <w:rsid w:val="00E623E5"/>
    <w:rsid w:val="00E630C9"/>
    <w:rsid w:val="00E64A57"/>
    <w:rsid w:val="00E6522C"/>
    <w:rsid w:val="00E6604F"/>
    <w:rsid w:val="00E75298"/>
    <w:rsid w:val="00E77BD4"/>
    <w:rsid w:val="00E8047D"/>
    <w:rsid w:val="00E83B20"/>
    <w:rsid w:val="00E83B82"/>
    <w:rsid w:val="00E90387"/>
    <w:rsid w:val="00E90D1B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F1DAA"/>
    <w:rsid w:val="00EF26BF"/>
    <w:rsid w:val="00EF31F0"/>
    <w:rsid w:val="00EF38A8"/>
    <w:rsid w:val="00EF4D51"/>
    <w:rsid w:val="00F0091D"/>
    <w:rsid w:val="00F02FEA"/>
    <w:rsid w:val="00F126CF"/>
    <w:rsid w:val="00F136FC"/>
    <w:rsid w:val="00F16247"/>
    <w:rsid w:val="00F22BBC"/>
    <w:rsid w:val="00F22BE6"/>
    <w:rsid w:val="00F22FAD"/>
    <w:rsid w:val="00F3069E"/>
    <w:rsid w:val="00F36C5C"/>
    <w:rsid w:val="00F411ED"/>
    <w:rsid w:val="00F41D6A"/>
    <w:rsid w:val="00F42A47"/>
    <w:rsid w:val="00F445E4"/>
    <w:rsid w:val="00F46228"/>
    <w:rsid w:val="00F514DE"/>
    <w:rsid w:val="00F54A1F"/>
    <w:rsid w:val="00F55053"/>
    <w:rsid w:val="00F55EAE"/>
    <w:rsid w:val="00F56438"/>
    <w:rsid w:val="00F61491"/>
    <w:rsid w:val="00F74C58"/>
    <w:rsid w:val="00F76DFC"/>
    <w:rsid w:val="00F80060"/>
    <w:rsid w:val="00F8102D"/>
    <w:rsid w:val="00F810EA"/>
    <w:rsid w:val="00F82846"/>
    <w:rsid w:val="00F83632"/>
    <w:rsid w:val="00F840C1"/>
    <w:rsid w:val="00F84EEC"/>
    <w:rsid w:val="00F93A46"/>
    <w:rsid w:val="00F93BE7"/>
    <w:rsid w:val="00F93E1E"/>
    <w:rsid w:val="00FA6F03"/>
    <w:rsid w:val="00FB1E12"/>
    <w:rsid w:val="00FB275F"/>
    <w:rsid w:val="00FB5014"/>
    <w:rsid w:val="00FC1FEC"/>
    <w:rsid w:val="00FC200E"/>
    <w:rsid w:val="00FC61AB"/>
    <w:rsid w:val="00FD0177"/>
    <w:rsid w:val="00FD0F97"/>
    <w:rsid w:val="00FD27C4"/>
    <w:rsid w:val="00FD47DD"/>
    <w:rsid w:val="00FE2C16"/>
    <w:rsid w:val="00FE5CB2"/>
    <w:rsid w:val="00FE793C"/>
    <w:rsid w:val="00FF506E"/>
    <w:rsid w:val="00FF7026"/>
    <w:rsid w:val="00FF77EB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0F0F884-72CE-4922-87FE-79C248D3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31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D34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Simona Tarzioru</cp:lastModifiedBy>
  <cp:revision>2</cp:revision>
  <cp:lastPrinted>2019-07-16T06:27:00Z</cp:lastPrinted>
  <dcterms:created xsi:type="dcterms:W3CDTF">2019-09-03T11:19:00Z</dcterms:created>
  <dcterms:modified xsi:type="dcterms:W3CDTF">2019-09-03T11:19:00Z</dcterms:modified>
</cp:coreProperties>
</file>