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Look w:val="00A0" w:firstRow="1" w:lastRow="0" w:firstColumn="1" w:lastColumn="0" w:noHBand="0" w:noVBand="0"/>
      </w:tblPr>
      <w:tblGrid>
        <w:gridCol w:w="2016"/>
        <w:gridCol w:w="7765"/>
        <w:gridCol w:w="284"/>
      </w:tblGrid>
      <w:tr w:rsidR="00235445" w:rsidRPr="00B118B1" w14:paraId="56736147" w14:textId="77777777" w:rsidTr="001F0385">
        <w:trPr>
          <w:trHeight w:val="1845"/>
        </w:trPr>
        <w:tc>
          <w:tcPr>
            <w:tcW w:w="2016" w:type="dxa"/>
            <w:vAlign w:val="center"/>
          </w:tcPr>
          <w:p w14:paraId="4B856D7D" w14:textId="77777777" w:rsidR="00235445" w:rsidRPr="00B118B1" w:rsidRDefault="00235445" w:rsidP="001F0385">
            <w:pPr>
              <w:jc w:val="center"/>
              <w:rPr>
                <w:sz w:val="24"/>
                <w:szCs w:val="24"/>
              </w:rPr>
            </w:pPr>
            <w:bookmarkStart w:id="0" w:name="_GoBack"/>
            <w:bookmarkEnd w:id="0"/>
            <w:r w:rsidRPr="00B118B1">
              <w:rPr>
                <w:b/>
                <w:noProof/>
                <w:sz w:val="24"/>
                <w:szCs w:val="24"/>
                <w:lang w:eastAsia="ro-RO"/>
              </w:rPr>
              <w:drawing>
                <wp:anchor distT="0" distB="0" distL="114300" distR="114300" simplePos="0" relativeHeight="251659264" behindDoc="1" locked="0" layoutInCell="1" allowOverlap="1" wp14:anchorId="401B4F7C" wp14:editId="72C522B5">
                  <wp:simplePos x="0" y="0"/>
                  <wp:positionH relativeFrom="column">
                    <wp:posOffset>1049</wp:posOffset>
                  </wp:positionH>
                  <wp:positionV relativeFrom="paragraph">
                    <wp:posOffset>48012</wp:posOffset>
                  </wp:positionV>
                  <wp:extent cx="1136650" cy="1346200"/>
                  <wp:effectExtent l="0" t="0" r="6350" b="6350"/>
                  <wp:wrapTight wrapText="bothSides">
                    <wp:wrapPolygon edited="0">
                      <wp:start x="0" y="0"/>
                      <wp:lineTo x="0" y="21396"/>
                      <wp:lineTo x="21359" y="21396"/>
                      <wp:lineTo x="21359" y="0"/>
                      <wp:lineTo x="0" y="0"/>
                    </wp:wrapPolygon>
                  </wp:wrapTight>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6650" cy="1346200"/>
                          </a:xfrm>
                          <a:prstGeom prst="rect">
                            <a:avLst/>
                          </a:prstGeom>
                          <a:noFill/>
                          <a:ln>
                            <a:noFill/>
                          </a:ln>
                        </pic:spPr>
                      </pic:pic>
                    </a:graphicData>
                  </a:graphic>
                </wp:anchor>
              </w:drawing>
            </w:r>
          </w:p>
        </w:tc>
        <w:tc>
          <w:tcPr>
            <w:tcW w:w="7765" w:type="dxa"/>
            <w:vAlign w:val="center"/>
          </w:tcPr>
          <w:p w14:paraId="58C62A5A" w14:textId="77777777" w:rsidR="00235445" w:rsidRPr="00B118B1" w:rsidRDefault="00235445" w:rsidP="001F0385">
            <w:pPr>
              <w:ind w:left="177" w:right="-114"/>
              <w:jc w:val="center"/>
              <w:rPr>
                <w:rFonts w:ascii="Arial" w:hAnsi="Arial" w:cs="Arial"/>
                <w:b/>
                <w:sz w:val="36"/>
                <w:szCs w:val="36"/>
              </w:rPr>
            </w:pPr>
          </w:p>
          <w:p w14:paraId="4553A5A6" w14:textId="664CA365" w:rsidR="00235445" w:rsidRPr="00B118B1" w:rsidRDefault="00235445" w:rsidP="001F0385">
            <w:pPr>
              <w:ind w:left="177" w:right="-114"/>
              <w:jc w:val="center"/>
              <w:rPr>
                <w:rFonts w:ascii="Arial" w:hAnsi="Arial" w:cs="Arial"/>
                <w:b/>
                <w:sz w:val="32"/>
                <w:szCs w:val="32"/>
              </w:rPr>
            </w:pPr>
            <w:r w:rsidRPr="00B118B1">
              <w:rPr>
                <w:rFonts w:ascii="Arial" w:hAnsi="Arial" w:cs="Arial"/>
                <w:b/>
                <w:sz w:val="32"/>
                <w:szCs w:val="32"/>
              </w:rPr>
              <w:t>P</w:t>
            </w:r>
            <w:r w:rsidR="00A019F7">
              <w:rPr>
                <w:rFonts w:ascii="Arial" w:hAnsi="Arial" w:cs="Arial"/>
                <w:b/>
                <w:sz w:val="32"/>
                <w:szCs w:val="32"/>
              </w:rPr>
              <w:t>ARLAMENTUL</w:t>
            </w:r>
            <w:r w:rsidRPr="00B118B1">
              <w:rPr>
                <w:rFonts w:ascii="Arial" w:hAnsi="Arial" w:cs="Arial"/>
                <w:b/>
                <w:sz w:val="32"/>
                <w:szCs w:val="32"/>
              </w:rPr>
              <w:t xml:space="preserve"> R</w:t>
            </w:r>
            <w:r w:rsidR="00A019F7">
              <w:rPr>
                <w:rFonts w:ascii="Arial" w:hAnsi="Arial" w:cs="Arial"/>
                <w:b/>
                <w:sz w:val="32"/>
                <w:szCs w:val="32"/>
              </w:rPr>
              <w:t>OMÂNIEI</w:t>
            </w:r>
          </w:p>
          <w:p w14:paraId="35069ACF" w14:textId="0BADFA36" w:rsidR="00235445" w:rsidRPr="00B118B1" w:rsidRDefault="00235445" w:rsidP="001F0385">
            <w:pPr>
              <w:ind w:left="177" w:right="-114"/>
              <w:jc w:val="center"/>
              <w:rPr>
                <w:rFonts w:ascii="Arial" w:hAnsi="Arial" w:cs="Arial"/>
                <w:b/>
                <w:sz w:val="32"/>
                <w:szCs w:val="32"/>
              </w:rPr>
            </w:pPr>
            <w:r w:rsidRPr="00B118B1">
              <w:rPr>
                <w:rFonts w:ascii="Arial" w:hAnsi="Arial" w:cs="Arial"/>
                <w:b/>
                <w:sz w:val="32"/>
                <w:szCs w:val="32"/>
              </w:rPr>
              <w:t>C</w:t>
            </w:r>
            <w:r w:rsidR="00A019F7">
              <w:rPr>
                <w:rFonts w:ascii="Arial" w:hAnsi="Arial" w:cs="Arial"/>
                <w:b/>
                <w:sz w:val="32"/>
                <w:szCs w:val="32"/>
              </w:rPr>
              <w:t>AMERA</w:t>
            </w:r>
            <w:r w:rsidRPr="00B118B1">
              <w:rPr>
                <w:rFonts w:ascii="Arial" w:hAnsi="Arial" w:cs="Arial"/>
                <w:b/>
                <w:sz w:val="32"/>
                <w:szCs w:val="32"/>
              </w:rPr>
              <w:t xml:space="preserve"> D</w:t>
            </w:r>
            <w:r w:rsidR="00A019F7">
              <w:rPr>
                <w:rFonts w:ascii="Arial" w:hAnsi="Arial" w:cs="Arial"/>
                <w:b/>
                <w:sz w:val="32"/>
                <w:szCs w:val="32"/>
              </w:rPr>
              <w:t>EPUTAȚILOR</w:t>
            </w:r>
          </w:p>
          <w:p w14:paraId="596DD84E" w14:textId="0928C785" w:rsidR="00235445" w:rsidRPr="00B118B1" w:rsidRDefault="00235445" w:rsidP="001F0385">
            <w:pPr>
              <w:ind w:left="177" w:right="-114"/>
              <w:jc w:val="center"/>
              <w:rPr>
                <w:rFonts w:ascii="Arial" w:hAnsi="Arial" w:cs="Arial"/>
                <w:b/>
                <w:sz w:val="32"/>
                <w:szCs w:val="32"/>
              </w:rPr>
            </w:pPr>
            <w:r w:rsidRPr="00B118B1">
              <w:rPr>
                <w:rFonts w:ascii="Arial" w:hAnsi="Arial" w:cs="Arial"/>
                <w:b/>
                <w:sz w:val="32"/>
                <w:szCs w:val="32"/>
              </w:rPr>
              <w:t>C</w:t>
            </w:r>
            <w:r w:rsidR="00A019F7">
              <w:rPr>
                <w:rFonts w:ascii="Arial" w:hAnsi="Arial" w:cs="Arial"/>
                <w:b/>
                <w:sz w:val="32"/>
                <w:szCs w:val="32"/>
              </w:rPr>
              <w:t>OMISIA</w:t>
            </w:r>
            <w:r w:rsidRPr="00B118B1">
              <w:rPr>
                <w:rFonts w:ascii="Arial" w:hAnsi="Arial" w:cs="Arial"/>
                <w:b/>
                <w:sz w:val="32"/>
                <w:szCs w:val="32"/>
              </w:rPr>
              <w:t xml:space="preserve"> </w:t>
            </w:r>
            <w:r w:rsidR="00A019F7">
              <w:rPr>
                <w:rFonts w:ascii="Arial" w:hAnsi="Arial" w:cs="Arial"/>
                <w:b/>
                <w:sz w:val="32"/>
                <w:szCs w:val="32"/>
              </w:rPr>
              <w:t>PENTRU INDUSTRII ȘI SERVICII</w:t>
            </w:r>
          </w:p>
          <w:p w14:paraId="11862F1F" w14:textId="2B8EAC8E" w:rsidR="00235445" w:rsidRPr="00B118B1" w:rsidRDefault="00235445" w:rsidP="00A019F7">
            <w:pPr>
              <w:rPr>
                <w:rFonts w:ascii="Arial" w:hAnsi="Arial" w:cs="Arial"/>
                <w:sz w:val="24"/>
                <w:szCs w:val="24"/>
              </w:rPr>
            </w:pPr>
            <w:r w:rsidRPr="00B118B1">
              <w:rPr>
                <w:rFonts w:ascii="Arial" w:hAnsi="Arial" w:cs="Arial"/>
                <w:sz w:val="24"/>
                <w:szCs w:val="24"/>
              </w:rPr>
              <w:t xml:space="preserve">Tel : 021.316.03.43.  Fax : 021.315.34.01. </w:t>
            </w:r>
            <w:r w:rsidR="00A019F7">
              <w:rPr>
                <w:rFonts w:ascii="Arial" w:hAnsi="Arial" w:cs="Arial"/>
                <w:sz w:val="24"/>
                <w:szCs w:val="24"/>
              </w:rPr>
              <w:t>E</w:t>
            </w:r>
            <w:r w:rsidRPr="00B118B1">
              <w:rPr>
                <w:rFonts w:ascii="Arial" w:hAnsi="Arial" w:cs="Arial"/>
                <w:sz w:val="24"/>
                <w:szCs w:val="24"/>
              </w:rPr>
              <w:t>-mail: cp03@cdep.ro</w:t>
            </w:r>
          </w:p>
          <w:p w14:paraId="63CA8476" w14:textId="77777777" w:rsidR="00235445" w:rsidRPr="00B118B1" w:rsidRDefault="00235445" w:rsidP="001F0385">
            <w:pPr>
              <w:jc w:val="center"/>
              <w:rPr>
                <w:rFonts w:ascii="Arial" w:hAnsi="Arial" w:cs="Arial"/>
                <w:sz w:val="24"/>
                <w:szCs w:val="24"/>
              </w:rPr>
            </w:pPr>
          </w:p>
          <w:p w14:paraId="6B4898A7" w14:textId="77777777" w:rsidR="00235445" w:rsidRPr="00B118B1" w:rsidRDefault="00235445" w:rsidP="001F0385">
            <w:pPr>
              <w:ind w:left="177" w:right="-114"/>
              <w:jc w:val="center"/>
              <w:rPr>
                <w:sz w:val="36"/>
                <w:szCs w:val="36"/>
              </w:rPr>
            </w:pPr>
          </w:p>
        </w:tc>
        <w:tc>
          <w:tcPr>
            <w:tcW w:w="284" w:type="dxa"/>
            <w:vAlign w:val="bottom"/>
          </w:tcPr>
          <w:p w14:paraId="5B152D30" w14:textId="77777777" w:rsidR="00235445" w:rsidRPr="00B118B1" w:rsidRDefault="00235445" w:rsidP="001F0385">
            <w:pPr>
              <w:jc w:val="center"/>
              <w:rPr>
                <w:sz w:val="24"/>
                <w:szCs w:val="24"/>
              </w:rPr>
            </w:pPr>
          </w:p>
        </w:tc>
      </w:tr>
    </w:tbl>
    <w:p w14:paraId="2367CEA4" w14:textId="38FE7EE9" w:rsidR="00235445" w:rsidRPr="00FC452E" w:rsidRDefault="00235445" w:rsidP="00235445">
      <w:pPr>
        <w:pStyle w:val="Heading1"/>
        <w:jc w:val="right"/>
        <w:rPr>
          <w:bCs/>
          <w:color w:val="FF0000"/>
          <w:szCs w:val="24"/>
        </w:rPr>
      </w:pPr>
      <w:r w:rsidRPr="00B118B1">
        <w:rPr>
          <w:sz w:val="24"/>
          <w:szCs w:val="24"/>
        </w:rPr>
        <w:t xml:space="preserve">             </w:t>
      </w:r>
      <w:proofErr w:type="spellStart"/>
      <w:r w:rsidRPr="00FC452E">
        <w:rPr>
          <w:bCs/>
          <w:szCs w:val="24"/>
        </w:rPr>
        <w:t>Bucureşti</w:t>
      </w:r>
      <w:proofErr w:type="spellEnd"/>
      <w:r w:rsidRPr="00FC452E">
        <w:rPr>
          <w:bCs/>
          <w:szCs w:val="24"/>
        </w:rPr>
        <w:t xml:space="preserve">, </w:t>
      </w:r>
      <w:r w:rsidR="007B3005">
        <w:rPr>
          <w:bCs/>
          <w:szCs w:val="24"/>
        </w:rPr>
        <w:t>16.11.2021</w:t>
      </w:r>
    </w:p>
    <w:p w14:paraId="606F27FE" w14:textId="70FAC39C" w:rsidR="00235445" w:rsidRPr="00FC452E" w:rsidRDefault="00235445" w:rsidP="00F82BB7">
      <w:pPr>
        <w:pStyle w:val="Heading3"/>
        <w:jc w:val="right"/>
        <w:rPr>
          <w:bCs/>
          <w:color w:val="FF0000"/>
          <w:sz w:val="28"/>
          <w:szCs w:val="24"/>
        </w:rPr>
      </w:pPr>
      <w:r w:rsidRPr="00FC452E">
        <w:rPr>
          <w:bCs/>
          <w:color w:val="FF0000"/>
          <w:sz w:val="28"/>
          <w:szCs w:val="24"/>
        </w:rPr>
        <w:tab/>
      </w:r>
      <w:r w:rsidRPr="00FC452E">
        <w:rPr>
          <w:bCs/>
          <w:color w:val="FF0000"/>
          <w:sz w:val="28"/>
          <w:szCs w:val="24"/>
        </w:rPr>
        <w:tab/>
      </w:r>
      <w:r w:rsidRPr="00FC452E">
        <w:rPr>
          <w:bCs/>
          <w:color w:val="FF0000"/>
          <w:sz w:val="28"/>
          <w:szCs w:val="24"/>
        </w:rPr>
        <w:tab/>
      </w:r>
      <w:r w:rsidRPr="00FC452E">
        <w:rPr>
          <w:bCs/>
          <w:color w:val="FF0000"/>
          <w:sz w:val="28"/>
          <w:szCs w:val="24"/>
        </w:rPr>
        <w:tab/>
        <w:t xml:space="preserve">                           </w:t>
      </w:r>
      <w:r w:rsidR="00F82BB7">
        <w:rPr>
          <w:bCs/>
          <w:color w:val="FF0000"/>
          <w:sz w:val="28"/>
          <w:szCs w:val="24"/>
        </w:rPr>
        <w:t xml:space="preserve">              </w:t>
      </w:r>
      <w:r w:rsidR="00F82BB7">
        <w:rPr>
          <w:bCs/>
          <w:color w:val="FF0000"/>
          <w:sz w:val="28"/>
          <w:szCs w:val="24"/>
        </w:rPr>
        <w:tab/>
        <w:t xml:space="preserve">       </w:t>
      </w:r>
      <w:r w:rsidR="00F82BB7" w:rsidRPr="00F82BB7">
        <w:rPr>
          <w:bCs/>
          <w:sz w:val="28"/>
          <w:szCs w:val="24"/>
        </w:rPr>
        <w:t>Nr.4c-3/</w:t>
      </w:r>
      <w:r w:rsidR="007D04D5">
        <w:rPr>
          <w:bCs/>
          <w:sz w:val="28"/>
          <w:szCs w:val="24"/>
        </w:rPr>
        <w:t>515</w:t>
      </w:r>
      <w:r w:rsidR="00F82BB7" w:rsidRPr="00F82BB7">
        <w:rPr>
          <w:bCs/>
          <w:sz w:val="28"/>
          <w:szCs w:val="24"/>
        </w:rPr>
        <w:t>/2021</w:t>
      </w:r>
      <w:r w:rsidR="00F82BB7">
        <w:rPr>
          <w:bCs/>
          <w:color w:val="FF0000"/>
          <w:sz w:val="28"/>
          <w:szCs w:val="24"/>
        </w:rPr>
        <w:t xml:space="preserve">       </w:t>
      </w:r>
      <w:r w:rsidRPr="00FC452E">
        <w:rPr>
          <w:bCs/>
          <w:color w:val="FF0000"/>
          <w:sz w:val="28"/>
          <w:szCs w:val="24"/>
        </w:rPr>
        <w:t xml:space="preserve"> </w:t>
      </w:r>
    </w:p>
    <w:p w14:paraId="235E20E1" w14:textId="77777777" w:rsidR="00235445" w:rsidRPr="00443E24" w:rsidRDefault="00235445" w:rsidP="00235445">
      <w:pPr>
        <w:spacing w:line="276" w:lineRule="auto"/>
        <w:jc w:val="center"/>
        <w:rPr>
          <w:b/>
          <w:bCs/>
          <w:u w:val="single"/>
        </w:rPr>
      </w:pPr>
    </w:p>
    <w:p w14:paraId="64C7FFF1" w14:textId="60D0890D" w:rsidR="00FC452E" w:rsidRDefault="00FC452E" w:rsidP="00235445">
      <w:pPr>
        <w:jc w:val="center"/>
        <w:rPr>
          <w:b/>
          <w:sz w:val="28"/>
          <w:szCs w:val="28"/>
          <w:u w:val="single"/>
        </w:rPr>
      </w:pPr>
    </w:p>
    <w:p w14:paraId="3B26A545" w14:textId="549F10F9" w:rsidR="00FC452E" w:rsidRDefault="00FC452E" w:rsidP="00235445">
      <w:pPr>
        <w:jc w:val="center"/>
        <w:rPr>
          <w:b/>
          <w:sz w:val="28"/>
          <w:szCs w:val="28"/>
          <w:u w:val="single"/>
        </w:rPr>
      </w:pPr>
    </w:p>
    <w:p w14:paraId="389F5762" w14:textId="77777777" w:rsidR="00FC452E" w:rsidRDefault="00FC452E" w:rsidP="00235445">
      <w:pPr>
        <w:jc w:val="center"/>
        <w:rPr>
          <w:b/>
          <w:sz w:val="28"/>
          <w:szCs w:val="28"/>
          <w:u w:val="single"/>
        </w:rPr>
      </w:pPr>
    </w:p>
    <w:p w14:paraId="6D2016E7" w14:textId="102E8C45" w:rsidR="00235445" w:rsidRPr="00A9152E" w:rsidRDefault="00235445" w:rsidP="00235445">
      <w:pPr>
        <w:jc w:val="center"/>
        <w:rPr>
          <w:b/>
          <w:sz w:val="28"/>
          <w:szCs w:val="28"/>
          <w:u w:val="single"/>
        </w:rPr>
      </w:pPr>
      <w:r w:rsidRPr="00A9152E">
        <w:rPr>
          <w:b/>
          <w:sz w:val="28"/>
          <w:szCs w:val="28"/>
          <w:u w:val="single"/>
        </w:rPr>
        <w:t>AVIZ</w:t>
      </w:r>
    </w:p>
    <w:p w14:paraId="61963315" w14:textId="77777777" w:rsidR="00235445" w:rsidRPr="00A9152E" w:rsidRDefault="00235445" w:rsidP="00235445">
      <w:pPr>
        <w:jc w:val="center"/>
        <w:rPr>
          <w:b/>
          <w:sz w:val="28"/>
          <w:szCs w:val="28"/>
          <w:u w:val="single"/>
        </w:rPr>
      </w:pPr>
    </w:p>
    <w:p w14:paraId="1D2EE98C" w14:textId="77777777" w:rsidR="001B4B08" w:rsidRPr="001B4B08" w:rsidRDefault="00235445" w:rsidP="001B4B08">
      <w:pPr>
        <w:jc w:val="center"/>
        <w:rPr>
          <w:b/>
          <w:noProof/>
          <w:sz w:val="28"/>
          <w:szCs w:val="28"/>
        </w:rPr>
      </w:pPr>
      <w:r w:rsidRPr="00A9152E">
        <w:rPr>
          <w:rFonts w:eastAsia="Calibri"/>
          <w:b/>
          <w:sz w:val="28"/>
          <w:szCs w:val="28"/>
        </w:rPr>
        <w:t xml:space="preserve">asupra </w:t>
      </w:r>
      <w:r w:rsidR="00B843C3" w:rsidRPr="00A9152E">
        <w:rPr>
          <w:b/>
          <w:noProof/>
          <w:sz w:val="28"/>
          <w:szCs w:val="28"/>
        </w:rPr>
        <w:t xml:space="preserve">proiectului de Lege </w:t>
      </w:r>
      <w:r w:rsidR="001B4B08" w:rsidRPr="001B4B08">
        <w:rPr>
          <w:b/>
          <w:noProof/>
          <w:sz w:val="28"/>
          <w:szCs w:val="28"/>
        </w:rPr>
        <w:t>privind aprobarea Ordonanţei Guvernului nr.19/2021 pentru modificarea şi completarea Legii nr.55/2020 privind unele măsuri pentru prevenirea şi combaterea efectelor pandemiei de COVID-19 şi pentru modificarea şi completarea unor acte normative în domeniul sănătăţii</w:t>
      </w:r>
    </w:p>
    <w:p w14:paraId="4BF067F2" w14:textId="6188F1FE" w:rsidR="00FC452E" w:rsidRDefault="00FC452E" w:rsidP="00235445">
      <w:pPr>
        <w:jc w:val="center"/>
        <w:rPr>
          <w:rFonts w:eastAsia="Calibri"/>
          <w:b/>
          <w:sz w:val="28"/>
          <w:szCs w:val="28"/>
        </w:rPr>
      </w:pPr>
    </w:p>
    <w:p w14:paraId="5DB87E61" w14:textId="77777777" w:rsidR="001B4B08" w:rsidRPr="00A9152E" w:rsidRDefault="001B4B08" w:rsidP="00235445">
      <w:pPr>
        <w:jc w:val="center"/>
        <w:rPr>
          <w:rFonts w:eastAsia="Calibri"/>
          <w:b/>
          <w:sz w:val="28"/>
          <w:szCs w:val="28"/>
        </w:rPr>
      </w:pPr>
    </w:p>
    <w:p w14:paraId="556C0B0C" w14:textId="77777777" w:rsidR="00235445" w:rsidRPr="00B118B1" w:rsidRDefault="00235445" w:rsidP="00235445">
      <w:pPr>
        <w:jc w:val="center"/>
        <w:rPr>
          <w:sz w:val="24"/>
          <w:szCs w:val="24"/>
        </w:rPr>
      </w:pPr>
    </w:p>
    <w:p w14:paraId="2CF0BFF3" w14:textId="00969656" w:rsidR="00235445" w:rsidRPr="00A9152E" w:rsidRDefault="00235445" w:rsidP="00235445">
      <w:pPr>
        <w:pStyle w:val="Heading4"/>
        <w:spacing w:before="0"/>
        <w:jc w:val="both"/>
        <w:rPr>
          <w:b w:val="0"/>
        </w:rPr>
      </w:pPr>
      <w:r w:rsidRPr="00B118B1">
        <w:rPr>
          <w:b w:val="0"/>
          <w:sz w:val="24"/>
          <w:szCs w:val="24"/>
        </w:rPr>
        <w:tab/>
      </w:r>
      <w:r w:rsidRPr="00A9152E">
        <w:rPr>
          <w:b w:val="0"/>
        </w:rPr>
        <w:t>În conformitate cu prevederile art.9</w:t>
      </w:r>
      <w:r w:rsidR="00E41DB8">
        <w:rPr>
          <w:b w:val="0"/>
        </w:rPr>
        <w:t>5</w:t>
      </w:r>
      <w:r w:rsidR="00B843C3" w:rsidRPr="00A9152E">
        <w:rPr>
          <w:b w:val="0"/>
        </w:rPr>
        <w:t xml:space="preserve"> </w:t>
      </w:r>
      <w:r w:rsidRPr="00A9152E">
        <w:rPr>
          <w:b w:val="0"/>
        </w:rPr>
        <w:t xml:space="preserve">din Regulamentul Camerei Deputaților, republicat, </w:t>
      </w:r>
      <w:r w:rsidR="00B843C3" w:rsidRPr="00A9152E">
        <w:rPr>
          <w:b w:val="0"/>
        </w:rPr>
        <w:t xml:space="preserve">cu modificările ulterioare, </w:t>
      </w:r>
      <w:r w:rsidRPr="00A9152E">
        <w:rPr>
          <w:b w:val="0"/>
        </w:rPr>
        <w:t xml:space="preserve">Comisia pentru industrii și servicii a fost sesizată pentru aviz, care va fi transmis Comisiei pentru </w:t>
      </w:r>
      <w:r w:rsidR="00BF4FC9">
        <w:rPr>
          <w:b w:val="0"/>
        </w:rPr>
        <w:t xml:space="preserve">buget, finanțe și bănci, </w:t>
      </w:r>
      <w:r w:rsidR="002208BE">
        <w:rPr>
          <w:b w:val="0"/>
        </w:rPr>
        <w:t>Comisiei pentru muncă și protecție socială</w:t>
      </w:r>
      <w:r w:rsidR="00BF4FC9">
        <w:rPr>
          <w:b w:val="0"/>
        </w:rPr>
        <w:t xml:space="preserve"> și Comisiei </w:t>
      </w:r>
      <w:r w:rsidR="00CB11F6">
        <w:rPr>
          <w:b w:val="0"/>
        </w:rPr>
        <w:t>pentru sănătate și familie</w:t>
      </w:r>
      <w:r w:rsidRPr="00A9152E">
        <w:rPr>
          <w:b w:val="0"/>
        </w:rPr>
        <w:t xml:space="preserve">, care </w:t>
      </w:r>
      <w:r w:rsidR="002208BE">
        <w:rPr>
          <w:b w:val="0"/>
        </w:rPr>
        <w:t>sunt</w:t>
      </w:r>
      <w:r w:rsidRPr="00A9152E">
        <w:rPr>
          <w:b w:val="0"/>
        </w:rPr>
        <w:t xml:space="preserve"> sesizat</w:t>
      </w:r>
      <w:r w:rsidR="002208BE">
        <w:rPr>
          <w:b w:val="0"/>
        </w:rPr>
        <w:t>e</w:t>
      </w:r>
      <w:r w:rsidRPr="00A9152E">
        <w:rPr>
          <w:b w:val="0"/>
        </w:rPr>
        <w:t xml:space="preserve"> în fond, cu </w:t>
      </w:r>
      <w:r w:rsidR="00B843C3" w:rsidRPr="00A24CF1">
        <w:rPr>
          <w:bCs w:val="0"/>
        </w:rPr>
        <w:t xml:space="preserve">proiectului de Lege </w:t>
      </w:r>
      <w:r w:rsidR="00CB11F6" w:rsidRPr="00CB11F6">
        <w:rPr>
          <w:bCs w:val="0"/>
        </w:rPr>
        <w:t xml:space="preserve">privind aprobarea </w:t>
      </w:r>
      <w:proofErr w:type="spellStart"/>
      <w:r w:rsidR="00CB11F6" w:rsidRPr="00CB11F6">
        <w:rPr>
          <w:bCs w:val="0"/>
        </w:rPr>
        <w:t>Ordonanţei</w:t>
      </w:r>
      <w:proofErr w:type="spellEnd"/>
      <w:r w:rsidR="00CB11F6" w:rsidRPr="00CB11F6">
        <w:rPr>
          <w:bCs w:val="0"/>
        </w:rPr>
        <w:t xml:space="preserve"> Guvernului nr.19/2021 pentru modificarea </w:t>
      </w:r>
      <w:proofErr w:type="spellStart"/>
      <w:r w:rsidR="00CB11F6" w:rsidRPr="00CB11F6">
        <w:rPr>
          <w:bCs w:val="0"/>
        </w:rPr>
        <w:t>şi</w:t>
      </w:r>
      <w:proofErr w:type="spellEnd"/>
      <w:r w:rsidR="00CB11F6" w:rsidRPr="00CB11F6">
        <w:rPr>
          <w:bCs w:val="0"/>
        </w:rPr>
        <w:t xml:space="preserve"> completarea Legii nr.55/2020 privind unele măsuri pentru prevenirea </w:t>
      </w:r>
      <w:proofErr w:type="spellStart"/>
      <w:r w:rsidR="00CB11F6" w:rsidRPr="00CB11F6">
        <w:rPr>
          <w:bCs w:val="0"/>
        </w:rPr>
        <w:t>şi</w:t>
      </w:r>
      <w:proofErr w:type="spellEnd"/>
      <w:r w:rsidR="00CB11F6" w:rsidRPr="00CB11F6">
        <w:rPr>
          <w:bCs w:val="0"/>
        </w:rPr>
        <w:t xml:space="preserve"> combaterea efectelor pandemiei de COVID-19 </w:t>
      </w:r>
      <w:proofErr w:type="spellStart"/>
      <w:r w:rsidR="00CB11F6" w:rsidRPr="00CB11F6">
        <w:rPr>
          <w:bCs w:val="0"/>
        </w:rPr>
        <w:t>şi</w:t>
      </w:r>
      <w:proofErr w:type="spellEnd"/>
      <w:r w:rsidR="00CB11F6" w:rsidRPr="00CB11F6">
        <w:rPr>
          <w:bCs w:val="0"/>
        </w:rPr>
        <w:t xml:space="preserve"> pentru modificarea </w:t>
      </w:r>
      <w:proofErr w:type="spellStart"/>
      <w:r w:rsidR="00CB11F6" w:rsidRPr="00CB11F6">
        <w:rPr>
          <w:bCs w:val="0"/>
        </w:rPr>
        <w:t>şi</w:t>
      </w:r>
      <w:proofErr w:type="spellEnd"/>
      <w:r w:rsidR="00CB11F6" w:rsidRPr="00CB11F6">
        <w:rPr>
          <w:bCs w:val="0"/>
        </w:rPr>
        <w:t xml:space="preserve"> completarea unor acte normative în domeniul </w:t>
      </w:r>
      <w:proofErr w:type="spellStart"/>
      <w:r w:rsidR="00CB11F6" w:rsidRPr="00CB11F6">
        <w:rPr>
          <w:bCs w:val="0"/>
        </w:rPr>
        <w:t>sănătăţii</w:t>
      </w:r>
      <w:proofErr w:type="spellEnd"/>
      <w:r w:rsidR="00B843C3" w:rsidRPr="00A9152E">
        <w:rPr>
          <w:b w:val="0"/>
        </w:rPr>
        <w:t>,</w:t>
      </w:r>
      <w:r w:rsidR="00B843C3" w:rsidRPr="00A9152E">
        <w:rPr>
          <w:b w:val="0"/>
          <w:i/>
          <w:iCs/>
        </w:rPr>
        <w:t xml:space="preserve"> </w:t>
      </w:r>
      <w:r w:rsidRPr="00A9152E">
        <w:rPr>
          <w:b w:val="0"/>
        </w:rPr>
        <w:t xml:space="preserve">transmis cu adresa nr. </w:t>
      </w:r>
      <w:proofErr w:type="spellStart"/>
      <w:r w:rsidRPr="00A9152E">
        <w:rPr>
          <w:b w:val="0"/>
        </w:rPr>
        <w:t>P.L.x</w:t>
      </w:r>
      <w:proofErr w:type="spellEnd"/>
      <w:r w:rsidRPr="00A9152E">
        <w:rPr>
          <w:b w:val="0"/>
        </w:rPr>
        <w:t xml:space="preserve">. </w:t>
      </w:r>
      <w:r w:rsidR="00CB11F6">
        <w:rPr>
          <w:b w:val="0"/>
        </w:rPr>
        <w:t>486</w:t>
      </w:r>
      <w:r w:rsidRPr="00A9152E">
        <w:rPr>
          <w:b w:val="0"/>
        </w:rPr>
        <w:t>/202</w:t>
      </w:r>
      <w:r w:rsidR="00B843C3" w:rsidRPr="00A9152E">
        <w:rPr>
          <w:b w:val="0"/>
        </w:rPr>
        <w:t>1</w:t>
      </w:r>
      <w:r w:rsidRPr="00A9152E">
        <w:rPr>
          <w:b w:val="0"/>
        </w:rPr>
        <w:t xml:space="preserve"> din </w:t>
      </w:r>
      <w:r w:rsidR="00CB11F6">
        <w:rPr>
          <w:b w:val="0"/>
        </w:rPr>
        <w:t>18</w:t>
      </w:r>
      <w:r w:rsidR="00B843C3" w:rsidRPr="00A9152E">
        <w:rPr>
          <w:b w:val="0"/>
        </w:rPr>
        <w:t xml:space="preserve"> </w:t>
      </w:r>
      <w:r w:rsidR="00CB11F6">
        <w:rPr>
          <w:b w:val="0"/>
        </w:rPr>
        <w:t>octombrie</w:t>
      </w:r>
      <w:r w:rsidR="00B843C3" w:rsidRPr="00A9152E">
        <w:rPr>
          <w:b w:val="0"/>
        </w:rPr>
        <w:t xml:space="preserve"> 2021</w:t>
      </w:r>
      <w:r w:rsidRPr="00A9152E">
        <w:rPr>
          <w:b w:val="0"/>
        </w:rPr>
        <w:t>, înregistrat la comisie sub nr.</w:t>
      </w:r>
      <w:r w:rsidRPr="00F82BB7">
        <w:rPr>
          <w:b w:val="0"/>
        </w:rPr>
        <w:t>4c-3/</w:t>
      </w:r>
      <w:r w:rsidR="00CB11F6">
        <w:rPr>
          <w:b w:val="0"/>
        </w:rPr>
        <w:t>515</w:t>
      </w:r>
      <w:r w:rsidRPr="00F82BB7">
        <w:rPr>
          <w:b w:val="0"/>
        </w:rPr>
        <w:t xml:space="preserve"> din</w:t>
      </w:r>
      <w:r w:rsidR="00B843C3" w:rsidRPr="00F82BB7">
        <w:rPr>
          <w:b w:val="0"/>
        </w:rPr>
        <w:t xml:space="preserve"> </w:t>
      </w:r>
      <w:r w:rsidR="00CB11F6">
        <w:rPr>
          <w:b w:val="0"/>
        </w:rPr>
        <w:t>18</w:t>
      </w:r>
      <w:r w:rsidR="002208BE" w:rsidRPr="00A9152E">
        <w:rPr>
          <w:b w:val="0"/>
        </w:rPr>
        <w:t xml:space="preserve"> </w:t>
      </w:r>
      <w:r w:rsidR="00CB11F6">
        <w:rPr>
          <w:b w:val="0"/>
        </w:rPr>
        <w:t>octombrie</w:t>
      </w:r>
      <w:r w:rsidR="002208BE" w:rsidRPr="00A9152E">
        <w:rPr>
          <w:b w:val="0"/>
        </w:rPr>
        <w:t xml:space="preserve"> </w:t>
      </w:r>
      <w:r w:rsidR="00920C92">
        <w:rPr>
          <w:b w:val="0"/>
        </w:rPr>
        <w:t>2021.</w:t>
      </w:r>
      <w:r w:rsidR="002208BE">
        <w:rPr>
          <w:b w:val="0"/>
        </w:rPr>
        <w:t xml:space="preserve"> </w:t>
      </w:r>
      <w:r w:rsidR="00CB11F6">
        <w:rPr>
          <w:b w:val="0"/>
        </w:rPr>
        <w:t xml:space="preserve"> </w:t>
      </w:r>
    </w:p>
    <w:p w14:paraId="2B009908" w14:textId="4DA33EA5" w:rsidR="00235445" w:rsidRDefault="00235445" w:rsidP="00235445">
      <w:pPr>
        <w:jc w:val="both"/>
        <w:rPr>
          <w:sz w:val="28"/>
          <w:szCs w:val="28"/>
        </w:rPr>
      </w:pPr>
      <w:r w:rsidRPr="00A9152E">
        <w:rPr>
          <w:sz w:val="28"/>
          <w:szCs w:val="28"/>
        </w:rPr>
        <w:tab/>
        <w:t xml:space="preserve">Consiliul Legislativ, cu avizul nr. </w:t>
      </w:r>
      <w:r w:rsidR="005E608C">
        <w:rPr>
          <w:sz w:val="28"/>
          <w:szCs w:val="28"/>
        </w:rPr>
        <w:t>717/3</w:t>
      </w:r>
      <w:r w:rsidR="002208BE">
        <w:rPr>
          <w:sz w:val="28"/>
          <w:szCs w:val="28"/>
        </w:rPr>
        <w:t>1</w:t>
      </w:r>
      <w:r w:rsidRPr="00A9152E">
        <w:rPr>
          <w:sz w:val="28"/>
          <w:szCs w:val="28"/>
        </w:rPr>
        <w:t>.0</w:t>
      </w:r>
      <w:r w:rsidR="005E608C">
        <w:rPr>
          <w:sz w:val="28"/>
          <w:szCs w:val="28"/>
        </w:rPr>
        <w:t>8</w:t>
      </w:r>
      <w:r w:rsidR="002413A0">
        <w:rPr>
          <w:sz w:val="28"/>
          <w:szCs w:val="28"/>
        </w:rPr>
        <w:t>.2021</w:t>
      </w:r>
      <w:r w:rsidRPr="00A9152E">
        <w:rPr>
          <w:sz w:val="28"/>
          <w:szCs w:val="28"/>
        </w:rPr>
        <w:t xml:space="preserve">, avizează </w:t>
      </w:r>
      <w:r w:rsidR="002413A0">
        <w:rPr>
          <w:sz w:val="28"/>
          <w:szCs w:val="28"/>
        </w:rPr>
        <w:t>favorabil proiectul de ordonanță</w:t>
      </w:r>
      <w:r w:rsidR="00E8513F">
        <w:rPr>
          <w:sz w:val="28"/>
          <w:szCs w:val="28"/>
        </w:rPr>
        <w:t>, cu observații și propuneri</w:t>
      </w:r>
      <w:r w:rsidRPr="00A9152E">
        <w:rPr>
          <w:sz w:val="28"/>
          <w:szCs w:val="28"/>
        </w:rPr>
        <w:t>.</w:t>
      </w:r>
      <w:r w:rsidR="002208BE">
        <w:rPr>
          <w:sz w:val="28"/>
          <w:szCs w:val="28"/>
        </w:rPr>
        <w:t xml:space="preserve"> </w:t>
      </w:r>
    </w:p>
    <w:p w14:paraId="79B3E3EB" w14:textId="1C3E4730" w:rsidR="005E608C" w:rsidRPr="005E608C" w:rsidRDefault="005E608C" w:rsidP="005E608C">
      <w:pPr>
        <w:ind w:firstLine="708"/>
        <w:jc w:val="both"/>
        <w:rPr>
          <w:sz w:val="28"/>
          <w:szCs w:val="28"/>
        </w:rPr>
      </w:pPr>
      <w:r w:rsidRPr="005E608C">
        <w:rPr>
          <w:sz w:val="28"/>
          <w:szCs w:val="28"/>
        </w:rPr>
        <w:t xml:space="preserve">Consiliul </w:t>
      </w:r>
      <w:r>
        <w:rPr>
          <w:sz w:val="28"/>
          <w:szCs w:val="28"/>
        </w:rPr>
        <w:t>Economic și Social</w:t>
      </w:r>
      <w:r w:rsidRPr="005E608C">
        <w:rPr>
          <w:sz w:val="28"/>
          <w:szCs w:val="28"/>
        </w:rPr>
        <w:t xml:space="preserve">, cu avizul nr. </w:t>
      </w:r>
      <w:r>
        <w:rPr>
          <w:sz w:val="28"/>
          <w:szCs w:val="28"/>
        </w:rPr>
        <w:t>6325</w:t>
      </w:r>
      <w:r w:rsidRPr="005E608C">
        <w:rPr>
          <w:sz w:val="28"/>
          <w:szCs w:val="28"/>
        </w:rPr>
        <w:t>/</w:t>
      </w:r>
      <w:r>
        <w:rPr>
          <w:sz w:val="28"/>
          <w:szCs w:val="28"/>
        </w:rPr>
        <w:t>26</w:t>
      </w:r>
      <w:r w:rsidRPr="005E608C">
        <w:rPr>
          <w:sz w:val="28"/>
          <w:szCs w:val="28"/>
        </w:rPr>
        <w:t xml:space="preserve">.08.2021, avizează favorabil proiectul de </w:t>
      </w:r>
      <w:r w:rsidR="0027500F">
        <w:rPr>
          <w:sz w:val="28"/>
          <w:szCs w:val="28"/>
        </w:rPr>
        <w:t>act normativ</w:t>
      </w:r>
      <w:r w:rsidRPr="005E608C">
        <w:rPr>
          <w:sz w:val="28"/>
          <w:szCs w:val="28"/>
        </w:rPr>
        <w:t xml:space="preserve">, cu observații. </w:t>
      </w:r>
    </w:p>
    <w:p w14:paraId="50FB93E2" w14:textId="753BCC33" w:rsidR="00235445" w:rsidRPr="00A9152E" w:rsidRDefault="00235445" w:rsidP="00235445">
      <w:pPr>
        <w:jc w:val="both"/>
        <w:rPr>
          <w:sz w:val="28"/>
          <w:szCs w:val="28"/>
        </w:rPr>
      </w:pPr>
      <w:r w:rsidRPr="00A9152E">
        <w:rPr>
          <w:sz w:val="28"/>
          <w:szCs w:val="28"/>
        </w:rPr>
        <w:tab/>
        <w:t xml:space="preserve">Senatul, în calitate de primă Cameră sesizată, </w:t>
      </w:r>
      <w:r w:rsidR="007548E2">
        <w:rPr>
          <w:sz w:val="28"/>
          <w:szCs w:val="28"/>
        </w:rPr>
        <w:t>a adoptat</w:t>
      </w:r>
      <w:r w:rsidRPr="00A9152E">
        <w:rPr>
          <w:sz w:val="28"/>
          <w:szCs w:val="28"/>
        </w:rPr>
        <w:t xml:space="preserve"> proiectul de </w:t>
      </w:r>
      <w:r w:rsidR="007A49D6" w:rsidRPr="00A9152E">
        <w:rPr>
          <w:sz w:val="28"/>
          <w:szCs w:val="28"/>
        </w:rPr>
        <w:t>l</w:t>
      </w:r>
      <w:r w:rsidRPr="00A9152E">
        <w:rPr>
          <w:sz w:val="28"/>
          <w:szCs w:val="28"/>
        </w:rPr>
        <w:t xml:space="preserve">ege în </w:t>
      </w:r>
      <w:r w:rsidR="002000AC">
        <w:rPr>
          <w:sz w:val="28"/>
          <w:szCs w:val="28"/>
        </w:rPr>
        <w:t>ședința din 1</w:t>
      </w:r>
      <w:r w:rsidR="005E608C">
        <w:rPr>
          <w:sz w:val="28"/>
          <w:szCs w:val="28"/>
        </w:rPr>
        <w:t>1</w:t>
      </w:r>
      <w:r w:rsidR="007548E2">
        <w:rPr>
          <w:sz w:val="28"/>
          <w:szCs w:val="28"/>
        </w:rPr>
        <w:t xml:space="preserve"> </w:t>
      </w:r>
      <w:r w:rsidR="005E608C">
        <w:rPr>
          <w:sz w:val="28"/>
          <w:szCs w:val="28"/>
        </w:rPr>
        <w:t>octombrie</w:t>
      </w:r>
      <w:r w:rsidR="007548E2">
        <w:rPr>
          <w:sz w:val="28"/>
          <w:szCs w:val="28"/>
        </w:rPr>
        <w:t xml:space="preserve"> 2021</w:t>
      </w:r>
      <w:r w:rsidRPr="00A9152E">
        <w:rPr>
          <w:sz w:val="28"/>
          <w:szCs w:val="28"/>
        </w:rPr>
        <w:t xml:space="preserve">. </w:t>
      </w:r>
      <w:r w:rsidR="00443E24" w:rsidRPr="00A9152E">
        <w:rPr>
          <w:sz w:val="28"/>
          <w:szCs w:val="28"/>
        </w:rPr>
        <w:t xml:space="preserve"> </w:t>
      </w:r>
      <w:r w:rsidR="007A4615">
        <w:rPr>
          <w:sz w:val="28"/>
          <w:szCs w:val="28"/>
        </w:rPr>
        <w:tab/>
      </w:r>
    </w:p>
    <w:p w14:paraId="406AB7FB" w14:textId="0F6370D1" w:rsidR="00235445" w:rsidRPr="00EC5821" w:rsidRDefault="00235445" w:rsidP="00235445">
      <w:pPr>
        <w:jc w:val="both"/>
        <w:rPr>
          <w:sz w:val="28"/>
          <w:szCs w:val="28"/>
        </w:rPr>
      </w:pPr>
      <w:r w:rsidRPr="00A9152E">
        <w:rPr>
          <w:sz w:val="28"/>
          <w:szCs w:val="28"/>
        </w:rPr>
        <w:lastRenderedPageBreak/>
        <w:tab/>
      </w:r>
      <w:r w:rsidRPr="00A9152E">
        <w:rPr>
          <w:iCs/>
          <w:sz w:val="28"/>
          <w:szCs w:val="28"/>
        </w:rPr>
        <w:t xml:space="preserve">Proiectul de </w:t>
      </w:r>
      <w:r w:rsidR="007A49D6" w:rsidRPr="00A9152E">
        <w:rPr>
          <w:iCs/>
          <w:sz w:val="28"/>
          <w:szCs w:val="28"/>
        </w:rPr>
        <w:t>l</w:t>
      </w:r>
      <w:r w:rsidRPr="00A9152E">
        <w:rPr>
          <w:iCs/>
          <w:sz w:val="28"/>
          <w:szCs w:val="28"/>
        </w:rPr>
        <w:t>ege are ca obiect de</w:t>
      </w:r>
      <w:r w:rsidR="002000AC">
        <w:rPr>
          <w:iCs/>
          <w:sz w:val="28"/>
          <w:szCs w:val="28"/>
        </w:rPr>
        <w:t xml:space="preserve"> reglementare</w:t>
      </w:r>
      <w:r w:rsidRPr="00A9152E">
        <w:rPr>
          <w:iCs/>
          <w:sz w:val="28"/>
          <w:szCs w:val="28"/>
        </w:rPr>
        <w:t xml:space="preserve"> </w:t>
      </w:r>
      <w:r w:rsidR="00EC5821" w:rsidRPr="00EC5821">
        <w:rPr>
          <w:iCs/>
          <w:sz w:val="28"/>
          <w:szCs w:val="28"/>
        </w:rPr>
        <w:t xml:space="preserve">modificarea </w:t>
      </w:r>
      <w:proofErr w:type="spellStart"/>
      <w:r w:rsidR="00EC5821" w:rsidRPr="00EC5821">
        <w:rPr>
          <w:iCs/>
          <w:sz w:val="28"/>
          <w:szCs w:val="28"/>
        </w:rPr>
        <w:t>şi</w:t>
      </w:r>
      <w:proofErr w:type="spellEnd"/>
      <w:r w:rsidR="00EC5821" w:rsidRPr="00EC5821">
        <w:rPr>
          <w:iCs/>
          <w:sz w:val="28"/>
          <w:szCs w:val="28"/>
        </w:rPr>
        <w:t xml:space="preserve"> completarea Legii nr.55/2020, precum </w:t>
      </w:r>
      <w:proofErr w:type="spellStart"/>
      <w:r w:rsidR="00EC5821" w:rsidRPr="00EC5821">
        <w:rPr>
          <w:iCs/>
          <w:sz w:val="28"/>
          <w:szCs w:val="28"/>
        </w:rPr>
        <w:t>şi</w:t>
      </w:r>
      <w:proofErr w:type="spellEnd"/>
      <w:r w:rsidR="00EC5821" w:rsidRPr="00EC5821">
        <w:rPr>
          <w:iCs/>
          <w:sz w:val="28"/>
          <w:szCs w:val="28"/>
        </w:rPr>
        <w:t xml:space="preserve"> modificarea </w:t>
      </w:r>
      <w:proofErr w:type="spellStart"/>
      <w:r w:rsidR="00EC5821" w:rsidRPr="00EC5821">
        <w:rPr>
          <w:iCs/>
          <w:sz w:val="28"/>
          <w:szCs w:val="28"/>
        </w:rPr>
        <w:t>şi</w:t>
      </w:r>
      <w:proofErr w:type="spellEnd"/>
      <w:r w:rsidR="00EC5821" w:rsidRPr="00EC5821">
        <w:rPr>
          <w:iCs/>
          <w:sz w:val="28"/>
          <w:szCs w:val="28"/>
        </w:rPr>
        <w:t xml:space="preserve"> completarea </w:t>
      </w:r>
      <w:proofErr w:type="spellStart"/>
      <w:r w:rsidR="00EC5821" w:rsidRPr="00EC5821">
        <w:rPr>
          <w:iCs/>
          <w:sz w:val="28"/>
          <w:szCs w:val="28"/>
        </w:rPr>
        <w:t>Ordonanţei</w:t>
      </w:r>
      <w:proofErr w:type="spellEnd"/>
      <w:r w:rsidR="00EC5821" w:rsidRPr="00EC5821">
        <w:rPr>
          <w:iCs/>
          <w:sz w:val="28"/>
          <w:szCs w:val="28"/>
        </w:rPr>
        <w:t xml:space="preserve"> de </w:t>
      </w:r>
      <w:proofErr w:type="spellStart"/>
      <w:r w:rsidR="00EC5821" w:rsidRPr="00EC5821">
        <w:rPr>
          <w:iCs/>
          <w:sz w:val="28"/>
          <w:szCs w:val="28"/>
        </w:rPr>
        <w:t>urgenţă</w:t>
      </w:r>
      <w:proofErr w:type="spellEnd"/>
      <w:r w:rsidR="00EC5821" w:rsidRPr="00EC5821">
        <w:rPr>
          <w:iCs/>
          <w:sz w:val="28"/>
          <w:szCs w:val="28"/>
        </w:rPr>
        <w:t xml:space="preserve"> a Guvernului nr.68/2021. Prin proiectul de act normativ se creează cadrul legal pentru stimularea </w:t>
      </w:r>
      <w:proofErr w:type="spellStart"/>
      <w:r w:rsidR="00EC5821" w:rsidRPr="00EC5821">
        <w:rPr>
          <w:iCs/>
          <w:sz w:val="28"/>
          <w:szCs w:val="28"/>
        </w:rPr>
        <w:t>adresabilităţii</w:t>
      </w:r>
      <w:proofErr w:type="spellEnd"/>
      <w:r w:rsidR="00EC5821" w:rsidRPr="00EC5821">
        <w:rPr>
          <w:iCs/>
          <w:sz w:val="28"/>
          <w:szCs w:val="28"/>
        </w:rPr>
        <w:t xml:space="preserve"> </w:t>
      </w:r>
      <w:proofErr w:type="spellStart"/>
      <w:r w:rsidR="00EC5821" w:rsidRPr="00EC5821">
        <w:rPr>
          <w:iCs/>
          <w:sz w:val="28"/>
          <w:szCs w:val="28"/>
        </w:rPr>
        <w:t>populaţiei</w:t>
      </w:r>
      <w:proofErr w:type="spellEnd"/>
      <w:r w:rsidR="00EC5821" w:rsidRPr="00EC5821">
        <w:rPr>
          <w:iCs/>
          <w:sz w:val="28"/>
          <w:szCs w:val="28"/>
        </w:rPr>
        <w:t xml:space="preserve"> spre vaccinare, astfel încât un număr semnificativ de persoane, în perioada următoare, să fie imunizate, fie în centrele de vaccinare organizate în acest scop, fie de către medicul de familie. Astfel, persoanele vaccinate cu schemă completă de vaccinare vor beneficia de o </w:t>
      </w:r>
      <w:proofErr w:type="spellStart"/>
      <w:r w:rsidR="00EC5821" w:rsidRPr="00EC5821">
        <w:rPr>
          <w:iCs/>
          <w:sz w:val="28"/>
          <w:szCs w:val="28"/>
        </w:rPr>
        <w:t>alocaţie</w:t>
      </w:r>
      <w:proofErr w:type="spellEnd"/>
      <w:r w:rsidR="00EC5821" w:rsidRPr="00EC5821">
        <w:rPr>
          <w:iCs/>
          <w:sz w:val="28"/>
          <w:szCs w:val="28"/>
        </w:rPr>
        <w:t xml:space="preserve"> individuală de hrană în valoare totală de 100 de lei, sub forma de tichete de masă, pe suport de hârtie. Ca o măsură suplimentară de recompensare a tuturor persoanelor care au fost vaccinate împotriva C0VID-19, se propune, de asemenea, organizarea Loteriei de vaccinare, care constă în acordarea de premii în bani persoanelor cu vaccinate cu schemă completă de vaccinare. Totodată, proiectul prevede că, până la încetarea stării de alertă, posturile vacante sau temporar vacante din cadrul Ministerului </w:t>
      </w:r>
      <w:proofErr w:type="spellStart"/>
      <w:r w:rsidR="00EC5821" w:rsidRPr="00EC5821">
        <w:rPr>
          <w:iCs/>
          <w:sz w:val="28"/>
          <w:szCs w:val="28"/>
        </w:rPr>
        <w:t>Sănătăţii</w:t>
      </w:r>
      <w:proofErr w:type="spellEnd"/>
      <w:r w:rsidR="00EC5821" w:rsidRPr="00EC5821">
        <w:rPr>
          <w:iCs/>
          <w:sz w:val="28"/>
          <w:szCs w:val="28"/>
        </w:rPr>
        <w:t xml:space="preserve"> </w:t>
      </w:r>
      <w:proofErr w:type="spellStart"/>
      <w:r w:rsidR="00EC5821" w:rsidRPr="00EC5821">
        <w:rPr>
          <w:iCs/>
          <w:sz w:val="28"/>
          <w:szCs w:val="28"/>
        </w:rPr>
        <w:t>şi</w:t>
      </w:r>
      <w:proofErr w:type="spellEnd"/>
      <w:r w:rsidR="00EC5821" w:rsidRPr="00EC5821">
        <w:rPr>
          <w:iCs/>
          <w:sz w:val="28"/>
          <w:szCs w:val="28"/>
        </w:rPr>
        <w:t xml:space="preserve"> </w:t>
      </w:r>
      <w:proofErr w:type="spellStart"/>
      <w:r w:rsidR="00EC5821" w:rsidRPr="00EC5821">
        <w:rPr>
          <w:iCs/>
          <w:sz w:val="28"/>
          <w:szCs w:val="28"/>
        </w:rPr>
        <w:t>unităţilor</w:t>
      </w:r>
      <w:proofErr w:type="spellEnd"/>
      <w:r w:rsidR="00EC5821" w:rsidRPr="00EC5821">
        <w:rPr>
          <w:iCs/>
          <w:sz w:val="28"/>
          <w:szCs w:val="28"/>
        </w:rPr>
        <w:t xml:space="preserve"> aflate în subordinea </w:t>
      </w:r>
      <w:proofErr w:type="spellStart"/>
      <w:r w:rsidR="00EC5821" w:rsidRPr="00EC5821">
        <w:rPr>
          <w:iCs/>
          <w:sz w:val="28"/>
          <w:szCs w:val="28"/>
        </w:rPr>
        <w:t>şi</w:t>
      </w:r>
      <w:proofErr w:type="spellEnd"/>
      <w:r w:rsidR="00EC5821" w:rsidRPr="00EC5821">
        <w:rPr>
          <w:iCs/>
          <w:sz w:val="28"/>
          <w:szCs w:val="28"/>
        </w:rPr>
        <w:t xml:space="preserve"> în coordonarea Ministerului </w:t>
      </w:r>
      <w:proofErr w:type="spellStart"/>
      <w:r w:rsidR="00EC5821" w:rsidRPr="00EC5821">
        <w:rPr>
          <w:iCs/>
          <w:sz w:val="28"/>
          <w:szCs w:val="28"/>
        </w:rPr>
        <w:t>Sănătăţii</w:t>
      </w:r>
      <w:proofErr w:type="spellEnd"/>
      <w:r w:rsidR="00EC5821" w:rsidRPr="00EC5821">
        <w:rPr>
          <w:iCs/>
          <w:sz w:val="28"/>
          <w:szCs w:val="28"/>
        </w:rPr>
        <w:t xml:space="preserve">, inclusiv </w:t>
      </w:r>
      <w:proofErr w:type="spellStart"/>
      <w:r w:rsidR="00EC5821" w:rsidRPr="00EC5821">
        <w:rPr>
          <w:iCs/>
          <w:sz w:val="28"/>
          <w:szCs w:val="28"/>
        </w:rPr>
        <w:t>funcţiile</w:t>
      </w:r>
      <w:proofErr w:type="spellEnd"/>
      <w:r w:rsidR="00EC5821" w:rsidRPr="00EC5821">
        <w:rPr>
          <w:iCs/>
          <w:sz w:val="28"/>
          <w:szCs w:val="28"/>
        </w:rPr>
        <w:t xml:space="preserve"> publice de </w:t>
      </w:r>
      <w:proofErr w:type="spellStart"/>
      <w:r w:rsidR="00EC5821" w:rsidRPr="00EC5821">
        <w:rPr>
          <w:iCs/>
          <w:sz w:val="28"/>
          <w:szCs w:val="28"/>
        </w:rPr>
        <w:t>execuţie</w:t>
      </w:r>
      <w:proofErr w:type="spellEnd"/>
      <w:r w:rsidR="00EC5821" w:rsidRPr="00EC5821">
        <w:rPr>
          <w:iCs/>
          <w:sz w:val="28"/>
          <w:szCs w:val="28"/>
        </w:rPr>
        <w:t xml:space="preserve"> </w:t>
      </w:r>
      <w:proofErr w:type="spellStart"/>
      <w:r w:rsidR="00EC5821" w:rsidRPr="00EC5821">
        <w:rPr>
          <w:iCs/>
          <w:sz w:val="28"/>
          <w:szCs w:val="28"/>
        </w:rPr>
        <w:t>şi</w:t>
      </w:r>
      <w:proofErr w:type="spellEnd"/>
      <w:r w:rsidR="00EC5821" w:rsidRPr="00EC5821">
        <w:rPr>
          <w:iCs/>
          <w:sz w:val="28"/>
          <w:szCs w:val="28"/>
        </w:rPr>
        <w:t xml:space="preserve"> conducere, pot fi ocupate prin numire, fără concurs, de </w:t>
      </w:r>
      <w:proofErr w:type="spellStart"/>
      <w:r w:rsidR="00EC5821" w:rsidRPr="00EC5821">
        <w:rPr>
          <w:iCs/>
          <w:sz w:val="28"/>
          <w:szCs w:val="28"/>
        </w:rPr>
        <w:t>funcţionari</w:t>
      </w:r>
      <w:proofErr w:type="spellEnd"/>
      <w:r w:rsidR="00EC5821" w:rsidRPr="00EC5821">
        <w:rPr>
          <w:iCs/>
          <w:sz w:val="28"/>
          <w:szCs w:val="28"/>
        </w:rPr>
        <w:t xml:space="preserve"> publici sau personal contractual care îndeplinesc </w:t>
      </w:r>
      <w:proofErr w:type="spellStart"/>
      <w:r w:rsidR="00EC5821" w:rsidRPr="00EC5821">
        <w:rPr>
          <w:iCs/>
          <w:sz w:val="28"/>
          <w:szCs w:val="28"/>
        </w:rPr>
        <w:t>cerinţele</w:t>
      </w:r>
      <w:proofErr w:type="spellEnd"/>
      <w:r w:rsidR="00EC5821" w:rsidRPr="00EC5821">
        <w:rPr>
          <w:iCs/>
          <w:sz w:val="28"/>
          <w:szCs w:val="28"/>
        </w:rPr>
        <w:t xml:space="preserve"> de ocupare stabilite în </w:t>
      </w:r>
      <w:proofErr w:type="spellStart"/>
      <w:r w:rsidR="00EC5821" w:rsidRPr="00EC5821">
        <w:rPr>
          <w:iCs/>
          <w:sz w:val="28"/>
          <w:szCs w:val="28"/>
        </w:rPr>
        <w:t>fişa</w:t>
      </w:r>
      <w:proofErr w:type="spellEnd"/>
      <w:r w:rsidR="00EC5821" w:rsidRPr="00EC5821">
        <w:rPr>
          <w:iCs/>
          <w:sz w:val="28"/>
          <w:szCs w:val="28"/>
        </w:rPr>
        <w:t xml:space="preserve"> postului </w:t>
      </w:r>
      <w:proofErr w:type="spellStart"/>
      <w:r w:rsidR="00EC5821" w:rsidRPr="00EC5821">
        <w:rPr>
          <w:iCs/>
          <w:sz w:val="28"/>
          <w:szCs w:val="28"/>
        </w:rPr>
        <w:t>şi</w:t>
      </w:r>
      <w:proofErr w:type="spellEnd"/>
      <w:r w:rsidR="00EC5821" w:rsidRPr="00EC5821">
        <w:rPr>
          <w:iCs/>
          <w:sz w:val="28"/>
          <w:szCs w:val="28"/>
        </w:rPr>
        <w:t xml:space="preserve"> în actele normative specifice domeniului de activitate, aplicabile categoriei de personal cu care este prevăzut a fi încadrat postul vacant, </w:t>
      </w:r>
      <w:proofErr w:type="spellStart"/>
      <w:r w:rsidR="00EC5821" w:rsidRPr="00EC5821">
        <w:rPr>
          <w:iCs/>
          <w:sz w:val="28"/>
          <w:szCs w:val="28"/>
        </w:rPr>
        <w:t>şi</w:t>
      </w:r>
      <w:proofErr w:type="spellEnd"/>
      <w:r w:rsidR="00EC5821" w:rsidRPr="00EC5821">
        <w:rPr>
          <w:iCs/>
          <w:sz w:val="28"/>
          <w:szCs w:val="28"/>
        </w:rPr>
        <w:t xml:space="preserve"> criteriile prevăzute de statutele profesionale specifice. Numirea în cadrul aparatului propriu al Ministerului </w:t>
      </w:r>
      <w:proofErr w:type="spellStart"/>
      <w:r w:rsidR="00EC5821" w:rsidRPr="00EC5821">
        <w:rPr>
          <w:iCs/>
          <w:sz w:val="28"/>
          <w:szCs w:val="28"/>
        </w:rPr>
        <w:t>Sănătăţii</w:t>
      </w:r>
      <w:proofErr w:type="spellEnd"/>
      <w:r w:rsidR="00EC5821" w:rsidRPr="00EC5821">
        <w:rPr>
          <w:iCs/>
          <w:sz w:val="28"/>
          <w:szCs w:val="28"/>
        </w:rPr>
        <w:t xml:space="preserve"> se face prin ordin al ministrului </w:t>
      </w:r>
      <w:proofErr w:type="spellStart"/>
      <w:r w:rsidR="00EC5821" w:rsidRPr="00EC5821">
        <w:rPr>
          <w:iCs/>
          <w:sz w:val="28"/>
          <w:szCs w:val="28"/>
        </w:rPr>
        <w:t>sănătăţii</w:t>
      </w:r>
      <w:proofErr w:type="spellEnd"/>
      <w:r w:rsidR="00EC5821" w:rsidRPr="00EC5821">
        <w:rPr>
          <w:iCs/>
          <w:sz w:val="28"/>
          <w:szCs w:val="28"/>
        </w:rPr>
        <w:t xml:space="preserve"> </w:t>
      </w:r>
      <w:proofErr w:type="spellStart"/>
      <w:r w:rsidR="00EC5821" w:rsidRPr="00EC5821">
        <w:rPr>
          <w:iCs/>
          <w:sz w:val="28"/>
          <w:szCs w:val="28"/>
        </w:rPr>
        <w:t>şi</w:t>
      </w:r>
      <w:proofErr w:type="spellEnd"/>
      <w:r w:rsidR="00EC5821" w:rsidRPr="00EC5821">
        <w:rPr>
          <w:iCs/>
          <w:sz w:val="28"/>
          <w:szCs w:val="28"/>
        </w:rPr>
        <w:t xml:space="preserve"> încetează de drept în cel mult 30 de zile de la data încetării stării de alertă sau înainte de termen, la </w:t>
      </w:r>
      <w:proofErr w:type="spellStart"/>
      <w:r w:rsidR="00EC5821" w:rsidRPr="00EC5821">
        <w:rPr>
          <w:iCs/>
          <w:sz w:val="28"/>
          <w:szCs w:val="28"/>
        </w:rPr>
        <w:t>iniţiative</w:t>
      </w:r>
      <w:proofErr w:type="spellEnd"/>
      <w:r w:rsidR="00EC5821" w:rsidRPr="00EC5821">
        <w:rPr>
          <w:iCs/>
          <w:sz w:val="28"/>
          <w:szCs w:val="28"/>
        </w:rPr>
        <w:t xml:space="preserve"> angajatorului. Numirea în cadrul </w:t>
      </w:r>
      <w:proofErr w:type="spellStart"/>
      <w:r w:rsidR="00EC5821" w:rsidRPr="00EC5821">
        <w:rPr>
          <w:iCs/>
          <w:sz w:val="28"/>
          <w:szCs w:val="28"/>
        </w:rPr>
        <w:t>unităţilor</w:t>
      </w:r>
      <w:proofErr w:type="spellEnd"/>
      <w:r w:rsidR="00EC5821" w:rsidRPr="00EC5821">
        <w:rPr>
          <w:iCs/>
          <w:sz w:val="28"/>
          <w:szCs w:val="28"/>
        </w:rPr>
        <w:t xml:space="preserve"> aflate în subordinea sau în coordonarea Ministerului </w:t>
      </w:r>
      <w:proofErr w:type="spellStart"/>
      <w:r w:rsidR="00EC5821" w:rsidRPr="00EC5821">
        <w:rPr>
          <w:iCs/>
          <w:sz w:val="28"/>
          <w:szCs w:val="28"/>
        </w:rPr>
        <w:t>Sănătăţii</w:t>
      </w:r>
      <w:proofErr w:type="spellEnd"/>
      <w:r w:rsidR="00EC5821" w:rsidRPr="00EC5821">
        <w:rPr>
          <w:iCs/>
          <w:sz w:val="28"/>
          <w:szCs w:val="28"/>
        </w:rPr>
        <w:t xml:space="preserve"> se face prin act administrativ al conducătorului </w:t>
      </w:r>
      <w:proofErr w:type="spellStart"/>
      <w:r w:rsidR="00EC5821" w:rsidRPr="00EC5821">
        <w:rPr>
          <w:iCs/>
          <w:sz w:val="28"/>
          <w:szCs w:val="28"/>
        </w:rPr>
        <w:t>instituţiei</w:t>
      </w:r>
      <w:proofErr w:type="spellEnd"/>
      <w:r w:rsidR="00EC5821" w:rsidRPr="00EC5821">
        <w:rPr>
          <w:iCs/>
          <w:sz w:val="28"/>
          <w:szCs w:val="28"/>
        </w:rPr>
        <w:t xml:space="preserve"> sau al </w:t>
      </w:r>
      <w:proofErr w:type="spellStart"/>
      <w:r w:rsidR="00EC5821" w:rsidRPr="00EC5821">
        <w:rPr>
          <w:iCs/>
          <w:sz w:val="28"/>
          <w:szCs w:val="28"/>
        </w:rPr>
        <w:t>unităţii</w:t>
      </w:r>
      <w:proofErr w:type="spellEnd"/>
      <w:r w:rsidR="00EC5821" w:rsidRPr="00EC5821">
        <w:rPr>
          <w:iCs/>
          <w:sz w:val="28"/>
          <w:szCs w:val="28"/>
        </w:rPr>
        <w:t xml:space="preserve"> angajatoare, cu încadrarea în limita numărului maxim de posturi aprobate de către ordonatorul principal de credite prin statul de </w:t>
      </w:r>
      <w:proofErr w:type="spellStart"/>
      <w:r w:rsidR="00EC5821" w:rsidRPr="00EC5821">
        <w:rPr>
          <w:iCs/>
          <w:sz w:val="28"/>
          <w:szCs w:val="28"/>
        </w:rPr>
        <w:t>funcţii</w:t>
      </w:r>
      <w:proofErr w:type="spellEnd"/>
      <w:r w:rsidR="00EC5821" w:rsidRPr="00EC5821">
        <w:rPr>
          <w:iCs/>
          <w:sz w:val="28"/>
          <w:szCs w:val="28"/>
        </w:rPr>
        <w:t xml:space="preserve">, </w:t>
      </w:r>
      <w:proofErr w:type="spellStart"/>
      <w:r w:rsidR="00EC5821" w:rsidRPr="00EC5821">
        <w:rPr>
          <w:iCs/>
          <w:sz w:val="28"/>
          <w:szCs w:val="28"/>
        </w:rPr>
        <w:t>şi</w:t>
      </w:r>
      <w:proofErr w:type="spellEnd"/>
      <w:r w:rsidR="00EC5821" w:rsidRPr="00EC5821">
        <w:rPr>
          <w:iCs/>
          <w:sz w:val="28"/>
          <w:szCs w:val="28"/>
        </w:rPr>
        <w:t xml:space="preserve"> încetează de drept în cel mult 30 de zile de la data încetării stării de alertă sau înainte de termen la </w:t>
      </w:r>
      <w:proofErr w:type="spellStart"/>
      <w:r w:rsidR="00EC5821" w:rsidRPr="00EC5821">
        <w:rPr>
          <w:iCs/>
          <w:sz w:val="28"/>
          <w:szCs w:val="28"/>
        </w:rPr>
        <w:t>iniţiativa</w:t>
      </w:r>
      <w:proofErr w:type="spellEnd"/>
      <w:r w:rsidR="00EC5821" w:rsidRPr="00EC5821">
        <w:rPr>
          <w:iCs/>
          <w:sz w:val="28"/>
          <w:szCs w:val="28"/>
        </w:rPr>
        <w:t xml:space="preserve"> angajatorului. De asemenea, se corelează măsurile instituite de România cu privire la verificarea </w:t>
      </w:r>
      <w:proofErr w:type="spellStart"/>
      <w:r w:rsidR="00EC5821" w:rsidRPr="00EC5821">
        <w:rPr>
          <w:iCs/>
          <w:sz w:val="28"/>
          <w:szCs w:val="28"/>
        </w:rPr>
        <w:t>şi</w:t>
      </w:r>
      <w:proofErr w:type="spellEnd"/>
      <w:r w:rsidR="00EC5821" w:rsidRPr="00EC5821">
        <w:rPr>
          <w:iCs/>
          <w:sz w:val="28"/>
          <w:szCs w:val="28"/>
        </w:rPr>
        <w:t xml:space="preserve"> eliberarea certificatelor verzi de vaccinare, testare sau trecere prin boală, în conformitate cu principiile generale ale dreptului Uniunii, în special cu principiile </w:t>
      </w:r>
      <w:proofErr w:type="spellStart"/>
      <w:r w:rsidR="00EC5821" w:rsidRPr="00EC5821">
        <w:rPr>
          <w:iCs/>
          <w:sz w:val="28"/>
          <w:szCs w:val="28"/>
        </w:rPr>
        <w:t>proporţionalităţii</w:t>
      </w:r>
      <w:proofErr w:type="spellEnd"/>
      <w:r w:rsidR="00EC5821" w:rsidRPr="00EC5821">
        <w:rPr>
          <w:iCs/>
          <w:sz w:val="28"/>
          <w:szCs w:val="28"/>
        </w:rPr>
        <w:t xml:space="preserve"> </w:t>
      </w:r>
      <w:proofErr w:type="spellStart"/>
      <w:r w:rsidR="00EC5821" w:rsidRPr="00EC5821">
        <w:rPr>
          <w:iCs/>
          <w:sz w:val="28"/>
          <w:szCs w:val="28"/>
        </w:rPr>
        <w:t>şi</w:t>
      </w:r>
      <w:proofErr w:type="spellEnd"/>
      <w:r w:rsidR="00EC5821" w:rsidRPr="00EC5821">
        <w:rPr>
          <w:iCs/>
          <w:sz w:val="28"/>
          <w:szCs w:val="28"/>
        </w:rPr>
        <w:t xml:space="preserve"> nediscriminării. Astfel, se </w:t>
      </w:r>
      <w:proofErr w:type="spellStart"/>
      <w:r w:rsidR="00EC5821" w:rsidRPr="00EC5821">
        <w:rPr>
          <w:iCs/>
          <w:sz w:val="28"/>
          <w:szCs w:val="28"/>
        </w:rPr>
        <w:t>urmăreşte</w:t>
      </w:r>
      <w:proofErr w:type="spellEnd"/>
      <w:r w:rsidR="00EC5821" w:rsidRPr="00EC5821">
        <w:rPr>
          <w:iCs/>
          <w:sz w:val="28"/>
          <w:szCs w:val="28"/>
        </w:rPr>
        <w:t xml:space="preserve"> alinierea cu celelalte state UE privind verificarea </w:t>
      </w:r>
      <w:proofErr w:type="spellStart"/>
      <w:r w:rsidR="00EC5821" w:rsidRPr="00EC5821">
        <w:rPr>
          <w:iCs/>
          <w:sz w:val="28"/>
          <w:szCs w:val="28"/>
        </w:rPr>
        <w:t>autenticităţii</w:t>
      </w:r>
      <w:proofErr w:type="spellEnd"/>
      <w:r w:rsidR="00EC5821" w:rsidRPr="00EC5821">
        <w:rPr>
          <w:iCs/>
          <w:sz w:val="28"/>
          <w:szCs w:val="28"/>
        </w:rPr>
        <w:t xml:space="preserve"> certificatelor </w:t>
      </w:r>
      <w:proofErr w:type="spellStart"/>
      <w:r w:rsidR="00EC5821" w:rsidRPr="00EC5821">
        <w:rPr>
          <w:iCs/>
          <w:sz w:val="28"/>
          <w:szCs w:val="28"/>
        </w:rPr>
        <w:t>şi</w:t>
      </w:r>
      <w:proofErr w:type="spellEnd"/>
      <w:r w:rsidR="00EC5821" w:rsidRPr="00EC5821">
        <w:rPr>
          <w:iCs/>
          <w:sz w:val="28"/>
          <w:szCs w:val="28"/>
        </w:rPr>
        <w:t xml:space="preserve"> mai ales privind durata certificatului de testare antigen rapidă cu mărirea termenului de valabilitate al acestuia de la 24 de ore la 48 de ore</w:t>
      </w:r>
      <w:r w:rsidR="001A6C4E" w:rsidRPr="00EC5821">
        <w:rPr>
          <w:bCs/>
          <w:sz w:val="28"/>
          <w:szCs w:val="28"/>
        </w:rPr>
        <w:t>.</w:t>
      </w:r>
    </w:p>
    <w:p w14:paraId="5E6525FB" w14:textId="33852772" w:rsidR="00235445" w:rsidRPr="00A9152E" w:rsidRDefault="00235445" w:rsidP="00235445">
      <w:pPr>
        <w:ind w:firstLine="708"/>
        <w:jc w:val="both"/>
        <w:rPr>
          <w:sz w:val="28"/>
          <w:szCs w:val="28"/>
        </w:rPr>
      </w:pPr>
      <w:r w:rsidRPr="00A9152E">
        <w:rPr>
          <w:sz w:val="28"/>
          <w:szCs w:val="28"/>
        </w:rPr>
        <w:t xml:space="preserve">Examinarea proiectului de </w:t>
      </w:r>
      <w:r w:rsidR="007A49D6" w:rsidRPr="00A9152E">
        <w:rPr>
          <w:sz w:val="28"/>
          <w:szCs w:val="28"/>
        </w:rPr>
        <w:t>l</w:t>
      </w:r>
      <w:r w:rsidRPr="00A9152E">
        <w:rPr>
          <w:sz w:val="28"/>
          <w:szCs w:val="28"/>
        </w:rPr>
        <w:t>ege a avut loc în ședința</w:t>
      </w:r>
      <w:r w:rsidR="000C26B1" w:rsidRPr="00A9152E">
        <w:rPr>
          <w:sz w:val="28"/>
          <w:szCs w:val="28"/>
        </w:rPr>
        <w:t xml:space="preserve"> </w:t>
      </w:r>
      <w:r w:rsidRPr="00A9152E">
        <w:rPr>
          <w:sz w:val="28"/>
          <w:szCs w:val="28"/>
        </w:rPr>
        <w:t>comisiei din</w:t>
      </w:r>
      <w:r w:rsidR="000C26B1" w:rsidRPr="00A9152E">
        <w:rPr>
          <w:color w:val="FF0000"/>
          <w:sz w:val="28"/>
          <w:szCs w:val="28"/>
        </w:rPr>
        <w:t xml:space="preserve"> </w:t>
      </w:r>
      <w:r w:rsidR="001D1D58">
        <w:rPr>
          <w:sz w:val="28"/>
          <w:szCs w:val="28"/>
        </w:rPr>
        <w:t>16 noiembrie 2021</w:t>
      </w:r>
      <w:r w:rsidRPr="00A9152E">
        <w:rPr>
          <w:sz w:val="28"/>
          <w:szCs w:val="28"/>
        </w:rPr>
        <w:t>.</w:t>
      </w:r>
    </w:p>
    <w:p w14:paraId="696F0910" w14:textId="3EF9522E" w:rsidR="00235445" w:rsidRPr="00A9152E" w:rsidRDefault="00235445" w:rsidP="00235445">
      <w:pPr>
        <w:jc w:val="both"/>
        <w:rPr>
          <w:sz w:val="28"/>
          <w:szCs w:val="28"/>
        </w:rPr>
      </w:pPr>
      <w:r w:rsidRPr="00A9152E">
        <w:rPr>
          <w:sz w:val="28"/>
          <w:szCs w:val="28"/>
        </w:rPr>
        <w:tab/>
        <w:t xml:space="preserve">În urma dezbaterilor, membrii comisiei au hotărât, cu </w:t>
      </w:r>
      <w:r w:rsidR="001D6BB2" w:rsidRPr="003256E8">
        <w:rPr>
          <w:b/>
          <w:sz w:val="28"/>
          <w:szCs w:val="28"/>
        </w:rPr>
        <w:t>majoritate</w:t>
      </w:r>
      <w:r w:rsidRPr="003256E8">
        <w:rPr>
          <w:b/>
          <w:sz w:val="28"/>
          <w:szCs w:val="28"/>
        </w:rPr>
        <w:t xml:space="preserve"> de voturi</w:t>
      </w:r>
      <w:r w:rsidRPr="00A9152E">
        <w:rPr>
          <w:sz w:val="28"/>
          <w:szCs w:val="28"/>
        </w:rPr>
        <w:t xml:space="preserve">, </w:t>
      </w:r>
      <w:r w:rsidRPr="003256E8">
        <w:rPr>
          <w:b/>
          <w:sz w:val="28"/>
          <w:szCs w:val="28"/>
        </w:rPr>
        <w:t xml:space="preserve">avizarea </w:t>
      </w:r>
      <w:r w:rsidR="001D6BB2" w:rsidRPr="003256E8">
        <w:rPr>
          <w:b/>
          <w:sz w:val="28"/>
          <w:szCs w:val="28"/>
        </w:rPr>
        <w:t>favorabilă</w:t>
      </w:r>
      <w:r w:rsidRPr="003256E8">
        <w:rPr>
          <w:b/>
          <w:sz w:val="28"/>
          <w:szCs w:val="28"/>
        </w:rPr>
        <w:t xml:space="preserve"> a proiectului de </w:t>
      </w:r>
      <w:r w:rsidR="000C26B1" w:rsidRPr="003256E8">
        <w:rPr>
          <w:b/>
          <w:sz w:val="28"/>
          <w:szCs w:val="28"/>
        </w:rPr>
        <w:t>l</w:t>
      </w:r>
      <w:r w:rsidRPr="003256E8">
        <w:rPr>
          <w:b/>
          <w:sz w:val="28"/>
          <w:szCs w:val="28"/>
        </w:rPr>
        <w:t>ege</w:t>
      </w:r>
      <w:r w:rsidR="005E3E8A" w:rsidRPr="003256E8">
        <w:rPr>
          <w:b/>
          <w:sz w:val="28"/>
          <w:szCs w:val="28"/>
        </w:rPr>
        <w:t xml:space="preserve"> în forma adoptată de Senat</w:t>
      </w:r>
      <w:r w:rsidRPr="00A9152E">
        <w:rPr>
          <w:sz w:val="28"/>
          <w:szCs w:val="28"/>
        </w:rPr>
        <w:t>.</w:t>
      </w:r>
    </w:p>
    <w:p w14:paraId="63BBA6D1" w14:textId="636B3981" w:rsidR="00235445" w:rsidRPr="00A9152E" w:rsidRDefault="00235445" w:rsidP="00235445">
      <w:pPr>
        <w:jc w:val="both"/>
        <w:rPr>
          <w:sz w:val="28"/>
          <w:szCs w:val="28"/>
        </w:rPr>
      </w:pPr>
      <w:r w:rsidRPr="00A9152E">
        <w:rPr>
          <w:sz w:val="28"/>
          <w:szCs w:val="28"/>
        </w:rPr>
        <w:tab/>
        <w:t xml:space="preserve">Prin obiectul de reglementare și conținutul său, proiectul de </w:t>
      </w:r>
      <w:r w:rsidR="002257B7" w:rsidRPr="00A9152E">
        <w:rPr>
          <w:sz w:val="28"/>
          <w:szCs w:val="28"/>
        </w:rPr>
        <w:t>l</w:t>
      </w:r>
      <w:r w:rsidRPr="00A9152E">
        <w:rPr>
          <w:sz w:val="28"/>
          <w:szCs w:val="28"/>
        </w:rPr>
        <w:t>ege face parte din categoria legilor ordinare.</w:t>
      </w:r>
    </w:p>
    <w:p w14:paraId="30FB915E" w14:textId="67C0DFB1" w:rsidR="00235445" w:rsidRPr="00A9152E" w:rsidRDefault="00235445" w:rsidP="00235445">
      <w:pPr>
        <w:jc w:val="both"/>
        <w:rPr>
          <w:sz w:val="28"/>
          <w:szCs w:val="28"/>
        </w:rPr>
      </w:pPr>
      <w:r w:rsidRPr="00A9152E">
        <w:rPr>
          <w:sz w:val="28"/>
          <w:szCs w:val="28"/>
        </w:rPr>
        <w:lastRenderedPageBreak/>
        <w:tab/>
        <w:t>În conformitate cu prevederile art.75 din Constituția României, republicată, și ale art.9</w:t>
      </w:r>
      <w:r w:rsidR="001D0B74">
        <w:rPr>
          <w:sz w:val="28"/>
          <w:szCs w:val="28"/>
        </w:rPr>
        <w:t>2</w:t>
      </w:r>
      <w:r w:rsidRPr="00A9152E">
        <w:rPr>
          <w:sz w:val="28"/>
          <w:szCs w:val="28"/>
        </w:rPr>
        <w:t xml:space="preserve"> alin.(9) pct.1 din Regulamentul Camerei Deputaților, republicat, </w:t>
      </w:r>
      <w:r w:rsidR="002257B7" w:rsidRPr="00A9152E">
        <w:rPr>
          <w:sz w:val="28"/>
          <w:szCs w:val="28"/>
        </w:rPr>
        <w:t xml:space="preserve">cu modificările ulterioare, </w:t>
      </w:r>
      <w:r w:rsidRPr="00A9152E">
        <w:rPr>
          <w:sz w:val="28"/>
          <w:szCs w:val="28"/>
        </w:rPr>
        <w:t>Camera Deputaților este Cameră decizională.</w:t>
      </w:r>
    </w:p>
    <w:p w14:paraId="520D2753" w14:textId="7CBB7076" w:rsidR="00235445" w:rsidRPr="00B118B1" w:rsidRDefault="00AA00C7" w:rsidP="00235445">
      <w:pPr>
        <w:jc w:val="both"/>
        <w:rPr>
          <w:sz w:val="24"/>
          <w:szCs w:val="24"/>
        </w:rPr>
      </w:pPr>
      <w:r>
        <w:rPr>
          <w:sz w:val="24"/>
          <w:szCs w:val="24"/>
        </w:rPr>
        <w:t xml:space="preserve"> </w:t>
      </w:r>
    </w:p>
    <w:p w14:paraId="5DAA6C4C" w14:textId="1494616B" w:rsidR="00235445" w:rsidRDefault="00235445" w:rsidP="00235445">
      <w:pPr>
        <w:jc w:val="both"/>
        <w:rPr>
          <w:sz w:val="28"/>
          <w:szCs w:val="28"/>
        </w:rPr>
      </w:pPr>
    </w:p>
    <w:p w14:paraId="1B6A0796" w14:textId="4DB1C46E" w:rsidR="00A9152E" w:rsidRDefault="00A9152E" w:rsidP="00235445">
      <w:pPr>
        <w:jc w:val="both"/>
        <w:rPr>
          <w:sz w:val="28"/>
          <w:szCs w:val="28"/>
        </w:rPr>
      </w:pPr>
    </w:p>
    <w:p w14:paraId="37C99FFB" w14:textId="4D0B28DD" w:rsidR="00A9152E" w:rsidRDefault="00A9152E" w:rsidP="00235445">
      <w:pPr>
        <w:jc w:val="both"/>
        <w:rPr>
          <w:sz w:val="28"/>
          <w:szCs w:val="28"/>
        </w:rPr>
      </w:pPr>
    </w:p>
    <w:p w14:paraId="402B8778" w14:textId="77777777" w:rsidR="00A9152E" w:rsidRPr="00A9152E" w:rsidRDefault="00A9152E" w:rsidP="00235445">
      <w:pPr>
        <w:jc w:val="both"/>
        <w:rPr>
          <w:sz w:val="28"/>
          <w:szCs w:val="28"/>
        </w:rPr>
      </w:pPr>
    </w:p>
    <w:p w14:paraId="6E0994F2" w14:textId="60F8D09F" w:rsidR="00235445" w:rsidRDefault="00235445" w:rsidP="00235445">
      <w:pPr>
        <w:spacing w:line="276" w:lineRule="auto"/>
        <w:jc w:val="center"/>
        <w:rPr>
          <w:b/>
          <w:sz w:val="28"/>
          <w:szCs w:val="28"/>
        </w:rPr>
      </w:pPr>
      <w:r w:rsidRPr="00A9152E">
        <w:rPr>
          <w:b/>
          <w:sz w:val="28"/>
          <w:szCs w:val="28"/>
        </w:rPr>
        <w:t>PREŞEDINTE,</w:t>
      </w:r>
    </w:p>
    <w:p w14:paraId="400884B2" w14:textId="77777777" w:rsidR="009C032F" w:rsidRDefault="009C032F" w:rsidP="00235445">
      <w:pPr>
        <w:spacing w:line="276" w:lineRule="auto"/>
        <w:jc w:val="center"/>
        <w:rPr>
          <w:b/>
          <w:sz w:val="28"/>
          <w:szCs w:val="28"/>
        </w:rPr>
      </w:pPr>
    </w:p>
    <w:p w14:paraId="00A3F2FE" w14:textId="5035EE6C" w:rsidR="00235445" w:rsidRPr="00A9152E" w:rsidRDefault="00A9152E" w:rsidP="00235445">
      <w:pPr>
        <w:spacing w:line="276" w:lineRule="auto"/>
        <w:jc w:val="center"/>
        <w:rPr>
          <w:b/>
          <w:sz w:val="28"/>
          <w:szCs w:val="28"/>
        </w:rPr>
      </w:pPr>
      <w:r>
        <w:rPr>
          <w:b/>
          <w:sz w:val="28"/>
          <w:szCs w:val="28"/>
        </w:rPr>
        <w:t>Sándor BENDE</w:t>
      </w:r>
    </w:p>
    <w:p w14:paraId="1B714D23" w14:textId="77777777" w:rsidR="00235445" w:rsidRPr="00B118B1" w:rsidRDefault="00235445" w:rsidP="00235445">
      <w:pPr>
        <w:jc w:val="both"/>
        <w:rPr>
          <w:b/>
          <w:sz w:val="24"/>
          <w:szCs w:val="24"/>
        </w:rPr>
      </w:pPr>
    </w:p>
    <w:p w14:paraId="4C6BA0FB" w14:textId="70B67018" w:rsidR="00A9152E" w:rsidRDefault="00A9152E" w:rsidP="00235445">
      <w:pPr>
        <w:spacing w:line="360" w:lineRule="auto"/>
        <w:jc w:val="both"/>
        <w:rPr>
          <w:sz w:val="16"/>
          <w:szCs w:val="16"/>
        </w:rPr>
      </w:pPr>
    </w:p>
    <w:p w14:paraId="21F73AFD" w14:textId="249EAF8A" w:rsidR="00A9152E" w:rsidRDefault="00A9152E" w:rsidP="00235445">
      <w:pPr>
        <w:spacing w:line="360" w:lineRule="auto"/>
        <w:jc w:val="both"/>
        <w:rPr>
          <w:sz w:val="16"/>
          <w:szCs w:val="16"/>
        </w:rPr>
      </w:pPr>
    </w:p>
    <w:p w14:paraId="76C0FA60" w14:textId="64522C62" w:rsidR="00A9152E" w:rsidRDefault="00A9152E" w:rsidP="00235445">
      <w:pPr>
        <w:spacing w:line="360" w:lineRule="auto"/>
        <w:jc w:val="both"/>
        <w:rPr>
          <w:sz w:val="16"/>
          <w:szCs w:val="16"/>
        </w:rPr>
      </w:pPr>
    </w:p>
    <w:p w14:paraId="3F7DA104" w14:textId="5196E221" w:rsidR="00A9152E" w:rsidRDefault="00A9152E" w:rsidP="00235445">
      <w:pPr>
        <w:spacing w:line="360" w:lineRule="auto"/>
        <w:jc w:val="both"/>
        <w:rPr>
          <w:sz w:val="16"/>
          <w:szCs w:val="16"/>
        </w:rPr>
      </w:pPr>
    </w:p>
    <w:p w14:paraId="246DF75D" w14:textId="29B7696D" w:rsidR="00A9152E" w:rsidRDefault="00A9152E" w:rsidP="00235445">
      <w:pPr>
        <w:spacing w:line="360" w:lineRule="auto"/>
        <w:jc w:val="both"/>
        <w:rPr>
          <w:sz w:val="16"/>
          <w:szCs w:val="16"/>
        </w:rPr>
      </w:pPr>
    </w:p>
    <w:p w14:paraId="7C544EBD" w14:textId="495DA830" w:rsidR="00A9152E" w:rsidRDefault="00A9152E" w:rsidP="00235445">
      <w:pPr>
        <w:spacing w:line="360" w:lineRule="auto"/>
        <w:jc w:val="both"/>
        <w:rPr>
          <w:sz w:val="16"/>
          <w:szCs w:val="16"/>
        </w:rPr>
      </w:pPr>
    </w:p>
    <w:p w14:paraId="290A1946" w14:textId="0378521F" w:rsidR="00A9152E" w:rsidRDefault="00A9152E" w:rsidP="00235445">
      <w:pPr>
        <w:spacing w:line="360" w:lineRule="auto"/>
        <w:jc w:val="both"/>
        <w:rPr>
          <w:sz w:val="16"/>
          <w:szCs w:val="16"/>
        </w:rPr>
      </w:pPr>
    </w:p>
    <w:p w14:paraId="39F331E0" w14:textId="41CD2435" w:rsidR="00A9152E" w:rsidRDefault="00A9152E" w:rsidP="00235445">
      <w:pPr>
        <w:spacing w:line="360" w:lineRule="auto"/>
        <w:jc w:val="both"/>
        <w:rPr>
          <w:sz w:val="16"/>
          <w:szCs w:val="16"/>
        </w:rPr>
      </w:pPr>
    </w:p>
    <w:p w14:paraId="75F2EA2E" w14:textId="030EDA41" w:rsidR="00A9152E" w:rsidRDefault="00A9152E" w:rsidP="00235445">
      <w:pPr>
        <w:spacing w:line="360" w:lineRule="auto"/>
        <w:jc w:val="both"/>
        <w:rPr>
          <w:sz w:val="16"/>
          <w:szCs w:val="16"/>
        </w:rPr>
      </w:pPr>
    </w:p>
    <w:p w14:paraId="6BD7A6AF" w14:textId="4B2274D2" w:rsidR="00A9152E" w:rsidRDefault="00A9152E" w:rsidP="00235445">
      <w:pPr>
        <w:spacing w:line="360" w:lineRule="auto"/>
        <w:jc w:val="both"/>
        <w:rPr>
          <w:sz w:val="16"/>
          <w:szCs w:val="16"/>
        </w:rPr>
      </w:pPr>
    </w:p>
    <w:p w14:paraId="03E886C4" w14:textId="0A86C4F4" w:rsidR="00A9152E" w:rsidRDefault="00A9152E" w:rsidP="00235445">
      <w:pPr>
        <w:spacing w:line="360" w:lineRule="auto"/>
        <w:jc w:val="both"/>
        <w:rPr>
          <w:sz w:val="16"/>
          <w:szCs w:val="16"/>
        </w:rPr>
      </w:pPr>
    </w:p>
    <w:p w14:paraId="6F3E7D82" w14:textId="4B61DF42" w:rsidR="00A9152E" w:rsidRDefault="00A9152E" w:rsidP="00235445">
      <w:pPr>
        <w:spacing w:line="360" w:lineRule="auto"/>
        <w:jc w:val="both"/>
        <w:rPr>
          <w:sz w:val="16"/>
          <w:szCs w:val="16"/>
        </w:rPr>
      </w:pPr>
    </w:p>
    <w:p w14:paraId="04BECAB6" w14:textId="26735287" w:rsidR="00A9152E" w:rsidRDefault="00A9152E" w:rsidP="00235445">
      <w:pPr>
        <w:spacing w:line="360" w:lineRule="auto"/>
        <w:jc w:val="both"/>
        <w:rPr>
          <w:sz w:val="16"/>
          <w:szCs w:val="16"/>
        </w:rPr>
      </w:pPr>
    </w:p>
    <w:p w14:paraId="3131D78A" w14:textId="6026A272" w:rsidR="00A9152E" w:rsidRDefault="00A9152E" w:rsidP="00235445">
      <w:pPr>
        <w:spacing w:line="360" w:lineRule="auto"/>
        <w:jc w:val="both"/>
        <w:rPr>
          <w:sz w:val="16"/>
          <w:szCs w:val="16"/>
        </w:rPr>
      </w:pPr>
    </w:p>
    <w:p w14:paraId="4532DD09" w14:textId="4B567225" w:rsidR="00A9152E" w:rsidRDefault="00A9152E" w:rsidP="00235445">
      <w:pPr>
        <w:spacing w:line="360" w:lineRule="auto"/>
        <w:jc w:val="both"/>
        <w:rPr>
          <w:sz w:val="16"/>
          <w:szCs w:val="16"/>
        </w:rPr>
      </w:pPr>
    </w:p>
    <w:p w14:paraId="4E65C10B" w14:textId="30ABA767" w:rsidR="00A9152E" w:rsidRDefault="00A9152E" w:rsidP="00235445">
      <w:pPr>
        <w:spacing w:line="360" w:lineRule="auto"/>
        <w:jc w:val="both"/>
        <w:rPr>
          <w:sz w:val="16"/>
          <w:szCs w:val="16"/>
        </w:rPr>
      </w:pPr>
    </w:p>
    <w:p w14:paraId="4441DD2E" w14:textId="77777777" w:rsidR="00A9152E" w:rsidRDefault="00A9152E" w:rsidP="00235445">
      <w:pPr>
        <w:spacing w:line="360" w:lineRule="auto"/>
        <w:jc w:val="both"/>
        <w:rPr>
          <w:sz w:val="16"/>
          <w:szCs w:val="16"/>
        </w:rPr>
      </w:pPr>
    </w:p>
    <w:p w14:paraId="51AD3BD5" w14:textId="035777F8" w:rsidR="00A9152E" w:rsidRDefault="00A9152E" w:rsidP="00235445">
      <w:pPr>
        <w:spacing w:line="360" w:lineRule="auto"/>
        <w:jc w:val="both"/>
        <w:rPr>
          <w:sz w:val="16"/>
          <w:szCs w:val="16"/>
        </w:rPr>
      </w:pPr>
    </w:p>
    <w:p w14:paraId="4DA20743" w14:textId="5BFD6895" w:rsidR="00A50F8D" w:rsidRDefault="00A50F8D" w:rsidP="00235445">
      <w:pPr>
        <w:spacing w:line="360" w:lineRule="auto"/>
        <w:jc w:val="both"/>
        <w:rPr>
          <w:sz w:val="16"/>
          <w:szCs w:val="16"/>
        </w:rPr>
      </w:pPr>
    </w:p>
    <w:p w14:paraId="23A214C4" w14:textId="1C03679D" w:rsidR="00A50F8D" w:rsidRDefault="00A50F8D" w:rsidP="00235445">
      <w:pPr>
        <w:spacing w:line="360" w:lineRule="auto"/>
        <w:jc w:val="both"/>
        <w:rPr>
          <w:sz w:val="16"/>
          <w:szCs w:val="16"/>
        </w:rPr>
      </w:pPr>
    </w:p>
    <w:p w14:paraId="49AAC5A8" w14:textId="376D8CC8" w:rsidR="00A50F8D" w:rsidRDefault="00A50F8D" w:rsidP="00235445">
      <w:pPr>
        <w:spacing w:line="360" w:lineRule="auto"/>
        <w:jc w:val="both"/>
        <w:rPr>
          <w:sz w:val="16"/>
          <w:szCs w:val="16"/>
        </w:rPr>
      </w:pPr>
    </w:p>
    <w:p w14:paraId="00BEAAD4" w14:textId="384CD92E" w:rsidR="00A50F8D" w:rsidRDefault="00A50F8D" w:rsidP="00235445">
      <w:pPr>
        <w:spacing w:line="360" w:lineRule="auto"/>
        <w:jc w:val="both"/>
        <w:rPr>
          <w:sz w:val="16"/>
          <w:szCs w:val="16"/>
        </w:rPr>
      </w:pPr>
    </w:p>
    <w:p w14:paraId="7734889B" w14:textId="77777777" w:rsidR="009F4914" w:rsidRDefault="009F4914" w:rsidP="00235445">
      <w:pPr>
        <w:spacing w:line="360" w:lineRule="auto"/>
        <w:jc w:val="both"/>
        <w:rPr>
          <w:sz w:val="16"/>
          <w:szCs w:val="16"/>
        </w:rPr>
      </w:pPr>
    </w:p>
    <w:p w14:paraId="42A60CF3" w14:textId="774B8DA5" w:rsidR="00A50F8D" w:rsidRDefault="00A50F8D" w:rsidP="00235445">
      <w:pPr>
        <w:spacing w:line="360" w:lineRule="auto"/>
        <w:jc w:val="both"/>
        <w:rPr>
          <w:sz w:val="16"/>
          <w:szCs w:val="16"/>
        </w:rPr>
      </w:pPr>
    </w:p>
    <w:p w14:paraId="2885E07D" w14:textId="3301E477" w:rsidR="00A50F8D" w:rsidRDefault="00A50F8D" w:rsidP="00235445">
      <w:pPr>
        <w:spacing w:line="360" w:lineRule="auto"/>
        <w:jc w:val="both"/>
        <w:rPr>
          <w:sz w:val="16"/>
          <w:szCs w:val="16"/>
        </w:rPr>
      </w:pPr>
    </w:p>
    <w:p w14:paraId="6AA686E3" w14:textId="1191B49E" w:rsidR="00A50F8D" w:rsidRDefault="00A50F8D" w:rsidP="00235445">
      <w:pPr>
        <w:spacing w:line="360" w:lineRule="auto"/>
        <w:jc w:val="both"/>
        <w:rPr>
          <w:sz w:val="16"/>
          <w:szCs w:val="16"/>
        </w:rPr>
      </w:pPr>
    </w:p>
    <w:p w14:paraId="1DCAD86F" w14:textId="654B42F1" w:rsidR="00A50F8D" w:rsidRDefault="00A50F8D" w:rsidP="00235445">
      <w:pPr>
        <w:spacing w:line="360" w:lineRule="auto"/>
        <w:jc w:val="both"/>
        <w:rPr>
          <w:sz w:val="16"/>
          <w:szCs w:val="16"/>
        </w:rPr>
      </w:pPr>
      <w:r>
        <w:rPr>
          <w:sz w:val="16"/>
          <w:szCs w:val="16"/>
        </w:rPr>
        <w:t xml:space="preserve">Consultant, Alexandra </w:t>
      </w:r>
      <w:proofErr w:type="spellStart"/>
      <w:r>
        <w:rPr>
          <w:sz w:val="16"/>
          <w:szCs w:val="16"/>
        </w:rPr>
        <w:t>Zorilă</w:t>
      </w:r>
      <w:proofErr w:type="spellEnd"/>
    </w:p>
    <w:sectPr w:rsidR="00A50F8D" w:rsidSect="002A57DC">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E87DC" w14:textId="77777777" w:rsidR="0072424B" w:rsidRDefault="0072424B">
      <w:r>
        <w:separator/>
      </w:r>
    </w:p>
  </w:endnote>
  <w:endnote w:type="continuationSeparator" w:id="0">
    <w:p w14:paraId="09EB3DF6" w14:textId="77777777" w:rsidR="0072424B" w:rsidRDefault="0072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71B8" w14:textId="77777777" w:rsidR="00FE5CB2" w:rsidRDefault="00F644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044BF9" w14:textId="77777777" w:rsidR="00FE5CB2" w:rsidRDefault="0072424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5297172"/>
      <w:docPartObj>
        <w:docPartGallery w:val="Page Numbers (Bottom of Page)"/>
        <w:docPartUnique/>
      </w:docPartObj>
    </w:sdtPr>
    <w:sdtEndPr>
      <w:rPr>
        <w:noProof/>
      </w:rPr>
    </w:sdtEndPr>
    <w:sdtContent>
      <w:p w14:paraId="42A055BC" w14:textId="516FCEC2" w:rsidR="00B5457F" w:rsidRDefault="00B545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3D00B" w14:textId="77777777" w:rsidR="00B5457F" w:rsidRDefault="00B545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B01EE" w14:textId="77777777" w:rsidR="0072424B" w:rsidRDefault="0072424B">
      <w:r>
        <w:separator/>
      </w:r>
    </w:p>
  </w:footnote>
  <w:footnote w:type="continuationSeparator" w:id="0">
    <w:p w14:paraId="79511CE5" w14:textId="77777777" w:rsidR="0072424B" w:rsidRDefault="00724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52A"/>
    <w:rsid w:val="000C26B1"/>
    <w:rsid w:val="001A6C4E"/>
    <w:rsid w:val="001B4B08"/>
    <w:rsid w:val="001D0B74"/>
    <w:rsid w:val="001D1D58"/>
    <w:rsid w:val="001D6BB2"/>
    <w:rsid w:val="002000AC"/>
    <w:rsid w:val="002169C9"/>
    <w:rsid w:val="002208BE"/>
    <w:rsid w:val="002257B7"/>
    <w:rsid w:val="00235445"/>
    <w:rsid w:val="002413A0"/>
    <w:rsid w:val="00244CA1"/>
    <w:rsid w:val="0027500F"/>
    <w:rsid w:val="002A57DC"/>
    <w:rsid w:val="003256E8"/>
    <w:rsid w:val="003426EF"/>
    <w:rsid w:val="00402D69"/>
    <w:rsid w:val="00443E24"/>
    <w:rsid w:val="004E552A"/>
    <w:rsid w:val="005E3E8A"/>
    <w:rsid w:val="005E608C"/>
    <w:rsid w:val="005F5A98"/>
    <w:rsid w:val="00650E75"/>
    <w:rsid w:val="00722165"/>
    <w:rsid w:val="0072424B"/>
    <w:rsid w:val="007548E2"/>
    <w:rsid w:val="00761AB3"/>
    <w:rsid w:val="007A4615"/>
    <w:rsid w:val="007A49D6"/>
    <w:rsid w:val="007B3005"/>
    <w:rsid w:val="007D04D5"/>
    <w:rsid w:val="00822B25"/>
    <w:rsid w:val="00920C92"/>
    <w:rsid w:val="00941A11"/>
    <w:rsid w:val="009C032F"/>
    <w:rsid w:val="009F4914"/>
    <w:rsid w:val="00A019F7"/>
    <w:rsid w:val="00A11C7F"/>
    <w:rsid w:val="00A24CF1"/>
    <w:rsid w:val="00A50F8D"/>
    <w:rsid w:val="00A9152E"/>
    <w:rsid w:val="00AA00C7"/>
    <w:rsid w:val="00B24E2F"/>
    <w:rsid w:val="00B5457F"/>
    <w:rsid w:val="00B843C3"/>
    <w:rsid w:val="00BF4FC9"/>
    <w:rsid w:val="00CB11F6"/>
    <w:rsid w:val="00D0669B"/>
    <w:rsid w:val="00DC2C68"/>
    <w:rsid w:val="00E41DB8"/>
    <w:rsid w:val="00E75A42"/>
    <w:rsid w:val="00E8513F"/>
    <w:rsid w:val="00E87859"/>
    <w:rsid w:val="00EC5821"/>
    <w:rsid w:val="00F6446C"/>
    <w:rsid w:val="00F82BB7"/>
    <w:rsid w:val="00FC452E"/>
    <w:rsid w:val="00FE2F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848C"/>
  <w15:chartTrackingRefBased/>
  <w15:docId w15:val="{42573668-E196-40C6-B183-8AE44AED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44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35445"/>
    <w:pPr>
      <w:keepNext/>
      <w:jc w:val="both"/>
      <w:outlineLvl w:val="0"/>
    </w:pPr>
    <w:rPr>
      <w:b/>
      <w:sz w:val="28"/>
    </w:rPr>
  </w:style>
  <w:style w:type="paragraph" w:styleId="Heading3">
    <w:name w:val="heading 3"/>
    <w:basedOn w:val="Normal"/>
    <w:next w:val="Normal"/>
    <w:link w:val="Heading3Char"/>
    <w:qFormat/>
    <w:rsid w:val="00235445"/>
    <w:pPr>
      <w:keepNext/>
      <w:jc w:val="both"/>
      <w:outlineLvl w:val="2"/>
    </w:pPr>
    <w:rPr>
      <w:b/>
      <w:sz w:val="24"/>
    </w:rPr>
  </w:style>
  <w:style w:type="paragraph" w:styleId="Heading4">
    <w:name w:val="heading 4"/>
    <w:basedOn w:val="Normal"/>
    <w:next w:val="Normal"/>
    <w:link w:val="Heading4Char"/>
    <w:uiPriority w:val="99"/>
    <w:qFormat/>
    <w:rsid w:val="0023544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5445"/>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235445"/>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9"/>
    <w:rsid w:val="00235445"/>
    <w:rPr>
      <w:rFonts w:ascii="Times New Roman" w:eastAsia="Times New Roman" w:hAnsi="Times New Roman" w:cs="Times New Roman"/>
      <w:b/>
      <w:bCs/>
      <w:sz w:val="28"/>
      <w:szCs w:val="28"/>
    </w:rPr>
  </w:style>
  <w:style w:type="paragraph" w:styleId="Footer">
    <w:name w:val="footer"/>
    <w:basedOn w:val="Normal"/>
    <w:link w:val="FooterChar"/>
    <w:uiPriority w:val="99"/>
    <w:rsid w:val="00235445"/>
    <w:pPr>
      <w:tabs>
        <w:tab w:val="center" w:pos="4320"/>
        <w:tab w:val="right" w:pos="8640"/>
      </w:tabs>
    </w:pPr>
  </w:style>
  <w:style w:type="character" w:customStyle="1" w:styleId="FooterChar">
    <w:name w:val="Footer Char"/>
    <w:basedOn w:val="DefaultParagraphFont"/>
    <w:link w:val="Footer"/>
    <w:uiPriority w:val="99"/>
    <w:rsid w:val="00235445"/>
    <w:rPr>
      <w:rFonts w:ascii="Times New Roman" w:eastAsia="Times New Roman" w:hAnsi="Times New Roman" w:cs="Times New Roman"/>
      <w:sz w:val="20"/>
      <w:szCs w:val="20"/>
    </w:rPr>
  </w:style>
  <w:style w:type="character" w:styleId="PageNumber">
    <w:name w:val="page number"/>
    <w:basedOn w:val="DefaultParagraphFont"/>
    <w:uiPriority w:val="99"/>
    <w:rsid w:val="00235445"/>
    <w:rPr>
      <w:rFonts w:cs="Times New Roman"/>
    </w:rPr>
  </w:style>
  <w:style w:type="paragraph" w:styleId="Header">
    <w:name w:val="header"/>
    <w:basedOn w:val="Normal"/>
    <w:link w:val="HeaderChar"/>
    <w:uiPriority w:val="99"/>
    <w:unhideWhenUsed/>
    <w:rsid w:val="00A9152E"/>
    <w:pPr>
      <w:tabs>
        <w:tab w:val="center" w:pos="4513"/>
        <w:tab w:val="right" w:pos="9026"/>
      </w:tabs>
    </w:pPr>
  </w:style>
  <w:style w:type="character" w:customStyle="1" w:styleId="HeaderChar">
    <w:name w:val="Header Char"/>
    <w:basedOn w:val="DefaultParagraphFont"/>
    <w:link w:val="Header"/>
    <w:uiPriority w:val="99"/>
    <w:rsid w:val="00A9152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7956">
      <w:bodyDiv w:val="1"/>
      <w:marLeft w:val="0"/>
      <w:marRight w:val="0"/>
      <w:marTop w:val="0"/>
      <w:marBottom w:val="0"/>
      <w:divBdr>
        <w:top w:val="none" w:sz="0" w:space="0" w:color="auto"/>
        <w:left w:val="none" w:sz="0" w:space="0" w:color="auto"/>
        <w:bottom w:val="none" w:sz="0" w:space="0" w:color="auto"/>
        <w:right w:val="none" w:sz="0" w:space="0" w:color="auto"/>
      </w:divBdr>
    </w:div>
    <w:div w:id="578945678">
      <w:bodyDiv w:val="1"/>
      <w:marLeft w:val="0"/>
      <w:marRight w:val="0"/>
      <w:marTop w:val="0"/>
      <w:marBottom w:val="0"/>
      <w:divBdr>
        <w:top w:val="none" w:sz="0" w:space="0" w:color="auto"/>
        <w:left w:val="none" w:sz="0" w:space="0" w:color="auto"/>
        <w:bottom w:val="none" w:sz="0" w:space="0" w:color="auto"/>
        <w:right w:val="none" w:sz="0" w:space="0" w:color="auto"/>
      </w:divBdr>
    </w:div>
    <w:div w:id="1161041105">
      <w:bodyDiv w:val="1"/>
      <w:marLeft w:val="0"/>
      <w:marRight w:val="0"/>
      <w:marTop w:val="0"/>
      <w:marBottom w:val="0"/>
      <w:divBdr>
        <w:top w:val="none" w:sz="0" w:space="0" w:color="auto"/>
        <w:left w:val="none" w:sz="0" w:space="0" w:color="auto"/>
        <w:bottom w:val="none" w:sz="0" w:space="0" w:color="auto"/>
        <w:right w:val="none" w:sz="0" w:space="0" w:color="auto"/>
      </w:divBdr>
    </w:div>
    <w:div w:id="156594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0CBB3-3230-429F-8A6A-399478146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757</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Alexandra Zorila</cp:lastModifiedBy>
  <cp:revision>39</cp:revision>
  <dcterms:created xsi:type="dcterms:W3CDTF">2021-02-11T09:33:00Z</dcterms:created>
  <dcterms:modified xsi:type="dcterms:W3CDTF">2021-11-16T13:45:00Z</dcterms:modified>
</cp:coreProperties>
</file>