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263" w:rsidRDefault="000D5263" w:rsidP="000D5263">
      <w:pPr>
        <w:ind w:right="-114"/>
        <w:jc w:val="center"/>
        <w:rPr>
          <w:rFonts w:ascii="Arial" w:hAnsi="Arial" w:cs="Arial"/>
          <w:b/>
          <w:noProof w:val="0"/>
          <w:sz w:val="36"/>
          <w:szCs w:val="36"/>
          <w:lang w:val="en-US"/>
        </w:rPr>
      </w:pPr>
      <w:r>
        <w:rPr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70485</wp:posOffset>
            </wp:positionH>
            <wp:positionV relativeFrom="paragraph">
              <wp:posOffset>-142240</wp:posOffset>
            </wp:positionV>
            <wp:extent cx="939800" cy="1085215"/>
            <wp:effectExtent l="0" t="0" r="0" b="635"/>
            <wp:wrapTight wrapText="bothSides">
              <wp:wrapPolygon edited="0">
                <wp:start x="0" y="0"/>
                <wp:lineTo x="0" y="21233"/>
                <wp:lineTo x="21016" y="21233"/>
                <wp:lineTo x="21016" y="0"/>
                <wp:lineTo x="0" y="0"/>
              </wp:wrapPolygon>
            </wp:wrapTight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36"/>
          <w:szCs w:val="36"/>
        </w:rPr>
        <w:t>PARLAMENTUL ROMÂNIEI</w:t>
      </w:r>
    </w:p>
    <w:p w:rsidR="000D5263" w:rsidRDefault="000D5263" w:rsidP="000D5263">
      <w:pPr>
        <w:ind w:right="-114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CAMERA DEPUTAȚILOR</w:t>
      </w:r>
    </w:p>
    <w:p w:rsidR="000D5263" w:rsidRDefault="000D5263" w:rsidP="000D5263">
      <w:pPr>
        <w:ind w:right="-114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COMISIA PENTRU INDUSTRII ȘI SERVICII</w:t>
      </w:r>
    </w:p>
    <w:p w:rsidR="000D5263" w:rsidRDefault="000D5263" w:rsidP="000D5263">
      <w:pPr>
        <w:ind w:right="-114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</w:rPr>
        <w:t>Tel: 021.316.03.43.      Fax: 021.315.34.01.      E-mail: cp03@cdep.ro</w:t>
      </w:r>
    </w:p>
    <w:p w:rsidR="000D5263" w:rsidRDefault="000D5263" w:rsidP="000D5263">
      <w:pPr>
        <w:jc w:val="center"/>
        <w:rPr>
          <w:b/>
          <w:sz w:val="18"/>
          <w:szCs w:val="18"/>
        </w:rPr>
      </w:pPr>
    </w:p>
    <w:p w:rsidR="000D5263" w:rsidRDefault="000D5263" w:rsidP="000D5263">
      <w:pPr>
        <w:jc w:val="center"/>
        <w:rPr>
          <w:b/>
          <w:sz w:val="18"/>
          <w:szCs w:val="18"/>
        </w:rPr>
      </w:pPr>
    </w:p>
    <w:p w:rsidR="000D5263" w:rsidRDefault="000D5263" w:rsidP="000D5263">
      <w:pPr>
        <w:pStyle w:val="Heading1"/>
        <w:jc w:val="right"/>
        <w:rPr>
          <w:szCs w:val="28"/>
        </w:rPr>
      </w:pPr>
      <w:r>
        <w:rPr>
          <w:sz w:val="24"/>
          <w:szCs w:val="24"/>
        </w:rPr>
        <w:tab/>
      </w:r>
      <w:r>
        <w:rPr>
          <w:szCs w:val="28"/>
        </w:rPr>
        <w:t xml:space="preserve">                 Bucureşti</w:t>
      </w:r>
      <w:r>
        <w:t xml:space="preserve">, </w:t>
      </w:r>
      <w:r w:rsidR="00DA2D88">
        <w:t>08</w:t>
      </w:r>
      <w:r w:rsidR="00B765A4">
        <w:t>.12</w:t>
      </w:r>
      <w:r>
        <w:t>.2021</w:t>
      </w:r>
    </w:p>
    <w:p w:rsidR="000D5263" w:rsidRDefault="000D5263" w:rsidP="000D5263">
      <w:pPr>
        <w:pStyle w:val="Heading3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</w:t>
      </w:r>
      <w:r>
        <w:rPr>
          <w:sz w:val="28"/>
          <w:szCs w:val="28"/>
        </w:rPr>
        <w:tab/>
        <w:t xml:space="preserve">               Nr.4c-3/57/2021</w:t>
      </w:r>
    </w:p>
    <w:p w:rsidR="000D5263" w:rsidRDefault="000D5263" w:rsidP="000D5263">
      <w:pPr>
        <w:spacing w:line="276" w:lineRule="auto"/>
        <w:rPr>
          <w:b/>
          <w:u w:val="single"/>
        </w:rPr>
      </w:pPr>
    </w:p>
    <w:p w:rsidR="000D5263" w:rsidRDefault="000D5263" w:rsidP="000D5263">
      <w:pPr>
        <w:spacing w:line="360" w:lineRule="auto"/>
        <w:jc w:val="both"/>
      </w:pPr>
    </w:p>
    <w:p w:rsidR="000D5263" w:rsidRDefault="000D5263" w:rsidP="000D5263">
      <w:pPr>
        <w:spacing w:line="360" w:lineRule="auto"/>
        <w:jc w:val="both"/>
      </w:pPr>
    </w:p>
    <w:p w:rsidR="000D5263" w:rsidRDefault="000D5263" w:rsidP="000D5263">
      <w:pPr>
        <w:pStyle w:val="Heading3"/>
        <w:jc w:val="center"/>
        <w:rPr>
          <w:sz w:val="28"/>
        </w:rPr>
      </w:pPr>
      <w:r>
        <w:rPr>
          <w:sz w:val="28"/>
        </w:rPr>
        <w:t>BIROUL PERMANENT</w:t>
      </w:r>
    </w:p>
    <w:p w:rsidR="000D5263" w:rsidRDefault="000D5263" w:rsidP="000D52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</w:t>
      </w:r>
    </w:p>
    <w:p w:rsidR="000D5263" w:rsidRDefault="000D5263" w:rsidP="000D52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CAMEREI DEPUTAȚILOR</w:t>
      </w:r>
    </w:p>
    <w:p w:rsidR="000D5263" w:rsidRDefault="000D5263" w:rsidP="000D5263">
      <w:pPr>
        <w:jc w:val="center"/>
        <w:rPr>
          <w:b/>
          <w:sz w:val="28"/>
          <w:szCs w:val="28"/>
        </w:rPr>
      </w:pPr>
    </w:p>
    <w:p w:rsidR="000D5263" w:rsidRDefault="000D5263" w:rsidP="000D5263">
      <w:pPr>
        <w:jc w:val="center"/>
        <w:rPr>
          <w:b/>
          <w:sz w:val="28"/>
          <w:szCs w:val="28"/>
        </w:rPr>
      </w:pPr>
    </w:p>
    <w:p w:rsidR="000D5263" w:rsidRDefault="000D5263" w:rsidP="000D5263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0D5263" w:rsidRDefault="000D5263" w:rsidP="000D5263">
      <w:pPr>
        <w:spacing w:line="360" w:lineRule="auto"/>
        <w:jc w:val="both"/>
        <w:rPr>
          <w:b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>Vă înaintăm, alăturat, raportul asupra</w:t>
      </w:r>
      <w:r>
        <w:rPr>
          <w:i/>
        </w:rPr>
        <w:t xml:space="preserve"> </w:t>
      </w:r>
      <w:bookmarkStart w:id="0" w:name="_Hlk89777305"/>
      <w:r>
        <w:rPr>
          <w:b/>
          <w:i/>
          <w:lang w:val="it-IT"/>
        </w:rPr>
        <w:t xml:space="preserve">proiectului de Lege privind aprobarea Ordonanţei de urgenţă a Guvernului </w:t>
      </w:r>
      <w:r>
        <w:rPr>
          <w:b/>
          <w:bCs/>
          <w:i/>
          <w:color w:val="000000"/>
          <w:shd w:val="clear" w:color="auto" w:fill="FFFFFF"/>
        </w:rPr>
        <w:t xml:space="preserve">nr. 185/2020 </w:t>
      </w:r>
      <w:r>
        <w:rPr>
          <w:b/>
          <w:i/>
        </w:rPr>
        <w:t>pentru modificarea şi completarea art. 1 din Ordonanţa de urgenţă a Guvernului nr. 5/2019 privind aprobarea scoaterii din rezerva de stat, sub formă de împrumut, a unei cantităţi de păcură necesare asigurării, pe perioada de iarnă, a agentului termic pentru încălzirea populaţiei din municipiul Drobeta-Turnu Severin, judeţul Mehedinţi</w:t>
      </w:r>
      <w:bookmarkEnd w:id="0"/>
      <w:r>
        <w:rPr>
          <w:i/>
        </w:rPr>
        <w:t xml:space="preserve">, </w:t>
      </w:r>
      <w:r>
        <w:t>transmis cu adresa nr. P.L.x. 24 din  1 februarie 2021.</w:t>
      </w:r>
    </w:p>
    <w:p w:rsidR="000D5263" w:rsidRDefault="000D5263" w:rsidP="000D5263">
      <w:pPr>
        <w:spacing w:line="360" w:lineRule="auto"/>
        <w:jc w:val="both"/>
      </w:pPr>
      <w:r>
        <w:tab/>
      </w:r>
      <w:r>
        <w:tab/>
        <w:t>În raport de obiectul și conținutul său, proiectul de lege face parte din categoria legilor ordinare.</w:t>
      </w:r>
    </w:p>
    <w:p w:rsidR="000D5263" w:rsidRDefault="000D5263" w:rsidP="000D5263">
      <w:pPr>
        <w:spacing w:line="360" w:lineRule="auto"/>
        <w:jc w:val="both"/>
      </w:pPr>
      <w:r>
        <w:tab/>
      </w:r>
      <w:r>
        <w:tab/>
        <w:t>În conformitate cu prevederile art.75 din Constituția României, republicată, și ale art.9</w:t>
      </w:r>
      <w:r w:rsidR="002F0064">
        <w:t>2</w:t>
      </w:r>
      <w:r>
        <w:t xml:space="preserve"> alin.(9) pct.1 din Regulamentul Camerei Deputaților, republicat, cu modificările și completările ulterioare, Camera Deputaților este Cameră decizională.</w:t>
      </w:r>
    </w:p>
    <w:p w:rsidR="000D5263" w:rsidRDefault="000D5263" w:rsidP="000D5263">
      <w:pPr>
        <w:spacing w:line="360" w:lineRule="auto"/>
        <w:jc w:val="both"/>
      </w:pPr>
    </w:p>
    <w:p w:rsidR="000D5263" w:rsidRDefault="000D5263" w:rsidP="000D5263">
      <w:pPr>
        <w:spacing w:line="360" w:lineRule="auto"/>
        <w:jc w:val="both"/>
      </w:pPr>
    </w:p>
    <w:p w:rsidR="00CF036C" w:rsidRDefault="00CF036C" w:rsidP="000D5263">
      <w:pPr>
        <w:spacing w:line="360" w:lineRule="auto"/>
        <w:jc w:val="both"/>
      </w:pPr>
    </w:p>
    <w:p w:rsidR="000D5263" w:rsidRDefault="000D5263" w:rsidP="000D5263">
      <w:pPr>
        <w:spacing w:line="360" w:lineRule="auto"/>
        <w:jc w:val="both"/>
      </w:pPr>
    </w:p>
    <w:p w:rsidR="000D5263" w:rsidRDefault="000D5263" w:rsidP="000D526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PREȘEDINTE,</w:t>
      </w:r>
    </w:p>
    <w:p w:rsidR="000D5263" w:rsidRDefault="000D5263" w:rsidP="000D526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SÁNDOR BENDE </w:t>
      </w:r>
    </w:p>
    <w:p w:rsidR="000D5263" w:rsidRDefault="000D5263" w:rsidP="000D5263">
      <w:pPr>
        <w:spacing w:line="360" w:lineRule="auto"/>
        <w:jc w:val="both"/>
      </w:pPr>
    </w:p>
    <w:p w:rsidR="000D5263" w:rsidRDefault="000D5263" w:rsidP="000D5263">
      <w:pPr>
        <w:spacing w:line="360" w:lineRule="auto"/>
        <w:jc w:val="both"/>
      </w:pPr>
    </w:p>
    <w:p w:rsidR="000D5263" w:rsidRDefault="000D5263" w:rsidP="000D5263">
      <w:pPr>
        <w:spacing w:line="360" w:lineRule="auto"/>
        <w:jc w:val="both"/>
      </w:pPr>
    </w:p>
    <w:p w:rsidR="000D5263" w:rsidRDefault="000D5263" w:rsidP="000D5263">
      <w:pPr>
        <w:ind w:right="-114"/>
        <w:jc w:val="center"/>
        <w:rPr>
          <w:rFonts w:ascii="Arial" w:hAnsi="Arial" w:cs="Arial"/>
          <w:b/>
          <w:noProof w:val="0"/>
          <w:sz w:val="36"/>
          <w:szCs w:val="36"/>
          <w:lang w:val="en-US"/>
        </w:rPr>
      </w:pPr>
      <w:r>
        <w:rPr>
          <w:lang w:val="en-US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70485</wp:posOffset>
            </wp:positionH>
            <wp:positionV relativeFrom="paragraph">
              <wp:posOffset>-142240</wp:posOffset>
            </wp:positionV>
            <wp:extent cx="939800" cy="1085215"/>
            <wp:effectExtent l="0" t="0" r="0" b="635"/>
            <wp:wrapTight wrapText="bothSides">
              <wp:wrapPolygon edited="0">
                <wp:start x="0" y="0"/>
                <wp:lineTo x="0" y="21233"/>
                <wp:lineTo x="21016" y="21233"/>
                <wp:lineTo x="21016" y="0"/>
                <wp:lineTo x="0" y="0"/>
              </wp:wrapPolygon>
            </wp:wrapTight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36"/>
          <w:szCs w:val="36"/>
        </w:rPr>
        <w:t>PARLAMENTUL ROMÂNIEI</w:t>
      </w:r>
    </w:p>
    <w:p w:rsidR="000D5263" w:rsidRDefault="000D5263" w:rsidP="000D5263">
      <w:pPr>
        <w:ind w:right="-114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CAMERA DEPUTAȚILOR</w:t>
      </w:r>
    </w:p>
    <w:p w:rsidR="000D5263" w:rsidRDefault="000D5263" w:rsidP="000D5263">
      <w:pPr>
        <w:ind w:right="-114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COMISIA PENTRU INDUSTRII ȘI SERVICII</w:t>
      </w:r>
    </w:p>
    <w:p w:rsidR="000D5263" w:rsidRDefault="000D5263" w:rsidP="000D5263">
      <w:pPr>
        <w:ind w:right="-114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</w:rPr>
        <w:t>Tel: 021.316.03.43.      Fax: 021.315.34.01.      E-mail: cp03@cdep.ro</w:t>
      </w:r>
    </w:p>
    <w:p w:rsidR="000D5263" w:rsidRDefault="000D5263" w:rsidP="000D5263">
      <w:pPr>
        <w:spacing w:line="360" w:lineRule="auto"/>
        <w:jc w:val="both"/>
      </w:pPr>
    </w:p>
    <w:p w:rsidR="000D5263" w:rsidRDefault="000D5263" w:rsidP="000D5263">
      <w:pPr>
        <w:pStyle w:val="Heading1"/>
        <w:jc w:val="right"/>
        <w:rPr>
          <w:szCs w:val="28"/>
        </w:rPr>
      </w:pPr>
      <w:r>
        <w:rPr>
          <w:szCs w:val="28"/>
        </w:rPr>
        <w:t>Bucureşti</w:t>
      </w:r>
      <w:r>
        <w:t xml:space="preserve">, </w:t>
      </w:r>
      <w:r w:rsidR="00DA2D88">
        <w:t>08</w:t>
      </w:r>
      <w:r w:rsidR="00B765A4">
        <w:t>.12</w:t>
      </w:r>
      <w:r>
        <w:t>.2021</w:t>
      </w:r>
    </w:p>
    <w:p w:rsidR="000D5263" w:rsidRDefault="000D5263" w:rsidP="000D5263">
      <w:pPr>
        <w:pStyle w:val="Heading3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</w:t>
      </w:r>
      <w:r>
        <w:rPr>
          <w:sz w:val="28"/>
          <w:szCs w:val="28"/>
        </w:rPr>
        <w:tab/>
        <w:t xml:space="preserve">                  Nr.4c-3/57/2021</w:t>
      </w:r>
    </w:p>
    <w:p w:rsidR="000D5263" w:rsidRDefault="000D5263" w:rsidP="000D5263">
      <w:pPr>
        <w:spacing w:line="360" w:lineRule="auto"/>
        <w:jc w:val="both"/>
      </w:pPr>
    </w:p>
    <w:p w:rsidR="000D5263" w:rsidRDefault="000D5263" w:rsidP="000D5263">
      <w:pPr>
        <w:spacing w:line="360" w:lineRule="auto"/>
        <w:jc w:val="both"/>
      </w:pPr>
    </w:p>
    <w:p w:rsidR="000D5263" w:rsidRDefault="000D5263" w:rsidP="000D5263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RAPORT </w:t>
      </w:r>
    </w:p>
    <w:p w:rsidR="000D5263" w:rsidRDefault="000D5263" w:rsidP="000D5263">
      <w:pPr>
        <w:jc w:val="center"/>
        <w:rPr>
          <w:b/>
          <w:sz w:val="28"/>
          <w:szCs w:val="28"/>
        </w:rPr>
      </w:pPr>
      <w:r>
        <w:rPr>
          <w:b/>
        </w:rPr>
        <w:t>asupra</w:t>
      </w:r>
      <w:r>
        <w:rPr>
          <w:b/>
          <w:sz w:val="28"/>
          <w:szCs w:val="28"/>
        </w:rPr>
        <w:t xml:space="preserve"> </w:t>
      </w:r>
      <w:r>
        <w:rPr>
          <w:b/>
          <w:lang w:val="it-IT"/>
        </w:rPr>
        <w:t xml:space="preserve">proiectului de Lege privind aprobarea Ordonanţei de urgenţă a Guvernului </w:t>
      </w:r>
      <w:r>
        <w:rPr>
          <w:b/>
          <w:bCs/>
          <w:color w:val="000000"/>
          <w:shd w:val="clear" w:color="auto" w:fill="FFFFFF"/>
        </w:rPr>
        <w:t xml:space="preserve">nr. 185/2020 </w:t>
      </w:r>
      <w:r>
        <w:rPr>
          <w:b/>
        </w:rPr>
        <w:t>pentru modificarea şi completarea art. 1 din Ordonanţa de urgenţă a Guvernului nr. 5/2019 privind aprobarea scoaterii din rezerva de stat, sub formă de împrumut, a unei cantităţi de păcură necesare asigurării, pe perioada de iarnă, a agentului termic pentru încălzirea populaţiei din municipiul Drobeta-Turnu Severin, judeţul Mehedinţi</w:t>
      </w:r>
    </w:p>
    <w:p w:rsidR="000D5263" w:rsidRDefault="000D5263" w:rsidP="000D5263">
      <w:pPr>
        <w:jc w:val="center"/>
        <w:rPr>
          <w:b/>
        </w:rPr>
      </w:pPr>
    </w:p>
    <w:p w:rsidR="000D5263" w:rsidRDefault="000D5263" w:rsidP="000D5263">
      <w:pPr>
        <w:jc w:val="center"/>
        <w:rPr>
          <w:b/>
        </w:rPr>
      </w:pPr>
    </w:p>
    <w:p w:rsidR="000D5263" w:rsidRDefault="000D5263" w:rsidP="000D5263">
      <w:pPr>
        <w:spacing w:line="360" w:lineRule="auto"/>
        <w:jc w:val="both"/>
      </w:pPr>
      <w:r>
        <w:rPr>
          <w:sz w:val="28"/>
          <w:szCs w:val="28"/>
        </w:rPr>
        <w:tab/>
      </w:r>
      <w:r>
        <w:t>În conformitate cu prevederile art.9</w:t>
      </w:r>
      <w:r w:rsidR="002F0064">
        <w:t>5</w:t>
      </w:r>
      <w:r>
        <w:t xml:space="preserve"> și </w:t>
      </w:r>
      <w:r w:rsidR="00DA2D88">
        <w:t>art.</w:t>
      </w:r>
      <w:r>
        <w:t>11</w:t>
      </w:r>
      <w:r w:rsidR="002F0064">
        <w:t>7</w:t>
      </w:r>
      <w:r>
        <w:t xml:space="preserve"> alin.(3) din Regulamentul Camerei Deputaților, </w:t>
      </w:r>
      <w:bookmarkStart w:id="1" w:name="_Hlk64980819"/>
      <w:r>
        <w:t>republicat, cu modificările și completările ulterioare,</w:t>
      </w:r>
      <w:r>
        <w:rPr>
          <w:color w:val="FF0000"/>
        </w:rPr>
        <w:t xml:space="preserve"> </w:t>
      </w:r>
      <w:bookmarkEnd w:id="1"/>
      <w:r>
        <w:t xml:space="preserve">Comisia pentru industrii și servicii a fost sesizată, </w:t>
      </w:r>
      <w:r w:rsidR="002F0064">
        <w:t xml:space="preserve">în procedură de urgență, </w:t>
      </w:r>
      <w:r>
        <w:t xml:space="preserve">spre dezbatere în fond, cu </w:t>
      </w:r>
      <w:r>
        <w:rPr>
          <w:b/>
          <w:i/>
          <w:lang w:val="it-IT"/>
        </w:rPr>
        <w:t xml:space="preserve">proiectul de Lege privind aprobarea Ordonanţei de urgenţă a Guvernului </w:t>
      </w:r>
      <w:r>
        <w:rPr>
          <w:b/>
          <w:bCs/>
          <w:i/>
          <w:color w:val="000000"/>
          <w:shd w:val="clear" w:color="auto" w:fill="FFFFFF"/>
        </w:rPr>
        <w:t xml:space="preserve">nr. 185/2020 </w:t>
      </w:r>
      <w:r>
        <w:rPr>
          <w:b/>
          <w:i/>
        </w:rPr>
        <w:t>pentru modificarea şi completarea art. 1 din Ordonanţa de urgenţă a Guvernului nr. 5/2019 privind aprobarea scoaterii din rezerva de stat, sub formă de împrumut, a unei cantităţi de păcură necesare asigurării, pe perioada de iarnă, a agentului termic pentru încălzirea populaţiei din municipiul Drobeta-Turnu Severin, judeţul Mehedinţi</w:t>
      </w:r>
      <w:r>
        <w:rPr>
          <w:i/>
        </w:rPr>
        <w:t>,</w:t>
      </w:r>
      <w:r>
        <w:t xml:space="preserve"> transmis cu adresa nr.P.L.x.24 din 1 februarie 2021, înregistrat la Comisia pentru industrii şi servicii sub nr.4c-3/57 din 2 februarie 2021.</w:t>
      </w:r>
    </w:p>
    <w:p w:rsidR="000D5263" w:rsidRDefault="000D5263" w:rsidP="000D5263">
      <w:pPr>
        <w:spacing w:line="360" w:lineRule="auto"/>
        <w:jc w:val="both"/>
      </w:pPr>
      <w:r>
        <w:tab/>
        <w:t>Consiliul Legislativ, cu avizul nr.1095/27.10.2020, avizează favorabil proiectul de ordonanță de urgență, cu observaţii şi propuneri.</w:t>
      </w:r>
    </w:p>
    <w:p w:rsidR="000D5263" w:rsidRDefault="000D5263" w:rsidP="000D5263">
      <w:pPr>
        <w:spacing w:line="360" w:lineRule="auto"/>
        <w:jc w:val="both"/>
      </w:pPr>
      <w:r>
        <w:tab/>
        <w:t xml:space="preserve">Senatul, în calitate de primă Cameră sesizată, adoptă proiectul de </w:t>
      </w:r>
      <w:r w:rsidR="002F0064">
        <w:t>l</w:t>
      </w:r>
      <w:r>
        <w:t>ege</w:t>
      </w:r>
      <w:r w:rsidR="002F0064">
        <w:t xml:space="preserve"> </w:t>
      </w:r>
      <w:r w:rsidR="00DA2D88">
        <w:t>în condițiile art.115 alin.</w:t>
      </w:r>
      <w:r>
        <w:t>(5) teza a III-a din Constituția României, republicată.</w:t>
      </w:r>
    </w:p>
    <w:p w:rsidR="000D5263" w:rsidRDefault="000D5263" w:rsidP="000D5263">
      <w:pPr>
        <w:spacing w:line="360" w:lineRule="auto"/>
        <w:jc w:val="both"/>
        <w:rPr>
          <w:iCs/>
        </w:rPr>
      </w:pPr>
      <w:r>
        <w:tab/>
      </w:r>
      <w:r w:rsidR="00DA2D88">
        <w:t>Ordonanța de urgență supusă aprobării prin p</w:t>
      </w:r>
      <w:r>
        <w:rPr>
          <w:iCs/>
          <w:color w:val="2A2A2A"/>
          <w:shd w:val="clear" w:color="auto" w:fill="FFFFFF"/>
        </w:rPr>
        <w:t xml:space="preserve">roiectul de lege are ca obiect de reglementare modificarea şi completarea art.1 din Ordonanţa de urgenţă a Guvernului nr.5/2019. Potrivit expunerii de motive, pentru a se evita întreruperea furnizării de energie termică din cauza lipsei de disponibilităţi băneşti necesare achiziţionării combustibilului energetic, proiectul propune scoaterea din stocurile disponibile păstrate în rezervele de stat, </w:t>
      </w:r>
      <w:r>
        <w:rPr>
          <w:iCs/>
          <w:color w:val="2A2A2A"/>
          <w:shd w:val="clear" w:color="auto" w:fill="FFFFFF"/>
        </w:rPr>
        <w:lastRenderedPageBreak/>
        <w:t>cu titlu de împrumut, până la data de 31 octombrie 2021, a cantităţii de 26.000 tone păcură, necesară asigurării, pe perioada de iarnă, a agentului termic pentru încălzirea populaţiei din municipiul Drobeta-Turnu Severin, judeţul Mehedinţi.</w:t>
      </w:r>
    </w:p>
    <w:p w:rsidR="000D5263" w:rsidRPr="002F0064" w:rsidRDefault="000D5263" w:rsidP="000D5263">
      <w:pPr>
        <w:tabs>
          <w:tab w:val="left" w:pos="0"/>
        </w:tabs>
        <w:spacing w:line="360" w:lineRule="auto"/>
        <w:jc w:val="both"/>
        <w:rPr>
          <w:color w:val="FF0000"/>
        </w:rPr>
      </w:pPr>
      <w:r>
        <w:tab/>
      </w:r>
      <w:r>
        <w:rPr>
          <w:color w:val="FF0000"/>
        </w:rPr>
        <w:t xml:space="preserve"> </w:t>
      </w:r>
      <w:r>
        <w:t>Membrii Comisiei pentru industrii și servicii au examinat proiectul de lege</w:t>
      </w:r>
      <w:r>
        <w:rPr>
          <w:i/>
        </w:rPr>
        <w:t xml:space="preserve"> </w:t>
      </w:r>
      <w:r>
        <w:t xml:space="preserve">în ședința din </w:t>
      </w:r>
      <w:r w:rsidR="00B765A4">
        <w:t>7 decembrie</w:t>
      </w:r>
      <w:r w:rsidRPr="00B765A4">
        <w:t xml:space="preserve"> </w:t>
      </w:r>
      <w:r>
        <w:t xml:space="preserve">2021 și au hotărât, cu </w:t>
      </w:r>
      <w:r w:rsidRPr="00B765A4">
        <w:t xml:space="preserve">unanimitate </w:t>
      </w:r>
      <w:r>
        <w:t xml:space="preserve">de voturi, să propună plenului Camerei Deputaților </w:t>
      </w:r>
      <w:r w:rsidRPr="00B765A4">
        <w:rPr>
          <w:b/>
        </w:rPr>
        <w:t xml:space="preserve">adoptarea </w:t>
      </w:r>
      <w:r w:rsidR="002F0064">
        <w:rPr>
          <w:b/>
          <w:i/>
          <w:lang w:val="it-IT"/>
        </w:rPr>
        <w:t xml:space="preserve">proiectului de Lege privind aprobarea Ordonanţei de urgenţă a Guvernului </w:t>
      </w:r>
      <w:r w:rsidR="002F0064">
        <w:rPr>
          <w:b/>
          <w:bCs/>
          <w:i/>
          <w:color w:val="000000"/>
          <w:shd w:val="clear" w:color="auto" w:fill="FFFFFF"/>
        </w:rPr>
        <w:t xml:space="preserve">nr. 185/2020 </w:t>
      </w:r>
      <w:r w:rsidR="002F0064">
        <w:rPr>
          <w:b/>
          <w:i/>
        </w:rPr>
        <w:t xml:space="preserve">pentru modificarea şi completarea art. 1 din Ordonanţa de urgenţă a Guvernului nr. 5/2019 privind aprobarea scoaterii din rezerva de stat, sub formă de împrumut, a unei cantităţi de păcură necesare asigurării, pe perioada de iarnă, a agentului termic pentru încălzirea populaţiei din municipiul Drobeta-Turnu Severin, judeţul Mehedinţi </w:t>
      </w:r>
      <w:r w:rsidR="002F0064">
        <w:t>în forma adoptată de Senat.</w:t>
      </w:r>
    </w:p>
    <w:p w:rsidR="000D5263" w:rsidRDefault="000D5263" w:rsidP="000D5263">
      <w:pPr>
        <w:tabs>
          <w:tab w:val="left" w:pos="0"/>
        </w:tabs>
        <w:spacing w:line="360" w:lineRule="auto"/>
        <w:jc w:val="both"/>
        <w:rPr>
          <w:smallCaps/>
          <w:color w:val="FF0000"/>
          <w:u w:val="single"/>
        </w:rPr>
      </w:pPr>
      <w:r>
        <w:tab/>
        <w:t xml:space="preserve">La lucrările comisiei au fost prezenți </w:t>
      </w:r>
      <w:r w:rsidR="00002773">
        <w:t>19</w:t>
      </w:r>
      <w:r>
        <w:t xml:space="preserve"> deputați din totalul de 2</w:t>
      </w:r>
      <w:r w:rsidR="002F0064">
        <w:t>5</w:t>
      </w:r>
      <w:r>
        <w:t xml:space="preserve"> deputați membri ai comisiei.</w:t>
      </w:r>
    </w:p>
    <w:p w:rsidR="000D5263" w:rsidRDefault="000D5263" w:rsidP="000D5263">
      <w:pPr>
        <w:spacing w:line="360" w:lineRule="auto"/>
        <w:jc w:val="both"/>
        <w:rPr>
          <w:b/>
        </w:rPr>
      </w:pPr>
      <w:r>
        <w:rPr>
          <w:color w:val="FF0000"/>
        </w:rPr>
        <w:tab/>
      </w:r>
      <w:r>
        <w:t xml:space="preserve">În raport de obiectul și conținutul său, proiectul de lege face parte din categoria </w:t>
      </w:r>
      <w:r>
        <w:rPr>
          <w:b/>
        </w:rPr>
        <w:t>legilor ordinare.</w:t>
      </w:r>
    </w:p>
    <w:p w:rsidR="000D5263" w:rsidRDefault="000D5263" w:rsidP="000D5263">
      <w:pPr>
        <w:spacing w:line="360" w:lineRule="auto"/>
        <w:jc w:val="both"/>
      </w:pPr>
      <w:r>
        <w:rPr>
          <w:color w:val="FF0000"/>
        </w:rPr>
        <w:tab/>
      </w:r>
      <w:r>
        <w:t>În conformitate cu prevederile art.75 din Constituția României, republicată, și ale art.9</w:t>
      </w:r>
      <w:r w:rsidR="002F0064">
        <w:t>2</w:t>
      </w:r>
      <w:r>
        <w:t xml:space="preserve"> alin.(9) pct.1 din Regulamentul Camerei Deputaților, republicat, cu modificările și completările ulterioare Camera Deputaților este Cameră decizională.</w:t>
      </w:r>
    </w:p>
    <w:p w:rsidR="000D5263" w:rsidRDefault="000D5263" w:rsidP="000D5263">
      <w:pPr>
        <w:spacing w:line="360" w:lineRule="auto"/>
        <w:jc w:val="both"/>
        <w:rPr>
          <w:color w:val="FF0000"/>
        </w:rPr>
      </w:pPr>
    </w:p>
    <w:p w:rsidR="00002773" w:rsidRDefault="00002773" w:rsidP="000D5263">
      <w:pPr>
        <w:spacing w:line="360" w:lineRule="auto"/>
        <w:jc w:val="both"/>
        <w:rPr>
          <w:color w:val="FF0000"/>
        </w:rPr>
      </w:pPr>
    </w:p>
    <w:p w:rsidR="00D97A68" w:rsidRDefault="00D97A68" w:rsidP="000D5263">
      <w:pPr>
        <w:spacing w:line="360" w:lineRule="auto"/>
        <w:jc w:val="both"/>
        <w:rPr>
          <w:color w:val="FF0000"/>
        </w:rPr>
      </w:pPr>
    </w:p>
    <w:p w:rsidR="00D97A68" w:rsidRDefault="00D97A68" w:rsidP="000D5263">
      <w:pPr>
        <w:spacing w:line="360" w:lineRule="auto"/>
        <w:jc w:val="both"/>
        <w:rPr>
          <w:color w:val="FF0000"/>
        </w:rPr>
      </w:pPr>
    </w:p>
    <w:p w:rsidR="000D5263" w:rsidRDefault="000D5263" w:rsidP="000D5263">
      <w:pPr>
        <w:spacing w:line="360" w:lineRule="auto"/>
        <w:jc w:val="both"/>
        <w:rPr>
          <w:color w:val="FF0000"/>
        </w:rPr>
      </w:pPr>
      <w:bookmarkStart w:id="2" w:name="_GoBack"/>
      <w:bookmarkEnd w:id="2"/>
    </w:p>
    <w:p w:rsidR="000D5263" w:rsidRDefault="000D5263" w:rsidP="000D5263">
      <w:pPr>
        <w:spacing w:line="360" w:lineRule="auto"/>
        <w:jc w:val="both"/>
        <w:rPr>
          <w:b/>
          <w:sz w:val="28"/>
          <w:szCs w:val="28"/>
        </w:rPr>
      </w:pPr>
      <w:r>
        <w:t xml:space="preserve">          </w:t>
      </w:r>
      <w:r>
        <w:rPr>
          <w:b/>
          <w:sz w:val="28"/>
          <w:szCs w:val="28"/>
        </w:rPr>
        <w:t>PREŞEDINTE                                                           SECRETAR</w:t>
      </w:r>
    </w:p>
    <w:p w:rsidR="000D5263" w:rsidRDefault="000D5263" w:rsidP="000D5263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SÁNDOR BENDE                                       </w:t>
      </w:r>
      <w:r>
        <w:rPr>
          <w:b/>
          <w:sz w:val="28"/>
          <w:szCs w:val="28"/>
          <w:lang w:val="it-IT"/>
        </w:rPr>
        <w:t>ӦZMEN OANA-MARCIANA</w:t>
      </w:r>
    </w:p>
    <w:p w:rsidR="00502CB8" w:rsidRDefault="00502CB8"/>
    <w:p w:rsidR="000D5263" w:rsidRDefault="000D5263"/>
    <w:p w:rsidR="000D5263" w:rsidRDefault="000D5263"/>
    <w:p w:rsidR="000D5263" w:rsidRDefault="000D5263"/>
    <w:p w:rsidR="000D5263" w:rsidRDefault="000D5263"/>
    <w:p w:rsidR="000D5263" w:rsidRDefault="000D5263"/>
    <w:p w:rsidR="000D5263" w:rsidRDefault="000D5263"/>
    <w:p w:rsidR="000D5263" w:rsidRDefault="000D5263"/>
    <w:p w:rsidR="00002773" w:rsidRDefault="00002773"/>
    <w:p w:rsidR="00002773" w:rsidRDefault="00002773"/>
    <w:p w:rsidR="000D5263" w:rsidRDefault="000D5263">
      <w:r>
        <w:t>Consilier parlamentar, Ovidiu Fulga</w:t>
      </w:r>
    </w:p>
    <w:sectPr w:rsidR="000D5263" w:rsidSect="00CA3A16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57C6" w:rsidRDefault="002B57C6" w:rsidP="00CF036C">
      <w:r>
        <w:separator/>
      </w:r>
    </w:p>
  </w:endnote>
  <w:endnote w:type="continuationSeparator" w:id="0">
    <w:p w:rsidR="002B57C6" w:rsidRDefault="002B57C6" w:rsidP="00CF03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noProof w:val="0"/>
      </w:rPr>
      <w:id w:val="10080235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F036C" w:rsidRDefault="00CF036C">
        <w:pPr>
          <w:pStyle w:val="Footer"/>
          <w:jc w:val="center"/>
          <w:rPr>
            <w:noProof w:val="0"/>
          </w:rPr>
        </w:pPr>
      </w:p>
      <w:p w:rsidR="00CF036C" w:rsidRDefault="00CA3A16">
        <w:pPr>
          <w:pStyle w:val="Footer"/>
          <w:jc w:val="center"/>
        </w:pPr>
        <w:r>
          <w:rPr>
            <w:noProof w:val="0"/>
          </w:rPr>
          <w:fldChar w:fldCharType="begin"/>
        </w:r>
        <w:r w:rsidR="00CF036C">
          <w:instrText xml:space="preserve"> PAGE   \* MERGEFORMAT </w:instrText>
        </w:r>
        <w:r>
          <w:rPr>
            <w:noProof w:val="0"/>
          </w:rPr>
          <w:fldChar w:fldCharType="separate"/>
        </w:r>
        <w:r w:rsidR="00B15903">
          <w:t>3</w:t>
        </w:r>
        <w:r>
          <w:fldChar w:fldCharType="end"/>
        </w:r>
      </w:p>
    </w:sdtContent>
  </w:sdt>
  <w:p w:rsidR="00CF036C" w:rsidRDefault="00CF036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57C6" w:rsidRDefault="002B57C6" w:rsidP="00CF036C">
      <w:r>
        <w:separator/>
      </w:r>
    </w:p>
  </w:footnote>
  <w:footnote w:type="continuationSeparator" w:id="0">
    <w:p w:rsidR="002B57C6" w:rsidRDefault="002B57C6" w:rsidP="00CF03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5263"/>
    <w:rsid w:val="00002773"/>
    <w:rsid w:val="000D5263"/>
    <w:rsid w:val="001216A4"/>
    <w:rsid w:val="002B57C6"/>
    <w:rsid w:val="002D3829"/>
    <w:rsid w:val="002F0064"/>
    <w:rsid w:val="003F0496"/>
    <w:rsid w:val="00502CB8"/>
    <w:rsid w:val="00664542"/>
    <w:rsid w:val="00676A38"/>
    <w:rsid w:val="006C6B46"/>
    <w:rsid w:val="00B15903"/>
    <w:rsid w:val="00B765A4"/>
    <w:rsid w:val="00CA3A16"/>
    <w:rsid w:val="00CF036C"/>
    <w:rsid w:val="00D97A68"/>
    <w:rsid w:val="00DA2D88"/>
    <w:rsid w:val="00E36A1A"/>
    <w:rsid w:val="00EE08A9"/>
    <w:rsid w:val="00F76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26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paragraph" w:styleId="Heading1">
    <w:name w:val="heading 1"/>
    <w:basedOn w:val="Normal"/>
    <w:next w:val="Normal"/>
    <w:link w:val="Heading1Char"/>
    <w:qFormat/>
    <w:rsid w:val="000D5263"/>
    <w:pPr>
      <w:keepNext/>
      <w:jc w:val="both"/>
      <w:outlineLvl w:val="0"/>
    </w:pPr>
    <w:rPr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D5263"/>
    <w:pPr>
      <w:keepNext/>
      <w:jc w:val="both"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D5263"/>
    <w:rPr>
      <w:rFonts w:ascii="Times New Roman" w:eastAsia="Times New Roman" w:hAnsi="Times New Roman" w:cs="Times New Roman"/>
      <w:b/>
      <w:noProof/>
      <w:sz w:val="28"/>
      <w:szCs w:val="20"/>
      <w:lang w:val="ro-RO"/>
    </w:rPr>
  </w:style>
  <w:style w:type="character" w:customStyle="1" w:styleId="Heading3Char">
    <w:name w:val="Heading 3 Char"/>
    <w:basedOn w:val="DefaultParagraphFont"/>
    <w:link w:val="Heading3"/>
    <w:semiHidden/>
    <w:rsid w:val="000D5263"/>
    <w:rPr>
      <w:rFonts w:ascii="Times New Roman" w:eastAsia="Times New Roman" w:hAnsi="Times New Roman" w:cs="Times New Roman"/>
      <w:b/>
      <w:noProof/>
      <w:sz w:val="24"/>
      <w:szCs w:val="20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CF03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036C"/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F03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036C"/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7A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7A68"/>
    <w:rPr>
      <w:rFonts w:ascii="Segoe UI" w:eastAsia="Times New Roman" w:hAnsi="Segoe UI" w:cs="Segoe UI"/>
      <w:noProof/>
      <w:sz w:val="18"/>
      <w:szCs w:val="18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4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D20DA-558D-4735-8300-8A8E7E048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Ovidiu Fulga</dc:creator>
  <cp:lastModifiedBy>mihaela.mihai</cp:lastModifiedBy>
  <cp:revision>2</cp:revision>
  <cp:lastPrinted>2021-12-08T08:51:00Z</cp:lastPrinted>
  <dcterms:created xsi:type="dcterms:W3CDTF">2021-12-08T13:43:00Z</dcterms:created>
  <dcterms:modified xsi:type="dcterms:W3CDTF">2021-12-08T13:43:00Z</dcterms:modified>
</cp:coreProperties>
</file>