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48ABE8" w14:textId="3107842A" w:rsidR="00A85D80" w:rsidRPr="00A85D80" w:rsidRDefault="00A85D80" w:rsidP="00A85D80">
      <w:pPr>
        <w:spacing w:after="0" w:line="240" w:lineRule="auto"/>
        <w:ind w:right="-114"/>
        <w:jc w:val="center"/>
        <w:rPr>
          <w:rFonts w:ascii="Arial" w:eastAsia="Times New Roman" w:hAnsi="Arial" w:cs="Arial"/>
          <w:b/>
          <w:noProof/>
          <w:sz w:val="36"/>
          <w:szCs w:val="36"/>
          <w:lang w:val="ro-RO"/>
        </w:rPr>
      </w:pPr>
      <w:r w:rsidRPr="00A85D80">
        <w:rPr>
          <w:rFonts w:ascii="Times New Roman" w:eastAsia="Times New Roman" w:hAnsi="Times New Roman" w:cs="Times New Roman"/>
          <w:noProof/>
          <w:sz w:val="36"/>
          <w:szCs w:val="36"/>
          <w:lang w:val="ro-RO" w:eastAsia="ro-RO"/>
        </w:rPr>
        <w:drawing>
          <wp:anchor distT="0" distB="0" distL="114300" distR="114300" simplePos="0" relativeHeight="251659264" behindDoc="1" locked="0" layoutInCell="1" allowOverlap="1" wp14:anchorId="106AC899" wp14:editId="66B7B780">
            <wp:simplePos x="0" y="0"/>
            <wp:positionH relativeFrom="column">
              <wp:posOffset>70485</wp:posOffset>
            </wp:positionH>
            <wp:positionV relativeFrom="paragraph">
              <wp:posOffset>-142240</wp:posOffset>
            </wp:positionV>
            <wp:extent cx="939800" cy="1085215"/>
            <wp:effectExtent l="0" t="0" r="0" b="635"/>
            <wp:wrapTight wrapText="bothSides">
              <wp:wrapPolygon edited="0">
                <wp:start x="0" y="0"/>
                <wp:lineTo x="0" y="21233"/>
                <wp:lineTo x="21016" y="21233"/>
                <wp:lineTo x="21016" y="0"/>
                <wp:lineTo x="0" y="0"/>
              </wp:wrapPolygon>
            </wp:wrapTight>
            <wp:docPr id="4" name="Picture 4"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39800" cy="10852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85D80">
        <w:rPr>
          <w:rFonts w:ascii="Arial" w:eastAsia="Times New Roman" w:hAnsi="Arial" w:cs="Arial"/>
          <w:b/>
          <w:noProof/>
          <w:sz w:val="36"/>
          <w:szCs w:val="36"/>
          <w:lang w:val="ro-RO"/>
        </w:rPr>
        <w:t>PARLAMENTUL ROMÂNIEI</w:t>
      </w:r>
    </w:p>
    <w:p w14:paraId="05F7AA18" w14:textId="77777777" w:rsidR="00A85D80" w:rsidRPr="00A85D80" w:rsidRDefault="00A85D80" w:rsidP="00A85D80">
      <w:pPr>
        <w:spacing w:after="0" w:line="240" w:lineRule="auto"/>
        <w:ind w:right="-114"/>
        <w:jc w:val="center"/>
        <w:rPr>
          <w:rFonts w:ascii="Arial" w:eastAsia="Times New Roman" w:hAnsi="Arial" w:cs="Arial"/>
          <w:b/>
          <w:noProof/>
          <w:sz w:val="36"/>
          <w:szCs w:val="36"/>
          <w:lang w:val="ro-RO"/>
        </w:rPr>
      </w:pPr>
      <w:r w:rsidRPr="00A85D80">
        <w:rPr>
          <w:rFonts w:ascii="Arial" w:eastAsia="Times New Roman" w:hAnsi="Arial" w:cs="Arial"/>
          <w:b/>
          <w:noProof/>
          <w:sz w:val="36"/>
          <w:szCs w:val="36"/>
          <w:lang w:val="ro-RO"/>
        </w:rPr>
        <w:t>CAMERA DEPUTAȚILOR</w:t>
      </w:r>
    </w:p>
    <w:p w14:paraId="094500C9" w14:textId="77777777" w:rsidR="00A85D80" w:rsidRPr="00A85D80" w:rsidRDefault="00A85D80" w:rsidP="00A85D80">
      <w:pPr>
        <w:spacing w:after="0" w:line="240" w:lineRule="auto"/>
        <w:ind w:right="-114"/>
        <w:jc w:val="center"/>
        <w:rPr>
          <w:rFonts w:ascii="Arial" w:eastAsia="Times New Roman" w:hAnsi="Arial" w:cs="Arial"/>
          <w:b/>
          <w:noProof/>
          <w:sz w:val="28"/>
          <w:szCs w:val="28"/>
          <w:lang w:val="ro-RO"/>
        </w:rPr>
      </w:pPr>
      <w:r w:rsidRPr="00A85D80">
        <w:rPr>
          <w:rFonts w:ascii="Arial" w:eastAsia="Times New Roman" w:hAnsi="Arial" w:cs="Arial"/>
          <w:b/>
          <w:noProof/>
          <w:sz w:val="28"/>
          <w:szCs w:val="28"/>
          <w:lang w:val="ro-RO"/>
        </w:rPr>
        <w:t>COMISIA PENTRU INDUSTRII ȘI SERVICII</w:t>
      </w:r>
    </w:p>
    <w:p w14:paraId="373BDCFC" w14:textId="77777777" w:rsidR="00A85D80" w:rsidRPr="00A85D80" w:rsidRDefault="00A85D80" w:rsidP="00A85D80">
      <w:pPr>
        <w:spacing w:after="0" w:line="240" w:lineRule="auto"/>
        <w:ind w:right="-114"/>
        <w:jc w:val="center"/>
        <w:rPr>
          <w:rFonts w:ascii="Arial" w:eastAsia="Times New Roman" w:hAnsi="Arial" w:cs="Arial"/>
          <w:noProof/>
          <w:sz w:val="24"/>
          <w:szCs w:val="24"/>
          <w:lang w:val="ro-RO"/>
        </w:rPr>
      </w:pPr>
      <w:r w:rsidRPr="00A85D80">
        <w:rPr>
          <w:rFonts w:ascii="Arial" w:eastAsia="Times New Roman" w:hAnsi="Arial" w:cs="Arial"/>
          <w:noProof/>
          <w:sz w:val="24"/>
          <w:szCs w:val="24"/>
          <w:lang w:val="ro-RO"/>
        </w:rPr>
        <w:t>Tel: 021.316.03.43.      Fax: 021.315.34.01.      E-mail: cp03@cdep.ro</w:t>
      </w:r>
    </w:p>
    <w:p w14:paraId="0E9991B5" w14:textId="77777777" w:rsidR="00A85D80" w:rsidRPr="00A85D80" w:rsidRDefault="00A85D80" w:rsidP="00A85D80">
      <w:pPr>
        <w:spacing w:after="0" w:line="240" w:lineRule="auto"/>
        <w:jc w:val="center"/>
        <w:rPr>
          <w:rFonts w:ascii="Times New Roman" w:eastAsia="Times New Roman" w:hAnsi="Times New Roman" w:cs="Times New Roman"/>
          <w:b/>
          <w:noProof/>
          <w:sz w:val="18"/>
          <w:szCs w:val="18"/>
          <w:lang w:val="ro-RO"/>
        </w:rPr>
      </w:pPr>
    </w:p>
    <w:p w14:paraId="34777E48" w14:textId="77777777" w:rsidR="00A85D80" w:rsidRPr="00A85D80" w:rsidRDefault="00A85D80" w:rsidP="00A85D80">
      <w:pPr>
        <w:spacing w:after="0" w:line="240" w:lineRule="auto"/>
        <w:jc w:val="center"/>
        <w:rPr>
          <w:rFonts w:ascii="Times New Roman" w:eastAsia="Times New Roman" w:hAnsi="Times New Roman" w:cs="Times New Roman"/>
          <w:b/>
          <w:noProof/>
          <w:sz w:val="18"/>
          <w:szCs w:val="18"/>
          <w:lang w:val="ro-RO"/>
        </w:rPr>
      </w:pPr>
    </w:p>
    <w:p w14:paraId="67346C77" w14:textId="29C92F98" w:rsidR="00A85D80" w:rsidRPr="00A85D80" w:rsidRDefault="00A85D80" w:rsidP="00A85D80">
      <w:pPr>
        <w:keepNext/>
        <w:spacing w:after="0" w:line="240" w:lineRule="auto"/>
        <w:jc w:val="right"/>
        <w:outlineLvl w:val="0"/>
        <w:rPr>
          <w:rFonts w:ascii="Times New Roman" w:eastAsia="Times New Roman" w:hAnsi="Times New Roman" w:cs="Times New Roman"/>
          <w:b/>
          <w:noProof/>
          <w:sz w:val="28"/>
          <w:szCs w:val="28"/>
          <w:lang w:val="ro-RO"/>
        </w:rPr>
      </w:pPr>
      <w:r w:rsidRPr="00A85D80">
        <w:rPr>
          <w:rFonts w:ascii="Times New Roman" w:eastAsia="Times New Roman" w:hAnsi="Times New Roman" w:cs="Times New Roman"/>
          <w:b/>
          <w:noProof/>
          <w:sz w:val="24"/>
          <w:szCs w:val="24"/>
          <w:lang w:val="ro-RO"/>
        </w:rPr>
        <w:tab/>
      </w:r>
      <w:r w:rsidRPr="00A85D80">
        <w:rPr>
          <w:rFonts w:ascii="Times New Roman" w:eastAsia="Times New Roman" w:hAnsi="Times New Roman" w:cs="Times New Roman"/>
          <w:b/>
          <w:noProof/>
          <w:sz w:val="28"/>
          <w:szCs w:val="28"/>
          <w:lang w:val="ro-RO"/>
        </w:rPr>
        <w:t xml:space="preserve">                 Bucureşti</w:t>
      </w:r>
      <w:r w:rsidRPr="00A85D80">
        <w:rPr>
          <w:rFonts w:ascii="Times New Roman" w:eastAsia="Times New Roman" w:hAnsi="Times New Roman" w:cs="Times New Roman"/>
          <w:b/>
          <w:noProof/>
          <w:sz w:val="28"/>
          <w:szCs w:val="20"/>
          <w:lang w:val="ro-RO"/>
        </w:rPr>
        <w:t xml:space="preserve">, </w:t>
      </w:r>
      <w:r>
        <w:rPr>
          <w:rFonts w:ascii="Times New Roman" w:eastAsia="Times New Roman" w:hAnsi="Times New Roman" w:cs="Times New Roman"/>
          <w:b/>
          <w:noProof/>
          <w:sz w:val="28"/>
          <w:szCs w:val="20"/>
          <w:lang w:val="ro-RO"/>
        </w:rPr>
        <w:t>0</w:t>
      </w:r>
      <w:r w:rsidR="009611BF">
        <w:rPr>
          <w:rFonts w:ascii="Times New Roman" w:eastAsia="Times New Roman" w:hAnsi="Times New Roman" w:cs="Times New Roman"/>
          <w:b/>
          <w:noProof/>
          <w:sz w:val="28"/>
          <w:szCs w:val="20"/>
          <w:lang w:val="ro-RO"/>
        </w:rPr>
        <w:t>8</w:t>
      </w:r>
      <w:r w:rsidRPr="00A85D80">
        <w:rPr>
          <w:rFonts w:ascii="Times New Roman" w:eastAsia="Times New Roman" w:hAnsi="Times New Roman" w:cs="Times New Roman"/>
          <w:b/>
          <w:noProof/>
          <w:sz w:val="28"/>
          <w:szCs w:val="20"/>
          <w:lang w:val="ro-RO"/>
        </w:rPr>
        <w:t>.</w:t>
      </w:r>
      <w:r>
        <w:rPr>
          <w:rFonts w:ascii="Times New Roman" w:eastAsia="Times New Roman" w:hAnsi="Times New Roman" w:cs="Times New Roman"/>
          <w:b/>
          <w:noProof/>
          <w:sz w:val="28"/>
          <w:szCs w:val="20"/>
          <w:lang w:val="ro-RO"/>
        </w:rPr>
        <w:t>06</w:t>
      </w:r>
      <w:r w:rsidRPr="00A85D80">
        <w:rPr>
          <w:rFonts w:ascii="Times New Roman" w:eastAsia="Times New Roman" w:hAnsi="Times New Roman" w:cs="Times New Roman"/>
          <w:b/>
          <w:noProof/>
          <w:sz w:val="28"/>
          <w:szCs w:val="20"/>
          <w:lang w:val="ro-RO"/>
        </w:rPr>
        <w:t>.202</w:t>
      </w:r>
      <w:r>
        <w:rPr>
          <w:rFonts w:ascii="Times New Roman" w:eastAsia="Times New Roman" w:hAnsi="Times New Roman" w:cs="Times New Roman"/>
          <w:b/>
          <w:noProof/>
          <w:sz w:val="28"/>
          <w:szCs w:val="20"/>
          <w:lang w:val="ro-RO"/>
        </w:rPr>
        <w:t>2</w:t>
      </w:r>
    </w:p>
    <w:p w14:paraId="6132090A" w14:textId="6692B2EB" w:rsidR="00A85D80" w:rsidRPr="00A85D80" w:rsidRDefault="00A85D80" w:rsidP="00A85D80">
      <w:pPr>
        <w:keepNext/>
        <w:spacing w:after="0" w:line="240" w:lineRule="auto"/>
        <w:jc w:val="right"/>
        <w:outlineLvl w:val="2"/>
        <w:rPr>
          <w:rFonts w:ascii="Times New Roman" w:eastAsia="Times New Roman" w:hAnsi="Times New Roman" w:cs="Times New Roman"/>
          <w:b/>
          <w:noProof/>
          <w:sz w:val="28"/>
          <w:szCs w:val="28"/>
          <w:lang w:val="ro-RO"/>
        </w:rPr>
      </w:pPr>
      <w:r w:rsidRPr="00A85D80">
        <w:rPr>
          <w:rFonts w:ascii="Times New Roman" w:eastAsia="Times New Roman" w:hAnsi="Times New Roman" w:cs="Times New Roman"/>
          <w:b/>
          <w:noProof/>
          <w:sz w:val="28"/>
          <w:szCs w:val="28"/>
          <w:lang w:val="ro-RO"/>
        </w:rPr>
        <w:tab/>
      </w:r>
      <w:r w:rsidRPr="00A85D80">
        <w:rPr>
          <w:rFonts w:ascii="Times New Roman" w:eastAsia="Times New Roman" w:hAnsi="Times New Roman" w:cs="Times New Roman"/>
          <w:b/>
          <w:noProof/>
          <w:sz w:val="28"/>
          <w:szCs w:val="28"/>
          <w:lang w:val="ro-RO"/>
        </w:rPr>
        <w:tab/>
      </w:r>
      <w:r w:rsidRPr="00A85D80">
        <w:rPr>
          <w:rFonts w:ascii="Times New Roman" w:eastAsia="Times New Roman" w:hAnsi="Times New Roman" w:cs="Times New Roman"/>
          <w:b/>
          <w:noProof/>
          <w:sz w:val="28"/>
          <w:szCs w:val="28"/>
          <w:lang w:val="ro-RO"/>
        </w:rPr>
        <w:tab/>
      </w:r>
      <w:r w:rsidRPr="00A85D80">
        <w:rPr>
          <w:rFonts w:ascii="Times New Roman" w:eastAsia="Times New Roman" w:hAnsi="Times New Roman" w:cs="Times New Roman"/>
          <w:b/>
          <w:noProof/>
          <w:sz w:val="28"/>
          <w:szCs w:val="28"/>
          <w:lang w:val="ro-RO"/>
        </w:rPr>
        <w:tab/>
        <w:t xml:space="preserve">                                         </w:t>
      </w:r>
      <w:r w:rsidRPr="00A85D80">
        <w:rPr>
          <w:rFonts w:ascii="Times New Roman" w:eastAsia="Times New Roman" w:hAnsi="Times New Roman" w:cs="Times New Roman"/>
          <w:b/>
          <w:noProof/>
          <w:sz w:val="28"/>
          <w:szCs w:val="28"/>
          <w:lang w:val="ro-RO"/>
        </w:rPr>
        <w:tab/>
        <w:t xml:space="preserve">               Nr.4c-3/</w:t>
      </w:r>
      <w:r>
        <w:rPr>
          <w:rFonts w:ascii="Times New Roman" w:eastAsia="Times New Roman" w:hAnsi="Times New Roman" w:cs="Times New Roman"/>
          <w:b/>
          <w:noProof/>
          <w:sz w:val="28"/>
          <w:szCs w:val="28"/>
          <w:lang w:val="ro-RO"/>
        </w:rPr>
        <w:t>453</w:t>
      </w:r>
      <w:r w:rsidRPr="00A85D80">
        <w:rPr>
          <w:rFonts w:ascii="Times New Roman" w:eastAsia="Times New Roman" w:hAnsi="Times New Roman" w:cs="Times New Roman"/>
          <w:b/>
          <w:noProof/>
          <w:sz w:val="28"/>
          <w:szCs w:val="28"/>
          <w:lang w:val="ro-RO"/>
        </w:rPr>
        <w:t>/202</w:t>
      </w:r>
      <w:r w:rsidR="009611BF">
        <w:rPr>
          <w:rFonts w:ascii="Times New Roman" w:eastAsia="Times New Roman" w:hAnsi="Times New Roman" w:cs="Times New Roman"/>
          <w:b/>
          <w:noProof/>
          <w:sz w:val="28"/>
          <w:szCs w:val="28"/>
          <w:lang w:val="ro-RO"/>
        </w:rPr>
        <w:t>1</w:t>
      </w:r>
    </w:p>
    <w:p w14:paraId="5791AF7B" w14:textId="77777777" w:rsidR="00A85D80" w:rsidRPr="00A85D80" w:rsidRDefault="00A85D80" w:rsidP="00A85D80">
      <w:pPr>
        <w:spacing w:after="0" w:line="276" w:lineRule="auto"/>
        <w:rPr>
          <w:rFonts w:ascii="Times New Roman" w:eastAsia="Times New Roman" w:hAnsi="Times New Roman" w:cs="Times New Roman"/>
          <w:b/>
          <w:noProof/>
          <w:sz w:val="24"/>
          <w:szCs w:val="24"/>
          <w:u w:val="single"/>
          <w:lang w:val="ro-RO"/>
        </w:rPr>
      </w:pPr>
    </w:p>
    <w:p w14:paraId="7AE0340E" w14:textId="77777777" w:rsidR="00A85D80" w:rsidRPr="00A85D80" w:rsidRDefault="00A85D80" w:rsidP="00A85D80">
      <w:pPr>
        <w:keepNext/>
        <w:spacing w:after="0" w:line="240" w:lineRule="auto"/>
        <w:jc w:val="center"/>
        <w:outlineLvl w:val="2"/>
        <w:rPr>
          <w:rFonts w:ascii="Times New Roman" w:eastAsia="Times New Roman" w:hAnsi="Times New Roman" w:cs="Times New Roman"/>
          <w:b/>
          <w:noProof/>
          <w:sz w:val="28"/>
          <w:szCs w:val="20"/>
          <w:lang w:val="ro-RO"/>
        </w:rPr>
      </w:pPr>
      <w:r w:rsidRPr="00A85D80">
        <w:rPr>
          <w:rFonts w:ascii="Times New Roman" w:eastAsia="Times New Roman" w:hAnsi="Times New Roman" w:cs="Times New Roman"/>
          <w:b/>
          <w:noProof/>
          <w:sz w:val="28"/>
          <w:szCs w:val="20"/>
          <w:lang w:val="ro-RO"/>
        </w:rPr>
        <w:t>BIROUL PERMANENT</w:t>
      </w:r>
    </w:p>
    <w:p w14:paraId="0639F9FF" w14:textId="77777777" w:rsidR="00A85D80" w:rsidRPr="00A85D80" w:rsidRDefault="00A85D80" w:rsidP="00A85D80">
      <w:pPr>
        <w:spacing w:after="0" w:line="240" w:lineRule="auto"/>
        <w:jc w:val="center"/>
        <w:rPr>
          <w:rFonts w:ascii="Times New Roman" w:eastAsia="Times New Roman" w:hAnsi="Times New Roman" w:cs="Times New Roman"/>
          <w:b/>
          <w:noProof/>
          <w:sz w:val="28"/>
          <w:szCs w:val="28"/>
          <w:lang w:val="ro-RO"/>
        </w:rPr>
      </w:pPr>
      <w:r w:rsidRPr="00A85D80">
        <w:rPr>
          <w:rFonts w:ascii="Times New Roman" w:eastAsia="Times New Roman" w:hAnsi="Times New Roman" w:cs="Times New Roman"/>
          <w:b/>
          <w:noProof/>
          <w:sz w:val="28"/>
          <w:szCs w:val="28"/>
          <w:lang w:val="ro-RO"/>
        </w:rPr>
        <w:t>AL</w:t>
      </w:r>
    </w:p>
    <w:p w14:paraId="79385751" w14:textId="77777777" w:rsidR="00A85D80" w:rsidRPr="00A85D80" w:rsidRDefault="00A85D80" w:rsidP="00A85D80">
      <w:pPr>
        <w:spacing w:after="0" w:line="240" w:lineRule="auto"/>
        <w:jc w:val="center"/>
        <w:rPr>
          <w:rFonts w:ascii="Times New Roman" w:eastAsia="Times New Roman" w:hAnsi="Times New Roman" w:cs="Times New Roman"/>
          <w:b/>
          <w:noProof/>
          <w:sz w:val="28"/>
          <w:szCs w:val="28"/>
          <w:lang w:val="ro-RO"/>
        </w:rPr>
      </w:pPr>
      <w:r w:rsidRPr="00A85D80">
        <w:rPr>
          <w:rFonts w:ascii="Times New Roman" w:eastAsia="Times New Roman" w:hAnsi="Times New Roman" w:cs="Times New Roman"/>
          <w:b/>
          <w:noProof/>
          <w:sz w:val="28"/>
          <w:szCs w:val="28"/>
          <w:lang w:val="ro-RO"/>
        </w:rPr>
        <w:t>CAMEREI DEPUTAȚILOR</w:t>
      </w:r>
    </w:p>
    <w:p w14:paraId="017ABAA9" w14:textId="77777777" w:rsidR="00A85D80" w:rsidRPr="00A85D80" w:rsidRDefault="00A85D80" w:rsidP="00A85D80">
      <w:pPr>
        <w:spacing w:after="0" w:line="240" w:lineRule="auto"/>
        <w:jc w:val="center"/>
        <w:rPr>
          <w:rFonts w:ascii="Times New Roman" w:eastAsia="Times New Roman" w:hAnsi="Times New Roman" w:cs="Times New Roman"/>
          <w:b/>
          <w:noProof/>
          <w:sz w:val="28"/>
          <w:szCs w:val="28"/>
          <w:lang w:val="ro-RO"/>
        </w:rPr>
      </w:pPr>
    </w:p>
    <w:p w14:paraId="2881E9D3" w14:textId="19E39F40" w:rsidR="00A85D80" w:rsidRDefault="00A85D80" w:rsidP="009611BF">
      <w:pPr>
        <w:spacing w:after="0" w:line="240" w:lineRule="auto"/>
        <w:jc w:val="both"/>
        <w:rPr>
          <w:rFonts w:ascii="Times New Roman" w:eastAsia="Times New Roman" w:hAnsi="Times New Roman" w:cs="Times New Roman"/>
          <w:noProof/>
          <w:sz w:val="28"/>
          <w:szCs w:val="28"/>
          <w:lang w:val="ro-RO"/>
        </w:rPr>
      </w:pPr>
      <w:r w:rsidRPr="00A85D80">
        <w:rPr>
          <w:rFonts w:ascii="Times New Roman" w:eastAsia="Times New Roman" w:hAnsi="Times New Roman" w:cs="Times New Roman"/>
          <w:noProof/>
          <w:sz w:val="28"/>
          <w:szCs w:val="28"/>
          <w:lang w:val="ro-RO"/>
        </w:rPr>
        <w:tab/>
      </w:r>
      <w:r w:rsidRPr="00A85D80">
        <w:rPr>
          <w:rFonts w:ascii="Times New Roman" w:eastAsia="Times New Roman" w:hAnsi="Times New Roman" w:cs="Times New Roman"/>
          <w:noProof/>
          <w:sz w:val="28"/>
          <w:szCs w:val="28"/>
          <w:lang w:val="ro-RO"/>
        </w:rPr>
        <w:tab/>
        <w:t xml:space="preserve"> </w:t>
      </w:r>
    </w:p>
    <w:p w14:paraId="4C6127F3" w14:textId="77777777" w:rsidR="009611BF" w:rsidRPr="00A85D80" w:rsidRDefault="009611BF" w:rsidP="009611BF">
      <w:pPr>
        <w:spacing w:after="0" w:line="240" w:lineRule="auto"/>
        <w:jc w:val="both"/>
        <w:rPr>
          <w:rFonts w:ascii="Times New Roman" w:eastAsia="Times New Roman" w:hAnsi="Times New Roman" w:cs="Times New Roman"/>
          <w:noProof/>
          <w:sz w:val="28"/>
          <w:szCs w:val="28"/>
          <w:lang w:val="ro-RO"/>
        </w:rPr>
      </w:pPr>
    </w:p>
    <w:p w14:paraId="1AF4013F" w14:textId="54D7AD42" w:rsidR="00A85D80" w:rsidRPr="00A85D80" w:rsidRDefault="00A85D80" w:rsidP="009611BF">
      <w:pPr>
        <w:spacing w:after="0" w:line="360" w:lineRule="auto"/>
        <w:jc w:val="both"/>
        <w:rPr>
          <w:rFonts w:ascii="Times New Roman" w:eastAsia="Times New Roman" w:hAnsi="Times New Roman" w:cs="Times New Roman"/>
          <w:noProof/>
          <w:sz w:val="28"/>
          <w:szCs w:val="28"/>
          <w:lang w:val="ro-RO"/>
        </w:rPr>
      </w:pPr>
      <w:r w:rsidRPr="00A85D80">
        <w:rPr>
          <w:rFonts w:ascii="Times New Roman" w:eastAsia="Times New Roman" w:hAnsi="Times New Roman" w:cs="Times New Roman"/>
          <w:noProof/>
          <w:sz w:val="28"/>
          <w:szCs w:val="28"/>
          <w:lang w:val="ro-RO"/>
        </w:rPr>
        <w:tab/>
      </w:r>
      <w:r w:rsidRPr="00A85D80">
        <w:rPr>
          <w:rFonts w:ascii="Times New Roman" w:eastAsia="Times New Roman" w:hAnsi="Times New Roman" w:cs="Times New Roman"/>
          <w:noProof/>
          <w:sz w:val="28"/>
          <w:szCs w:val="28"/>
          <w:lang w:val="ro-RO"/>
        </w:rPr>
        <w:tab/>
        <w:t xml:space="preserve">Vă înaintăm, alăturat, </w:t>
      </w:r>
      <w:r w:rsidRPr="00A85D80">
        <w:rPr>
          <w:rFonts w:ascii="Times New Roman" w:eastAsia="Times New Roman" w:hAnsi="Times New Roman" w:cs="Times New Roman"/>
          <w:b/>
          <w:noProof/>
          <w:sz w:val="28"/>
          <w:szCs w:val="28"/>
          <w:lang w:val="ro-RO"/>
        </w:rPr>
        <w:t>raportul</w:t>
      </w:r>
      <w:r w:rsidRPr="00A85D80">
        <w:rPr>
          <w:rFonts w:ascii="Times New Roman" w:eastAsia="Times New Roman" w:hAnsi="Times New Roman" w:cs="Times New Roman"/>
          <w:noProof/>
          <w:sz w:val="28"/>
          <w:szCs w:val="28"/>
          <w:lang w:val="ro-RO"/>
        </w:rPr>
        <w:t xml:space="preserve"> asupra </w:t>
      </w:r>
      <w:r w:rsidRPr="00A85D80">
        <w:rPr>
          <w:rFonts w:ascii="Times New Roman" w:eastAsia="Times New Roman" w:hAnsi="Times New Roman" w:cs="Times New Roman"/>
          <w:i/>
          <w:noProof/>
          <w:sz w:val="28"/>
          <w:szCs w:val="28"/>
          <w:lang w:val="ro-RO"/>
        </w:rPr>
        <w:t>proiectului de Lege</w:t>
      </w:r>
      <w:r w:rsidRPr="00A85D80">
        <w:rPr>
          <w:rFonts w:ascii="Times New Roman" w:eastAsia="Times New Roman" w:hAnsi="Times New Roman" w:cs="Times New Roman"/>
          <w:b/>
          <w:i/>
          <w:noProof/>
          <w:sz w:val="28"/>
          <w:szCs w:val="28"/>
          <w:lang w:val="ro-RO"/>
        </w:rPr>
        <w:t xml:space="preserve"> </w:t>
      </w:r>
      <w:r w:rsidR="009611BF" w:rsidRPr="009611BF">
        <w:rPr>
          <w:rFonts w:ascii="Times New Roman" w:eastAsia="Times New Roman" w:hAnsi="Times New Roman" w:cs="Times New Roman"/>
          <w:i/>
          <w:noProof/>
          <w:sz w:val="28"/>
          <w:szCs w:val="28"/>
          <w:lang w:val="ro-RO"/>
        </w:rPr>
        <w:t>privind aprobarea Ordonanţei de urgenţã a Guvernului nr.84/2021 pentru abrogarea art.72 alin.(1) din Ordonanţa de urgenţă a Guvernului nr.70/2020 privind reglementarea unor măsuri, începând cu data de 15 mai 2020, în contextul situaţiei epidemiologice determinate de răspândirea coronavirusului SARS-CoV-2, pentru prelungirea unor termene, pentru modificarea şi completarea Legii nr.227/2015 privind Codul fiscal, a Legii educaţiei naţionale nr.1/2011, precum şi a altor acte normative</w:t>
      </w:r>
      <w:r w:rsidRPr="00A85D80">
        <w:rPr>
          <w:rFonts w:ascii="Times New Roman" w:eastAsia="Times New Roman" w:hAnsi="Times New Roman" w:cs="Times New Roman"/>
          <w:i/>
          <w:noProof/>
          <w:sz w:val="28"/>
          <w:szCs w:val="28"/>
          <w:lang w:val="ro-RO"/>
        </w:rPr>
        <w:t xml:space="preserve">, </w:t>
      </w:r>
      <w:r w:rsidRPr="00A85D80">
        <w:rPr>
          <w:rFonts w:ascii="Times New Roman" w:eastAsia="Times New Roman" w:hAnsi="Times New Roman" w:cs="Times New Roman"/>
          <w:noProof/>
          <w:sz w:val="28"/>
          <w:szCs w:val="28"/>
          <w:lang w:val="ro-RO"/>
        </w:rPr>
        <w:t xml:space="preserve">transmis cu adresa nr. </w:t>
      </w:r>
      <w:r w:rsidRPr="00A85D80">
        <w:rPr>
          <w:rFonts w:ascii="Times New Roman" w:eastAsia="Times New Roman" w:hAnsi="Times New Roman" w:cs="Times New Roman"/>
          <w:b/>
          <w:noProof/>
          <w:sz w:val="28"/>
          <w:szCs w:val="28"/>
          <w:lang w:val="ro-RO"/>
        </w:rPr>
        <w:t xml:space="preserve">P.L.x. </w:t>
      </w:r>
      <w:r w:rsidR="009611BF" w:rsidRPr="009611BF">
        <w:rPr>
          <w:rFonts w:ascii="Times New Roman" w:eastAsia="Times New Roman" w:hAnsi="Times New Roman" w:cs="Times New Roman"/>
          <w:b/>
          <w:noProof/>
          <w:sz w:val="28"/>
          <w:szCs w:val="28"/>
          <w:lang w:val="ro-RO"/>
        </w:rPr>
        <w:t>392/2021</w:t>
      </w:r>
      <w:r w:rsidRPr="00A85D80">
        <w:rPr>
          <w:rFonts w:ascii="Times New Roman" w:eastAsia="Times New Roman" w:hAnsi="Times New Roman" w:cs="Times New Roman"/>
          <w:noProof/>
          <w:sz w:val="28"/>
          <w:szCs w:val="28"/>
          <w:lang w:val="ro-RO"/>
        </w:rPr>
        <w:t xml:space="preserve"> din </w:t>
      </w:r>
      <w:r w:rsidR="009611BF">
        <w:rPr>
          <w:rFonts w:ascii="Times New Roman" w:eastAsia="Times New Roman" w:hAnsi="Times New Roman" w:cs="Times New Roman"/>
          <w:noProof/>
          <w:sz w:val="28"/>
          <w:szCs w:val="28"/>
          <w:lang w:val="ro-RO"/>
        </w:rPr>
        <w:t>27</w:t>
      </w:r>
      <w:r w:rsidRPr="00A85D80">
        <w:rPr>
          <w:rFonts w:ascii="Times New Roman" w:eastAsia="Times New Roman" w:hAnsi="Times New Roman" w:cs="Times New Roman"/>
          <w:noProof/>
          <w:sz w:val="28"/>
          <w:szCs w:val="28"/>
          <w:lang w:val="ro-RO"/>
        </w:rPr>
        <w:t xml:space="preserve"> </w:t>
      </w:r>
      <w:r w:rsidR="009611BF">
        <w:rPr>
          <w:rFonts w:ascii="Times New Roman" w:eastAsia="Times New Roman" w:hAnsi="Times New Roman" w:cs="Times New Roman"/>
          <w:noProof/>
          <w:sz w:val="28"/>
          <w:szCs w:val="28"/>
          <w:lang w:val="ro-RO"/>
        </w:rPr>
        <w:t>septembrie</w:t>
      </w:r>
      <w:r w:rsidRPr="00A85D80">
        <w:rPr>
          <w:rFonts w:ascii="Times New Roman" w:eastAsia="Times New Roman" w:hAnsi="Times New Roman" w:cs="Times New Roman"/>
          <w:noProof/>
          <w:sz w:val="28"/>
          <w:szCs w:val="28"/>
          <w:lang w:val="ro-RO"/>
        </w:rPr>
        <w:t xml:space="preserve"> 2021.</w:t>
      </w:r>
    </w:p>
    <w:p w14:paraId="1DE08D34" w14:textId="77777777" w:rsidR="00A85D80" w:rsidRPr="00A85D80" w:rsidRDefault="00A85D80" w:rsidP="00A85D80">
      <w:pPr>
        <w:spacing w:after="0" w:line="360" w:lineRule="auto"/>
        <w:jc w:val="both"/>
        <w:rPr>
          <w:rFonts w:ascii="Times New Roman" w:eastAsia="Times New Roman" w:hAnsi="Times New Roman" w:cs="Times New Roman"/>
          <w:noProof/>
          <w:sz w:val="28"/>
          <w:szCs w:val="28"/>
          <w:lang w:val="ro-RO"/>
        </w:rPr>
      </w:pPr>
      <w:r w:rsidRPr="00A85D80">
        <w:rPr>
          <w:rFonts w:ascii="Times New Roman" w:eastAsia="Times New Roman" w:hAnsi="Times New Roman" w:cs="Times New Roman"/>
          <w:noProof/>
          <w:sz w:val="28"/>
          <w:szCs w:val="28"/>
          <w:lang w:val="ro-RO"/>
        </w:rPr>
        <w:tab/>
      </w:r>
      <w:r w:rsidRPr="00A85D80">
        <w:rPr>
          <w:rFonts w:ascii="Times New Roman" w:eastAsia="Times New Roman" w:hAnsi="Times New Roman" w:cs="Times New Roman"/>
          <w:noProof/>
          <w:sz w:val="28"/>
          <w:szCs w:val="28"/>
          <w:lang w:val="ro-RO"/>
        </w:rPr>
        <w:tab/>
        <w:t xml:space="preserve">În raport de obiectul și conținutul său, proiectul de lege face parte din categoria </w:t>
      </w:r>
      <w:r w:rsidRPr="00A85D80">
        <w:rPr>
          <w:rFonts w:ascii="Times New Roman" w:eastAsia="Times New Roman" w:hAnsi="Times New Roman" w:cs="Times New Roman"/>
          <w:b/>
          <w:noProof/>
          <w:sz w:val="28"/>
          <w:szCs w:val="28"/>
          <w:lang w:val="ro-RO"/>
        </w:rPr>
        <w:t>legilor ordinare</w:t>
      </w:r>
      <w:r w:rsidRPr="00A85D80">
        <w:rPr>
          <w:rFonts w:ascii="Times New Roman" w:eastAsia="Times New Roman" w:hAnsi="Times New Roman" w:cs="Times New Roman"/>
          <w:noProof/>
          <w:sz w:val="28"/>
          <w:szCs w:val="28"/>
          <w:lang w:val="ro-RO"/>
        </w:rPr>
        <w:t>.</w:t>
      </w:r>
    </w:p>
    <w:p w14:paraId="4A95CA06" w14:textId="1F6940A2" w:rsidR="00A85D80" w:rsidRDefault="00A85D80" w:rsidP="00A85D80">
      <w:pPr>
        <w:spacing w:after="0" w:line="360" w:lineRule="auto"/>
        <w:jc w:val="both"/>
        <w:rPr>
          <w:rFonts w:ascii="Times New Roman" w:eastAsia="Times New Roman" w:hAnsi="Times New Roman" w:cs="Times New Roman"/>
          <w:noProof/>
          <w:sz w:val="28"/>
          <w:szCs w:val="28"/>
          <w:lang w:val="ro-RO"/>
        </w:rPr>
      </w:pPr>
      <w:r w:rsidRPr="00A85D80">
        <w:rPr>
          <w:rFonts w:ascii="Times New Roman" w:eastAsia="Times New Roman" w:hAnsi="Times New Roman" w:cs="Times New Roman"/>
          <w:noProof/>
          <w:sz w:val="28"/>
          <w:szCs w:val="28"/>
          <w:lang w:val="ro-RO"/>
        </w:rPr>
        <w:tab/>
      </w:r>
      <w:r w:rsidRPr="00A85D80">
        <w:rPr>
          <w:rFonts w:ascii="Times New Roman" w:eastAsia="Times New Roman" w:hAnsi="Times New Roman" w:cs="Times New Roman"/>
          <w:noProof/>
          <w:sz w:val="28"/>
          <w:szCs w:val="28"/>
          <w:lang w:val="ro-RO"/>
        </w:rPr>
        <w:tab/>
        <w:t>În conformitate cu prevederile art.75 din Constituția României, republicată, și ale art.92 alin.(9) pct.1 din Regulamentul Camerei Deputaților, republicat, cu modificările</w:t>
      </w:r>
      <w:r w:rsidR="009611BF">
        <w:rPr>
          <w:rFonts w:ascii="Times New Roman" w:eastAsia="Times New Roman" w:hAnsi="Times New Roman" w:cs="Times New Roman"/>
          <w:noProof/>
          <w:sz w:val="28"/>
          <w:szCs w:val="28"/>
          <w:lang w:val="ro-RO"/>
        </w:rPr>
        <w:t xml:space="preserve"> și completările</w:t>
      </w:r>
      <w:r w:rsidRPr="00A85D80">
        <w:rPr>
          <w:rFonts w:ascii="Times New Roman" w:eastAsia="Times New Roman" w:hAnsi="Times New Roman" w:cs="Times New Roman"/>
          <w:noProof/>
          <w:sz w:val="28"/>
          <w:szCs w:val="28"/>
          <w:lang w:val="ro-RO"/>
        </w:rPr>
        <w:t xml:space="preserve"> ulterioare, Camera Deputaților este </w:t>
      </w:r>
      <w:r w:rsidRPr="00A85D80">
        <w:rPr>
          <w:rFonts w:ascii="Times New Roman" w:eastAsia="Times New Roman" w:hAnsi="Times New Roman" w:cs="Times New Roman"/>
          <w:b/>
          <w:noProof/>
          <w:sz w:val="28"/>
          <w:szCs w:val="28"/>
          <w:lang w:val="ro-RO"/>
        </w:rPr>
        <w:t>Cameră decizională</w:t>
      </w:r>
      <w:r w:rsidRPr="00A85D80">
        <w:rPr>
          <w:rFonts w:ascii="Times New Roman" w:eastAsia="Times New Roman" w:hAnsi="Times New Roman" w:cs="Times New Roman"/>
          <w:noProof/>
          <w:sz w:val="28"/>
          <w:szCs w:val="28"/>
          <w:lang w:val="ro-RO"/>
        </w:rPr>
        <w:t>.</w:t>
      </w:r>
    </w:p>
    <w:p w14:paraId="23E148B7" w14:textId="77777777" w:rsidR="009611BF" w:rsidRPr="00A85D80" w:rsidRDefault="009611BF" w:rsidP="00A85D80">
      <w:pPr>
        <w:spacing w:after="0" w:line="360" w:lineRule="auto"/>
        <w:jc w:val="both"/>
        <w:rPr>
          <w:rFonts w:ascii="Times New Roman" w:eastAsia="Times New Roman" w:hAnsi="Times New Roman" w:cs="Times New Roman"/>
          <w:noProof/>
          <w:sz w:val="28"/>
          <w:szCs w:val="28"/>
          <w:lang w:val="ro-RO"/>
        </w:rPr>
      </w:pPr>
    </w:p>
    <w:p w14:paraId="5560EA74" w14:textId="77777777" w:rsidR="00A85D80" w:rsidRPr="00A85D80" w:rsidRDefault="00A85D80" w:rsidP="00A85D80">
      <w:pPr>
        <w:spacing w:after="0" w:line="360" w:lineRule="auto"/>
        <w:jc w:val="both"/>
        <w:rPr>
          <w:rFonts w:ascii="Times New Roman" w:eastAsia="Times New Roman" w:hAnsi="Times New Roman" w:cs="Times New Roman"/>
          <w:noProof/>
          <w:sz w:val="24"/>
          <w:szCs w:val="24"/>
          <w:lang w:val="ro-RO"/>
        </w:rPr>
      </w:pPr>
    </w:p>
    <w:p w14:paraId="2487A684" w14:textId="77777777" w:rsidR="00A85D80" w:rsidRPr="00A85D80" w:rsidRDefault="00A85D80" w:rsidP="00A85D80">
      <w:pPr>
        <w:spacing w:after="0" w:line="360" w:lineRule="auto"/>
        <w:jc w:val="center"/>
        <w:rPr>
          <w:rFonts w:ascii="Times New Roman" w:eastAsia="Times New Roman" w:hAnsi="Times New Roman" w:cs="Times New Roman"/>
          <w:b/>
          <w:noProof/>
          <w:sz w:val="28"/>
          <w:szCs w:val="24"/>
          <w:lang w:val="ro-RO"/>
        </w:rPr>
      </w:pPr>
      <w:r w:rsidRPr="00A85D80">
        <w:rPr>
          <w:rFonts w:ascii="Times New Roman" w:eastAsia="Times New Roman" w:hAnsi="Times New Roman" w:cs="Times New Roman"/>
          <w:b/>
          <w:noProof/>
          <w:sz w:val="28"/>
          <w:szCs w:val="24"/>
          <w:lang w:val="ro-RO"/>
        </w:rPr>
        <w:t>PREȘEDINTE,</w:t>
      </w:r>
    </w:p>
    <w:p w14:paraId="030BEE4C" w14:textId="77777777" w:rsidR="00A85D80" w:rsidRPr="00A85D80" w:rsidRDefault="00A85D80" w:rsidP="00A85D80">
      <w:pPr>
        <w:spacing w:after="0" w:line="360" w:lineRule="auto"/>
        <w:jc w:val="center"/>
        <w:rPr>
          <w:rFonts w:ascii="Times New Roman" w:eastAsia="Times New Roman" w:hAnsi="Times New Roman" w:cs="Times New Roman"/>
          <w:b/>
          <w:noProof/>
          <w:sz w:val="28"/>
          <w:szCs w:val="24"/>
          <w:lang w:val="ro-RO"/>
        </w:rPr>
      </w:pPr>
      <w:r w:rsidRPr="00A85D80">
        <w:rPr>
          <w:rFonts w:ascii="Times New Roman" w:eastAsia="Times New Roman" w:hAnsi="Times New Roman" w:cs="Times New Roman"/>
          <w:b/>
          <w:noProof/>
          <w:sz w:val="28"/>
          <w:szCs w:val="24"/>
          <w:lang w:val="ro-RO"/>
        </w:rPr>
        <w:t>SÁNDOR BENDE</w:t>
      </w:r>
    </w:p>
    <w:p w14:paraId="7BC19300" w14:textId="77777777" w:rsidR="00A85D80" w:rsidRPr="00A85D80" w:rsidRDefault="00A85D80" w:rsidP="00A85D80">
      <w:pPr>
        <w:spacing w:after="0" w:line="360" w:lineRule="auto"/>
        <w:jc w:val="both"/>
        <w:rPr>
          <w:rFonts w:ascii="Times New Roman" w:eastAsia="Times New Roman" w:hAnsi="Times New Roman" w:cs="Times New Roman"/>
          <w:noProof/>
          <w:sz w:val="24"/>
          <w:szCs w:val="24"/>
          <w:lang w:val="ro-RO"/>
        </w:rPr>
      </w:pPr>
    </w:p>
    <w:p w14:paraId="4C316C73" w14:textId="77777777" w:rsidR="00A85D80" w:rsidRPr="00A85D80" w:rsidRDefault="00A85D80" w:rsidP="00A85D80">
      <w:pPr>
        <w:spacing w:after="0" w:line="360" w:lineRule="auto"/>
        <w:jc w:val="both"/>
        <w:rPr>
          <w:rFonts w:ascii="Times New Roman" w:eastAsia="Times New Roman" w:hAnsi="Times New Roman" w:cs="Times New Roman"/>
          <w:noProof/>
          <w:sz w:val="24"/>
          <w:szCs w:val="24"/>
          <w:lang w:val="ro-RO"/>
        </w:rPr>
      </w:pPr>
    </w:p>
    <w:p w14:paraId="471341E1" w14:textId="06FA3153" w:rsidR="00A85D80" w:rsidRPr="00A85D80" w:rsidRDefault="00A85D80" w:rsidP="00A85D80">
      <w:pPr>
        <w:spacing w:after="0" w:line="240" w:lineRule="auto"/>
        <w:ind w:right="-114"/>
        <w:jc w:val="center"/>
        <w:rPr>
          <w:rFonts w:ascii="Arial" w:eastAsia="Times New Roman" w:hAnsi="Arial" w:cs="Arial"/>
          <w:b/>
          <w:noProof/>
          <w:sz w:val="36"/>
          <w:szCs w:val="36"/>
          <w:lang w:val="ro-RO"/>
        </w:rPr>
      </w:pPr>
      <w:r w:rsidRPr="00A85D80">
        <w:rPr>
          <w:rFonts w:ascii="Times New Roman" w:eastAsia="Times New Roman" w:hAnsi="Times New Roman" w:cs="Times New Roman"/>
          <w:noProof/>
          <w:sz w:val="36"/>
          <w:szCs w:val="36"/>
          <w:lang w:val="ro-RO" w:eastAsia="ro-RO"/>
        </w:rPr>
        <w:lastRenderedPageBreak/>
        <w:drawing>
          <wp:anchor distT="0" distB="0" distL="114300" distR="114300" simplePos="0" relativeHeight="251660288" behindDoc="1" locked="0" layoutInCell="1" allowOverlap="1" wp14:anchorId="6B9E4EFA" wp14:editId="6A7433F5">
            <wp:simplePos x="0" y="0"/>
            <wp:positionH relativeFrom="column">
              <wp:posOffset>70485</wp:posOffset>
            </wp:positionH>
            <wp:positionV relativeFrom="paragraph">
              <wp:posOffset>-142240</wp:posOffset>
            </wp:positionV>
            <wp:extent cx="939800" cy="1085215"/>
            <wp:effectExtent l="0" t="0" r="0" b="635"/>
            <wp:wrapTight wrapText="bothSides">
              <wp:wrapPolygon edited="0">
                <wp:start x="0" y="0"/>
                <wp:lineTo x="0" y="21233"/>
                <wp:lineTo x="21016" y="21233"/>
                <wp:lineTo x="21016" y="0"/>
                <wp:lineTo x="0" y="0"/>
              </wp:wrapPolygon>
            </wp:wrapTight>
            <wp:docPr id="3" name="Picture 3"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39800" cy="10852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85D80">
        <w:rPr>
          <w:rFonts w:ascii="Arial" w:eastAsia="Times New Roman" w:hAnsi="Arial" w:cs="Arial"/>
          <w:b/>
          <w:noProof/>
          <w:sz w:val="36"/>
          <w:szCs w:val="36"/>
          <w:lang w:val="ro-RO"/>
        </w:rPr>
        <w:t>PARLAMENTUL ROMÂNIEI</w:t>
      </w:r>
    </w:p>
    <w:p w14:paraId="48D3236A" w14:textId="77777777" w:rsidR="00A85D80" w:rsidRPr="00A85D80" w:rsidRDefault="00A85D80" w:rsidP="00A85D80">
      <w:pPr>
        <w:spacing w:after="0" w:line="240" w:lineRule="auto"/>
        <w:ind w:right="-114"/>
        <w:jc w:val="center"/>
        <w:rPr>
          <w:rFonts w:ascii="Arial" w:eastAsia="Times New Roman" w:hAnsi="Arial" w:cs="Arial"/>
          <w:b/>
          <w:noProof/>
          <w:sz w:val="36"/>
          <w:szCs w:val="36"/>
          <w:lang w:val="ro-RO"/>
        </w:rPr>
      </w:pPr>
      <w:r w:rsidRPr="00A85D80">
        <w:rPr>
          <w:rFonts w:ascii="Arial" w:eastAsia="Times New Roman" w:hAnsi="Arial" w:cs="Arial"/>
          <w:b/>
          <w:noProof/>
          <w:sz w:val="36"/>
          <w:szCs w:val="36"/>
          <w:lang w:val="ro-RO"/>
        </w:rPr>
        <w:t>CAMERA DEPUTAȚILOR</w:t>
      </w:r>
    </w:p>
    <w:p w14:paraId="670268B4" w14:textId="77777777" w:rsidR="00A85D80" w:rsidRPr="00A85D80" w:rsidRDefault="00A85D80" w:rsidP="00A85D80">
      <w:pPr>
        <w:spacing w:after="0" w:line="240" w:lineRule="auto"/>
        <w:ind w:right="-114"/>
        <w:jc w:val="center"/>
        <w:rPr>
          <w:rFonts w:ascii="Arial" w:eastAsia="Times New Roman" w:hAnsi="Arial" w:cs="Arial"/>
          <w:b/>
          <w:noProof/>
          <w:sz w:val="28"/>
          <w:szCs w:val="28"/>
          <w:lang w:val="ro-RO"/>
        </w:rPr>
      </w:pPr>
      <w:r w:rsidRPr="00A85D80">
        <w:rPr>
          <w:rFonts w:ascii="Arial" w:eastAsia="Times New Roman" w:hAnsi="Arial" w:cs="Arial"/>
          <w:b/>
          <w:noProof/>
          <w:sz w:val="28"/>
          <w:szCs w:val="28"/>
          <w:lang w:val="ro-RO"/>
        </w:rPr>
        <w:t>COMISIA PENTRU INDUSTRII ȘI SERVICII</w:t>
      </w:r>
    </w:p>
    <w:p w14:paraId="6277C15E" w14:textId="77777777" w:rsidR="00A85D80" w:rsidRPr="00A85D80" w:rsidRDefault="00A85D80" w:rsidP="00A85D80">
      <w:pPr>
        <w:spacing w:after="0" w:line="240" w:lineRule="auto"/>
        <w:ind w:right="-114"/>
        <w:jc w:val="center"/>
        <w:rPr>
          <w:rFonts w:ascii="Arial" w:eastAsia="Times New Roman" w:hAnsi="Arial" w:cs="Arial"/>
          <w:noProof/>
          <w:sz w:val="24"/>
          <w:szCs w:val="24"/>
          <w:lang w:val="ro-RO"/>
        </w:rPr>
      </w:pPr>
      <w:r w:rsidRPr="00A85D80">
        <w:rPr>
          <w:rFonts w:ascii="Arial" w:eastAsia="Times New Roman" w:hAnsi="Arial" w:cs="Arial"/>
          <w:noProof/>
          <w:sz w:val="24"/>
          <w:szCs w:val="24"/>
          <w:lang w:val="ro-RO"/>
        </w:rPr>
        <w:t>Tel: 021.316.03.43.      Fax: 021.315.34.01.      E-mail: cp03@cdep.ro</w:t>
      </w:r>
    </w:p>
    <w:p w14:paraId="27421648" w14:textId="77777777" w:rsidR="00A85D80" w:rsidRPr="00A85D80" w:rsidRDefault="00A85D80" w:rsidP="00A85D80">
      <w:pPr>
        <w:spacing w:after="0" w:line="360" w:lineRule="auto"/>
        <w:jc w:val="both"/>
        <w:rPr>
          <w:rFonts w:ascii="Times New Roman" w:eastAsia="Times New Roman" w:hAnsi="Times New Roman" w:cs="Times New Roman"/>
          <w:noProof/>
          <w:sz w:val="24"/>
          <w:szCs w:val="24"/>
          <w:lang w:val="ro-RO"/>
        </w:rPr>
      </w:pPr>
    </w:p>
    <w:p w14:paraId="2D5D878C" w14:textId="00D5C9CD" w:rsidR="00A85D80" w:rsidRPr="00A85D80" w:rsidRDefault="00A85D80" w:rsidP="00A85D80">
      <w:pPr>
        <w:keepNext/>
        <w:spacing w:after="0" w:line="240" w:lineRule="auto"/>
        <w:jc w:val="right"/>
        <w:outlineLvl w:val="0"/>
        <w:rPr>
          <w:rFonts w:ascii="Times New Roman" w:eastAsia="Times New Roman" w:hAnsi="Times New Roman" w:cs="Times New Roman"/>
          <w:b/>
          <w:noProof/>
          <w:sz w:val="28"/>
          <w:szCs w:val="28"/>
          <w:lang w:val="ro-RO"/>
        </w:rPr>
      </w:pPr>
      <w:r w:rsidRPr="00A85D80">
        <w:rPr>
          <w:rFonts w:ascii="Times New Roman" w:eastAsia="Times New Roman" w:hAnsi="Times New Roman" w:cs="Times New Roman"/>
          <w:b/>
          <w:noProof/>
          <w:sz w:val="28"/>
          <w:szCs w:val="28"/>
          <w:lang w:val="ro-RO"/>
        </w:rPr>
        <w:t>Bucureşti</w:t>
      </w:r>
      <w:r w:rsidRPr="00A85D80">
        <w:rPr>
          <w:rFonts w:ascii="Times New Roman" w:eastAsia="Times New Roman" w:hAnsi="Times New Roman" w:cs="Times New Roman"/>
          <w:b/>
          <w:noProof/>
          <w:sz w:val="28"/>
          <w:szCs w:val="20"/>
          <w:lang w:val="ro-RO"/>
        </w:rPr>
        <w:t xml:space="preserve">, </w:t>
      </w:r>
      <w:r w:rsidR="009611BF">
        <w:rPr>
          <w:rFonts w:ascii="Times New Roman" w:eastAsia="Times New Roman" w:hAnsi="Times New Roman" w:cs="Times New Roman"/>
          <w:b/>
          <w:noProof/>
          <w:sz w:val="28"/>
          <w:szCs w:val="20"/>
          <w:lang w:val="ro-RO"/>
        </w:rPr>
        <w:t>08</w:t>
      </w:r>
      <w:r w:rsidRPr="00A85D80">
        <w:rPr>
          <w:rFonts w:ascii="Times New Roman" w:eastAsia="Times New Roman" w:hAnsi="Times New Roman" w:cs="Times New Roman"/>
          <w:b/>
          <w:noProof/>
          <w:sz w:val="28"/>
          <w:szCs w:val="20"/>
          <w:lang w:val="ro-RO"/>
        </w:rPr>
        <w:t>.</w:t>
      </w:r>
      <w:r w:rsidR="009611BF">
        <w:rPr>
          <w:rFonts w:ascii="Times New Roman" w:eastAsia="Times New Roman" w:hAnsi="Times New Roman" w:cs="Times New Roman"/>
          <w:b/>
          <w:noProof/>
          <w:sz w:val="28"/>
          <w:szCs w:val="20"/>
          <w:lang w:val="ro-RO"/>
        </w:rPr>
        <w:t>06</w:t>
      </w:r>
      <w:r w:rsidRPr="00A85D80">
        <w:rPr>
          <w:rFonts w:ascii="Times New Roman" w:eastAsia="Times New Roman" w:hAnsi="Times New Roman" w:cs="Times New Roman"/>
          <w:b/>
          <w:noProof/>
          <w:sz w:val="28"/>
          <w:szCs w:val="20"/>
          <w:lang w:val="ro-RO"/>
        </w:rPr>
        <w:t>.202</w:t>
      </w:r>
      <w:r w:rsidR="009611BF">
        <w:rPr>
          <w:rFonts w:ascii="Times New Roman" w:eastAsia="Times New Roman" w:hAnsi="Times New Roman" w:cs="Times New Roman"/>
          <w:b/>
          <w:noProof/>
          <w:sz w:val="28"/>
          <w:szCs w:val="20"/>
          <w:lang w:val="ro-RO"/>
        </w:rPr>
        <w:t>2</w:t>
      </w:r>
    </w:p>
    <w:p w14:paraId="7825D2F5" w14:textId="6DC12014" w:rsidR="00A85D80" w:rsidRPr="00A85D80" w:rsidRDefault="00A85D80" w:rsidP="00A85D80">
      <w:pPr>
        <w:keepNext/>
        <w:spacing w:after="0" w:line="240" w:lineRule="auto"/>
        <w:jc w:val="right"/>
        <w:outlineLvl w:val="2"/>
        <w:rPr>
          <w:rFonts w:ascii="Times New Roman" w:eastAsia="Times New Roman" w:hAnsi="Times New Roman" w:cs="Times New Roman"/>
          <w:b/>
          <w:noProof/>
          <w:sz w:val="28"/>
          <w:szCs w:val="28"/>
          <w:lang w:val="ro-RO"/>
        </w:rPr>
      </w:pPr>
      <w:r w:rsidRPr="00A85D80">
        <w:rPr>
          <w:rFonts w:ascii="Times New Roman" w:eastAsia="Times New Roman" w:hAnsi="Times New Roman" w:cs="Times New Roman"/>
          <w:b/>
          <w:noProof/>
          <w:sz w:val="28"/>
          <w:szCs w:val="28"/>
          <w:lang w:val="ro-RO"/>
        </w:rPr>
        <w:tab/>
      </w:r>
      <w:r w:rsidRPr="00A85D80">
        <w:rPr>
          <w:rFonts w:ascii="Times New Roman" w:eastAsia="Times New Roman" w:hAnsi="Times New Roman" w:cs="Times New Roman"/>
          <w:b/>
          <w:noProof/>
          <w:sz w:val="28"/>
          <w:szCs w:val="28"/>
          <w:lang w:val="ro-RO"/>
        </w:rPr>
        <w:tab/>
      </w:r>
      <w:r w:rsidRPr="00A85D80">
        <w:rPr>
          <w:rFonts w:ascii="Times New Roman" w:eastAsia="Times New Roman" w:hAnsi="Times New Roman" w:cs="Times New Roman"/>
          <w:b/>
          <w:noProof/>
          <w:sz w:val="28"/>
          <w:szCs w:val="28"/>
          <w:lang w:val="ro-RO"/>
        </w:rPr>
        <w:tab/>
      </w:r>
      <w:r w:rsidRPr="00A85D80">
        <w:rPr>
          <w:rFonts w:ascii="Times New Roman" w:eastAsia="Times New Roman" w:hAnsi="Times New Roman" w:cs="Times New Roman"/>
          <w:b/>
          <w:noProof/>
          <w:sz w:val="28"/>
          <w:szCs w:val="28"/>
          <w:lang w:val="ro-RO"/>
        </w:rPr>
        <w:tab/>
        <w:t xml:space="preserve">                          </w:t>
      </w:r>
      <w:r w:rsidR="009611BF">
        <w:rPr>
          <w:rFonts w:ascii="Times New Roman" w:eastAsia="Times New Roman" w:hAnsi="Times New Roman" w:cs="Times New Roman"/>
          <w:b/>
          <w:noProof/>
          <w:sz w:val="28"/>
          <w:szCs w:val="28"/>
          <w:lang w:val="ro-RO"/>
        </w:rPr>
        <w:t xml:space="preserve">               </w:t>
      </w:r>
      <w:r w:rsidR="009611BF">
        <w:rPr>
          <w:rFonts w:ascii="Times New Roman" w:eastAsia="Times New Roman" w:hAnsi="Times New Roman" w:cs="Times New Roman"/>
          <w:b/>
          <w:noProof/>
          <w:sz w:val="28"/>
          <w:szCs w:val="28"/>
          <w:lang w:val="ro-RO"/>
        </w:rPr>
        <w:tab/>
        <w:t xml:space="preserve">               </w:t>
      </w:r>
      <w:r w:rsidRPr="00A85D80">
        <w:rPr>
          <w:rFonts w:ascii="Times New Roman" w:eastAsia="Times New Roman" w:hAnsi="Times New Roman" w:cs="Times New Roman"/>
          <w:b/>
          <w:noProof/>
          <w:sz w:val="28"/>
          <w:szCs w:val="28"/>
          <w:lang w:val="ro-RO"/>
        </w:rPr>
        <w:t xml:space="preserve">  Nr.4c-3/</w:t>
      </w:r>
      <w:r w:rsidR="009611BF">
        <w:rPr>
          <w:rFonts w:ascii="Times New Roman" w:eastAsia="Times New Roman" w:hAnsi="Times New Roman" w:cs="Times New Roman"/>
          <w:b/>
          <w:noProof/>
          <w:sz w:val="28"/>
          <w:szCs w:val="28"/>
          <w:lang w:val="ro-RO"/>
        </w:rPr>
        <w:t>453</w:t>
      </w:r>
      <w:r w:rsidRPr="00A85D80">
        <w:rPr>
          <w:rFonts w:ascii="Times New Roman" w:eastAsia="Times New Roman" w:hAnsi="Times New Roman" w:cs="Times New Roman"/>
          <w:b/>
          <w:noProof/>
          <w:sz w:val="28"/>
          <w:szCs w:val="28"/>
          <w:lang w:val="ro-RO"/>
        </w:rPr>
        <w:t>/2021</w:t>
      </w:r>
    </w:p>
    <w:p w14:paraId="5E1AFDAF" w14:textId="77777777" w:rsidR="00A85D80" w:rsidRPr="00A85D80" w:rsidRDefault="00A85D80" w:rsidP="00A85D80">
      <w:pPr>
        <w:spacing w:after="0" w:line="360" w:lineRule="auto"/>
        <w:jc w:val="both"/>
        <w:rPr>
          <w:rFonts w:ascii="Times New Roman" w:eastAsia="Times New Roman" w:hAnsi="Times New Roman" w:cs="Times New Roman"/>
          <w:noProof/>
          <w:sz w:val="24"/>
          <w:szCs w:val="24"/>
          <w:lang w:val="ro-RO"/>
        </w:rPr>
      </w:pPr>
    </w:p>
    <w:p w14:paraId="4C830601" w14:textId="77777777" w:rsidR="00A85D80" w:rsidRPr="00A85D80" w:rsidRDefault="00A85D80" w:rsidP="00A85D80">
      <w:pPr>
        <w:spacing w:after="0" w:line="360" w:lineRule="auto"/>
        <w:jc w:val="both"/>
        <w:rPr>
          <w:rFonts w:ascii="Times New Roman" w:eastAsia="Times New Roman" w:hAnsi="Times New Roman" w:cs="Times New Roman"/>
          <w:noProof/>
          <w:sz w:val="24"/>
          <w:szCs w:val="24"/>
          <w:lang w:val="ro-RO"/>
        </w:rPr>
      </w:pPr>
      <w:r w:rsidRPr="00A85D80">
        <w:rPr>
          <w:rFonts w:ascii="Times New Roman" w:eastAsia="Times New Roman" w:hAnsi="Times New Roman" w:cs="Times New Roman"/>
          <w:noProof/>
          <w:sz w:val="24"/>
          <w:szCs w:val="24"/>
          <w:lang w:val="ro-RO"/>
        </w:rPr>
        <w:t xml:space="preserve"> </w:t>
      </w:r>
    </w:p>
    <w:p w14:paraId="2551F01B" w14:textId="77777777" w:rsidR="00A85D80" w:rsidRPr="00A85D80" w:rsidRDefault="00A85D80" w:rsidP="00A85D80">
      <w:pPr>
        <w:spacing w:after="0" w:line="240" w:lineRule="auto"/>
        <w:jc w:val="center"/>
        <w:rPr>
          <w:rFonts w:ascii="Times New Roman" w:eastAsia="Times New Roman" w:hAnsi="Times New Roman" w:cs="Times New Roman"/>
          <w:b/>
          <w:noProof/>
          <w:sz w:val="28"/>
          <w:szCs w:val="28"/>
          <w:u w:val="single"/>
          <w:lang w:val="ro-RO"/>
        </w:rPr>
      </w:pPr>
      <w:r w:rsidRPr="00A85D80">
        <w:rPr>
          <w:rFonts w:ascii="Times New Roman" w:eastAsia="Times New Roman" w:hAnsi="Times New Roman" w:cs="Times New Roman"/>
          <w:b/>
          <w:noProof/>
          <w:sz w:val="28"/>
          <w:szCs w:val="28"/>
          <w:u w:val="single"/>
          <w:lang w:val="ro-RO"/>
        </w:rPr>
        <w:t xml:space="preserve">RAPORT </w:t>
      </w:r>
    </w:p>
    <w:p w14:paraId="537513A0" w14:textId="09BCF538" w:rsidR="00A85D80" w:rsidRPr="00A85D80" w:rsidRDefault="00A85D80" w:rsidP="00A85D80">
      <w:pPr>
        <w:spacing w:after="0" w:line="240" w:lineRule="auto"/>
        <w:jc w:val="center"/>
        <w:rPr>
          <w:rFonts w:ascii="Times New Roman" w:eastAsia="Times New Roman" w:hAnsi="Times New Roman" w:cs="Times New Roman"/>
          <w:b/>
          <w:noProof/>
          <w:sz w:val="32"/>
          <w:szCs w:val="28"/>
          <w:lang w:val="ro-RO"/>
        </w:rPr>
      </w:pPr>
      <w:r w:rsidRPr="00A85D80">
        <w:rPr>
          <w:rFonts w:ascii="Times New Roman" w:eastAsia="Times New Roman" w:hAnsi="Times New Roman" w:cs="Times New Roman"/>
          <w:b/>
          <w:noProof/>
          <w:sz w:val="28"/>
          <w:szCs w:val="24"/>
          <w:lang w:val="ro-RO"/>
        </w:rPr>
        <w:t>asupra</w:t>
      </w:r>
      <w:r w:rsidRPr="00A85D80">
        <w:rPr>
          <w:rFonts w:ascii="Times New Roman" w:eastAsia="Times New Roman" w:hAnsi="Times New Roman" w:cs="Times New Roman"/>
          <w:b/>
          <w:noProof/>
          <w:sz w:val="32"/>
          <w:szCs w:val="28"/>
          <w:lang w:val="ro-RO"/>
        </w:rPr>
        <w:t xml:space="preserve"> </w:t>
      </w:r>
      <w:r w:rsidRPr="00A85D80">
        <w:rPr>
          <w:rFonts w:ascii="Times New Roman" w:eastAsia="Times New Roman" w:hAnsi="Times New Roman" w:cs="Times New Roman"/>
          <w:b/>
          <w:noProof/>
          <w:sz w:val="28"/>
          <w:szCs w:val="24"/>
          <w:lang w:val="ro-RO"/>
        </w:rPr>
        <w:t xml:space="preserve">proiectului de Lege </w:t>
      </w:r>
      <w:r w:rsidR="007D594E" w:rsidRPr="007D594E">
        <w:rPr>
          <w:rFonts w:ascii="Times New Roman" w:eastAsia="Times New Roman" w:hAnsi="Times New Roman" w:cs="Times New Roman"/>
          <w:b/>
          <w:noProof/>
          <w:sz w:val="28"/>
          <w:szCs w:val="24"/>
          <w:lang w:val="ro-RO"/>
        </w:rPr>
        <w:t>privind aprobarea Ordonanţei de urgenţã a Guvernului nr.84/2021 pentru abrogarea art.72 alin.(1) din Ordonanţa de urgenţă a Guvernului nr.70/2020 privind reglementarea unor măsuri, începând cu data de 15 mai 2020, în contextul situaţiei epidemiologice determinate de răspândirea coronavirusului SARS-CoV-2, pentru prelungirea unor termene, pentru modificarea şi completarea Legii nr.227/2015 privind Codul fiscal, a Legii educaţiei naţionale nr.1/2011, precum şi a altor acte normative</w:t>
      </w:r>
    </w:p>
    <w:p w14:paraId="4D7EB678" w14:textId="77777777" w:rsidR="00A85D80" w:rsidRPr="00A85D80" w:rsidRDefault="00A85D80" w:rsidP="00A85D80">
      <w:pPr>
        <w:spacing w:after="0" w:line="240" w:lineRule="auto"/>
        <w:jc w:val="center"/>
        <w:rPr>
          <w:rFonts w:ascii="Times New Roman" w:eastAsia="Times New Roman" w:hAnsi="Times New Roman" w:cs="Times New Roman"/>
          <w:b/>
          <w:noProof/>
          <w:sz w:val="28"/>
          <w:szCs w:val="24"/>
          <w:lang w:val="ro-RO"/>
        </w:rPr>
      </w:pPr>
    </w:p>
    <w:p w14:paraId="112AEF2A" w14:textId="77777777" w:rsidR="00A85D80" w:rsidRPr="00A85D80" w:rsidRDefault="00A85D80" w:rsidP="00A85D80">
      <w:pPr>
        <w:spacing w:after="0" w:line="240" w:lineRule="auto"/>
        <w:jc w:val="center"/>
        <w:rPr>
          <w:rFonts w:ascii="Times New Roman" w:eastAsia="Times New Roman" w:hAnsi="Times New Roman" w:cs="Times New Roman"/>
          <w:b/>
          <w:noProof/>
          <w:sz w:val="28"/>
          <w:szCs w:val="24"/>
          <w:lang w:val="ro-RO"/>
        </w:rPr>
      </w:pPr>
    </w:p>
    <w:p w14:paraId="3725E25E" w14:textId="77777777" w:rsidR="00A85D80" w:rsidRPr="00A85D80" w:rsidRDefault="00A85D80" w:rsidP="00A85D80">
      <w:pPr>
        <w:spacing w:after="0" w:line="240" w:lineRule="auto"/>
        <w:jc w:val="center"/>
        <w:rPr>
          <w:rFonts w:ascii="Times New Roman" w:eastAsia="Times New Roman" w:hAnsi="Times New Roman" w:cs="Times New Roman"/>
          <w:b/>
          <w:noProof/>
          <w:sz w:val="28"/>
          <w:szCs w:val="24"/>
          <w:lang w:val="ro-RO"/>
        </w:rPr>
      </w:pPr>
    </w:p>
    <w:p w14:paraId="436A0E42" w14:textId="05E70A4E" w:rsidR="00A85D80" w:rsidRPr="00A85D80" w:rsidRDefault="00A85D80" w:rsidP="00A85D80">
      <w:pPr>
        <w:spacing w:after="0" w:line="360" w:lineRule="auto"/>
        <w:jc w:val="both"/>
        <w:rPr>
          <w:rFonts w:ascii="Times New Roman" w:eastAsia="Times New Roman" w:hAnsi="Times New Roman" w:cs="Times New Roman"/>
          <w:noProof/>
          <w:sz w:val="28"/>
          <w:szCs w:val="24"/>
          <w:lang w:val="ro-RO"/>
        </w:rPr>
      </w:pPr>
      <w:r w:rsidRPr="00A85D80">
        <w:rPr>
          <w:rFonts w:ascii="Times New Roman" w:eastAsia="Times New Roman" w:hAnsi="Times New Roman" w:cs="Times New Roman"/>
          <w:noProof/>
          <w:sz w:val="32"/>
          <w:szCs w:val="28"/>
          <w:lang w:val="ro-RO"/>
        </w:rPr>
        <w:tab/>
      </w:r>
      <w:r w:rsidRPr="00A85D80">
        <w:rPr>
          <w:rFonts w:ascii="Times New Roman" w:eastAsia="Times New Roman" w:hAnsi="Times New Roman" w:cs="Times New Roman"/>
          <w:noProof/>
          <w:sz w:val="28"/>
          <w:szCs w:val="24"/>
          <w:lang w:val="ro-RO"/>
        </w:rPr>
        <w:t xml:space="preserve">În conformitate cu prevederile art.95 și ale art.117 alin.(3) din Regulamentul Camerei Deputaților, republicat, cu modificările </w:t>
      </w:r>
      <w:r w:rsidR="009611BF">
        <w:rPr>
          <w:rFonts w:ascii="Times New Roman" w:eastAsia="Times New Roman" w:hAnsi="Times New Roman" w:cs="Times New Roman"/>
          <w:noProof/>
          <w:sz w:val="28"/>
          <w:szCs w:val="24"/>
          <w:lang w:val="ro-RO"/>
        </w:rPr>
        <w:t xml:space="preserve">și completările </w:t>
      </w:r>
      <w:r w:rsidRPr="00A85D80">
        <w:rPr>
          <w:rFonts w:ascii="Times New Roman" w:eastAsia="Times New Roman" w:hAnsi="Times New Roman" w:cs="Times New Roman"/>
          <w:noProof/>
          <w:sz w:val="28"/>
          <w:szCs w:val="24"/>
          <w:lang w:val="ro-RO"/>
        </w:rPr>
        <w:t>ulterioare, Comisia pentru industrii și servicii a fost sesizată, spre dezbatere în fond, în procedură de urgență, cu</w:t>
      </w:r>
      <w:r w:rsidRPr="00A85D80">
        <w:rPr>
          <w:rFonts w:ascii="Times New Roman" w:eastAsia="Times New Roman" w:hAnsi="Times New Roman" w:cs="Times New Roman"/>
          <w:i/>
          <w:noProof/>
          <w:sz w:val="28"/>
          <w:szCs w:val="24"/>
          <w:lang w:val="ro-RO"/>
        </w:rPr>
        <w:t xml:space="preserve"> </w:t>
      </w:r>
      <w:r w:rsidRPr="00A85D80">
        <w:rPr>
          <w:rFonts w:ascii="Times New Roman" w:eastAsia="Times New Roman" w:hAnsi="Times New Roman" w:cs="Times New Roman"/>
          <w:b/>
          <w:i/>
          <w:noProof/>
          <w:sz w:val="28"/>
          <w:szCs w:val="24"/>
          <w:lang w:val="ro-RO"/>
        </w:rPr>
        <w:t xml:space="preserve">proiectul de Lege </w:t>
      </w:r>
      <w:r w:rsidR="007D594E" w:rsidRPr="007D594E">
        <w:rPr>
          <w:rFonts w:ascii="Times New Roman" w:eastAsia="Times New Roman" w:hAnsi="Times New Roman" w:cs="Times New Roman"/>
          <w:b/>
          <w:i/>
          <w:noProof/>
          <w:sz w:val="28"/>
          <w:szCs w:val="24"/>
          <w:lang w:val="ro-RO"/>
        </w:rPr>
        <w:t>privind aprobarea Ordonanţei de urgenţã a Guvernului nr.84/2021 pentru abrogarea art.72 alin.(1) din Ordonanţa de urgenţă a Guvernului nr.70/2020 privind reglementarea unor măsuri, începând cu data de 15 mai 2020, în contextul situaţiei epidemiologice determinate de răspândirea coronavirusului SARS-CoV-2, pentru prelungirea unor termene, pentru modificarea şi completarea Legii nr.227/2015 privind Codul fiscal, a Legii educaţiei naţionale nr.1/2011, precum şi a altor acte normative</w:t>
      </w:r>
      <w:r w:rsidRPr="00A85D80">
        <w:rPr>
          <w:rFonts w:ascii="Times New Roman" w:eastAsia="Times New Roman" w:hAnsi="Times New Roman" w:cs="Times New Roman"/>
          <w:i/>
          <w:noProof/>
          <w:sz w:val="28"/>
          <w:szCs w:val="24"/>
          <w:lang w:val="ro-RO"/>
        </w:rPr>
        <w:t>,</w:t>
      </w:r>
      <w:r w:rsidRPr="00A85D80">
        <w:rPr>
          <w:rFonts w:ascii="Times New Roman" w:eastAsia="Times New Roman" w:hAnsi="Times New Roman" w:cs="Times New Roman"/>
          <w:noProof/>
          <w:sz w:val="28"/>
          <w:szCs w:val="24"/>
          <w:lang w:val="ro-RO"/>
        </w:rPr>
        <w:t xml:space="preserve"> transmis cu adresa nr.P.L.x.</w:t>
      </w:r>
      <w:r w:rsidR="009611BF">
        <w:rPr>
          <w:rFonts w:ascii="Times New Roman" w:eastAsia="Times New Roman" w:hAnsi="Times New Roman" w:cs="Times New Roman"/>
          <w:noProof/>
          <w:sz w:val="28"/>
          <w:szCs w:val="24"/>
          <w:lang w:val="ro-RO"/>
        </w:rPr>
        <w:t>392</w:t>
      </w:r>
      <w:r w:rsidRPr="00A85D80">
        <w:rPr>
          <w:rFonts w:ascii="Times New Roman" w:eastAsia="Times New Roman" w:hAnsi="Times New Roman" w:cs="Times New Roman"/>
          <w:noProof/>
          <w:sz w:val="28"/>
          <w:szCs w:val="24"/>
          <w:lang w:val="ro-RO"/>
        </w:rPr>
        <w:t xml:space="preserve"> din </w:t>
      </w:r>
      <w:r w:rsidR="009611BF">
        <w:rPr>
          <w:rFonts w:ascii="Times New Roman" w:eastAsia="Times New Roman" w:hAnsi="Times New Roman" w:cs="Times New Roman"/>
          <w:noProof/>
          <w:sz w:val="28"/>
          <w:szCs w:val="28"/>
          <w:lang w:val="ro-RO"/>
        </w:rPr>
        <w:t>27</w:t>
      </w:r>
      <w:r w:rsidR="009611BF" w:rsidRPr="00A85D80">
        <w:rPr>
          <w:rFonts w:ascii="Times New Roman" w:eastAsia="Times New Roman" w:hAnsi="Times New Roman" w:cs="Times New Roman"/>
          <w:noProof/>
          <w:sz w:val="28"/>
          <w:szCs w:val="28"/>
          <w:lang w:val="ro-RO"/>
        </w:rPr>
        <w:t xml:space="preserve"> </w:t>
      </w:r>
      <w:r w:rsidR="009611BF">
        <w:rPr>
          <w:rFonts w:ascii="Times New Roman" w:eastAsia="Times New Roman" w:hAnsi="Times New Roman" w:cs="Times New Roman"/>
          <w:noProof/>
          <w:sz w:val="28"/>
          <w:szCs w:val="28"/>
          <w:lang w:val="ro-RO"/>
        </w:rPr>
        <w:t>septembrie</w:t>
      </w:r>
      <w:r w:rsidR="009611BF" w:rsidRPr="00A85D80">
        <w:rPr>
          <w:rFonts w:ascii="Times New Roman" w:eastAsia="Times New Roman" w:hAnsi="Times New Roman" w:cs="Times New Roman"/>
          <w:noProof/>
          <w:sz w:val="28"/>
          <w:szCs w:val="28"/>
          <w:lang w:val="ro-RO"/>
        </w:rPr>
        <w:t xml:space="preserve"> </w:t>
      </w:r>
      <w:r w:rsidRPr="00A85D80">
        <w:rPr>
          <w:rFonts w:ascii="Times New Roman" w:eastAsia="Times New Roman" w:hAnsi="Times New Roman" w:cs="Times New Roman"/>
          <w:noProof/>
          <w:sz w:val="28"/>
          <w:szCs w:val="24"/>
          <w:lang w:val="ro-RO"/>
        </w:rPr>
        <w:t>2021, înregistrat la Comisia pentru industrii şi servicii sub nr.4c-3/</w:t>
      </w:r>
      <w:r w:rsidR="00471BC7">
        <w:rPr>
          <w:rFonts w:ascii="Times New Roman" w:eastAsia="Times New Roman" w:hAnsi="Times New Roman" w:cs="Times New Roman"/>
          <w:noProof/>
          <w:sz w:val="28"/>
          <w:szCs w:val="24"/>
          <w:lang w:val="ro-RO"/>
        </w:rPr>
        <w:t>453</w:t>
      </w:r>
      <w:r w:rsidRPr="00A85D80">
        <w:rPr>
          <w:rFonts w:ascii="Times New Roman" w:eastAsia="Times New Roman" w:hAnsi="Times New Roman" w:cs="Times New Roman"/>
          <w:noProof/>
          <w:sz w:val="28"/>
          <w:szCs w:val="24"/>
          <w:lang w:val="ro-RO"/>
        </w:rPr>
        <w:t xml:space="preserve"> din </w:t>
      </w:r>
      <w:r w:rsidR="009611BF">
        <w:rPr>
          <w:rFonts w:ascii="Times New Roman" w:eastAsia="Times New Roman" w:hAnsi="Times New Roman" w:cs="Times New Roman"/>
          <w:noProof/>
          <w:sz w:val="28"/>
          <w:szCs w:val="28"/>
          <w:lang w:val="ro-RO"/>
        </w:rPr>
        <w:t>27</w:t>
      </w:r>
      <w:r w:rsidR="009611BF" w:rsidRPr="00A85D80">
        <w:rPr>
          <w:rFonts w:ascii="Times New Roman" w:eastAsia="Times New Roman" w:hAnsi="Times New Roman" w:cs="Times New Roman"/>
          <w:noProof/>
          <w:sz w:val="28"/>
          <w:szCs w:val="28"/>
          <w:lang w:val="ro-RO"/>
        </w:rPr>
        <w:t xml:space="preserve"> </w:t>
      </w:r>
      <w:r w:rsidR="009611BF">
        <w:rPr>
          <w:rFonts w:ascii="Times New Roman" w:eastAsia="Times New Roman" w:hAnsi="Times New Roman" w:cs="Times New Roman"/>
          <w:noProof/>
          <w:sz w:val="28"/>
          <w:szCs w:val="28"/>
          <w:lang w:val="ro-RO"/>
        </w:rPr>
        <w:t>septembrie</w:t>
      </w:r>
      <w:r w:rsidR="009611BF" w:rsidRPr="00A85D80">
        <w:rPr>
          <w:rFonts w:ascii="Times New Roman" w:eastAsia="Times New Roman" w:hAnsi="Times New Roman" w:cs="Times New Roman"/>
          <w:noProof/>
          <w:sz w:val="28"/>
          <w:szCs w:val="28"/>
          <w:lang w:val="ro-RO"/>
        </w:rPr>
        <w:t xml:space="preserve"> </w:t>
      </w:r>
      <w:r w:rsidRPr="00A85D80">
        <w:rPr>
          <w:rFonts w:ascii="Times New Roman" w:eastAsia="Times New Roman" w:hAnsi="Times New Roman" w:cs="Times New Roman"/>
          <w:noProof/>
          <w:sz w:val="28"/>
          <w:szCs w:val="24"/>
          <w:lang w:val="ro-RO"/>
        </w:rPr>
        <w:t>2021.</w:t>
      </w:r>
      <w:r w:rsidR="009611BF">
        <w:rPr>
          <w:rFonts w:ascii="Times New Roman" w:eastAsia="Times New Roman" w:hAnsi="Times New Roman" w:cs="Times New Roman"/>
          <w:noProof/>
          <w:sz w:val="28"/>
          <w:szCs w:val="24"/>
          <w:lang w:val="ro-RO"/>
        </w:rPr>
        <w:t xml:space="preserve"> </w:t>
      </w:r>
      <w:r w:rsidR="007D594E">
        <w:rPr>
          <w:rFonts w:ascii="Times New Roman" w:eastAsia="Times New Roman" w:hAnsi="Times New Roman" w:cs="Times New Roman"/>
          <w:noProof/>
          <w:sz w:val="28"/>
          <w:szCs w:val="24"/>
          <w:lang w:val="ro-RO"/>
        </w:rPr>
        <w:t xml:space="preserve"> </w:t>
      </w:r>
    </w:p>
    <w:p w14:paraId="56B1D936" w14:textId="0D475990" w:rsidR="00A85D80" w:rsidRPr="00A85D80" w:rsidRDefault="00A85D80" w:rsidP="00A85D80">
      <w:pPr>
        <w:spacing w:after="0" w:line="360" w:lineRule="auto"/>
        <w:jc w:val="both"/>
        <w:rPr>
          <w:rFonts w:ascii="Times New Roman" w:eastAsia="Times New Roman" w:hAnsi="Times New Roman" w:cs="Times New Roman"/>
          <w:b/>
          <w:noProof/>
          <w:sz w:val="28"/>
          <w:szCs w:val="24"/>
          <w:lang w:val="ro-RO"/>
        </w:rPr>
      </w:pPr>
      <w:r w:rsidRPr="00A85D80">
        <w:rPr>
          <w:rFonts w:ascii="Times New Roman" w:eastAsia="Times New Roman" w:hAnsi="Times New Roman" w:cs="Times New Roman"/>
          <w:noProof/>
          <w:sz w:val="28"/>
          <w:szCs w:val="24"/>
          <w:lang w:val="ro-RO"/>
        </w:rPr>
        <w:tab/>
        <w:t>Consiliul Economic şi Social, cu avizul nr.</w:t>
      </w:r>
      <w:r w:rsidR="00361A3C">
        <w:rPr>
          <w:rFonts w:ascii="Times New Roman" w:eastAsia="Times New Roman" w:hAnsi="Times New Roman" w:cs="Times New Roman"/>
          <w:noProof/>
          <w:sz w:val="28"/>
          <w:szCs w:val="24"/>
          <w:lang w:val="ro-RO"/>
        </w:rPr>
        <w:t>5852</w:t>
      </w:r>
      <w:r w:rsidRPr="00A85D80">
        <w:rPr>
          <w:rFonts w:ascii="Times New Roman" w:eastAsia="Times New Roman" w:hAnsi="Times New Roman" w:cs="Times New Roman"/>
          <w:noProof/>
          <w:sz w:val="28"/>
          <w:szCs w:val="24"/>
          <w:lang w:val="ro-RO"/>
        </w:rPr>
        <w:t>/</w:t>
      </w:r>
      <w:r w:rsidR="00361A3C">
        <w:rPr>
          <w:rFonts w:ascii="Times New Roman" w:eastAsia="Times New Roman" w:hAnsi="Times New Roman" w:cs="Times New Roman"/>
          <w:noProof/>
          <w:sz w:val="28"/>
          <w:szCs w:val="24"/>
          <w:lang w:val="ro-RO"/>
        </w:rPr>
        <w:t>03</w:t>
      </w:r>
      <w:r w:rsidRPr="00A85D80">
        <w:rPr>
          <w:rFonts w:ascii="Times New Roman" w:eastAsia="Times New Roman" w:hAnsi="Times New Roman" w:cs="Times New Roman"/>
          <w:noProof/>
          <w:sz w:val="28"/>
          <w:szCs w:val="24"/>
          <w:lang w:val="ro-RO"/>
        </w:rPr>
        <w:t>.</w:t>
      </w:r>
      <w:r w:rsidR="00361A3C">
        <w:rPr>
          <w:rFonts w:ascii="Times New Roman" w:eastAsia="Times New Roman" w:hAnsi="Times New Roman" w:cs="Times New Roman"/>
          <w:noProof/>
          <w:sz w:val="28"/>
          <w:szCs w:val="24"/>
          <w:lang w:val="ro-RO"/>
        </w:rPr>
        <w:t>08</w:t>
      </w:r>
      <w:r w:rsidRPr="00A85D80">
        <w:rPr>
          <w:rFonts w:ascii="Times New Roman" w:eastAsia="Times New Roman" w:hAnsi="Times New Roman" w:cs="Times New Roman"/>
          <w:noProof/>
          <w:sz w:val="28"/>
          <w:szCs w:val="24"/>
          <w:lang w:val="ro-RO"/>
        </w:rPr>
        <w:t>.20</w:t>
      </w:r>
      <w:r w:rsidR="00361A3C">
        <w:rPr>
          <w:rFonts w:ascii="Times New Roman" w:eastAsia="Times New Roman" w:hAnsi="Times New Roman" w:cs="Times New Roman"/>
          <w:noProof/>
          <w:sz w:val="28"/>
          <w:szCs w:val="24"/>
          <w:lang w:val="ro-RO"/>
        </w:rPr>
        <w:t>21</w:t>
      </w:r>
      <w:r w:rsidRPr="00A85D80">
        <w:rPr>
          <w:rFonts w:ascii="Times New Roman" w:eastAsia="Times New Roman" w:hAnsi="Times New Roman" w:cs="Times New Roman"/>
          <w:noProof/>
          <w:sz w:val="28"/>
          <w:szCs w:val="24"/>
          <w:lang w:val="ro-RO"/>
        </w:rPr>
        <w:t xml:space="preserve">, avizează favorabil proiectul de </w:t>
      </w:r>
      <w:r w:rsidR="00361A3C">
        <w:rPr>
          <w:rFonts w:ascii="Times New Roman" w:eastAsia="Times New Roman" w:hAnsi="Times New Roman" w:cs="Times New Roman"/>
          <w:noProof/>
          <w:sz w:val="28"/>
          <w:szCs w:val="24"/>
          <w:lang w:val="ro-RO"/>
        </w:rPr>
        <w:t>act normativ, cu observații</w:t>
      </w:r>
      <w:r w:rsidRPr="00A85D80">
        <w:rPr>
          <w:rFonts w:ascii="Times New Roman" w:eastAsia="Times New Roman" w:hAnsi="Times New Roman" w:cs="Times New Roman"/>
          <w:noProof/>
          <w:sz w:val="28"/>
          <w:szCs w:val="24"/>
          <w:lang w:val="ro-RO"/>
        </w:rPr>
        <w:t>.</w:t>
      </w:r>
    </w:p>
    <w:p w14:paraId="7FE6C148" w14:textId="7D05FB12" w:rsidR="00A85D80" w:rsidRPr="00A85D80" w:rsidRDefault="00A85D80" w:rsidP="00A85D80">
      <w:pPr>
        <w:spacing w:after="0" w:line="360" w:lineRule="auto"/>
        <w:jc w:val="both"/>
        <w:rPr>
          <w:rFonts w:ascii="Times New Roman" w:eastAsia="Times New Roman" w:hAnsi="Times New Roman" w:cs="Times New Roman"/>
          <w:noProof/>
          <w:sz w:val="28"/>
          <w:szCs w:val="24"/>
          <w:lang w:val="ro-RO"/>
        </w:rPr>
      </w:pPr>
      <w:r w:rsidRPr="00A85D80">
        <w:rPr>
          <w:rFonts w:ascii="Times New Roman" w:eastAsia="Times New Roman" w:hAnsi="Times New Roman" w:cs="Times New Roman"/>
          <w:noProof/>
          <w:sz w:val="28"/>
          <w:szCs w:val="24"/>
          <w:lang w:val="ro-RO"/>
        </w:rPr>
        <w:lastRenderedPageBreak/>
        <w:tab/>
        <w:t>Consiliul Legislativ, cu avizul nr.</w:t>
      </w:r>
      <w:r w:rsidR="00296AC9">
        <w:rPr>
          <w:rFonts w:ascii="Times New Roman" w:eastAsia="Times New Roman" w:hAnsi="Times New Roman" w:cs="Times New Roman"/>
          <w:noProof/>
          <w:sz w:val="28"/>
          <w:szCs w:val="24"/>
          <w:lang w:val="ro-RO"/>
        </w:rPr>
        <w:t>642</w:t>
      </w:r>
      <w:r w:rsidRPr="00A85D80">
        <w:rPr>
          <w:rFonts w:ascii="Times New Roman" w:eastAsia="Times New Roman" w:hAnsi="Times New Roman" w:cs="Times New Roman"/>
          <w:noProof/>
          <w:sz w:val="28"/>
          <w:szCs w:val="24"/>
          <w:lang w:val="ro-RO"/>
        </w:rPr>
        <w:t>/</w:t>
      </w:r>
      <w:r w:rsidR="00296AC9">
        <w:rPr>
          <w:rFonts w:ascii="Times New Roman" w:eastAsia="Times New Roman" w:hAnsi="Times New Roman" w:cs="Times New Roman"/>
          <w:noProof/>
          <w:sz w:val="28"/>
          <w:szCs w:val="24"/>
          <w:lang w:val="ro-RO"/>
        </w:rPr>
        <w:t>04</w:t>
      </w:r>
      <w:r w:rsidRPr="00A85D80">
        <w:rPr>
          <w:rFonts w:ascii="Times New Roman" w:eastAsia="Times New Roman" w:hAnsi="Times New Roman" w:cs="Times New Roman"/>
          <w:noProof/>
          <w:sz w:val="28"/>
          <w:szCs w:val="24"/>
          <w:lang w:val="ro-RO"/>
        </w:rPr>
        <w:t>.</w:t>
      </w:r>
      <w:r w:rsidR="00296AC9">
        <w:rPr>
          <w:rFonts w:ascii="Times New Roman" w:eastAsia="Times New Roman" w:hAnsi="Times New Roman" w:cs="Times New Roman"/>
          <w:noProof/>
          <w:sz w:val="28"/>
          <w:szCs w:val="24"/>
          <w:lang w:val="ro-RO"/>
        </w:rPr>
        <w:t>08</w:t>
      </w:r>
      <w:r w:rsidRPr="00A85D80">
        <w:rPr>
          <w:rFonts w:ascii="Times New Roman" w:eastAsia="Times New Roman" w:hAnsi="Times New Roman" w:cs="Times New Roman"/>
          <w:noProof/>
          <w:sz w:val="28"/>
          <w:szCs w:val="24"/>
          <w:lang w:val="ro-RO"/>
        </w:rPr>
        <w:t>.202</w:t>
      </w:r>
      <w:r w:rsidR="00296AC9">
        <w:rPr>
          <w:rFonts w:ascii="Times New Roman" w:eastAsia="Times New Roman" w:hAnsi="Times New Roman" w:cs="Times New Roman"/>
          <w:noProof/>
          <w:sz w:val="28"/>
          <w:szCs w:val="24"/>
          <w:lang w:val="ro-RO"/>
        </w:rPr>
        <w:t>1</w:t>
      </w:r>
      <w:r w:rsidRPr="00A85D80">
        <w:rPr>
          <w:rFonts w:ascii="Times New Roman" w:eastAsia="Times New Roman" w:hAnsi="Times New Roman" w:cs="Times New Roman"/>
          <w:noProof/>
          <w:sz w:val="28"/>
          <w:szCs w:val="24"/>
          <w:lang w:val="ro-RO"/>
        </w:rPr>
        <w:t xml:space="preserve">, avizează </w:t>
      </w:r>
      <w:r w:rsidR="00296AC9">
        <w:rPr>
          <w:rFonts w:ascii="Times New Roman" w:eastAsia="Times New Roman" w:hAnsi="Times New Roman" w:cs="Times New Roman"/>
          <w:noProof/>
          <w:sz w:val="28"/>
          <w:szCs w:val="24"/>
          <w:lang w:val="ro-RO"/>
        </w:rPr>
        <w:t>favorabil</w:t>
      </w:r>
      <w:r w:rsidRPr="00A85D80">
        <w:rPr>
          <w:rFonts w:ascii="Times New Roman" w:eastAsia="Times New Roman" w:hAnsi="Times New Roman" w:cs="Times New Roman"/>
          <w:noProof/>
          <w:sz w:val="28"/>
          <w:szCs w:val="24"/>
          <w:lang w:val="ro-RO"/>
        </w:rPr>
        <w:t xml:space="preserve"> proiectul de </w:t>
      </w:r>
      <w:r w:rsidR="00296AC9">
        <w:rPr>
          <w:rFonts w:ascii="Times New Roman" w:eastAsia="Times New Roman" w:hAnsi="Times New Roman" w:cs="Times New Roman"/>
          <w:noProof/>
          <w:sz w:val="28"/>
          <w:szCs w:val="24"/>
          <w:lang w:val="ro-RO"/>
        </w:rPr>
        <w:t>ordonanță de urgență</w:t>
      </w:r>
      <w:r w:rsidRPr="00A85D80">
        <w:rPr>
          <w:rFonts w:ascii="Times New Roman" w:eastAsia="Times New Roman" w:hAnsi="Times New Roman" w:cs="Times New Roman"/>
          <w:noProof/>
          <w:sz w:val="28"/>
          <w:szCs w:val="24"/>
          <w:lang w:val="ro-RO"/>
        </w:rPr>
        <w:t xml:space="preserve"> cu observaţii şi propuneri.</w:t>
      </w:r>
    </w:p>
    <w:p w14:paraId="5291F119" w14:textId="22FD5900" w:rsidR="00A85D80" w:rsidRDefault="00A85D80" w:rsidP="00A85D80">
      <w:pPr>
        <w:spacing w:after="0" w:line="360" w:lineRule="auto"/>
        <w:jc w:val="both"/>
        <w:rPr>
          <w:rFonts w:ascii="Times New Roman" w:eastAsia="Times New Roman" w:hAnsi="Times New Roman" w:cs="Times New Roman"/>
          <w:noProof/>
          <w:sz w:val="28"/>
          <w:szCs w:val="24"/>
          <w:lang w:val="ro-RO"/>
        </w:rPr>
      </w:pPr>
      <w:r w:rsidRPr="00A85D80">
        <w:rPr>
          <w:rFonts w:ascii="Times New Roman" w:eastAsia="Times New Roman" w:hAnsi="Times New Roman" w:cs="Times New Roman"/>
          <w:noProof/>
          <w:sz w:val="28"/>
          <w:szCs w:val="24"/>
          <w:lang w:val="ro-RO"/>
        </w:rPr>
        <w:tab/>
        <w:t xml:space="preserve">Senatul, în calitate de primă Cameră sesizată, </w:t>
      </w:r>
      <w:r w:rsidR="00296AC9">
        <w:rPr>
          <w:rFonts w:ascii="Times New Roman" w:eastAsia="Times New Roman" w:hAnsi="Times New Roman" w:cs="Times New Roman"/>
          <w:noProof/>
          <w:sz w:val="28"/>
          <w:szCs w:val="24"/>
          <w:lang w:val="ro-RO"/>
        </w:rPr>
        <w:t>a adoptat</w:t>
      </w:r>
      <w:r w:rsidRPr="00A85D80">
        <w:rPr>
          <w:rFonts w:ascii="Times New Roman" w:eastAsia="Times New Roman" w:hAnsi="Times New Roman" w:cs="Times New Roman"/>
          <w:noProof/>
          <w:sz w:val="28"/>
          <w:szCs w:val="24"/>
          <w:lang w:val="ro-RO"/>
        </w:rPr>
        <w:t xml:space="preserve"> proiectul de lege în </w:t>
      </w:r>
      <w:r w:rsidR="00296AC9">
        <w:rPr>
          <w:rFonts w:ascii="Times New Roman" w:eastAsia="Times New Roman" w:hAnsi="Times New Roman" w:cs="Times New Roman"/>
          <w:noProof/>
          <w:sz w:val="28"/>
          <w:szCs w:val="24"/>
          <w:lang w:val="ro-RO"/>
        </w:rPr>
        <w:t>ședința din 20 septembrie 2021</w:t>
      </w:r>
      <w:r w:rsidRPr="00A85D80">
        <w:rPr>
          <w:rFonts w:ascii="Times New Roman" w:eastAsia="Times New Roman" w:hAnsi="Times New Roman" w:cs="Times New Roman"/>
          <w:noProof/>
          <w:sz w:val="28"/>
          <w:szCs w:val="24"/>
          <w:lang w:val="ro-RO"/>
        </w:rPr>
        <w:t>.</w:t>
      </w:r>
    </w:p>
    <w:p w14:paraId="6C4C27A5" w14:textId="298D037F" w:rsidR="00D372FA" w:rsidRPr="00A85D80" w:rsidRDefault="00D372FA" w:rsidP="00D372FA">
      <w:pPr>
        <w:spacing w:after="0" w:line="360" w:lineRule="auto"/>
        <w:ind w:firstLine="708"/>
        <w:jc w:val="both"/>
        <w:rPr>
          <w:rFonts w:ascii="Times New Roman" w:eastAsia="Times New Roman" w:hAnsi="Times New Roman" w:cs="Times New Roman"/>
          <w:noProof/>
          <w:sz w:val="28"/>
          <w:szCs w:val="24"/>
          <w:lang w:val="ro-RO"/>
        </w:rPr>
      </w:pPr>
      <w:r w:rsidRPr="00A85D80">
        <w:rPr>
          <w:rFonts w:ascii="Times New Roman" w:eastAsia="Times New Roman" w:hAnsi="Times New Roman" w:cs="Times New Roman"/>
          <w:noProof/>
          <w:sz w:val="28"/>
          <w:szCs w:val="24"/>
          <w:lang w:val="ro-RO"/>
        </w:rPr>
        <w:t xml:space="preserve">Membrii </w:t>
      </w:r>
      <w:r w:rsidRPr="00A85D80">
        <w:rPr>
          <w:rFonts w:ascii="Times New Roman" w:eastAsia="Times New Roman" w:hAnsi="Times New Roman" w:cs="Times New Roman"/>
          <w:iCs/>
          <w:noProof/>
          <w:sz w:val="28"/>
          <w:szCs w:val="24"/>
          <w:lang w:val="ro-RO"/>
        </w:rPr>
        <w:t xml:space="preserve">Comisiei pentru </w:t>
      </w:r>
      <w:r>
        <w:rPr>
          <w:rFonts w:ascii="Times New Roman" w:eastAsia="Times New Roman" w:hAnsi="Times New Roman" w:cs="Times New Roman"/>
          <w:iCs/>
          <w:noProof/>
          <w:sz w:val="28"/>
          <w:szCs w:val="24"/>
          <w:lang w:val="ro-RO"/>
        </w:rPr>
        <w:t>politică economică, reformă și privatizare</w:t>
      </w:r>
      <w:r w:rsidRPr="00A85D80">
        <w:rPr>
          <w:rFonts w:ascii="Times New Roman" w:eastAsia="Times New Roman" w:hAnsi="Times New Roman" w:cs="Times New Roman"/>
          <w:iCs/>
          <w:noProof/>
          <w:sz w:val="28"/>
          <w:szCs w:val="24"/>
          <w:lang w:val="ro-RO"/>
        </w:rPr>
        <w:t xml:space="preserve"> au examinat proiectul de lege în şedinţa din </w:t>
      </w:r>
      <w:r>
        <w:rPr>
          <w:rFonts w:ascii="Times New Roman" w:eastAsia="Times New Roman" w:hAnsi="Times New Roman" w:cs="Times New Roman"/>
          <w:iCs/>
          <w:noProof/>
          <w:sz w:val="28"/>
          <w:szCs w:val="24"/>
          <w:lang w:val="ro-RO"/>
        </w:rPr>
        <w:t>26</w:t>
      </w:r>
      <w:r w:rsidRPr="00A85D80">
        <w:rPr>
          <w:rFonts w:ascii="Times New Roman" w:eastAsia="Times New Roman" w:hAnsi="Times New Roman" w:cs="Times New Roman"/>
          <w:iCs/>
          <w:noProof/>
          <w:sz w:val="28"/>
          <w:szCs w:val="24"/>
          <w:lang w:val="ro-RO"/>
        </w:rPr>
        <w:t xml:space="preserve"> </w:t>
      </w:r>
      <w:r>
        <w:rPr>
          <w:rFonts w:ascii="Times New Roman" w:eastAsia="Times New Roman" w:hAnsi="Times New Roman" w:cs="Times New Roman"/>
          <w:iCs/>
          <w:noProof/>
          <w:sz w:val="28"/>
          <w:szCs w:val="24"/>
          <w:lang w:val="ro-RO"/>
        </w:rPr>
        <w:t>octombrie</w:t>
      </w:r>
      <w:r w:rsidRPr="00A85D80">
        <w:rPr>
          <w:rFonts w:ascii="Times New Roman" w:eastAsia="Times New Roman" w:hAnsi="Times New Roman" w:cs="Times New Roman"/>
          <w:iCs/>
          <w:noProof/>
          <w:sz w:val="28"/>
          <w:szCs w:val="24"/>
          <w:lang w:val="ro-RO"/>
        </w:rPr>
        <w:t xml:space="preserve"> 2021 şi au hotărât, cu unanimitate de voturi, </w:t>
      </w:r>
      <w:r w:rsidRPr="00A85D80">
        <w:rPr>
          <w:rFonts w:ascii="Times New Roman" w:eastAsia="Times New Roman" w:hAnsi="Times New Roman" w:cs="Times New Roman"/>
          <w:b/>
          <w:iCs/>
          <w:noProof/>
          <w:sz w:val="28"/>
          <w:szCs w:val="24"/>
          <w:lang w:val="ro-RO"/>
        </w:rPr>
        <w:t>avizarea favorabilă</w:t>
      </w:r>
      <w:r w:rsidRPr="00A85D80">
        <w:rPr>
          <w:rFonts w:ascii="Times New Roman" w:eastAsia="Times New Roman" w:hAnsi="Times New Roman" w:cs="Times New Roman"/>
          <w:iCs/>
          <w:noProof/>
          <w:sz w:val="28"/>
          <w:szCs w:val="24"/>
          <w:lang w:val="ro-RO"/>
        </w:rPr>
        <w:t xml:space="preserve"> a proiectului de lege</w:t>
      </w:r>
      <w:r w:rsidRPr="00A85D80">
        <w:rPr>
          <w:rFonts w:ascii="Times New Roman" w:eastAsia="Times New Roman" w:hAnsi="Times New Roman" w:cs="Times New Roman"/>
          <w:b/>
          <w:iCs/>
          <w:noProof/>
          <w:sz w:val="28"/>
          <w:szCs w:val="24"/>
          <w:lang w:val="ro-RO"/>
        </w:rPr>
        <w:t>.</w:t>
      </w:r>
    </w:p>
    <w:p w14:paraId="43DB355B" w14:textId="62DA1BE2" w:rsidR="00A85D80" w:rsidRPr="00A85D80" w:rsidRDefault="00A85D80" w:rsidP="00A85D80">
      <w:pPr>
        <w:spacing w:after="0" w:line="360" w:lineRule="auto"/>
        <w:jc w:val="both"/>
        <w:rPr>
          <w:rFonts w:ascii="Times New Roman" w:eastAsia="Times New Roman" w:hAnsi="Times New Roman" w:cs="Times New Roman"/>
          <w:noProof/>
          <w:sz w:val="28"/>
          <w:szCs w:val="24"/>
          <w:lang w:val="ro-RO"/>
        </w:rPr>
      </w:pPr>
      <w:r w:rsidRPr="00A85D80">
        <w:rPr>
          <w:rFonts w:ascii="Times New Roman" w:eastAsia="Times New Roman" w:hAnsi="Times New Roman" w:cs="Times New Roman"/>
          <w:noProof/>
          <w:sz w:val="28"/>
          <w:szCs w:val="24"/>
          <w:lang w:val="ro-RO"/>
        </w:rPr>
        <w:tab/>
        <w:t xml:space="preserve">Membrii </w:t>
      </w:r>
      <w:r w:rsidRPr="00A85D80">
        <w:rPr>
          <w:rFonts w:ascii="Times New Roman" w:eastAsia="Times New Roman" w:hAnsi="Times New Roman" w:cs="Times New Roman"/>
          <w:iCs/>
          <w:noProof/>
          <w:sz w:val="28"/>
          <w:szCs w:val="24"/>
          <w:lang w:val="ro-RO"/>
        </w:rPr>
        <w:t xml:space="preserve">Comisiei juridice, de disciplină şi imunităţi au examinat proiectul de lege în şedinţa din </w:t>
      </w:r>
      <w:r w:rsidR="00D372FA">
        <w:rPr>
          <w:rFonts w:ascii="Times New Roman" w:eastAsia="Times New Roman" w:hAnsi="Times New Roman" w:cs="Times New Roman"/>
          <w:iCs/>
          <w:noProof/>
          <w:sz w:val="28"/>
          <w:szCs w:val="24"/>
          <w:lang w:val="ro-RO"/>
        </w:rPr>
        <w:t>03</w:t>
      </w:r>
      <w:r w:rsidRPr="00A85D80">
        <w:rPr>
          <w:rFonts w:ascii="Times New Roman" w:eastAsia="Times New Roman" w:hAnsi="Times New Roman" w:cs="Times New Roman"/>
          <w:iCs/>
          <w:noProof/>
          <w:sz w:val="28"/>
          <w:szCs w:val="24"/>
          <w:lang w:val="ro-RO"/>
        </w:rPr>
        <w:t xml:space="preserve"> februarie 202</w:t>
      </w:r>
      <w:r w:rsidR="00107D40">
        <w:rPr>
          <w:rFonts w:ascii="Times New Roman" w:eastAsia="Times New Roman" w:hAnsi="Times New Roman" w:cs="Times New Roman"/>
          <w:iCs/>
          <w:noProof/>
          <w:sz w:val="28"/>
          <w:szCs w:val="24"/>
          <w:lang w:val="ro-RO"/>
        </w:rPr>
        <w:t>2</w:t>
      </w:r>
      <w:r w:rsidRPr="00A85D80">
        <w:rPr>
          <w:rFonts w:ascii="Times New Roman" w:eastAsia="Times New Roman" w:hAnsi="Times New Roman" w:cs="Times New Roman"/>
          <w:iCs/>
          <w:noProof/>
          <w:sz w:val="28"/>
          <w:szCs w:val="24"/>
          <w:lang w:val="ro-RO"/>
        </w:rPr>
        <w:t xml:space="preserve"> şi au hotărât, cu unanimitate de voturi, </w:t>
      </w:r>
      <w:r w:rsidRPr="00A85D80">
        <w:rPr>
          <w:rFonts w:ascii="Times New Roman" w:eastAsia="Times New Roman" w:hAnsi="Times New Roman" w:cs="Times New Roman"/>
          <w:b/>
          <w:iCs/>
          <w:noProof/>
          <w:sz w:val="28"/>
          <w:szCs w:val="24"/>
          <w:lang w:val="ro-RO"/>
        </w:rPr>
        <w:t>avizarea favorabilă</w:t>
      </w:r>
      <w:r w:rsidRPr="00A85D80">
        <w:rPr>
          <w:rFonts w:ascii="Times New Roman" w:eastAsia="Times New Roman" w:hAnsi="Times New Roman" w:cs="Times New Roman"/>
          <w:iCs/>
          <w:noProof/>
          <w:sz w:val="28"/>
          <w:szCs w:val="24"/>
          <w:lang w:val="ro-RO"/>
        </w:rPr>
        <w:t xml:space="preserve"> a proiectului de lege.</w:t>
      </w:r>
    </w:p>
    <w:p w14:paraId="5801E2FA" w14:textId="3AA6F418" w:rsidR="00A85D80" w:rsidRPr="00A85D80" w:rsidRDefault="00A85D80" w:rsidP="00A85D80">
      <w:pPr>
        <w:spacing w:after="0" w:line="360" w:lineRule="auto"/>
        <w:jc w:val="both"/>
        <w:rPr>
          <w:rFonts w:ascii="Times New Roman" w:eastAsia="Times New Roman" w:hAnsi="Times New Roman" w:cs="Times New Roman"/>
          <w:iCs/>
          <w:noProof/>
          <w:sz w:val="28"/>
          <w:szCs w:val="24"/>
          <w:lang w:val="ro-RO"/>
        </w:rPr>
      </w:pPr>
      <w:r w:rsidRPr="00A85D80">
        <w:rPr>
          <w:rFonts w:ascii="Times New Roman" w:eastAsia="Times New Roman" w:hAnsi="Times New Roman" w:cs="Times New Roman"/>
          <w:noProof/>
          <w:sz w:val="28"/>
          <w:szCs w:val="24"/>
          <w:lang w:val="ro-RO"/>
        </w:rPr>
        <w:tab/>
      </w:r>
      <w:r w:rsidRPr="00D372FA">
        <w:rPr>
          <w:rFonts w:ascii="Times New Roman" w:eastAsia="Times New Roman" w:hAnsi="Times New Roman" w:cs="Times New Roman"/>
          <w:iCs/>
          <w:noProof/>
          <w:sz w:val="28"/>
          <w:szCs w:val="24"/>
          <w:lang w:val="ro-RO"/>
        </w:rPr>
        <w:t xml:space="preserve">Proiectul de lege are ca </w:t>
      </w:r>
      <w:r w:rsidRPr="00344483">
        <w:rPr>
          <w:rFonts w:ascii="Times New Roman" w:eastAsia="Times New Roman" w:hAnsi="Times New Roman" w:cs="Times New Roman"/>
          <w:b/>
          <w:iCs/>
          <w:noProof/>
          <w:sz w:val="28"/>
          <w:szCs w:val="24"/>
          <w:lang w:val="ro-RO"/>
        </w:rPr>
        <w:t>obiect de reglementare</w:t>
      </w:r>
      <w:r w:rsidRPr="00D372FA">
        <w:rPr>
          <w:rFonts w:ascii="Times New Roman" w:eastAsia="Times New Roman" w:hAnsi="Times New Roman" w:cs="Times New Roman"/>
          <w:iCs/>
          <w:noProof/>
          <w:sz w:val="28"/>
          <w:szCs w:val="24"/>
          <w:lang w:val="ro-RO"/>
        </w:rPr>
        <w:t xml:space="preserve"> </w:t>
      </w:r>
      <w:r w:rsidR="00694433" w:rsidRPr="00694433">
        <w:rPr>
          <w:rFonts w:ascii="Times New Roman" w:eastAsia="Times New Roman" w:hAnsi="Times New Roman" w:cs="Times New Roman"/>
          <w:iCs/>
          <w:noProof/>
          <w:sz w:val="28"/>
          <w:szCs w:val="24"/>
        </w:rPr>
        <w:t>aprobarea Ordonanţei de urgenţă a Guvernului nr.84/2021. Potrivit intervenţiilor legislative, pe perioada stării de alertă sau a măsurilor excepţionale prevăzute la art.93 din Constituţie, se interzice deconectarea de către operatorii de transport şi distribuţie energie electrică şi gaze naturale pe motiv neplată a facturii şi se asigură continuitatea furnizării serviciilor următoarelor categorii de clienţi casnici: consumatorului vulnerabil de energie; consumatorului final casnic de energie electrică ce are un consum mediu lunar, raportat la un an calendaristic, mai mic de 100 kWh şi nu are mai mult de 6 facturi neachitate în sold; consumatorului final casnic de gaze naturale ce are un consum mediu lunar, raportat la un an calendaristic, mai mic de 1000 kWh şi nu are mai mult de 6 facturi neachitate în sold. Nerespectarea acestor prevederi de către operatorii de transport şi de distribuţie energie electrică şi gaze naturale se sancţionează cu amendă de la 200.000 lei la 300.000 lei, iar constatarea contravenţiei şi aplicarea sancţiunii se fac de reprezentanţii împuterniciţi ai A.N.R.E.</w:t>
      </w:r>
    </w:p>
    <w:p w14:paraId="5B6D8662" w14:textId="392275C2" w:rsidR="00A85D80" w:rsidRPr="00A85D80" w:rsidRDefault="00A85D80" w:rsidP="00A85D80">
      <w:pPr>
        <w:tabs>
          <w:tab w:val="left" w:pos="0"/>
        </w:tabs>
        <w:spacing w:after="0" w:line="360" w:lineRule="auto"/>
        <w:jc w:val="both"/>
        <w:rPr>
          <w:rFonts w:ascii="Times New Roman" w:eastAsia="Times New Roman" w:hAnsi="Times New Roman" w:cs="Times New Roman"/>
          <w:noProof/>
          <w:color w:val="FF0000"/>
          <w:sz w:val="28"/>
          <w:szCs w:val="24"/>
          <w:lang w:val="ro-RO"/>
        </w:rPr>
      </w:pPr>
      <w:r w:rsidRPr="00A85D80">
        <w:rPr>
          <w:rFonts w:ascii="Times New Roman" w:eastAsia="Times New Roman" w:hAnsi="Times New Roman" w:cs="Times New Roman"/>
          <w:noProof/>
          <w:sz w:val="28"/>
          <w:szCs w:val="24"/>
          <w:lang w:val="ro-RO"/>
        </w:rPr>
        <w:tab/>
      </w:r>
      <w:r w:rsidRPr="00A85D80">
        <w:rPr>
          <w:rFonts w:ascii="Times New Roman" w:eastAsia="Times New Roman" w:hAnsi="Times New Roman" w:cs="Times New Roman"/>
          <w:noProof/>
          <w:color w:val="FF0000"/>
          <w:sz w:val="28"/>
          <w:szCs w:val="24"/>
          <w:lang w:val="ro-RO"/>
        </w:rPr>
        <w:t xml:space="preserve"> </w:t>
      </w:r>
      <w:r w:rsidRPr="00A85D80">
        <w:rPr>
          <w:rFonts w:ascii="Times New Roman" w:eastAsia="Times New Roman" w:hAnsi="Times New Roman" w:cs="Times New Roman"/>
          <w:noProof/>
          <w:sz w:val="28"/>
          <w:szCs w:val="24"/>
          <w:lang w:val="ro-RO"/>
        </w:rPr>
        <w:t>Membrii Comisiei pentru industrii și servicii au examinat proiectul de lege</w:t>
      </w:r>
      <w:r w:rsidRPr="00A85D80">
        <w:rPr>
          <w:rFonts w:ascii="Times New Roman" w:eastAsia="Times New Roman" w:hAnsi="Times New Roman" w:cs="Times New Roman"/>
          <w:i/>
          <w:noProof/>
          <w:sz w:val="28"/>
          <w:szCs w:val="24"/>
          <w:lang w:val="ro-RO"/>
        </w:rPr>
        <w:t xml:space="preserve"> </w:t>
      </w:r>
      <w:r w:rsidRPr="00A85D80">
        <w:rPr>
          <w:rFonts w:ascii="Times New Roman" w:eastAsia="Times New Roman" w:hAnsi="Times New Roman" w:cs="Times New Roman"/>
          <w:noProof/>
          <w:sz w:val="28"/>
          <w:szCs w:val="24"/>
          <w:lang w:val="ro-RO"/>
        </w:rPr>
        <w:t xml:space="preserve">în ședința din </w:t>
      </w:r>
      <w:r w:rsidR="0092280F">
        <w:rPr>
          <w:rFonts w:ascii="Times New Roman" w:eastAsia="Times New Roman" w:hAnsi="Times New Roman" w:cs="Times New Roman"/>
          <w:noProof/>
          <w:sz w:val="28"/>
          <w:szCs w:val="24"/>
          <w:lang w:val="ro-RO"/>
        </w:rPr>
        <w:t>08</w:t>
      </w:r>
      <w:r w:rsidRPr="00A85D80">
        <w:rPr>
          <w:rFonts w:ascii="Times New Roman" w:eastAsia="Times New Roman" w:hAnsi="Times New Roman" w:cs="Times New Roman"/>
          <w:noProof/>
          <w:sz w:val="28"/>
          <w:szCs w:val="24"/>
          <w:lang w:val="ro-RO"/>
        </w:rPr>
        <w:t xml:space="preserve"> </w:t>
      </w:r>
      <w:r w:rsidR="0092280F">
        <w:rPr>
          <w:rFonts w:ascii="Times New Roman" w:eastAsia="Times New Roman" w:hAnsi="Times New Roman" w:cs="Times New Roman"/>
          <w:noProof/>
          <w:sz w:val="28"/>
          <w:szCs w:val="24"/>
          <w:lang w:val="ro-RO"/>
        </w:rPr>
        <w:t>iunie</w:t>
      </w:r>
      <w:r w:rsidRPr="00A85D80">
        <w:rPr>
          <w:rFonts w:ascii="Times New Roman" w:eastAsia="Times New Roman" w:hAnsi="Times New Roman" w:cs="Times New Roman"/>
          <w:noProof/>
          <w:sz w:val="28"/>
          <w:szCs w:val="24"/>
          <w:lang w:val="ro-RO"/>
        </w:rPr>
        <w:t xml:space="preserve"> 202</w:t>
      </w:r>
      <w:r w:rsidR="0092280F">
        <w:rPr>
          <w:rFonts w:ascii="Times New Roman" w:eastAsia="Times New Roman" w:hAnsi="Times New Roman" w:cs="Times New Roman"/>
          <w:noProof/>
          <w:sz w:val="28"/>
          <w:szCs w:val="24"/>
          <w:lang w:val="ro-RO"/>
        </w:rPr>
        <w:t>2</w:t>
      </w:r>
      <w:r w:rsidRPr="00A85D80">
        <w:rPr>
          <w:rFonts w:ascii="Times New Roman" w:eastAsia="Times New Roman" w:hAnsi="Times New Roman" w:cs="Times New Roman"/>
          <w:noProof/>
          <w:sz w:val="28"/>
          <w:szCs w:val="24"/>
          <w:lang w:val="ro-RO"/>
        </w:rPr>
        <w:t xml:space="preserve"> și au hotărât, cu </w:t>
      </w:r>
      <w:r w:rsidRPr="00A85D80">
        <w:rPr>
          <w:rFonts w:ascii="Times New Roman" w:eastAsia="Times New Roman" w:hAnsi="Times New Roman" w:cs="Times New Roman"/>
          <w:b/>
          <w:noProof/>
          <w:sz w:val="28"/>
          <w:szCs w:val="24"/>
          <w:lang w:val="ro-RO"/>
        </w:rPr>
        <w:t>unanimitate de voturi</w:t>
      </w:r>
      <w:r w:rsidRPr="00A85D80">
        <w:rPr>
          <w:rFonts w:ascii="Times New Roman" w:eastAsia="Times New Roman" w:hAnsi="Times New Roman" w:cs="Times New Roman"/>
          <w:noProof/>
          <w:sz w:val="28"/>
          <w:szCs w:val="24"/>
          <w:lang w:val="ro-RO"/>
        </w:rPr>
        <w:t xml:space="preserve">, să propună plenului Camerei Deputaților </w:t>
      </w:r>
      <w:r w:rsidRPr="00A85D80">
        <w:rPr>
          <w:rFonts w:ascii="Times New Roman" w:eastAsia="Times New Roman" w:hAnsi="Times New Roman" w:cs="Times New Roman"/>
          <w:b/>
          <w:noProof/>
          <w:sz w:val="28"/>
          <w:szCs w:val="24"/>
          <w:lang w:val="ro-RO"/>
        </w:rPr>
        <w:t>adoptarea</w:t>
      </w:r>
      <w:r w:rsidRPr="00A85D80">
        <w:rPr>
          <w:rFonts w:ascii="Times New Roman" w:eastAsia="Times New Roman" w:hAnsi="Times New Roman" w:cs="Times New Roman"/>
          <w:b/>
          <w:noProof/>
          <w:color w:val="FF0000"/>
          <w:sz w:val="28"/>
          <w:szCs w:val="24"/>
          <w:lang w:val="ro-RO"/>
        </w:rPr>
        <w:t xml:space="preserve"> </w:t>
      </w:r>
      <w:r w:rsidRPr="00A85D80">
        <w:rPr>
          <w:rFonts w:ascii="Times New Roman" w:eastAsia="Times New Roman" w:hAnsi="Times New Roman" w:cs="Times New Roman"/>
          <w:b/>
          <w:noProof/>
          <w:sz w:val="28"/>
          <w:szCs w:val="24"/>
          <w:lang w:val="ro-RO"/>
        </w:rPr>
        <w:t>proiectului de lege</w:t>
      </w:r>
      <w:r w:rsidRPr="00A85D80">
        <w:rPr>
          <w:rFonts w:ascii="Times New Roman" w:eastAsia="Times New Roman" w:hAnsi="Times New Roman" w:cs="Times New Roman"/>
          <w:b/>
          <w:i/>
          <w:noProof/>
          <w:sz w:val="28"/>
          <w:szCs w:val="24"/>
          <w:lang w:val="ro-RO"/>
        </w:rPr>
        <w:t xml:space="preserve"> </w:t>
      </w:r>
      <w:r w:rsidRPr="00A85D80">
        <w:rPr>
          <w:rFonts w:ascii="Times New Roman" w:eastAsia="Times New Roman" w:hAnsi="Times New Roman" w:cs="Times New Roman"/>
          <w:b/>
          <w:noProof/>
          <w:sz w:val="28"/>
          <w:szCs w:val="24"/>
          <w:lang w:val="ro-RO"/>
        </w:rPr>
        <w:t>cu amendamente admise prevăzute în anexa care face parte integrantă din prezentul raport.</w:t>
      </w:r>
    </w:p>
    <w:p w14:paraId="13C93738" w14:textId="77777777" w:rsidR="00A85D80" w:rsidRPr="00A85D80" w:rsidRDefault="00A85D80" w:rsidP="00A85D80">
      <w:pPr>
        <w:tabs>
          <w:tab w:val="left" w:pos="0"/>
        </w:tabs>
        <w:spacing w:after="0" w:line="360" w:lineRule="auto"/>
        <w:jc w:val="both"/>
        <w:rPr>
          <w:rFonts w:ascii="Times New Roman" w:eastAsia="Times New Roman" w:hAnsi="Times New Roman" w:cs="Times New Roman"/>
          <w:smallCaps/>
          <w:noProof/>
          <w:color w:val="FF0000"/>
          <w:sz w:val="28"/>
          <w:szCs w:val="24"/>
          <w:u w:val="single"/>
          <w:lang w:val="ro-RO"/>
        </w:rPr>
      </w:pPr>
      <w:r w:rsidRPr="00A85D80">
        <w:rPr>
          <w:rFonts w:ascii="Times New Roman" w:eastAsia="Times New Roman" w:hAnsi="Times New Roman" w:cs="Times New Roman"/>
          <w:noProof/>
          <w:sz w:val="28"/>
          <w:szCs w:val="24"/>
          <w:lang w:val="ro-RO"/>
        </w:rPr>
        <w:tab/>
        <w:t>La lucrările comisiei au fost prezenți deputați conform listei de prezență.</w:t>
      </w:r>
    </w:p>
    <w:p w14:paraId="29581C1D" w14:textId="77777777" w:rsidR="00A85D80" w:rsidRPr="00A85D80" w:rsidRDefault="00A85D80" w:rsidP="00A85D80">
      <w:pPr>
        <w:spacing w:after="0" w:line="360" w:lineRule="auto"/>
        <w:jc w:val="both"/>
        <w:rPr>
          <w:rFonts w:ascii="Times New Roman" w:eastAsia="Times New Roman" w:hAnsi="Times New Roman" w:cs="Times New Roman"/>
          <w:b/>
          <w:noProof/>
          <w:sz w:val="28"/>
          <w:szCs w:val="24"/>
          <w:lang w:val="ro-RO"/>
        </w:rPr>
      </w:pPr>
      <w:r w:rsidRPr="00A85D80">
        <w:rPr>
          <w:rFonts w:ascii="Times New Roman" w:eastAsia="Times New Roman" w:hAnsi="Times New Roman" w:cs="Times New Roman"/>
          <w:noProof/>
          <w:color w:val="FF0000"/>
          <w:sz w:val="28"/>
          <w:szCs w:val="24"/>
          <w:lang w:val="ro-RO"/>
        </w:rPr>
        <w:lastRenderedPageBreak/>
        <w:tab/>
      </w:r>
      <w:r w:rsidRPr="00A85D80">
        <w:rPr>
          <w:rFonts w:ascii="Times New Roman" w:eastAsia="Times New Roman" w:hAnsi="Times New Roman" w:cs="Times New Roman"/>
          <w:noProof/>
          <w:sz w:val="28"/>
          <w:szCs w:val="24"/>
          <w:lang w:val="ro-RO"/>
        </w:rPr>
        <w:t xml:space="preserve">În raport de obiectul și conținutul său, proiectul de lege face parte din categoria </w:t>
      </w:r>
      <w:r w:rsidRPr="00A85D80">
        <w:rPr>
          <w:rFonts w:ascii="Times New Roman" w:eastAsia="Times New Roman" w:hAnsi="Times New Roman" w:cs="Times New Roman"/>
          <w:b/>
          <w:noProof/>
          <w:sz w:val="28"/>
          <w:szCs w:val="24"/>
          <w:lang w:val="ro-RO"/>
        </w:rPr>
        <w:t>legilor ordinare.</w:t>
      </w:r>
    </w:p>
    <w:p w14:paraId="343B43ED" w14:textId="0159425A" w:rsidR="00A85D80" w:rsidRPr="00A85D80" w:rsidRDefault="00A85D80" w:rsidP="00A85D80">
      <w:pPr>
        <w:spacing w:after="0" w:line="360" w:lineRule="auto"/>
        <w:jc w:val="both"/>
        <w:rPr>
          <w:rFonts w:ascii="Times New Roman" w:eastAsia="Times New Roman" w:hAnsi="Times New Roman" w:cs="Times New Roman"/>
          <w:noProof/>
          <w:sz w:val="28"/>
          <w:szCs w:val="24"/>
          <w:lang w:val="ro-RO"/>
        </w:rPr>
      </w:pPr>
      <w:r w:rsidRPr="00A85D80">
        <w:rPr>
          <w:rFonts w:ascii="Times New Roman" w:eastAsia="Times New Roman" w:hAnsi="Times New Roman" w:cs="Times New Roman"/>
          <w:noProof/>
          <w:color w:val="FF0000"/>
          <w:sz w:val="28"/>
          <w:szCs w:val="24"/>
          <w:lang w:val="ro-RO"/>
        </w:rPr>
        <w:tab/>
      </w:r>
      <w:r w:rsidRPr="00A85D80">
        <w:rPr>
          <w:rFonts w:ascii="Times New Roman" w:eastAsia="Times New Roman" w:hAnsi="Times New Roman" w:cs="Times New Roman"/>
          <w:noProof/>
          <w:sz w:val="28"/>
          <w:szCs w:val="24"/>
          <w:lang w:val="ro-RO"/>
        </w:rPr>
        <w:t xml:space="preserve">În conformitate cu prevederile art.75 din Constituția României, republicată, și ale art.92 alin.(9) pct.1 din Regulamentul Camerei Deputaților, republicat, cu modificările </w:t>
      </w:r>
      <w:r w:rsidR="003042F7">
        <w:rPr>
          <w:rFonts w:ascii="Times New Roman" w:eastAsia="Times New Roman" w:hAnsi="Times New Roman" w:cs="Times New Roman"/>
          <w:noProof/>
          <w:sz w:val="28"/>
          <w:szCs w:val="24"/>
          <w:lang w:val="ro-RO"/>
        </w:rPr>
        <w:t xml:space="preserve">și completările </w:t>
      </w:r>
      <w:r w:rsidRPr="00A85D80">
        <w:rPr>
          <w:rFonts w:ascii="Times New Roman" w:eastAsia="Times New Roman" w:hAnsi="Times New Roman" w:cs="Times New Roman"/>
          <w:noProof/>
          <w:sz w:val="28"/>
          <w:szCs w:val="24"/>
          <w:lang w:val="ro-RO"/>
        </w:rPr>
        <w:t xml:space="preserve">ulterioare, Camera Deputaților este Cameră decizională. </w:t>
      </w:r>
    </w:p>
    <w:p w14:paraId="60A9A832" w14:textId="77777777" w:rsidR="00A85D80" w:rsidRPr="00A85D80" w:rsidRDefault="00A85D80" w:rsidP="00A85D80">
      <w:pPr>
        <w:spacing w:after="0" w:line="360" w:lineRule="auto"/>
        <w:jc w:val="both"/>
        <w:rPr>
          <w:rFonts w:ascii="Times New Roman" w:eastAsia="Times New Roman" w:hAnsi="Times New Roman" w:cs="Times New Roman"/>
          <w:noProof/>
          <w:color w:val="FF0000"/>
          <w:sz w:val="24"/>
          <w:szCs w:val="24"/>
          <w:lang w:val="ro-RO"/>
        </w:rPr>
      </w:pPr>
    </w:p>
    <w:p w14:paraId="67A682D8" w14:textId="77777777" w:rsidR="00A85D80" w:rsidRPr="00A85D80" w:rsidRDefault="00A85D80" w:rsidP="00A85D80">
      <w:pPr>
        <w:spacing w:after="0" w:line="360" w:lineRule="auto"/>
        <w:jc w:val="both"/>
        <w:rPr>
          <w:rFonts w:ascii="Times New Roman" w:eastAsia="Times New Roman" w:hAnsi="Times New Roman" w:cs="Times New Roman"/>
          <w:noProof/>
          <w:color w:val="FF0000"/>
          <w:sz w:val="24"/>
          <w:szCs w:val="24"/>
          <w:lang w:val="ro-RO"/>
        </w:rPr>
      </w:pPr>
    </w:p>
    <w:p w14:paraId="79F67BE5" w14:textId="77777777" w:rsidR="00A85D80" w:rsidRPr="00A85D80" w:rsidRDefault="00A85D80" w:rsidP="00A85D80">
      <w:pPr>
        <w:spacing w:after="0" w:line="360" w:lineRule="auto"/>
        <w:jc w:val="both"/>
        <w:rPr>
          <w:rFonts w:ascii="Times New Roman" w:eastAsia="Times New Roman" w:hAnsi="Times New Roman" w:cs="Times New Roman"/>
          <w:b/>
          <w:noProof/>
          <w:sz w:val="28"/>
          <w:szCs w:val="28"/>
          <w:lang w:val="ro-RO"/>
        </w:rPr>
      </w:pPr>
      <w:r w:rsidRPr="00A85D80">
        <w:rPr>
          <w:rFonts w:ascii="Times New Roman" w:eastAsia="Times New Roman" w:hAnsi="Times New Roman" w:cs="Times New Roman"/>
          <w:noProof/>
          <w:sz w:val="24"/>
          <w:szCs w:val="24"/>
          <w:lang w:val="ro-RO"/>
        </w:rPr>
        <w:t xml:space="preserve">                 </w:t>
      </w:r>
      <w:r w:rsidRPr="00A85D80">
        <w:rPr>
          <w:rFonts w:ascii="Times New Roman" w:eastAsia="Times New Roman" w:hAnsi="Times New Roman" w:cs="Times New Roman"/>
          <w:b/>
          <w:noProof/>
          <w:sz w:val="28"/>
          <w:szCs w:val="28"/>
          <w:lang w:val="ro-RO"/>
        </w:rPr>
        <w:t>PREŞEDINTE                                                         SECRETAR</w:t>
      </w:r>
    </w:p>
    <w:p w14:paraId="7FFC01D0" w14:textId="77777777" w:rsidR="00A85D80" w:rsidRPr="00A85D80" w:rsidRDefault="00A85D80" w:rsidP="00A85D80">
      <w:pPr>
        <w:spacing w:after="0" w:line="360" w:lineRule="auto"/>
        <w:jc w:val="both"/>
        <w:rPr>
          <w:rFonts w:ascii="Times New Roman" w:eastAsia="Times New Roman" w:hAnsi="Times New Roman" w:cs="Times New Roman"/>
          <w:b/>
          <w:noProof/>
          <w:sz w:val="28"/>
          <w:szCs w:val="28"/>
          <w:lang w:val="ro-RO"/>
        </w:rPr>
      </w:pPr>
    </w:p>
    <w:p w14:paraId="01DE920F" w14:textId="77777777" w:rsidR="00A85D80" w:rsidRPr="00A85D80" w:rsidRDefault="00A85D80" w:rsidP="00A85D80">
      <w:pPr>
        <w:spacing w:after="0" w:line="360" w:lineRule="auto"/>
        <w:rPr>
          <w:rFonts w:ascii="Times New Roman" w:eastAsia="Times New Roman" w:hAnsi="Times New Roman" w:cs="Times New Roman"/>
          <w:b/>
          <w:noProof/>
          <w:sz w:val="28"/>
          <w:szCs w:val="28"/>
          <w:lang w:val="ro-RO"/>
        </w:rPr>
      </w:pPr>
      <w:r w:rsidRPr="00A85D80">
        <w:rPr>
          <w:rFonts w:ascii="Times New Roman" w:eastAsia="Times New Roman" w:hAnsi="Times New Roman" w:cs="Times New Roman"/>
          <w:b/>
          <w:noProof/>
          <w:sz w:val="28"/>
          <w:szCs w:val="28"/>
          <w:lang w:val="ro-RO"/>
        </w:rPr>
        <w:t xml:space="preserve">            SÁNDOR BENDE</w:t>
      </w:r>
      <w:r w:rsidRPr="00A85D80">
        <w:rPr>
          <w:rFonts w:ascii="Times New Roman" w:eastAsia="Times New Roman" w:hAnsi="Times New Roman" w:cs="Times New Roman"/>
          <w:b/>
          <w:noProof/>
          <w:sz w:val="28"/>
          <w:szCs w:val="28"/>
          <w:lang w:val="ro-RO"/>
        </w:rPr>
        <w:tab/>
      </w:r>
      <w:r w:rsidRPr="00A85D80">
        <w:rPr>
          <w:rFonts w:ascii="Times New Roman" w:eastAsia="Times New Roman" w:hAnsi="Times New Roman" w:cs="Times New Roman"/>
          <w:b/>
          <w:noProof/>
          <w:sz w:val="28"/>
          <w:szCs w:val="28"/>
          <w:lang w:val="ro-RO"/>
        </w:rPr>
        <w:tab/>
      </w:r>
      <w:r w:rsidRPr="00A85D80">
        <w:rPr>
          <w:rFonts w:ascii="Times New Roman" w:eastAsia="Times New Roman" w:hAnsi="Times New Roman" w:cs="Times New Roman"/>
          <w:b/>
          <w:noProof/>
          <w:sz w:val="28"/>
          <w:szCs w:val="28"/>
          <w:lang w:val="ro-RO"/>
        </w:rPr>
        <w:tab/>
      </w:r>
      <w:r w:rsidRPr="00A85D80">
        <w:rPr>
          <w:rFonts w:ascii="Times New Roman" w:eastAsia="Times New Roman" w:hAnsi="Times New Roman" w:cs="Times New Roman"/>
          <w:b/>
          <w:noProof/>
          <w:sz w:val="28"/>
          <w:szCs w:val="28"/>
          <w:lang w:val="ro-RO"/>
        </w:rPr>
        <w:tab/>
        <w:t>OANA-MARCIANA ÖZMEN</w:t>
      </w:r>
    </w:p>
    <w:p w14:paraId="529608EA" w14:textId="77777777" w:rsidR="00A85D80" w:rsidRPr="00A85D80" w:rsidRDefault="00A85D80" w:rsidP="00A85D80">
      <w:pPr>
        <w:spacing w:after="0" w:line="360" w:lineRule="auto"/>
        <w:jc w:val="both"/>
        <w:rPr>
          <w:rFonts w:ascii="Times New Roman" w:eastAsia="Times New Roman" w:hAnsi="Times New Roman" w:cs="Times New Roman"/>
          <w:b/>
          <w:noProof/>
          <w:sz w:val="28"/>
          <w:szCs w:val="28"/>
          <w:lang w:val="ro-RO"/>
        </w:rPr>
      </w:pPr>
    </w:p>
    <w:p w14:paraId="60E0CD14" w14:textId="77777777" w:rsidR="00A85D80" w:rsidRPr="00A85D80" w:rsidRDefault="00A85D80" w:rsidP="00A85D80">
      <w:pPr>
        <w:spacing w:after="0" w:line="360" w:lineRule="auto"/>
        <w:jc w:val="both"/>
        <w:rPr>
          <w:rFonts w:ascii="Times New Roman" w:eastAsia="Times New Roman" w:hAnsi="Times New Roman" w:cs="Times New Roman"/>
          <w:noProof/>
          <w:color w:val="FF0000"/>
          <w:sz w:val="24"/>
          <w:szCs w:val="24"/>
          <w:lang w:val="ro-RO"/>
        </w:rPr>
      </w:pPr>
    </w:p>
    <w:p w14:paraId="2B286177" w14:textId="23CC0925" w:rsidR="00A85D80" w:rsidRDefault="00A85D80" w:rsidP="00A85D80">
      <w:pPr>
        <w:spacing w:after="0" w:line="360" w:lineRule="auto"/>
        <w:jc w:val="both"/>
        <w:rPr>
          <w:rFonts w:ascii="Times New Roman" w:eastAsia="Times New Roman" w:hAnsi="Times New Roman" w:cs="Times New Roman"/>
          <w:noProof/>
          <w:color w:val="FF0000"/>
          <w:sz w:val="24"/>
          <w:szCs w:val="24"/>
          <w:lang w:val="ro-RO"/>
        </w:rPr>
      </w:pPr>
    </w:p>
    <w:p w14:paraId="65879945" w14:textId="43701F2A" w:rsidR="00A363CD" w:rsidRDefault="00A363CD" w:rsidP="00A85D80">
      <w:pPr>
        <w:spacing w:after="0" w:line="360" w:lineRule="auto"/>
        <w:jc w:val="both"/>
        <w:rPr>
          <w:rFonts w:ascii="Times New Roman" w:eastAsia="Times New Roman" w:hAnsi="Times New Roman" w:cs="Times New Roman"/>
          <w:noProof/>
          <w:color w:val="FF0000"/>
          <w:sz w:val="24"/>
          <w:szCs w:val="24"/>
          <w:lang w:val="ro-RO"/>
        </w:rPr>
      </w:pPr>
    </w:p>
    <w:p w14:paraId="3F6867A6" w14:textId="77777777" w:rsidR="00A363CD" w:rsidRPr="00A85D80" w:rsidRDefault="00A363CD" w:rsidP="00A85D80">
      <w:pPr>
        <w:spacing w:after="0" w:line="360" w:lineRule="auto"/>
        <w:jc w:val="both"/>
        <w:rPr>
          <w:rFonts w:ascii="Times New Roman" w:eastAsia="Times New Roman" w:hAnsi="Times New Roman" w:cs="Times New Roman"/>
          <w:noProof/>
          <w:color w:val="FF0000"/>
          <w:sz w:val="24"/>
          <w:szCs w:val="24"/>
          <w:lang w:val="ro-RO"/>
        </w:rPr>
      </w:pPr>
    </w:p>
    <w:p w14:paraId="472FECF8" w14:textId="77777777" w:rsidR="00A85D80" w:rsidRPr="00A85D80" w:rsidRDefault="00A85D80" w:rsidP="00A85D80">
      <w:pPr>
        <w:spacing w:after="0" w:line="360" w:lineRule="auto"/>
        <w:jc w:val="both"/>
        <w:rPr>
          <w:rFonts w:ascii="Times New Roman" w:eastAsia="Times New Roman" w:hAnsi="Times New Roman" w:cs="Times New Roman"/>
          <w:noProof/>
          <w:color w:val="FF0000"/>
          <w:sz w:val="24"/>
          <w:szCs w:val="24"/>
          <w:lang w:val="ro-RO"/>
        </w:rPr>
      </w:pPr>
    </w:p>
    <w:p w14:paraId="14A2BEA9" w14:textId="77777777" w:rsidR="00A85D80" w:rsidRPr="00A85D80" w:rsidRDefault="00A85D80" w:rsidP="00A85D80">
      <w:pPr>
        <w:spacing w:after="0" w:line="360" w:lineRule="auto"/>
        <w:jc w:val="both"/>
        <w:rPr>
          <w:rFonts w:ascii="Times New Roman" w:eastAsia="Times New Roman" w:hAnsi="Times New Roman" w:cs="Times New Roman"/>
          <w:noProof/>
          <w:color w:val="FF0000"/>
          <w:sz w:val="24"/>
          <w:szCs w:val="24"/>
          <w:lang w:val="ro-RO"/>
        </w:rPr>
      </w:pPr>
    </w:p>
    <w:p w14:paraId="427927B2" w14:textId="77777777" w:rsidR="00A85D80" w:rsidRPr="00A85D80" w:rsidRDefault="00A85D80" w:rsidP="00A85D80">
      <w:pPr>
        <w:spacing w:after="0" w:line="360" w:lineRule="auto"/>
        <w:jc w:val="both"/>
        <w:rPr>
          <w:rFonts w:ascii="Times New Roman" w:eastAsia="Times New Roman" w:hAnsi="Times New Roman" w:cs="Times New Roman"/>
          <w:noProof/>
          <w:sz w:val="20"/>
          <w:szCs w:val="24"/>
          <w:lang w:val="ro-RO"/>
        </w:rPr>
      </w:pPr>
      <w:r w:rsidRPr="00A85D80">
        <w:rPr>
          <w:rFonts w:ascii="Times New Roman" w:eastAsia="Times New Roman" w:hAnsi="Times New Roman" w:cs="Times New Roman"/>
          <w:noProof/>
          <w:sz w:val="20"/>
          <w:szCs w:val="24"/>
          <w:lang w:val="ro-RO"/>
        </w:rPr>
        <w:t>Consultant, Alexandra Zorilă</w:t>
      </w:r>
    </w:p>
    <w:p w14:paraId="3CF4AA63" w14:textId="77777777" w:rsidR="00A85D80" w:rsidRPr="00A85D80" w:rsidRDefault="00A85D80" w:rsidP="00A85D80">
      <w:pPr>
        <w:spacing w:after="0" w:line="360" w:lineRule="auto"/>
        <w:jc w:val="both"/>
        <w:rPr>
          <w:rFonts w:ascii="Times New Roman" w:eastAsia="Times New Roman" w:hAnsi="Times New Roman" w:cs="Times New Roman"/>
          <w:noProof/>
          <w:sz w:val="20"/>
          <w:szCs w:val="24"/>
          <w:lang w:val="ro-RO"/>
        </w:rPr>
      </w:pPr>
    </w:p>
    <w:p w14:paraId="206EB008" w14:textId="2B74C775" w:rsidR="00A85D80" w:rsidRDefault="00A85D80">
      <w:pPr>
        <w:spacing w:line="259" w:lineRule="auto"/>
        <w:rPr>
          <w:rFonts w:ascii="Times New Roman" w:hAnsi="Times New Roman" w:cs="Times New Roman"/>
          <w:b/>
          <w:sz w:val="24"/>
          <w:szCs w:val="24"/>
        </w:rPr>
        <w:sectPr w:rsidR="00A85D80" w:rsidSect="00A85D80">
          <w:footerReference w:type="default" r:id="rId8"/>
          <w:pgSz w:w="11906" w:h="16838"/>
          <w:pgMar w:top="1134" w:right="1134" w:bottom="1418" w:left="1134" w:header="709" w:footer="709" w:gutter="0"/>
          <w:cols w:space="708"/>
          <w:docGrid w:linePitch="360"/>
        </w:sectPr>
      </w:pPr>
    </w:p>
    <w:p w14:paraId="5872BF46" w14:textId="6E193F2D" w:rsidR="00F81A59" w:rsidRDefault="00F81A59" w:rsidP="00A85D80">
      <w:pPr>
        <w:spacing w:line="259" w:lineRule="auto"/>
        <w:jc w:val="right"/>
        <w:rPr>
          <w:rFonts w:ascii="Times New Roman" w:hAnsi="Times New Roman" w:cs="Times New Roman"/>
          <w:b/>
          <w:sz w:val="24"/>
          <w:szCs w:val="24"/>
        </w:rPr>
      </w:pPr>
      <w:r>
        <w:rPr>
          <w:rFonts w:ascii="Times New Roman" w:hAnsi="Times New Roman" w:cs="Times New Roman"/>
          <w:b/>
          <w:sz w:val="24"/>
          <w:szCs w:val="24"/>
        </w:rPr>
        <w:lastRenderedPageBreak/>
        <w:t xml:space="preserve">  </w:t>
      </w:r>
      <w:proofErr w:type="spellStart"/>
      <w:r w:rsidR="00A363CD">
        <w:rPr>
          <w:rFonts w:ascii="Times New Roman" w:hAnsi="Times New Roman" w:cs="Times New Roman"/>
          <w:b/>
          <w:sz w:val="24"/>
          <w:szCs w:val="24"/>
        </w:rPr>
        <w:t>Anexă</w:t>
      </w:r>
      <w:proofErr w:type="spellEnd"/>
    </w:p>
    <w:p w14:paraId="49F909AF" w14:textId="546746DC" w:rsidR="00A0089F" w:rsidRPr="00A0089F" w:rsidRDefault="00F81A59" w:rsidP="00A363CD">
      <w:pPr>
        <w:jc w:val="center"/>
        <w:rPr>
          <w:rFonts w:ascii="Times New Roman" w:hAnsi="Times New Roman" w:cs="Times New Roman"/>
          <w:b/>
          <w:noProof/>
          <w:sz w:val="24"/>
          <w:szCs w:val="24"/>
        </w:rPr>
      </w:pPr>
      <w:r>
        <w:rPr>
          <w:rFonts w:ascii="Times New Roman" w:hAnsi="Times New Roman" w:cs="Times New Roman"/>
          <w:b/>
          <w:sz w:val="24"/>
          <w:szCs w:val="24"/>
          <w:lang w:val="ro-RO"/>
        </w:rPr>
        <w:t xml:space="preserve">AMENDAMENTE </w:t>
      </w:r>
      <w:r w:rsidR="00A363CD">
        <w:rPr>
          <w:rFonts w:ascii="Times New Roman" w:hAnsi="Times New Roman" w:cs="Times New Roman"/>
          <w:b/>
          <w:sz w:val="24"/>
          <w:szCs w:val="24"/>
          <w:lang w:val="ro-RO"/>
        </w:rPr>
        <w:t>ADMISE</w:t>
      </w:r>
    </w:p>
    <w:tbl>
      <w:tblPr>
        <w:tblpPr w:leftFromText="180" w:rightFromText="180" w:vertAnchor="text" w:tblpX="-714" w:tblpY="1"/>
        <w:tblOverlap w:val="neve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0"/>
        <w:gridCol w:w="3588"/>
        <w:gridCol w:w="3677"/>
        <w:gridCol w:w="3775"/>
        <w:gridCol w:w="3454"/>
      </w:tblGrid>
      <w:tr w:rsidR="00D51757" w14:paraId="21BDFDBE" w14:textId="77777777" w:rsidTr="00A50ADD">
        <w:trPr>
          <w:trHeight w:val="762"/>
        </w:trPr>
        <w:tc>
          <w:tcPr>
            <w:tcW w:w="810" w:type="dxa"/>
            <w:tcBorders>
              <w:top w:val="single" w:sz="4" w:space="0" w:color="auto"/>
              <w:left w:val="single" w:sz="4" w:space="0" w:color="auto"/>
              <w:bottom w:val="single" w:sz="4" w:space="0" w:color="auto"/>
              <w:right w:val="single" w:sz="4" w:space="0" w:color="auto"/>
            </w:tcBorders>
            <w:vAlign w:val="center"/>
            <w:hideMark/>
          </w:tcPr>
          <w:p w14:paraId="79B09E6E" w14:textId="77777777" w:rsidR="00D51757" w:rsidRDefault="00D51757" w:rsidP="00D51757">
            <w:pPr>
              <w:spacing w:after="0" w:line="240" w:lineRule="auto"/>
              <w:jc w:val="center"/>
              <w:rPr>
                <w:rFonts w:ascii="Times New Roman" w:eastAsia="Times New Roman" w:hAnsi="Times New Roman" w:cs="Times New Roman"/>
                <w:b/>
                <w:noProof/>
                <w:sz w:val="24"/>
                <w:szCs w:val="24"/>
              </w:rPr>
            </w:pPr>
            <w:r>
              <w:rPr>
                <w:rFonts w:ascii="Times New Roman" w:eastAsia="Times New Roman" w:hAnsi="Times New Roman" w:cs="Times New Roman"/>
                <w:b/>
                <w:noProof/>
                <w:sz w:val="24"/>
                <w:szCs w:val="24"/>
              </w:rPr>
              <w:t>Nr. crt.</w:t>
            </w:r>
          </w:p>
        </w:tc>
        <w:tc>
          <w:tcPr>
            <w:tcW w:w="3588" w:type="dxa"/>
            <w:tcBorders>
              <w:top w:val="single" w:sz="4" w:space="0" w:color="auto"/>
              <w:left w:val="single" w:sz="4" w:space="0" w:color="auto"/>
              <w:bottom w:val="single" w:sz="4" w:space="0" w:color="auto"/>
              <w:right w:val="single" w:sz="4" w:space="0" w:color="auto"/>
            </w:tcBorders>
            <w:vAlign w:val="center"/>
            <w:hideMark/>
          </w:tcPr>
          <w:p w14:paraId="07BACE89" w14:textId="3A438633" w:rsidR="00D51757" w:rsidRDefault="00D51757" w:rsidP="00D51757">
            <w:pPr>
              <w:spacing w:after="0" w:line="240" w:lineRule="auto"/>
              <w:jc w:val="center"/>
              <w:rPr>
                <w:rFonts w:ascii="Times New Roman" w:eastAsia="Times New Roman" w:hAnsi="Times New Roman" w:cs="Times New Roman"/>
                <w:b/>
                <w:noProof/>
                <w:sz w:val="24"/>
                <w:szCs w:val="24"/>
                <w:lang w:val="ro-RO"/>
              </w:rPr>
            </w:pPr>
            <w:r>
              <w:rPr>
                <w:rFonts w:ascii="Times New Roman" w:eastAsia="Times New Roman" w:hAnsi="Times New Roman" w:cs="Times New Roman"/>
                <w:b/>
                <w:noProof/>
                <w:sz w:val="24"/>
                <w:szCs w:val="24"/>
                <w:lang w:val="ro-RO"/>
              </w:rPr>
              <w:t>OUG 84/2021</w:t>
            </w:r>
          </w:p>
        </w:tc>
        <w:tc>
          <w:tcPr>
            <w:tcW w:w="3677" w:type="dxa"/>
            <w:tcBorders>
              <w:top w:val="single" w:sz="4" w:space="0" w:color="auto"/>
              <w:left w:val="single" w:sz="4" w:space="0" w:color="auto"/>
              <w:bottom w:val="single" w:sz="4" w:space="0" w:color="auto"/>
              <w:right w:val="single" w:sz="4" w:space="0" w:color="auto"/>
            </w:tcBorders>
            <w:vAlign w:val="center"/>
            <w:hideMark/>
          </w:tcPr>
          <w:p w14:paraId="2492246E" w14:textId="77777777" w:rsidR="00D51757" w:rsidRDefault="00D51757" w:rsidP="00D51757">
            <w:pPr>
              <w:spacing w:after="0" w:line="240" w:lineRule="auto"/>
              <w:jc w:val="center"/>
              <w:rPr>
                <w:rFonts w:ascii="Times New Roman" w:eastAsia="Times New Roman" w:hAnsi="Times New Roman" w:cs="Times New Roman"/>
                <w:b/>
                <w:noProof/>
                <w:sz w:val="24"/>
                <w:szCs w:val="24"/>
                <w:lang w:val="ro-RO"/>
              </w:rPr>
            </w:pPr>
            <w:r>
              <w:rPr>
                <w:rFonts w:ascii="Times New Roman" w:eastAsia="Times New Roman" w:hAnsi="Times New Roman" w:cs="Times New Roman"/>
                <w:b/>
                <w:noProof/>
                <w:sz w:val="24"/>
                <w:szCs w:val="24"/>
                <w:lang w:val="ro-RO"/>
              </w:rPr>
              <w:t>Text adoptat de Senat</w:t>
            </w:r>
          </w:p>
        </w:tc>
        <w:tc>
          <w:tcPr>
            <w:tcW w:w="3775" w:type="dxa"/>
            <w:tcBorders>
              <w:top w:val="single" w:sz="4" w:space="0" w:color="auto"/>
              <w:left w:val="single" w:sz="4" w:space="0" w:color="auto"/>
              <w:bottom w:val="single" w:sz="4" w:space="0" w:color="auto"/>
              <w:right w:val="single" w:sz="4" w:space="0" w:color="auto"/>
            </w:tcBorders>
            <w:vAlign w:val="center"/>
            <w:hideMark/>
          </w:tcPr>
          <w:p w14:paraId="158C4E74" w14:textId="77777777" w:rsidR="00D51757" w:rsidRDefault="00D51757" w:rsidP="00D51757">
            <w:pPr>
              <w:spacing w:after="0" w:line="240" w:lineRule="auto"/>
              <w:jc w:val="center"/>
              <w:rPr>
                <w:rFonts w:ascii="Times New Roman" w:eastAsia="Times New Roman" w:hAnsi="Times New Roman" w:cs="Times New Roman"/>
                <w:b/>
                <w:noProof/>
                <w:sz w:val="24"/>
                <w:szCs w:val="24"/>
              </w:rPr>
            </w:pPr>
            <w:r>
              <w:rPr>
                <w:rFonts w:ascii="Times New Roman" w:eastAsia="Times New Roman" w:hAnsi="Times New Roman" w:cs="Times New Roman"/>
                <w:b/>
                <w:noProof/>
                <w:sz w:val="24"/>
                <w:szCs w:val="24"/>
              </w:rPr>
              <w:t>Amendamente propuse/autor</w:t>
            </w:r>
          </w:p>
        </w:tc>
        <w:tc>
          <w:tcPr>
            <w:tcW w:w="3454" w:type="dxa"/>
            <w:tcBorders>
              <w:top w:val="single" w:sz="4" w:space="0" w:color="auto"/>
              <w:left w:val="single" w:sz="4" w:space="0" w:color="auto"/>
              <w:bottom w:val="single" w:sz="4" w:space="0" w:color="auto"/>
              <w:right w:val="single" w:sz="4" w:space="0" w:color="auto"/>
            </w:tcBorders>
            <w:vAlign w:val="center"/>
            <w:hideMark/>
          </w:tcPr>
          <w:p w14:paraId="42AA7E59" w14:textId="77777777" w:rsidR="00D51757" w:rsidRDefault="00D51757" w:rsidP="00D51757">
            <w:pPr>
              <w:spacing w:after="0" w:line="240" w:lineRule="auto"/>
              <w:jc w:val="center"/>
              <w:rPr>
                <w:rFonts w:ascii="Times New Roman" w:eastAsia="Times New Roman" w:hAnsi="Times New Roman" w:cs="Times New Roman"/>
                <w:b/>
                <w:noProof/>
                <w:sz w:val="24"/>
                <w:szCs w:val="24"/>
              </w:rPr>
            </w:pPr>
            <w:r>
              <w:rPr>
                <w:rFonts w:ascii="Times New Roman" w:eastAsia="Times New Roman" w:hAnsi="Times New Roman" w:cs="Times New Roman"/>
                <w:b/>
                <w:noProof/>
                <w:sz w:val="24"/>
                <w:szCs w:val="24"/>
              </w:rPr>
              <w:t>Motivare</w:t>
            </w:r>
          </w:p>
        </w:tc>
      </w:tr>
      <w:tr w:rsidR="00D51757" w14:paraId="18A5542E" w14:textId="77777777" w:rsidTr="00A50ADD">
        <w:tc>
          <w:tcPr>
            <w:tcW w:w="810" w:type="dxa"/>
            <w:tcBorders>
              <w:top w:val="single" w:sz="4" w:space="0" w:color="auto"/>
              <w:left w:val="single" w:sz="4" w:space="0" w:color="auto"/>
              <w:bottom w:val="single" w:sz="4" w:space="0" w:color="auto"/>
              <w:right w:val="single" w:sz="4" w:space="0" w:color="auto"/>
            </w:tcBorders>
          </w:tcPr>
          <w:p w14:paraId="10BC1A99" w14:textId="77777777" w:rsidR="00D51757" w:rsidRDefault="00D51757" w:rsidP="00D51757">
            <w:pPr>
              <w:numPr>
                <w:ilvl w:val="0"/>
                <w:numId w:val="1"/>
              </w:numPr>
              <w:spacing w:after="0" w:line="240" w:lineRule="auto"/>
              <w:jc w:val="both"/>
              <w:rPr>
                <w:rFonts w:ascii="Times New Roman" w:eastAsia="Times New Roman" w:hAnsi="Times New Roman" w:cs="Times New Roman"/>
                <w:noProof/>
                <w:sz w:val="24"/>
                <w:szCs w:val="24"/>
                <w:lang w:val="ro-RO"/>
              </w:rPr>
            </w:pPr>
          </w:p>
        </w:tc>
        <w:tc>
          <w:tcPr>
            <w:tcW w:w="3588" w:type="dxa"/>
            <w:tcBorders>
              <w:top w:val="single" w:sz="4" w:space="0" w:color="auto"/>
              <w:left w:val="single" w:sz="4" w:space="0" w:color="auto"/>
              <w:bottom w:val="single" w:sz="4" w:space="0" w:color="auto"/>
              <w:right w:val="single" w:sz="4" w:space="0" w:color="auto"/>
            </w:tcBorders>
          </w:tcPr>
          <w:p w14:paraId="1B551861" w14:textId="0FF65B08" w:rsidR="00D51757" w:rsidRDefault="00D51757" w:rsidP="00D51757">
            <w:pPr>
              <w:spacing w:after="0" w:line="240" w:lineRule="auto"/>
              <w:jc w:val="both"/>
              <w:rPr>
                <w:rFonts w:ascii="Times New Roman" w:eastAsia="Times New Roman" w:hAnsi="Times New Roman" w:cs="Times New Roman"/>
                <w:noProof/>
                <w:sz w:val="24"/>
                <w:szCs w:val="24"/>
                <w:lang w:val="ro-RO"/>
              </w:rPr>
            </w:pPr>
          </w:p>
        </w:tc>
        <w:tc>
          <w:tcPr>
            <w:tcW w:w="3677" w:type="dxa"/>
            <w:tcBorders>
              <w:top w:val="single" w:sz="4" w:space="0" w:color="auto"/>
              <w:left w:val="single" w:sz="4" w:space="0" w:color="auto"/>
              <w:bottom w:val="single" w:sz="4" w:space="0" w:color="auto"/>
              <w:right w:val="single" w:sz="4" w:space="0" w:color="auto"/>
            </w:tcBorders>
            <w:hideMark/>
          </w:tcPr>
          <w:p w14:paraId="2A950EF1" w14:textId="77777777" w:rsidR="00D51757" w:rsidRDefault="00D51757" w:rsidP="00D51757">
            <w:pPr>
              <w:spacing w:after="0" w:line="240" w:lineRule="auto"/>
              <w:jc w:val="both"/>
              <w:rPr>
                <w:rFonts w:ascii="Times New Roman" w:hAnsi="Times New Roman" w:cs="Times New Roman"/>
                <w:b/>
                <w:sz w:val="24"/>
                <w:szCs w:val="24"/>
                <w:lang w:val="ro-RO"/>
              </w:rPr>
            </w:pPr>
            <w:r>
              <w:rPr>
                <w:rFonts w:ascii="Times New Roman" w:hAnsi="Times New Roman" w:cs="Times New Roman"/>
                <w:b/>
                <w:sz w:val="24"/>
                <w:szCs w:val="24"/>
                <w:lang w:val="ro-RO"/>
              </w:rPr>
              <w:t>Titlul Legii</w:t>
            </w:r>
          </w:p>
          <w:p w14:paraId="336AF4E4" w14:textId="6C15D05A" w:rsidR="00D51757" w:rsidRDefault="00D51757" w:rsidP="00D51757">
            <w:pPr>
              <w:spacing w:after="0" w:line="240" w:lineRule="auto"/>
              <w:jc w:val="center"/>
              <w:rPr>
                <w:rFonts w:ascii="Times New Roman" w:hAnsi="Times New Roman" w:cs="Times New Roman"/>
                <w:b/>
                <w:sz w:val="24"/>
                <w:szCs w:val="24"/>
                <w:lang w:val="ro-RO"/>
              </w:rPr>
            </w:pPr>
            <w:bookmarkStart w:id="0" w:name="bookmark1"/>
            <w:r>
              <w:rPr>
                <w:rFonts w:ascii="Times New Roman" w:hAnsi="Times New Roman" w:cs="Times New Roman"/>
                <w:b/>
                <w:sz w:val="24"/>
                <w:szCs w:val="24"/>
                <w:lang w:val="ro-RO"/>
              </w:rPr>
              <w:t>LEGE</w:t>
            </w:r>
            <w:bookmarkEnd w:id="0"/>
          </w:p>
          <w:p w14:paraId="536FA224" w14:textId="05F710B5" w:rsidR="00D51757" w:rsidRDefault="00D51757" w:rsidP="00D51757">
            <w:pPr>
              <w:spacing w:after="0" w:line="240" w:lineRule="auto"/>
              <w:jc w:val="center"/>
              <w:rPr>
                <w:rFonts w:ascii="Times New Roman" w:hAnsi="Times New Roman" w:cs="Times New Roman"/>
                <w:b/>
                <w:sz w:val="24"/>
                <w:szCs w:val="24"/>
                <w:lang w:val="ro-RO"/>
              </w:rPr>
            </w:pPr>
            <w:r w:rsidRPr="00671FA5">
              <w:rPr>
                <w:rFonts w:ascii="Times New Roman" w:hAnsi="Times New Roman" w:cs="Times New Roman"/>
                <w:b/>
                <w:sz w:val="24"/>
                <w:szCs w:val="24"/>
                <w:lang w:val="ro-RO"/>
              </w:rPr>
              <w:t xml:space="preserve">privind aprobarea Ordonanței de urgență a Guvernului nr.84/2021 pentru abrogarea art.72 alin.(1) din Ordonanța de urgență a Guvernului nr.70/2020 privind reglementarea unor măsuri, începând  cu  data de 15 mai </w:t>
            </w:r>
            <w:r>
              <w:rPr>
                <w:rFonts w:ascii="Times New Roman" w:hAnsi="Times New Roman" w:cs="Times New Roman"/>
                <w:b/>
                <w:sz w:val="24"/>
                <w:szCs w:val="24"/>
                <w:lang w:val="ro-RO"/>
              </w:rPr>
              <w:t>2</w:t>
            </w:r>
            <w:r w:rsidRPr="00671FA5">
              <w:rPr>
                <w:rFonts w:ascii="Times New Roman" w:hAnsi="Times New Roman" w:cs="Times New Roman"/>
                <w:b/>
                <w:sz w:val="24"/>
                <w:szCs w:val="24"/>
                <w:lang w:val="ro-RO"/>
              </w:rPr>
              <w:t xml:space="preserve">020, </w:t>
            </w:r>
            <w:r>
              <w:rPr>
                <w:rFonts w:ascii="Times New Roman" w:hAnsi="Times New Roman" w:cs="Times New Roman"/>
                <w:b/>
                <w:sz w:val="24"/>
                <w:szCs w:val="24"/>
                <w:lang w:val="ro-RO"/>
              </w:rPr>
              <w:t>î</w:t>
            </w:r>
            <w:r w:rsidRPr="00671FA5">
              <w:rPr>
                <w:rFonts w:ascii="Times New Roman" w:hAnsi="Times New Roman" w:cs="Times New Roman"/>
                <w:b/>
                <w:sz w:val="24"/>
                <w:szCs w:val="24"/>
                <w:lang w:val="ro-RO"/>
              </w:rPr>
              <w:t xml:space="preserve">n contextul situației epidemiologice determinate de răspândirea </w:t>
            </w:r>
            <w:proofErr w:type="spellStart"/>
            <w:r w:rsidRPr="00671FA5">
              <w:rPr>
                <w:rFonts w:ascii="Times New Roman" w:hAnsi="Times New Roman" w:cs="Times New Roman"/>
                <w:b/>
                <w:sz w:val="24"/>
                <w:szCs w:val="24"/>
                <w:lang w:val="ro-RO"/>
              </w:rPr>
              <w:t>coronavirusului</w:t>
            </w:r>
            <w:proofErr w:type="spellEnd"/>
            <w:r w:rsidRPr="00671FA5">
              <w:rPr>
                <w:rFonts w:ascii="Times New Roman" w:hAnsi="Times New Roman" w:cs="Times New Roman"/>
                <w:b/>
                <w:sz w:val="24"/>
                <w:szCs w:val="24"/>
                <w:lang w:val="ro-RO"/>
              </w:rPr>
              <w:t xml:space="preserve"> SARS-CoV-2, pentru prelungirea unor termene, pentru modificarea  și completarea Legii nr.227/2015 privind Codul fiscal, a Legii educației naționale nr.1/2011, precum și a altor acte normative</w:t>
            </w:r>
          </w:p>
        </w:tc>
        <w:tc>
          <w:tcPr>
            <w:tcW w:w="3775" w:type="dxa"/>
            <w:tcBorders>
              <w:top w:val="single" w:sz="4" w:space="0" w:color="auto"/>
              <w:left w:val="single" w:sz="4" w:space="0" w:color="auto"/>
              <w:bottom w:val="single" w:sz="4" w:space="0" w:color="auto"/>
              <w:right w:val="single" w:sz="4" w:space="0" w:color="auto"/>
            </w:tcBorders>
          </w:tcPr>
          <w:p w14:paraId="7CAC2C3F" w14:textId="77777777" w:rsidR="00D51757" w:rsidRDefault="00D51757" w:rsidP="00D51757">
            <w:pPr>
              <w:spacing w:after="0" w:line="240" w:lineRule="auto"/>
              <w:jc w:val="both"/>
              <w:rPr>
                <w:rFonts w:ascii="Times New Roman" w:eastAsia="Times New Roman" w:hAnsi="Times New Roman" w:cs="Times New Roman"/>
                <w:b/>
                <w:noProof/>
                <w:sz w:val="24"/>
                <w:szCs w:val="24"/>
                <w:lang w:val="ro-RO"/>
              </w:rPr>
            </w:pPr>
          </w:p>
        </w:tc>
        <w:tc>
          <w:tcPr>
            <w:tcW w:w="3454" w:type="dxa"/>
            <w:tcBorders>
              <w:top w:val="single" w:sz="4" w:space="0" w:color="auto"/>
              <w:left w:val="single" w:sz="4" w:space="0" w:color="auto"/>
              <w:bottom w:val="single" w:sz="4" w:space="0" w:color="auto"/>
              <w:right w:val="single" w:sz="4" w:space="0" w:color="auto"/>
            </w:tcBorders>
          </w:tcPr>
          <w:p w14:paraId="742A5FAD" w14:textId="77777777" w:rsidR="00D51757" w:rsidRDefault="00D51757" w:rsidP="00D51757">
            <w:pPr>
              <w:spacing w:after="0" w:line="240" w:lineRule="auto"/>
              <w:jc w:val="both"/>
              <w:rPr>
                <w:rFonts w:ascii="Times New Roman" w:eastAsia="Times New Roman" w:hAnsi="Times New Roman" w:cs="Times New Roman"/>
                <w:b/>
                <w:noProof/>
                <w:sz w:val="24"/>
                <w:szCs w:val="24"/>
                <w:lang w:val="ro-RO"/>
              </w:rPr>
            </w:pPr>
          </w:p>
        </w:tc>
      </w:tr>
      <w:tr w:rsidR="00D51757" w14:paraId="6E4BFCDA" w14:textId="77777777" w:rsidTr="00A50ADD">
        <w:tc>
          <w:tcPr>
            <w:tcW w:w="810" w:type="dxa"/>
            <w:tcBorders>
              <w:top w:val="single" w:sz="4" w:space="0" w:color="auto"/>
              <w:left w:val="single" w:sz="4" w:space="0" w:color="auto"/>
              <w:bottom w:val="single" w:sz="4" w:space="0" w:color="auto"/>
              <w:right w:val="single" w:sz="4" w:space="0" w:color="auto"/>
            </w:tcBorders>
          </w:tcPr>
          <w:p w14:paraId="199B2495" w14:textId="77777777" w:rsidR="00D51757" w:rsidRDefault="00D51757" w:rsidP="00D51757">
            <w:pPr>
              <w:numPr>
                <w:ilvl w:val="0"/>
                <w:numId w:val="1"/>
              </w:numPr>
              <w:spacing w:after="0" w:line="240" w:lineRule="auto"/>
              <w:jc w:val="both"/>
              <w:rPr>
                <w:rFonts w:ascii="Times New Roman" w:eastAsia="Times New Roman" w:hAnsi="Times New Roman" w:cs="Times New Roman"/>
                <w:noProof/>
                <w:sz w:val="24"/>
                <w:szCs w:val="24"/>
                <w:lang w:val="ro-RO"/>
              </w:rPr>
            </w:pPr>
          </w:p>
        </w:tc>
        <w:tc>
          <w:tcPr>
            <w:tcW w:w="3588" w:type="dxa"/>
            <w:tcBorders>
              <w:top w:val="single" w:sz="4" w:space="0" w:color="auto"/>
              <w:left w:val="single" w:sz="4" w:space="0" w:color="auto"/>
              <w:bottom w:val="single" w:sz="4" w:space="0" w:color="auto"/>
              <w:right w:val="single" w:sz="4" w:space="0" w:color="auto"/>
            </w:tcBorders>
          </w:tcPr>
          <w:p w14:paraId="6FD7209F" w14:textId="4C16D739" w:rsidR="00D51757" w:rsidRDefault="00D51757" w:rsidP="00D51757">
            <w:pPr>
              <w:spacing w:after="0" w:line="240" w:lineRule="auto"/>
              <w:jc w:val="both"/>
              <w:rPr>
                <w:rFonts w:ascii="Times New Roman" w:eastAsia="Times New Roman" w:hAnsi="Times New Roman" w:cs="Times New Roman"/>
                <w:noProof/>
                <w:sz w:val="24"/>
                <w:szCs w:val="24"/>
                <w:lang w:val="ro-RO"/>
              </w:rPr>
            </w:pPr>
          </w:p>
        </w:tc>
        <w:tc>
          <w:tcPr>
            <w:tcW w:w="3677" w:type="dxa"/>
            <w:tcBorders>
              <w:top w:val="single" w:sz="4" w:space="0" w:color="auto"/>
              <w:left w:val="single" w:sz="4" w:space="0" w:color="auto"/>
              <w:bottom w:val="single" w:sz="4" w:space="0" w:color="auto"/>
              <w:right w:val="single" w:sz="4" w:space="0" w:color="auto"/>
            </w:tcBorders>
            <w:hideMark/>
          </w:tcPr>
          <w:p w14:paraId="2B0B7251" w14:textId="17791640" w:rsidR="00D51757" w:rsidRDefault="00D51757" w:rsidP="00D51757">
            <w:pPr>
              <w:spacing w:after="0" w:line="240" w:lineRule="auto"/>
              <w:jc w:val="both"/>
              <w:rPr>
                <w:rFonts w:ascii="Times New Roman" w:hAnsi="Times New Roman" w:cs="Times New Roman"/>
                <w:sz w:val="24"/>
                <w:szCs w:val="24"/>
                <w:lang w:val="ro-RO"/>
              </w:rPr>
            </w:pPr>
            <w:r>
              <w:rPr>
                <w:rFonts w:ascii="Times New Roman" w:hAnsi="Times New Roman" w:cs="Times New Roman"/>
                <w:b/>
                <w:sz w:val="24"/>
                <w:szCs w:val="24"/>
                <w:lang w:val="ro-RO"/>
              </w:rPr>
              <w:t>Articol unic.</w:t>
            </w:r>
            <w:r>
              <w:rPr>
                <w:rFonts w:ascii="Times New Roman" w:hAnsi="Times New Roman" w:cs="Times New Roman"/>
                <w:sz w:val="24"/>
                <w:szCs w:val="24"/>
                <w:lang w:val="ro-RO"/>
              </w:rPr>
              <w:t xml:space="preserve">- </w:t>
            </w:r>
            <w:r w:rsidRPr="00671FA5">
              <w:rPr>
                <w:rFonts w:ascii="Times New Roman" w:hAnsi="Times New Roman" w:cs="Times New Roman"/>
                <w:sz w:val="24"/>
                <w:szCs w:val="24"/>
                <w:lang w:val="ro-RO"/>
              </w:rPr>
              <w:t>Se aprobă Ordonanța de urgență a Guve</w:t>
            </w:r>
            <w:r>
              <w:rPr>
                <w:rFonts w:ascii="Times New Roman" w:hAnsi="Times New Roman" w:cs="Times New Roman"/>
                <w:sz w:val="24"/>
                <w:szCs w:val="24"/>
                <w:lang w:val="ro-RO"/>
              </w:rPr>
              <w:t>rn</w:t>
            </w:r>
            <w:r w:rsidRPr="00671FA5">
              <w:rPr>
                <w:rFonts w:ascii="Times New Roman" w:hAnsi="Times New Roman" w:cs="Times New Roman"/>
                <w:sz w:val="24"/>
                <w:szCs w:val="24"/>
                <w:lang w:val="ro-RO"/>
              </w:rPr>
              <w:t>ului nr.84 din 5 august 2</w:t>
            </w:r>
            <w:r>
              <w:rPr>
                <w:rFonts w:ascii="Times New Roman" w:hAnsi="Times New Roman" w:cs="Times New Roman"/>
                <w:sz w:val="24"/>
                <w:szCs w:val="24"/>
                <w:lang w:val="ro-RO"/>
              </w:rPr>
              <w:t>0</w:t>
            </w:r>
            <w:r w:rsidRPr="00671FA5">
              <w:rPr>
                <w:rFonts w:ascii="Times New Roman" w:hAnsi="Times New Roman" w:cs="Times New Roman"/>
                <w:sz w:val="24"/>
                <w:szCs w:val="24"/>
                <w:lang w:val="ro-RO"/>
              </w:rPr>
              <w:t>21 pentru abrogarea art.72 alin.(1) din Ordonanța de urgență a Guv</w:t>
            </w:r>
            <w:r>
              <w:rPr>
                <w:rFonts w:ascii="Times New Roman" w:hAnsi="Times New Roman" w:cs="Times New Roman"/>
                <w:sz w:val="24"/>
                <w:szCs w:val="24"/>
                <w:lang w:val="ro-RO"/>
              </w:rPr>
              <w:t>ern</w:t>
            </w:r>
            <w:r w:rsidRPr="00671FA5">
              <w:rPr>
                <w:rFonts w:ascii="Times New Roman" w:hAnsi="Times New Roman" w:cs="Times New Roman"/>
                <w:sz w:val="24"/>
                <w:szCs w:val="24"/>
                <w:lang w:val="ro-RO"/>
              </w:rPr>
              <w:t>ului nr.70/2020 privind reglementarea unor m</w:t>
            </w:r>
            <w:r>
              <w:rPr>
                <w:rFonts w:ascii="Times New Roman" w:hAnsi="Times New Roman" w:cs="Times New Roman"/>
                <w:sz w:val="24"/>
                <w:szCs w:val="24"/>
                <w:lang w:val="ro-RO"/>
              </w:rPr>
              <w:t>ă</w:t>
            </w:r>
            <w:r w:rsidRPr="00671FA5">
              <w:rPr>
                <w:rFonts w:ascii="Times New Roman" w:hAnsi="Times New Roman" w:cs="Times New Roman"/>
                <w:sz w:val="24"/>
                <w:szCs w:val="24"/>
                <w:lang w:val="ro-RO"/>
              </w:rPr>
              <w:t xml:space="preserve">suri, începând cu data de 15 mai 2020, în contextul situației epidemiologice determinate de răspândirea </w:t>
            </w:r>
            <w:proofErr w:type="spellStart"/>
            <w:r w:rsidRPr="00671FA5">
              <w:rPr>
                <w:rFonts w:ascii="Times New Roman" w:hAnsi="Times New Roman" w:cs="Times New Roman"/>
                <w:sz w:val="24"/>
                <w:szCs w:val="24"/>
                <w:lang w:val="ro-RO"/>
              </w:rPr>
              <w:lastRenderedPageBreak/>
              <w:t>coronavirusului</w:t>
            </w:r>
            <w:proofErr w:type="spellEnd"/>
            <w:r w:rsidRPr="00671FA5">
              <w:rPr>
                <w:rFonts w:ascii="Times New Roman" w:hAnsi="Times New Roman" w:cs="Times New Roman"/>
                <w:sz w:val="24"/>
                <w:szCs w:val="24"/>
                <w:lang w:val="ro-RO"/>
              </w:rPr>
              <w:t xml:space="preserve"> SARS-CoV-2, pentru prelungirea unor termene, pentru modificarea și completarea Legii nr.227/2015 privind Codul fiscal, a Legii educației naționale nr.1/2011, precum și a altor acte normative, publicată in Monitorul Oficial al R</w:t>
            </w:r>
            <w:r>
              <w:rPr>
                <w:rFonts w:ascii="Times New Roman" w:hAnsi="Times New Roman" w:cs="Times New Roman"/>
                <w:sz w:val="24"/>
                <w:szCs w:val="24"/>
                <w:lang w:val="ro-RO"/>
              </w:rPr>
              <w:t>omâniei, Partea I</w:t>
            </w:r>
            <w:r w:rsidRPr="00671FA5">
              <w:rPr>
                <w:rFonts w:ascii="Times New Roman" w:hAnsi="Times New Roman" w:cs="Times New Roman"/>
                <w:sz w:val="24"/>
                <w:szCs w:val="24"/>
                <w:lang w:val="ro-RO"/>
              </w:rPr>
              <w:t>, nr.768 din 6 august 2021, cu următoarele modific</w:t>
            </w:r>
            <w:r>
              <w:rPr>
                <w:rFonts w:ascii="Times New Roman" w:hAnsi="Times New Roman" w:cs="Times New Roman"/>
                <w:sz w:val="24"/>
                <w:szCs w:val="24"/>
                <w:lang w:val="ro-RO"/>
              </w:rPr>
              <w:t>ă</w:t>
            </w:r>
            <w:r w:rsidRPr="00671FA5">
              <w:rPr>
                <w:rFonts w:ascii="Times New Roman" w:hAnsi="Times New Roman" w:cs="Times New Roman"/>
                <w:sz w:val="24"/>
                <w:szCs w:val="24"/>
                <w:lang w:val="ro-RO"/>
              </w:rPr>
              <w:t>ri:</w:t>
            </w:r>
            <w:r>
              <w:rPr>
                <w:rFonts w:ascii="Times New Roman" w:hAnsi="Times New Roman" w:cs="Times New Roman"/>
                <w:sz w:val="24"/>
                <w:szCs w:val="24"/>
                <w:lang w:val="ro-RO"/>
              </w:rPr>
              <w:t xml:space="preserve"> </w:t>
            </w:r>
          </w:p>
        </w:tc>
        <w:tc>
          <w:tcPr>
            <w:tcW w:w="3775" w:type="dxa"/>
            <w:tcBorders>
              <w:top w:val="single" w:sz="4" w:space="0" w:color="auto"/>
              <w:left w:val="single" w:sz="4" w:space="0" w:color="auto"/>
              <w:bottom w:val="single" w:sz="4" w:space="0" w:color="auto"/>
              <w:right w:val="single" w:sz="4" w:space="0" w:color="auto"/>
            </w:tcBorders>
          </w:tcPr>
          <w:p w14:paraId="387DF970" w14:textId="77777777" w:rsidR="00D51757" w:rsidRDefault="00D51757" w:rsidP="00D51757">
            <w:pPr>
              <w:spacing w:after="0" w:line="240" w:lineRule="auto"/>
              <w:jc w:val="both"/>
              <w:rPr>
                <w:rFonts w:ascii="Times New Roman" w:hAnsi="Times New Roman" w:cs="Times New Roman"/>
                <w:sz w:val="24"/>
                <w:szCs w:val="24"/>
                <w:lang w:val="ro-RO"/>
              </w:rPr>
            </w:pPr>
            <w:r>
              <w:rPr>
                <w:rFonts w:ascii="Times New Roman" w:hAnsi="Times New Roman" w:cs="Times New Roman"/>
                <w:b/>
                <w:sz w:val="24"/>
                <w:szCs w:val="24"/>
                <w:lang w:val="ro-RO"/>
              </w:rPr>
              <w:lastRenderedPageBreak/>
              <w:t>Articol unic.</w:t>
            </w:r>
            <w:r>
              <w:rPr>
                <w:rFonts w:ascii="Times New Roman" w:hAnsi="Times New Roman" w:cs="Times New Roman"/>
                <w:sz w:val="24"/>
                <w:szCs w:val="24"/>
                <w:lang w:val="ro-RO"/>
              </w:rPr>
              <w:t xml:space="preserve">- </w:t>
            </w:r>
            <w:r w:rsidRPr="00671FA5">
              <w:rPr>
                <w:rFonts w:ascii="Times New Roman" w:hAnsi="Times New Roman" w:cs="Times New Roman"/>
                <w:sz w:val="24"/>
                <w:szCs w:val="24"/>
                <w:lang w:val="ro-RO"/>
              </w:rPr>
              <w:t>Se aprobă Ordonanța de urgență a Guve</w:t>
            </w:r>
            <w:r>
              <w:rPr>
                <w:rFonts w:ascii="Times New Roman" w:hAnsi="Times New Roman" w:cs="Times New Roman"/>
                <w:sz w:val="24"/>
                <w:szCs w:val="24"/>
                <w:lang w:val="ro-RO"/>
              </w:rPr>
              <w:t>rn</w:t>
            </w:r>
            <w:r w:rsidRPr="00671FA5">
              <w:rPr>
                <w:rFonts w:ascii="Times New Roman" w:hAnsi="Times New Roman" w:cs="Times New Roman"/>
                <w:sz w:val="24"/>
                <w:szCs w:val="24"/>
                <w:lang w:val="ro-RO"/>
              </w:rPr>
              <w:t>ului nr.84 din 5 august 2</w:t>
            </w:r>
            <w:r>
              <w:rPr>
                <w:rFonts w:ascii="Times New Roman" w:hAnsi="Times New Roman" w:cs="Times New Roman"/>
                <w:sz w:val="24"/>
                <w:szCs w:val="24"/>
                <w:lang w:val="ro-RO"/>
              </w:rPr>
              <w:t>0</w:t>
            </w:r>
            <w:r w:rsidRPr="00671FA5">
              <w:rPr>
                <w:rFonts w:ascii="Times New Roman" w:hAnsi="Times New Roman" w:cs="Times New Roman"/>
                <w:sz w:val="24"/>
                <w:szCs w:val="24"/>
                <w:lang w:val="ro-RO"/>
              </w:rPr>
              <w:t>21 pentru abrogarea art.72 alin.(1) din Ordonanța de urgență a Guv</w:t>
            </w:r>
            <w:r>
              <w:rPr>
                <w:rFonts w:ascii="Times New Roman" w:hAnsi="Times New Roman" w:cs="Times New Roman"/>
                <w:sz w:val="24"/>
                <w:szCs w:val="24"/>
                <w:lang w:val="ro-RO"/>
              </w:rPr>
              <w:t>ern</w:t>
            </w:r>
            <w:r w:rsidRPr="00671FA5">
              <w:rPr>
                <w:rFonts w:ascii="Times New Roman" w:hAnsi="Times New Roman" w:cs="Times New Roman"/>
                <w:sz w:val="24"/>
                <w:szCs w:val="24"/>
                <w:lang w:val="ro-RO"/>
              </w:rPr>
              <w:t>ului nr.70/2020 privind reglementarea unor m</w:t>
            </w:r>
            <w:r>
              <w:rPr>
                <w:rFonts w:ascii="Times New Roman" w:hAnsi="Times New Roman" w:cs="Times New Roman"/>
                <w:sz w:val="24"/>
                <w:szCs w:val="24"/>
                <w:lang w:val="ro-RO"/>
              </w:rPr>
              <w:t>ă</w:t>
            </w:r>
            <w:r w:rsidRPr="00671FA5">
              <w:rPr>
                <w:rFonts w:ascii="Times New Roman" w:hAnsi="Times New Roman" w:cs="Times New Roman"/>
                <w:sz w:val="24"/>
                <w:szCs w:val="24"/>
                <w:lang w:val="ro-RO"/>
              </w:rPr>
              <w:t xml:space="preserve">suri, începând cu data de 15 mai 2020, în contextul situației epidemiologice determinate de răspândirea </w:t>
            </w:r>
            <w:proofErr w:type="spellStart"/>
            <w:r w:rsidRPr="00671FA5">
              <w:rPr>
                <w:rFonts w:ascii="Times New Roman" w:hAnsi="Times New Roman" w:cs="Times New Roman"/>
                <w:sz w:val="24"/>
                <w:szCs w:val="24"/>
                <w:lang w:val="ro-RO"/>
              </w:rPr>
              <w:t>coronavirusului</w:t>
            </w:r>
            <w:proofErr w:type="spellEnd"/>
            <w:r w:rsidRPr="00671FA5">
              <w:rPr>
                <w:rFonts w:ascii="Times New Roman" w:hAnsi="Times New Roman" w:cs="Times New Roman"/>
                <w:sz w:val="24"/>
                <w:szCs w:val="24"/>
                <w:lang w:val="ro-RO"/>
              </w:rPr>
              <w:t xml:space="preserve"> </w:t>
            </w:r>
            <w:r w:rsidRPr="00671FA5">
              <w:rPr>
                <w:rFonts w:ascii="Times New Roman" w:hAnsi="Times New Roman" w:cs="Times New Roman"/>
                <w:sz w:val="24"/>
                <w:szCs w:val="24"/>
                <w:lang w:val="ro-RO"/>
              </w:rPr>
              <w:lastRenderedPageBreak/>
              <w:t>SARS-CoV-2, pentru prelungirea unor termene, pentru modificarea și completarea Legii nr.227/2015 privind Codul fiscal, a Legii educației naționale nr.1/2011, precum și a altor acte normative, publicată in Monitorul Oficial al R</w:t>
            </w:r>
            <w:r>
              <w:rPr>
                <w:rFonts w:ascii="Times New Roman" w:hAnsi="Times New Roman" w:cs="Times New Roman"/>
                <w:sz w:val="24"/>
                <w:szCs w:val="24"/>
                <w:lang w:val="ro-RO"/>
              </w:rPr>
              <w:t>omâniei, Partea I</w:t>
            </w:r>
            <w:r w:rsidRPr="00671FA5">
              <w:rPr>
                <w:rFonts w:ascii="Times New Roman" w:hAnsi="Times New Roman" w:cs="Times New Roman"/>
                <w:sz w:val="24"/>
                <w:szCs w:val="24"/>
                <w:lang w:val="ro-RO"/>
              </w:rPr>
              <w:t>, nr.768 din 6 august 2021, cu următoarele modific</w:t>
            </w:r>
            <w:r>
              <w:rPr>
                <w:rFonts w:ascii="Times New Roman" w:hAnsi="Times New Roman" w:cs="Times New Roman"/>
                <w:sz w:val="24"/>
                <w:szCs w:val="24"/>
                <w:lang w:val="ro-RO"/>
              </w:rPr>
              <w:t>ă</w:t>
            </w:r>
            <w:r w:rsidRPr="00671FA5">
              <w:rPr>
                <w:rFonts w:ascii="Times New Roman" w:hAnsi="Times New Roman" w:cs="Times New Roman"/>
                <w:sz w:val="24"/>
                <w:szCs w:val="24"/>
                <w:lang w:val="ro-RO"/>
              </w:rPr>
              <w:t>ri</w:t>
            </w:r>
            <w:r>
              <w:rPr>
                <w:rFonts w:ascii="Times New Roman" w:hAnsi="Times New Roman" w:cs="Times New Roman"/>
                <w:sz w:val="24"/>
                <w:szCs w:val="24"/>
                <w:lang w:val="ro-RO"/>
              </w:rPr>
              <w:t xml:space="preserve"> </w:t>
            </w:r>
            <w:r w:rsidRPr="00F0696A">
              <w:rPr>
                <w:rFonts w:ascii="Times New Roman" w:hAnsi="Times New Roman" w:cs="Times New Roman"/>
                <w:b/>
                <w:sz w:val="24"/>
                <w:szCs w:val="24"/>
                <w:lang w:val="ro-RO"/>
              </w:rPr>
              <w:t>și completări</w:t>
            </w:r>
            <w:r w:rsidRPr="00671FA5">
              <w:rPr>
                <w:rFonts w:ascii="Times New Roman" w:hAnsi="Times New Roman" w:cs="Times New Roman"/>
                <w:sz w:val="24"/>
                <w:szCs w:val="24"/>
                <w:lang w:val="ro-RO"/>
              </w:rPr>
              <w:t>:</w:t>
            </w:r>
            <w:r>
              <w:rPr>
                <w:rFonts w:ascii="Times New Roman" w:hAnsi="Times New Roman" w:cs="Times New Roman"/>
                <w:sz w:val="24"/>
                <w:szCs w:val="24"/>
                <w:lang w:val="ro-RO"/>
              </w:rPr>
              <w:t xml:space="preserve"> </w:t>
            </w:r>
          </w:p>
          <w:p w14:paraId="5B3022C5" w14:textId="77777777" w:rsidR="00D51757" w:rsidRDefault="00D51757" w:rsidP="00D51757">
            <w:pPr>
              <w:spacing w:after="0" w:line="240" w:lineRule="auto"/>
              <w:jc w:val="both"/>
              <w:rPr>
                <w:rFonts w:ascii="Times New Roman" w:hAnsi="Times New Roman" w:cs="Times New Roman"/>
                <w:sz w:val="24"/>
                <w:szCs w:val="24"/>
                <w:lang w:val="ro-RO"/>
              </w:rPr>
            </w:pPr>
          </w:p>
          <w:p w14:paraId="712D5F52" w14:textId="08AD9DB1" w:rsidR="00D51757" w:rsidRDefault="00D51757" w:rsidP="00D51757">
            <w:pPr>
              <w:spacing w:after="0" w:line="240" w:lineRule="auto"/>
              <w:jc w:val="both"/>
              <w:rPr>
                <w:rFonts w:ascii="Times New Roman" w:eastAsia="Times New Roman" w:hAnsi="Times New Roman" w:cs="Times New Roman"/>
                <w:noProof/>
                <w:sz w:val="24"/>
                <w:szCs w:val="24"/>
                <w:lang w:val="ro-RO"/>
              </w:rPr>
            </w:pPr>
            <w:r w:rsidRPr="005931DB">
              <w:rPr>
                <w:rFonts w:ascii="Times New Roman" w:eastAsia="Times New Roman" w:hAnsi="Times New Roman" w:cs="Times New Roman"/>
                <w:bCs/>
                <w:i/>
                <w:noProof/>
                <w:sz w:val="24"/>
                <w:szCs w:val="24"/>
                <w:lang w:val="ro-RO"/>
              </w:rPr>
              <w:t>Autor:</w:t>
            </w:r>
            <w:r>
              <w:rPr>
                <w:rFonts w:ascii="Times New Roman" w:eastAsia="Times New Roman" w:hAnsi="Times New Roman" w:cs="Times New Roman"/>
                <w:bCs/>
                <w:i/>
                <w:noProof/>
                <w:sz w:val="24"/>
                <w:szCs w:val="24"/>
                <w:lang w:val="ro-RO"/>
              </w:rPr>
              <w:t xml:space="preserve"> Comisia pentru industrii și servicii</w:t>
            </w:r>
          </w:p>
        </w:tc>
        <w:tc>
          <w:tcPr>
            <w:tcW w:w="3454" w:type="dxa"/>
            <w:tcBorders>
              <w:top w:val="single" w:sz="4" w:space="0" w:color="auto"/>
              <w:left w:val="single" w:sz="4" w:space="0" w:color="auto"/>
              <w:bottom w:val="single" w:sz="4" w:space="0" w:color="auto"/>
              <w:right w:val="single" w:sz="4" w:space="0" w:color="auto"/>
            </w:tcBorders>
          </w:tcPr>
          <w:p w14:paraId="74AEBB15" w14:textId="126255EC" w:rsidR="00D51757" w:rsidRDefault="00D51757" w:rsidP="00D51757">
            <w:pPr>
              <w:spacing w:after="0" w:line="240" w:lineRule="auto"/>
              <w:jc w:val="both"/>
              <w:rPr>
                <w:rFonts w:ascii="Times New Roman" w:eastAsia="Times New Roman" w:hAnsi="Times New Roman" w:cs="Times New Roman"/>
                <w:noProof/>
                <w:sz w:val="24"/>
                <w:szCs w:val="24"/>
                <w:lang w:val="ro-RO"/>
              </w:rPr>
            </w:pPr>
            <w:r>
              <w:rPr>
                <w:rFonts w:ascii="Times New Roman" w:eastAsia="Times New Roman" w:hAnsi="Times New Roman" w:cs="Times New Roman"/>
                <w:noProof/>
                <w:sz w:val="24"/>
                <w:szCs w:val="24"/>
                <w:lang w:val="ro-RO"/>
              </w:rPr>
              <w:lastRenderedPageBreak/>
              <w:t>Tehnică legislativă</w:t>
            </w:r>
          </w:p>
        </w:tc>
      </w:tr>
      <w:tr w:rsidR="00D51757" w14:paraId="06C69644" w14:textId="77777777" w:rsidTr="00A50ADD">
        <w:tc>
          <w:tcPr>
            <w:tcW w:w="810" w:type="dxa"/>
            <w:tcBorders>
              <w:top w:val="single" w:sz="4" w:space="0" w:color="auto"/>
              <w:left w:val="single" w:sz="4" w:space="0" w:color="auto"/>
              <w:bottom w:val="single" w:sz="4" w:space="0" w:color="auto"/>
              <w:right w:val="single" w:sz="4" w:space="0" w:color="auto"/>
            </w:tcBorders>
          </w:tcPr>
          <w:p w14:paraId="74302A82" w14:textId="77777777" w:rsidR="00D51757" w:rsidRDefault="00D51757" w:rsidP="00D51757">
            <w:pPr>
              <w:numPr>
                <w:ilvl w:val="0"/>
                <w:numId w:val="1"/>
              </w:numPr>
              <w:spacing w:after="0" w:line="240" w:lineRule="auto"/>
              <w:jc w:val="both"/>
              <w:rPr>
                <w:rFonts w:ascii="Times New Roman" w:eastAsia="Times New Roman" w:hAnsi="Times New Roman" w:cs="Times New Roman"/>
                <w:noProof/>
                <w:sz w:val="24"/>
                <w:szCs w:val="24"/>
                <w:lang w:val="ro-RO"/>
              </w:rPr>
            </w:pPr>
          </w:p>
        </w:tc>
        <w:tc>
          <w:tcPr>
            <w:tcW w:w="3588" w:type="dxa"/>
            <w:tcBorders>
              <w:top w:val="single" w:sz="4" w:space="0" w:color="auto"/>
              <w:left w:val="single" w:sz="4" w:space="0" w:color="auto"/>
              <w:bottom w:val="single" w:sz="4" w:space="0" w:color="auto"/>
              <w:right w:val="single" w:sz="4" w:space="0" w:color="auto"/>
            </w:tcBorders>
          </w:tcPr>
          <w:p w14:paraId="1C84AF51" w14:textId="725685F1" w:rsidR="00D51757" w:rsidRPr="00A0089F" w:rsidRDefault="00D51757" w:rsidP="00D51757">
            <w:pPr>
              <w:spacing w:after="0" w:line="240" w:lineRule="auto"/>
              <w:rPr>
                <w:rFonts w:ascii="Times New Roman" w:eastAsia="Times New Roman" w:hAnsi="Times New Roman" w:cs="Times New Roman"/>
                <w:b/>
                <w:bCs/>
                <w:noProof/>
                <w:sz w:val="24"/>
                <w:szCs w:val="24"/>
                <w:lang w:val="ro-RO"/>
              </w:rPr>
            </w:pPr>
            <w:r w:rsidRPr="00A0089F">
              <w:rPr>
                <w:rFonts w:ascii="Times New Roman" w:eastAsia="Times New Roman" w:hAnsi="Times New Roman" w:cs="Times New Roman"/>
                <w:b/>
                <w:bCs/>
                <w:noProof/>
                <w:sz w:val="24"/>
                <w:szCs w:val="24"/>
                <w:lang w:val="ro-RO"/>
              </w:rPr>
              <w:t>Titlul Ordonanței</w:t>
            </w:r>
          </w:p>
          <w:p w14:paraId="24F5BD32" w14:textId="77777777" w:rsidR="00D51757" w:rsidRPr="00DB671F" w:rsidRDefault="00D51757" w:rsidP="00D51757">
            <w:pPr>
              <w:spacing w:after="0" w:line="240" w:lineRule="auto"/>
              <w:jc w:val="both"/>
              <w:rPr>
                <w:rFonts w:ascii="Times New Roman" w:eastAsia="Times New Roman" w:hAnsi="Times New Roman" w:cs="Times New Roman"/>
                <w:bCs/>
                <w:noProof/>
                <w:sz w:val="24"/>
                <w:szCs w:val="24"/>
              </w:rPr>
            </w:pPr>
            <w:r w:rsidRPr="00DB671F">
              <w:rPr>
                <w:rFonts w:ascii="Times New Roman" w:eastAsia="Times New Roman" w:hAnsi="Times New Roman" w:cs="Times New Roman"/>
                <w:bCs/>
                <w:noProof/>
                <w:sz w:val="24"/>
                <w:szCs w:val="24"/>
              </w:rPr>
              <w:t xml:space="preserve">ORDONANŢĂ DE URGENŢĂ </w:t>
            </w:r>
          </w:p>
          <w:p w14:paraId="0F407979" w14:textId="211B075A" w:rsidR="00D51757" w:rsidRDefault="00D51757" w:rsidP="00D51757">
            <w:pPr>
              <w:spacing w:after="0" w:line="240" w:lineRule="auto"/>
              <w:jc w:val="both"/>
              <w:rPr>
                <w:rFonts w:ascii="Times New Roman" w:eastAsia="Times New Roman" w:hAnsi="Times New Roman" w:cs="Times New Roman"/>
                <w:noProof/>
                <w:sz w:val="24"/>
                <w:szCs w:val="24"/>
                <w:lang w:val="ro-RO"/>
              </w:rPr>
            </w:pPr>
            <w:r w:rsidRPr="00DB671F">
              <w:rPr>
                <w:rFonts w:ascii="Times New Roman" w:eastAsia="Times New Roman" w:hAnsi="Times New Roman" w:cs="Times New Roman"/>
                <w:bCs/>
                <w:noProof/>
                <w:sz w:val="24"/>
                <w:szCs w:val="24"/>
              </w:rPr>
              <w:t xml:space="preserve">nr. 84 din 5 august 2021 pentru </w:t>
            </w:r>
            <w:r w:rsidRPr="00DB671F">
              <w:rPr>
                <w:rFonts w:ascii="Times New Roman" w:eastAsia="Times New Roman" w:hAnsi="Times New Roman" w:cs="Times New Roman"/>
                <w:b/>
                <w:bCs/>
                <w:noProof/>
                <w:sz w:val="24"/>
                <w:szCs w:val="24"/>
              </w:rPr>
              <w:t>abrogarea</w:t>
            </w:r>
            <w:r w:rsidRPr="00DB671F">
              <w:rPr>
                <w:rFonts w:ascii="Times New Roman" w:eastAsia="Times New Roman" w:hAnsi="Times New Roman" w:cs="Times New Roman"/>
                <w:bCs/>
                <w:noProof/>
                <w:sz w:val="24"/>
                <w:szCs w:val="24"/>
              </w:rPr>
              <w:t xml:space="preserve"> art. 72 </w:t>
            </w:r>
            <w:r w:rsidRPr="00DB671F">
              <w:rPr>
                <w:rFonts w:ascii="Times New Roman" w:eastAsia="Times New Roman" w:hAnsi="Times New Roman" w:cs="Times New Roman"/>
                <w:b/>
                <w:bCs/>
                <w:noProof/>
                <w:sz w:val="24"/>
                <w:szCs w:val="24"/>
              </w:rPr>
              <w:t>alin. (1)</w:t>
            </w:r>
            <w:r w:rsidRPr="00DB671F">
              <w:rPr>
                <w:rFonts w:ascii="Times New Roman" w:eastAsia="Times New Roman" w:hAnsi="Times New Roman" w:cs="Times New Roman"/>
                <w:bCs/>
                <w:noProof/>
                <w:sz w:val="24"/>
                <w:szCs w:val="24"/>
              </w:rPr>
              <w:t xml:space="preserve"> din Ordonanţa de urgenţă a Guvernului nr. 70/2020 privind reglementarea unor măsuri, începând cu data de 15 mai 2020, în contextul situaţiei epidemiologice determinate de răspândirea coronavirusului SARS-CoV-2, pentru prelungirea unor termene, pentru modificarea şi completarea Legii nr. 227/2015 privind Codul fiscal, a Legii educaţiei naţionale nr. 1/2011, precum şi a altor acte normative</w:t>
            </w:r>
          </w:p>
        </w:tc>
        <w:tc>
          <w:tcPr>
            <w:tcW w:w="3677" w:type="dxa"/>
            <w:tcBorders>
              <w:top w:val="single" w:sz="4" w:space="0" w:color="auto"/>
              <w:left w:val="single" w:sz="4" w:space="0" w:color="auto"/>
              <w:bottom w:val="single" w:sz="4" w:space="0" w:color="auto"/>
              <w:right w:val="single" w:sz="4" w:space="0" w:color="auto"/>
            </w:tcBorders>
          </w:tcPr>
          <w:p w14:paraId="0E1F8418" w14:textId="29387BFF" w:rsidR="00D51757" w:rsidRPr="00100C8B" w:rsidRDefault="00D51757" w:rsidP="00D51757">
            <w:pPr>
              <w:spacing w:after="0" w:line="240" w:lineRule="auto"/>
              <w:jc w:val="both"/>
              <w:rPr>
                <w:rFonts w:ascii="Times New Roman" w:hAnsi="Times New Roman" w:cs="Times New Roman"/>
                <w:b/>
                <w:bCs/>
                <w:sz w:val="24"/>
                <w:szCs w:val="24"/>
                <w:lang w:val="ro-RO"/>
              </w:rPr>
            </w:pPr>
            <w:r>
              <w:rPr>
                <w:rFonts w:ascii="Times New Roman" w:hAnsi="Times New Roman" w:cs="Times New Roman"/>
                <w:b/>
                <w:bCs/>
                <w:sz w:val="24"/>
                <w:szCs w:val="24"/>
                <w:lang w:val="ro-RO"/>
              </w:rPr>
              <w:t xml:space="preserve">1. </w:t>
            </w:r>
            <w:r w:rsidRPr="00100C8B">
              <w:rPr>
                <w:rFonts w:ascii="Times New Roman" w:hAnsi="Times New Roman" w:cs="Times New Roman"/>
                <w:b/>
                <w:bCs/>
                <w:sz w:val="24"/>
                <w:szCs w:val="24"/>
                <w:lang w:val="ro-RO"/>
              </w:rPr>
              <w:t xml:space="preserve">Titlul </w:t>
            </w:r>
            <w:proofErr w:type="spellStart"/>
            <w:r w:rsidRPr="00100C8B">
              <w:rPr>
                <w:rFonts w:ascii="Times New Roman" w:hAnsi="Times New Roman" w:cs="Times New Roman"/>
                <w:b/>
                <w:bCs/>
                <w:sz w:val="24"/>
                <w:szCs w:val="24"/>
                <w:lang w:val="ro-RO"/>
              </w:rPr>
              <w:t>ordonanţei</w:t>
            </w:r>
            <w:proofErr w:type="spellEnd"/>
            <w:r w:rsidRPr="00100C8B">
              <w:rPr>
                <w:rFonts w:ascii="Times New Roman" w:hAnsi="Times New Roman" w:cs="Times New Roman"/>
                <w:b/>
                <w:bCs/>
                <w:sz w:val="24"/>
                <w:szCs w:val="24"/>
                <w:lang w:val="ro-RO"/>
              </w:rPr>
              <w:t xml:space="preserve"> va avea următorul cuprins:</w:t>
            </w:r>
          </w:p>
          <w:p w14:paraId="02859154" w14:textId="5302AB1E" w:rsidR="00D51757" w:rsidRPr="003E1D82" w:rsidRDefault="00D51757" w:rsidP="00D51757">
            <w:pPr>
              <w:spacing w:after="0" w:line="240" w:lineRule="auto"/>
              <w:jc w:val="both"/>
              <w:rPr>
                <w:rFonts w:ascii="Times New Roman" w:hAnsi="Times New Roman" w:cs="Times New Roman"/>
                <w:sz w:val="24"/>
                <w:szCs w:val="24"/>
                <w:lang w:val="ro-RO"/>
              </w:rPr>
            </w:pPr>
            <w:r w:rsidRPr="00100C8B">
              <w:rPr>
                <w:rFonts w:ascii="Times New Roman" w:hAnsi="Times New Roman" w:cs="Times New Roman"/>
                <w:sz w:val="24"/>
                <w:szCs w:val="24"/>
                <w:lang w:val="ro-RO"/>
              </w:rPr>
              <w:t>„</w:t>
            </w:r>
            <w:proofErr w:type="spellStart"/>
            <w:r w:rsidRPr="00100C8B">
              <w:rPr>
                <w:rFonts w:ascii="Times New Roman" w:hAnsi="Times New Roman" w:cs="Times New Roman"/>
                <w:sz w:val="24"/>
                <w:szCs w:val="24"/>
                <w:lang w:val="ro-RO"/>
              </w:rPr>
              <w:t>Ordonanţă</w:t>
            </w:r>
            <w:proofErr w:type="spellEnd"/>
            <w:r w:rsidRPr="00100C8B">
              <w:rPr>
                <w:rFonts w:ascii="Times New Roman" w:hAnsi="Times New Roman" w:cs="Times New Roman"/>
                <w:sz w:val="24"/>
                <w:szCs w:val="24"/>
                <w:lang w:val="ro-RO"/>
              </w:rPr>
              <w:t xml:space="preserve"> de </w:t>
            </w:r>
            <w:proofErr w:type="spellStart"/>
            <w:r w:rsidRPr="00100C8B">
              <w:rPr>
                <w:rFonts w:ascii="Times New Roman" w:hAnsi="Times New Roman" w:cs="Times New Roman"/>
                <w:sz w:val="24"/>
                <w:szCs w:val="24"/>
                <w:lang w:val="ro-RO"/>
              </w:rPr>
              <w:t>urgenţă</w:t>
            </w:r>
            <w:proofErr w:type="spellEnd"/>
            <w:r w:rsidRPr="00100C8B">
              <w:rPr>
                <w:rFonts w:ascii="Times New Roman" w:hAnsi="Times New Roman" w:cs="Times New Roman"/>
                <w:sz w:val="24"/>
                <w:szCs w:val="24"/>
                <w:lang w:val="ro-RO"/>
              </w:rPr>
              <w:t xml:space="preserve"> pentru </w:t>
            </w:r>
            <w:r w:rsidRPr="00DB671F">
              <w:rPr>
                <w:rFonts w:ascii="Times New Roman" w:hAnsi="Times New Roman" w:cs="Times New Roman"/>
                <w:b/>
                <w:sz w:val="24"/>
                <w:szCs w:val="24"/>
                <w:lang w:val="ro-RO"/>
              </w:rPr>
              <w:t xml:space="preserve">modificarea </w:t>
            </w:r>
            <w:proofErr w:type="spellStart"/>
            <w:r w:rsidRPr="00DB671F">
              <w:rPr>
                <w:rFonts w:ascii="Times New Roman" w:hAnsi="Times New Roman" w:cs="Times New Roman"/>
                <w:b/>
                <w:sz w:val="24"/>
                <w:szCs w:val="24"/>
                <w:lang w:val="ro-RO"/>
              </w:rPr>
              <w:t>şi</w:t>
            </w:r>
            <w:proofErr w:type="spellEnd"/>
            <w:r w:rsidRPr="00DB671F">
              <w:rPr>
                <w:rFonts w:ascii="Times New Roman" w:hAnsi="Times New Roman" w:cs="Times New Roman"/>
                <w:b/>
                <w:sz w:val="24"/>
                <w:szCs w:val="24"/>
                <w:lang w:val="ro-RO"/>
              </w:rPr>
              <w:t xml:space="preserve"> completarea</w:t>
            </w:r>
            <w:r w:rsidRPr="00100C8B">
              <w:rPr>
                <w:rFonts w:ascii="Times New Roman" w:hAnsi="Times New Roman" w:cs="Times New Roman"/>
                <w:sz w:val="24"/>
                <w:szCs w:val="24"/>
                <w:lang w:val="ro-RO"/>
              </w:rPr>
              <w:t xml:space="preserve"> art.72 din </w:t>
            </w:r>
            <w:proofErr w:type="spellStart"/>
            <w:r w:rsidRPr="00100C8B">
              <w:rPr>
                <w:rFonts w:ascii="Times New Roman" w:hAnsi="Times New Roman" w:cs="Times New Roman"/>
                <w:sz w:val="24"/>
                <w:szCs w:val="24"/>
                <w:lang w:val="ro-RO"/>
              </w:rPr>
              <w:t>Ordonanţa</w:t>
            </w:r>
            <w:proofErr w:type="spellEnd"/>
            <w:r w:rsidRPr="00100C8B">
              <w:rPr>
                <w:rFonts w:ascii="Times New Roman" w:hAnsi="Times New Roman" w:cs="Times New Roman"/>
                <w:sz w:val="24"/>
                <w:szCs w:val="24"/>
                <w:lang w:val="ro-RO"/>
              </w:rPr>
              <w:t xml:space="preserve"> de </w:t>
            </w:r>
            <w:proofErr w:type="spellStart"/>
            <w:r w:rsidRPr="00100C8B">
              <w:rPr>
                <w:rFonts w:ascii="Times New Roman" w:hAnsi="Times New Roman" w:cs="Times New Roman"/>
                <w:sz w:val="24"/>
                <w:szCs w:val="24"/>
                <w:lang w:val="ro-RO"/>
              </w:rPr>
              <w:t>urgenţă</w:t>
            </w:r>
            <w:proofErr w:type="spellEnd"/>
            <w:r w:rsidRPr="00100C8B">
              <w:rPr>
                <w:rFonts w:ascii="Times New Roman" w:hAnsi="Times New Roman" w:cs="Times New Roman"/>
                <w:sz w:val="24"/>
                <w:szCs w:val="24"/>
                <w:lang w:val="ro-RO"/>
              </w:rPr>
              <w:t xml:space="preserve"> a Guvernului nr.70/2020 privind reglementarea unor măsuri, începând cu data de 15 mai 2020, în contextul </w:t>
            </w:r>
            <w:proofErr w:type="spellStart"/>
            <w:r w:rsidRPr="00100C8B">
              <w:rPr>
                <w:rFonts w:ascii="Times New Roman" w:hAnsi="Times New Roman" w:cs="Times New Roman"/>
                <w:sz w:val="24"/>
                <w:szCs w:val="24"/>
                <w:lang w:val="ro-RO"/>
              </w:rPr>
              <w:t>situaţiei</w:t>
            </w:r>
            <w:proofErr w:type="spellEnd"/>
            <w:r w:rsidRPr="00100C8B">
              <w:rPr>
                <w:rFonts w:ascii="Times New Roman" w:hAnsi="Times New Roman" w:cs="Times New Roman"/>
                <w:sz w:val="24"/>
                <w:szCs w:val="24"/>
                <w:lang w:val="ro-RO"/>
              </w:rPr>
              <w:t xml:space="preserve"> epidemiologice determinate de răspândirea </w:t>
            </w:r>
            <w:proofErr w:type="spellStart"/>
            <w:r w:rsidRPr="00100C8B">
              <w:rPr>
                <w:rFonts w:ascii="Times New Roman" w:hAnsi="Times New Roman" w:cs="Times New Roman"/>
                <w:sz w:val="24"/>
                <w:szCs w:val="24"/>
                <w:lang w:val="ro-RO"/>
              </w:rPr>
              <w:t>coronavirusului</w:t>
            </w:r>
            <w:proofErr w:type="spellEnd"/>
            <w:r w:rsidRPr="00100C8B">
              <w:rPr>
                <w:rFonts w:ascii="Times New Roman" w:hAnsi="Times New Roman" w:cs="Times New Roman"/>
                <w:sz w:val="24"/>
                <w:szCs w:val="24"/>
                <w:lang w:val="ro-RO"/>
              </w:rPr>
              <w:t xml:space="preserve"> SARS-CoV-2, pentru prelungirea unor termene, pentru modificarea </w:t>
            </w:r>
            <w:proofErr w:type="spellStart"/>
            <w:r w:rsidRPr="00100C8B">
              <w:rPr>
                <w:rFonts w:ascii="Times New Roman" w:hAnsi="Times New Roman" w:cs="Times New Roman"/>
                <w:sz w:val="24"/>
                <w:szCs w:val="24"/>
                <w:lang w:val="ro-RO"/>
              </w:rPr>
              <w:t>şi</w:t>
            </w:r>
            <w:proofErr w:type="spellEnd"/>
            <w:r w:rsidRPr="00100C8B">
              <w:rPr>
                <w:rFonts w:ascii="Times New Roman" w:hAnsi="Times New Roman" w:cs="Times New Roman"/>
                <w:sz w:val="24"/>
                <w:szCs w:val="24"/>
                <w:lang w:val="ro-RO"/>
              </w:rPr>
              <w:t xml:space="preserve"> completarea Legii nr.227/2015 privind Codul fiscal, a Legii </w:t>
            </w:r>
            <w:proofErr w:type="spellStart"/>
            <w:r w:rsidRPr="00100C8B">
              <w:rPr>
                <w:rFonts w:ascii="Times New Roman" w:hAnsi="Times New Roman" w:cs="Times New Roman"/>
                <w:sz w:val="24"/>
                <w:szCs w:val="24"/>
                <w:lang w:val="ro-RO"/>
              </w:rPr>
              <w:t>educaţiei</w:t>
            </w:r>
            <w:proofErr w:type="spellEnd"/>
            <w:r w:rsidRPr="00100C8B">
              <w:rPr>
                <w:rFonts w:ascii="Times New Roman" w:hAnsi="Times New Roman" w:cs="Times New Roman"/>
                <w:sz w:val="24"/>
                <w:szCs w:val="24"/>
                <w:lang w:val="ro-RO"/>
              </w:rPr>
              <w:t xml:space="preserve"> </w:t>
            </w:r>
            <w:proofErr w:type="spellStart"/>
            <w:r w:rsidRPr="00100C8B">
              <w:rPr>
                <w:rFonts w:ascii="Times New Roman" w:hAnsi="Times New Roman" w:cs="Times New Roman"/>
                <w:sz w:val="24"/>
                <w:szCs w:val="24"/>
                <w:lang w:val="ro-RO"/>
              </w:rPr>
              <w:t>naţionale</w:t>
            </w:r>
            <w:proofErr w:type="spellEnd"/>
            <w:r w:rsidRPr="00100C8B">
              <w:rPr>
                <w:rFonts w:ascii="Times New Roman" w:hAnsi="Times New Roman" w:cs="Times New Roman"/>
                <w:sz w:val="24"/>
                <w:szCs w:val="24"/>
                <w:lang w:val="ro-RO"/>
              </w:rPr>
              <w:t xml:space="preserve"> nr.1/2011, precum </w:t>
            </w:r>
            <w:proofErr w:type="spellStart"/>
            <w:r w:rsidRPr="00100C8B">
              <w:rPr>
                <w:rFonts w:ascii="Times New Roman" w:hAnsi="Times New Roman" w:cs="Times New Roman"/>
                <w:sz w:val="24"/>
                <w:szCs w:val="24"/>
                <w:lang w:val="ro-RO"/>
              </w:rPr>
              <w:t>şi</w:t>
            </w:r>
            <w:proofErr w:type="spellEnd"/>
            <w:r w:rsidRPr="00100C8B">
              <w:rPr>
                <w:rFonts w:ascii="Times New Roman" w:hAnsi="Times New Roman" w:cs="Times New Roman"/>
                <w:sz w:val="24"/>
                <w:szCs w:val="24"/>
                <w:lang w:val="ro-RO"/>
              </w:rPr>
              <w:t xml:space="preserve"> a altor acte normative”</w:t>
            </w:r>
          </w:p>
        </w:tc>
        <w:tc>
          <w:tcPr>
            <w:tcW w:w="3775" w:type="dxa"/>
            <w:tcBorders>
              <w:top w:val="single" w:sz="4" w:space="0" w:color="auto"/>
              <w:left w:val="single" w:sz="4" w:space="0" w:color="auto"/>
              <w:bottom w:val="single" w:sz="4" w:space="0" w:color="auto"/>
              <w:right w:val="single" w:sz="4" w:space="0" w:color="auto"/>
            </w:tcBorders>
          </w:tcPr>
          <w:p w14:paraId="0904B9AC" w14:textId="3C28AF44" w:rsidR="00D51757" w:rsidRPr="0060244B" w:rsidRDefault="00D51757" w:rsidP="00D51757">
            <w:pPr>
              <w:spacing w:after="0" w:line="240" w:lineRule="auto"/>
              <w:jc w:val="both"/>
              <w:rPr>
                <w:rFonts w:ascii="Times New Roman" w:hAnsi="Times New Roman" w:cs="Times New Roman"/>
                <w:bCs/>
                <w:sz w:val="24"/>
                <w:szCs w:val="24"/>
                <w:lang w:val="ro-RO"/>
              </w:rPr>
            </w:pPr>
            <w:r>
              <w:rPr>
                <w:rFonts w:ascii="Times New Roman" w:hAnsi="Times New Roman" w:cs="Times New Roman"/>
                <w:b/>
                <w:bCs/>
                <w:sz w:val="24"/>
                <w:szCs w:val="24"/>
                <w:lang w:val="ro-RO"/>
              </w:rPr>
              <w:t xml:space="preserve">1. </w:t>
            </w:r>
            <w:r w:rsidRPr="0060244B">
              <w:rPr>
                <w:rFonts w:ascii="Times New Roman" w:hAnsi="Times New Roman" w:cs="Times New Roman"/>
                <w:bCs/>
                <w:sz w:val="24"/>
                <w:szCs w:val="24"/>
                <w:lang w:val="ro-RO"/>
              </w:rPr>
              <w:t xml:space="preserve">Titlul </w:t>
            </w:r>
            <w:proofErr w:type="spellStart"/>
            <w:r w:rsidRPr="0060244B">
              <w:rPr>
                <w:rFonts w:ascii="Times New Roman" w:hAnsi="Times New Roman" w:cs="Times New Roman"/>
                <w:bCs/>
                <w:sz w:val="24"/>
                <w:szCs w:val="24"/>
                <w:lang w:val="ro-RO"/>
              </w:rPr>
              <w:t>ordonanţei</w:t>
            </w:r>
            <w:proofErr w:type="spellEnd"/>
            <w:r w:rsidRPr="0060244B">
              <w:rPr>
                <w:rFonts w:ascii="Times New Roman" w:hAnsi="Times New Roman" w:cs="Times New Roman"/>
                <w:bCs/>
                <w:sz w:val="24"/>
                <w:szCs w:val="24"/>
                <w:lang w:val="ro-RO"/>
              </w:rPr>
              <w:t xml:space="preserve"> </w:t>
            </w:r>
            <w:r w:rsidRPr="0060244B">
              <w:rPr>
                <w:rFonts w:ascii="Times New Roman" w:hAnsi="Times New Roman" w:cs="Times New Roman"/>
                <w:b/>
                <w:bCs/>
                <w:sz w:val="24"/>
                <w:szCs w:val="24"/>
                <w:lang w:val="ro-RO"/>
              </w:rPr>
              <w:t>de urgență</w:t>
            </w:r>
            <w:r w:rsidRPr="0060244B">
              <w:rPr>
                <w:rFonts w:ascii="Times New Roman" w:hAnsi="Times New Roman" w:cs="Times New Roman"/>
                <w:bCs/>
                <w:sz w:val="24"/>
                <w:szCs w:val="24"/>
                <w:lang w:val="ro-RO"/>
              </w:rPr>
              <w:t xml:space="preserve"> va avea următorul cuprins:</w:t>
            </w:r>
          </w:p>
          <w:p w14:paraId="1A047DB6" w14:textId="1CCC377E" w:rsidR="00D51757" w:rsidRDefault="00D51757" w:rsidP="00D51757">
            <w:p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Nemodificat </w:t>
            </w:r>
          </w:p>
          <w:p w14:paraId="6179A022" w14:textId="77777777" w:rsidR="00D51757" w:rsidRDefault="00D51757" w:rsidP="00D51757">
            <w:pPr>
              <w:spacing w:after="0" w:line="240" w:lineRule="auto"/>
              <w:jc w:val="both"/>
              <w:rPr>
                <w:rFonts w:ascii="Times New Roman" w:hAnsi="Times New Roman" w:cs="Times New Roman"/>
                <w:sz w:val="24"/>
                <w:szCs w:val="24"/>
                <w:lang w:val="ro-RO"/>
              </w:rPr>
            </w:pPr>
          </w:p>
          <w:p w14:paraId="5924EDA0" w14:textId="084BEE41" w:rsidR="00D51757" w:rsidRDefault="00D51757" w:rsidP="00D51757">
            <w:pPr>
              <w:spacing w:after="0" w:line="240" w:lineRule="auto"/>
              <w:jc w:val="both"/>
              <w:rPr>
                <w:rFonts w:ascii="Times New Roman" w:eastAsia="Times New Roman" w:hAnsi="Times New Roman" w:cs="Times New Roman"/>
                <w:noProof/>
                <w:sz w:val="24"/>
                <w:szCs w:val="24"/>
                <w:lang w:val="ro-RO"/>
              </w:rPr>
            </w:pPr>
            <w:r w:rsidRPr="005931DB">
              <w:rPr>
                <w:rFonts w:ascii="Times New Roman" w:eastAsia="Times New Roman" w:hAnsi="Times New Roman" w:cs="Times New Roman"/>
                <w:bCs/>
                <w:i/>
                <w:noProof/>
                <w:sz w:val="24"/>
                <w:szCs w:val="24"/>
                <w:lang w:val="ro-RO"/>
              </w:rPr>
              <w:t>Autor:</w:t>
            </w:r>
            <w:r>
              <w:rPr>
                <w:rFonts w:ascii="Times New Roman" w:eastAsia="Times New Roman" w:hAnsi="Times New Roman" w:cs="Times New Roman"/>
                <w:bCs/>
                <w:i/>
                <w:noProof/>
                <w:sz w:val="24"/>
                <w:szCs w:val="24"/>
                <w:lang w:val="ro-RO"/>
              </w:rPr>
              <w:t xml:space="preserve">  Comisia pentru industrii și servicii</w:t>
            </w:r>
          </w:p>
        </w:tc>
        <w:tc>
          <w:tcPr>
            <w:tcW w:w="3454" w:type="dxa"/>
            <w:tcBorders>
              <w:top w:val="single" w:sz="4" w:space="0" w:color="auto"/>
              <w:left w:val="single" w:sz="4" w:space="0" w:color="auto"/>
              <w:bottom w:val="single" w:sz="4" w:space="0" w:color="auto"/>
              <w:right w:val="single" w:sz="4" w:space="0" w:color="auto"/>
            </w:tcBorders>
          </w:tcPr>
          <w:p w14:paraId="78BD071B" w14:textId="05870405" w:rsidR="00D51757" w:rsidRDefault="00D51757" w:rsidP="00D51757">
            <w:pPr>
              <w:spacing w:after="0" w:line="240" w:lineRule="auto"/>
              <w:jc w:val="both"/>
              <w:rPr>
                <w:rFonts w:ascii="Times New Roman" w:eastAsia="Times New Roman" w:hAnsi="Times New Roman" w:cs="Times New Roman"/>
                <w:noProof/>
                <w:sz w:val="24"/>
                <w:szCs w:val="24"/>
                <w:lang w:val="ro-RO"/>
              </w:rPr>
            </w:pPr>
            <w:r>
              <w:rPr>
                <w:rFonts w:ascii="Times New Roman" w:eastAsia="Times New Roman" w:hAnsi="Times New Roman" w:cs="Times New Roman"/>
                <w:noProof/>
                <w:sz w:val="24"/>
                <w:szCs w:val="24"/>
                <w:lang w:val="ro-RO"/>
              </w:rPr>
              <w:t>Tehnică legislativă</w:t>
            </w:r>
          </w:p>
        </w:tc>
      </w:tr>
      <w:tr w:rsidR="00D51757" w14:paraId="58AE8468" w14:textId="77777777" w:rsidTr="00A50ADD">
        <w:tc>
          <w:tcPr>
            <w:tcW w:w="810" w:type="dxa"/>
            <w:tcBorders>
              <w:top w:val="single" w:sz="4" w:space="0" w:color="auto"/>
              <w:left w:val="single" w:sz="4" w:space="0" w:color="auto"/>
              <w:bottom w:val="single" w:sz="4" w:space="0" w:color="auto"/>
              <w:right w:val="single" w:sz="4" w:space="0" w:color="auto"/>
            </w:tcBorders>
          </w:tcPr>
          <w:p w14:paraId="6C477E74" w14:textId="77777777" w:rsidR="00D51757" w:rsidRDefault="00D51757" w:rsidP="00D51757">
            <w:pPr>
              <w:numPr>
                <w:ilvl w:val="0"/>
                <w:numId w:val="1"/>
              </w:numPr>
              <w:spacing w:after="0" w:line="240" w:lineRule="auto"/>
              <w:jc w:val="both"/>
              <w:rPr>
                <w:rFonts w:ascii="Times New Roman" w:eastAsia="Times New Roman" w:hAnsi="Times New Roman" w:cs="Times New Roman"/>
                <w:noProof/>
                <w:sz w:val="24"/>
                <w:szCs w:val="24"/>
                <w:lang w:val="ro-RO"/>
              </w:rPr>
            </w:pPr>
          </w:p>
        </w:tc>
        <w:tc>
          <w:tcPr>
            <w:tcW w:w="3588" w:type="dxa"/>
            <w:tcBorders>
              <w:top w:val="single" w:sz="4" w:space="0" w:color="auto"/>
              <w:left w:val="single" w:sz="4" w:space="0" w:color="auto"/>
              <w:bottom w:val="single" w:sz="4" w:space="0" w:color="auto"/>
              <w:right w:val="single" w:sz="4" w:space="0" w:color="auto"/>
            </w:tcBorders>
          </w:tcPr>
          <w:p w14:paraId="15F6E809" w14:textId="77777777" w:rsidR="00D51757" w:rsidRDefault="00D51757" w:rsidP="00D51757">
            <w:pPr>
              <w:spacing w:after="0" w:line="240" w:lineRule="auto"/>
              <w:jc w:val="both"/>
              <w:rPr>
                <w:rFonts w:ascii="Times New Roman" w:eastAsia="Times New Roman" w:hAnsi="Times New Roman" w:cs="Times New Roman"/>
                <w:b/>
                <w:bCs/>
                <w:noProof/>
                <w:sz w:val="24"/>
                <w:szCs w:val="24"/>
                <w:lang w:val="ro-RO"/>
              </w:rPr>
            </w:pPr>
          </w:p>
          <w:p w14:paraId="41A4F366" w14:textId="77777777" w:rsidR="00D51757" w:rsidRDefault="00D51757" w:rsidP="00D51757">
            <w:pPr>
              <w:spacing w:after="0" w:line="240" w:lineRule="auto"/>
              <w:jc w:val="both"/>
              <w:rPr>
                <w:rFonts w:ascii="Times New Roman" w:eastAsia="Times New Roman" w:hAnsi="Times New Roman" w:cs="Times New Roman"/>
                <w:b/>
                <w:bCs/>
                <w:noProof/>
                <w:sz w:val="24"/>
                <w:szCs w:val="24"/>
                <w:lang w:val="ro-RO"/>
              </w:rPr>
            </w:pPr>
          </w:p>
          <w:p w14:paraId="0DCB0940" w14:textId="1C569BD5" w:rsidR="00D51757" w:rsidRDefault="00D51757" w:rsidP="00D51757">
            <w:pPr>
              <w:spacing w:after="0" w:line="240" w:lineRule="auto"/>
              <w:jc w:val="both"/>
              <w:rPr>
                <w:rFonts w:ascii="Times New Roman" w:eastAsia="Times New Roman" w:hAnsi="Times New Roman" w:cs="Times New Roman"/>
                <w:noProof/>
                <w:sz w:val="24"/>
                <w:szCs w:val="24"/>
                <w:lang w:val="ro-RO"/>
              </w:rPr>
            </w:pPr>
            <w:r w:rsidRPr="0094341F">
              <w:rPr>
                <w:rFonts w:ascii="Times New Roman" w:eastAsia="Times New Roman" w:hAnsi="Times New Roman" w:cs="Times New Roman"/>
                <w:b/>
                <w:bCs/>
                <w:noProof/>
                <w:sz w:val="24"/>
                <w:szCs w:val="24"/>
                <w:lang w:val="ro-RO"/>
              </w:rPr>
              <w:t>Art. I</w:t>
            </w:r>
            <w:r>
              <w:rPr>
                <w:rFonts w:ascii="Times New Roman" w:eastAsia="Times New Roman" w:hAnsi="Times New Roman" w:cs="Times New Roman"/>
                <w:noProof/>
                <w:sz w:val="24"/>
                <w:szCs w:val="24"/>
                <w:lang w:val="ro-RO"/>
              </w:rPr>
              <w:t xml:space="preserve"> - </w:t>
            </w:r>
            <w:r w:rsidRPr="00A0089F">
              <w:rPr>
                <w:rFonts w:ascii="Times New Roman" w:eastAsia="Times New Roman" w:hAnsi="Times New Roman" w:cs="Times New Roman"/>
                <w:noProof/>
                <w:sz w:val="24"/>
                <w:szCs w:val="24"/>
                <w:lang w:val="ro-RO"/>
              </w:rPr>
              <w:t xml:space="preserve">La data intrării în vigoare a prezentei ordonanţe de urgenţă, </w:t>
            </w:r>
            <w:r w:rsidRPr="00503D0B">
              <w:rPr>
                <w:rFonts w:ascii="Times New Roman" w:eastAsia="Times New Roman" w:hAnsi="Times New Roman" w:cs="Times New Roman"/>
                <w:b/>
                <w:noProof/>
                <w:sz w:val="24"/>
                <w:szCs w:val="24"/>
                <w:lang w:val="ro-RO"/>
              </w:rPr>
              <w:t>la</w:t>
            </w:r>
            <w:r w:rsidRPr="00A0089F">
              <w:rPr>
                <w:rFonts w:ascii="Times New Roman" w:eastAsia="Times New Roman" w:hAnsi="Times New Roman" w:cs="Times New Roman"/>
                <w:noProof/>
                <w:sz w:val="24"/>
                <w:szCs w:val="24"/>
                <w:lang w:val="ro-RO"/>
              </w:rPr>
              <w:t xml:space="preserve"> </w:t>
            </w:r>
            <w:r w:rsidRPr="00A0089F">
              <w:rPr>
                <w:rFonts w:ascii="Times New Roman" w:eastAsia="Times New Roman" w:hAnsi="Times New Roman" w:cs="Times New Roman"/>
                <w:noProof/>
                <w:sz w:val="24"/>
                <w:szCs w:val="24"/>
                <w:lang w:val="ro-RO"/>
              </w:rPr>
              <w:lastRenderedPageBreak/>
              <w:t xml:space="preserve">articolul 72 din Ordonanţa de urgenţă a Guvernului nr. 70/2020 privind reglementarea unor măsuri, începând cu data de 15 mai 2020, în contextul situaţiei epidemiologice determinate de răspândirea coronavirusului SARS-CoV-2, pentru prelungirea unor termene, pentru modificarea şi completarea Legii nr. 227/2015 privind Codul fiscal, a Legii educaţiei naţionale nr. 1/2011, precum şi a altor acte normative, publicată în Monitorul Oficial al României, Partea I, nr. 394 din 14 mai 2020, aprobată cu modificări şi completări prin Legea nr. 179/2020, cu modificările şi completările ulterioare, </w:t>
            </w:r>
            <w:r w:rsidRPr="00444665">
              <w:rPr>
                <w:rFonts w:ascii="Times New Roman" w:eastAsia="Times New Roman" w:hAnsi="Times New Roman" w:cs="Times New Roman"/>
                <w:b/>
                <w:noProof/>
                <w:sz w:val="24"/>
                <w:szCs w:val="24"/>
                <w:lang w:val="ro-RO"/>
              </w:rPr>
              <w:t>alineatul (1) se abrogă.</w:t>
            </w:r>
          </w:p>
        </w:tc>
        <w:tc>
          <w:tcPr>
            <w:tcW w:w="3677" w:type="dxa"/>
            <w:tcBorders>
              <w:top w:val="single" w:sz="4" w:space="0" w:color="auto"/>
              <w:left w:val="single" w:sz="4" w:space="0" w:color="auto"/>
              <w:bottom w:val="single" w:sz="4" w:space="0" w:color="auto"/>
              <w:right w:val="single" w:sz="4" w:space="0" w:color="auto"/>
            </w:tcBorders>
          </w:tcPr>
          <w:p w14:paraId="29932C24" w14:textId="5047F058" w:rsidR="00D51757" w:rsidRPr="00100C8B" w:rsidRDefault="00D51757" w:rsidP="00D51757">
            <w:pPr>
              <w:spacing w:after="0" w:line="240" w:lineRule="auto"/>
              <w:jc w:val="both"/>
              <w:rPr>
                <w:rFonts w:ascii="Times New Roman" w:hAnsi="Times New Roman" w:cs="Times New Roman"/>
                <w:b/>
                <w:bCs/>
                <w:sz w:val="24"/>
                <w:szCs w:val="24"/>
                <w:lang w:val="ro-RO"/>
              </w:rPr>
            </w:pPr>
            <w:r w:rsidRPr="00100C8B">
              <w:rPr>
                <w:rFonts w:ascii="Times New Roman" w:hAnsi="Times New Roman" w:cs="Times New Roman"/>
                <w:b/>
                <w:bCs/>
                <w:sz w:val="24"/>
                <w:szCs w:val="24"/>
                <w:lang w:val="ro-RO"/>
              </w:rPr>
              <w:lastRenderedPageBreak/>
              <w:t xml:space="preserve">2. Articolul I </w:t>
            </w:r>
            <w:r>
              <w:rPr>
                <w:rFonts w:ascii="Times New Roman" w:hAnsi="Times New Roman" w:cs="Times New Roman"/>
                <w:b/>
                <w:bCs/>
                <w:sz w:val="24"/>
                <w:szCs w:val="24"/>
                <w:lang w:val="ro-RO"/>
              </w:rPr>
              <w:t xml:space="preserve">se modifică și </w:t>
            </w:r>
            <w:r w:rsidRPr="00100C8B">
              <w:rPr>
                <w:rFonts w:ascii="Times New Roman" w:hAnsi="Times New Roman" w:cs="Times New Roman"/>
                <w:b/>
                <w:bCs/>
                <w:sz w:val="24"/>
                <w:szCs w:val="24"/>
                <w:lang w:val="ro-RO"/>
              </w:rPr>
              <w:t>va avea următorul cuprins:</w:t>
            </w:r>
          </w:p>
          <w:p w14:paraId="412E9F50" w14:textId="113CDD4D" w:rsidR="00D51757" w:rsidRPr="00100C8B" w:rsidRDefault="00D51757" w:rsidP="00D51757">
            <w:pPr>
              <w:spacing w:after="0" w:line="240" w:lineRule="auto"/>
              <w:jc w:val="both"/>
              <w:rPr>
                <w:rFonts w:ascii="Times New Roman" w:hAnsi="Times New Roman" w:cs="Times New Roman"/>
                <w:sz w:val="24"/>
                <w:szCs w:val="24"/>
                <w:lang w:val="ro-RO"/>
              </w:rPr>
            </w:pPr>
            <w:r w:rsidRPr="00100C8B">
              <w:rPr>
                <w:rFonts w:ascii="Times New Roman" w:hAnsi="Times New Roman" w:cs="Times New Roman"/>
                <w:b/>
                <w:bCs/>
                <w:sz w:val="24"/>
                <w:szCs w:val="24"/>
                <w:lang w:val="ro-RO"/>
              </w:rPr>
              <w:t>„</w:t>
            </w:r>
            <w:proofErr w:type="spellStart"/>
            <w:r w:rsidRPr="00100C8B">
              <w:rPr>
                <w:rFonts w:ascii="Times New Roman" w:hAnsi="Times New Roman" w:cs="Times New Roman"/>
                <w:b/>
                <w:bCs/>
                <w:sz w:val="24"/>
                <w:szCs w:val="24"/>
                <w:lang w:val="ro-RO"/>
              </w:rPr>
              <w:t>Art.I</w:t>
            </w:r>
            <w:proofErr w:type="spellEnd"/>
            <w:r w:rsidRPr="00100C8B">
              <w:rPr>
                <w:rFonts w:ascii="Times New Roman" w:hAnsi="Times New Roman" w:cs="Times New Roman"/>
                <w:b/>
                <w:bCs/>
                <w:sz w:val="24"/>
                <w:szCs w:val="24"/>
                <w:lang w:val="ro-RO"/>
              </w:rPr>
              <w:t xml:space="preserve">.- </w:t>
            </w:r>
            <w:r w:rsidRPr="00100C8B">
              <w:rPr>
                <w:rFonts w:ascii="Times New Roman" w:hAnsi="Times New Roman" w:cs="Times New Roman"/>
                <w:sz w:val="24"/>
                <w:szCs w:val="24"/>
                <w:lang w:val="ro-RO"/>
              </w:rPr>
              <w:t xml:space="preserve">La data intrării în vigoare a prezentei </w:t>
            </w:r>
            <w:proofErr w:type="spellStart"/>
            <w:r w:rsidRPr="00100C8B">
              <w:rPr>
                <w:rFonts w:ascii="Times New Roman" w:hAnsi="Times New Roman" w:cs="Times New Roman"/>
                <w:sz w:val="24"/>
                <w:szCs w:val="24"/>
                <w:lang w:val="ro-RO"/>
              </w:rPr>
              <w:t>ordonanţe</w:t>
            </w:r>
            <w:proofErr w:type="spellEnd"/>
            <w:r w:rsidRPr="00100C8B">
              <w:rPr>
                <w:rFonts w:ascii="Times New Roman" w:hAnsi="Times New Roman" w:cs="Times New Roman"/>
                <w:sz w:val="24"/>
                <w:szCs w:val="24"/>
                <w:lang w:val="ro-RO"/>
              </w:rPr>
              <w:t xml:space="preserve"> de </w:t>
            </w:r>
            <w:proofErr w:type="spellStart"/>
            <w:r w:rsidRPr="00100C8B">
              <w:rPr>
                <w:rFonts w:ascii="Times New Roman" w:hAnsi="Times New Roman" w:cs="Times New Roman"/>
                <w:sz w:val="24"/>
                <w:szCs w:val="24"/>
                <w:lang w:val="ro-RO"/>
              </w:rPr>
              <w:t>urgenţă</w:t>
            </w:r>
            <w:proofErr w:type="spellEnd"/>
            <w:r w:rsidRPr="00100C8B">
              <w:rPr>
                <w:rFonts w:ascii="Times New Roman" w:hAnsi="Times New Roman" w:cs="Times New Roman"/>
                <w:sz w:val="24"/>
                <w:szCs w:val="24"/>
                <w:lang w:val="ro-RO"/>
              </w:rPr>
              <w:t xml:space="preserve">, </w:t>
            </w:r>
            <w:r w:rsidRPr="00100C8B">
              <w:rPr>
                <w:rFonts w:ascii="Times New Roman" w:hAnsi="Times New Roman" w:cs="Times New Roman"/>
                <w:sz w:val="24"/>
                <w:szCs w:val="24"/>
                <w:lang w:val="ro-RO"/>
              </w:rPr>
              <w:lastRenderedPageBreak/>
              <w:t xml:space="preserve">articolul 72 din </w:t>
            </w:r>
            <w:proofErr w:type="spellStart"/>
            <w:r w:rsidRPr="00100C8B">
              <w:rPr>
                <w:rFonts w:ascii="Times New Roman" w:hAnsi="Times New Roman" w:cs="Times New Roman"/>
                <w:sz w:val="24"/>
                <w:szCs w:val="24"/>
                <w:lang w:val="ro-RO"/>
              </w:rPr>
              <w:t>Ordonanţa</w:t>
            </w:r>
            <w:proofErr w:type="spellEnd"/>
            <w:r w:rsidRPr="00100C8B">
              <w:rPr>
                <w:rFonts w:ascii="Times New Roman" w:hAnsi="Times New Roman" w:cs="Times New Roman"/>
                <w:sz w:val="24"/>
                <w:szCs w:val="24"/>
                <w:lang w:val="ro-RO"/>
              </w:rPr>
              <w:t xml:space="preserve"> de </w:t>
            </w:r>
            <w:proofErr w:type="spellStart"/>
            <w:r w:rsidRPr="00100C8B">
              <w:rPr>
                <w:rFonts w:ascii="Times New Roman" w:hAnsi="Times New Roman" w:cs="Times New Roman"/>
                <w:sz w:val="24"/>
                <w:szCs w:val="24"/>
                <w:lang w:val="ro-RO"/>
              </w:rPr>
              <w:t>urgenţă</w:t>
            </w:r>
            <w:proofErr w:type="spellEnd"/>
            <w:r w:rsidRPr="00100C8B">
              <w:rPr>
                <w:rFonts w:ascii="Times New Roman" w:hAnsi="Times New Roman" w:cs="Times New Roman"/>
                <w:sz w:val="24"/>
                <w:szCs w:val="24"/>
                <w:lang w:val="ro-RO"/>
              </w:rPr>
              <w:t xml:space="preserve"> a Guvernului nr.70/2020 privind reglementarea unor măsuri, începând cu data de 15 mai 2020, în contextul </w:t>
            </w:r>
            <w:proofErr w:type="spellStart"/>
            <w:r w:rsidRPr="00100C8B">
              <w:rPr>
                <w:rFonts w:ascii="Times New Roman" w:hAnsi="Times New Roman" w:cs="Times New Roman"/>
                <w:sz w:val="24"/>
                <w:szCs w:val="24"/>
                <w:lang w:val="ro-RO"/>
              </w:rPr>
              <w:t>situaţiei</w:t>
            </w:r>
            <w:proofErr w:type="spellEnd"/>
            <w:r w:rsidRPr="00100C8B">
              <w:rPr>
                <w:rFonts w:ascii="Times New Roman" w:hAnsi="Times New Roman" w:cs="Times New Roman"/>
                <w:sz w:val="24"/>
                <w:szCs w:val="24"/>
                <w:lang w:val="ro-RO"/>
              </w:rPr>
              <w:t xml:space="preserve"> epidemiologice determinate de răspândirea </w:t>
            </w:r>
            <w:proofErr w:type="spellStart"/>
            <w:r w:rsidRPr="00100C8B">
              <w:rPr>
                <w:rFonts w:ascii="Times New Roman" w:hAnsi="Times New Roman" w:cs="Times New Roman"/>
                <w:sz w:val="24"/>
                <w:szCs w:val="24"/>
                <w:lang w:val="ro-RO"/>
              </w:rPr>
              <w:t>coronavirusului</w:t>
            </w:r>
            <w:proofErr w:type="spellEnd"/>
            <w:r w:rsidRPr="00100C8B">
              <w:rPr>
                <w:rFonts w:ascii="Times New Roman" w:hAnsi="Times New Roman" w:cs="Times New Roman"/>
                <w:sz w:val="24"/>
                <w:szCs w:val="24"/>
                <w:lang w:val="ro-RO"/>
              </w:rPr>
              <w:t xml:space="preserve"> SARS-CoV-2, pentru prelungirea unor termene, pentru modificarea </w:t>
            </w:r>
            <w:proofErr w:type="spellStart"/>
            <w:r w:rsidRPr="00100C8B">
              <w:rPr>
                <w:rFonts w:ascii="Times New Roman" w:hAnsi="Times New Roman" w:cs="Times New Roman"/>
                <w:sz w:val="24"/>
                <w:szCs w:val="24"/>
                <w:lang w:val="ro-RO"/>
              </w:rPr>
              <w:t>şi</w:t>
            </w:r>
            <w:proofErr w:type="spellEnd"/>
            <w:r w:rsidRPr="00100C8B">
              <w:rPr>
                <w:rFonts w:ascii="Times New Roman" w:hAnsi="Times New Roman" w:cs="Times New Roman"/>
                <w:sz w:val="24"/>
                <w:szCs w:val="24"/>
                <w:lang w:val="ro-RO"/>
              </w:rPr>
              <w:t xml:space="preserve"> completarea Legii nr.227/2015 privind Codul fiscal, a Legii </w:t>
            </w:r>
            <w:proofErr w:type="spellStart"/>
            <w:r w:rsidRPr="00100C8B">
              <w:rPr>
                <w:rFonts w:ascii="Times New Roman" w:hAnsi="Times New Roman" w:cs="Times New Roman"/>
                <w:sz w:val="24"/>
                <w:szCs w:val="24"/>
                <w:lang w:val="ro-RO"/>
              </w:rPr>
              <w:t>educaţiei</w:t>
            </w:r>
            <w:proofErr w:type="spellEnd"/>
            <w:r w:rsidRPr="00100C8B">
              <w:rPr>
                <w:rFonts w:ascii="Times New Roman" w:hAnsi="Times New Roman" w:cs="Times New Roman"/>
                <w:sz w:val="24"/>
                <w:szCs w:val="24"/>
                <w:lang w:val="ro-RO"/>
              </w:rPr>
              <w:t xml:space="preserve"> </w:t>
            </w:r>
            <w:proofErr w:type="spellStart"/>
            <w:r w:rsidRPr="00100C8B">
              <w:rPr>
                <w:rFonts w:ascii="Times New Roman" w:hAnsi="Times New Roman" w:cs="Times New Roman"/>
                <w:sz w:val="24"/>
                <w:szCs w:val="24"/>
                <w:lang w:val="ro-RO"/>
              </w:rPr>
              <w:t>naţionale</w:t>
            </w:r>
            <w:proofErr w:type="spellEnd"/>
            <w:r w:rsidRPr="00100C8B">
              <w:rPr>
                <w:rFonts w:ascii="Times New Roman" w:hAnsi="Times New Roman" w:cs="Times New Roman"/>
                <w:sz w:val="24"/>
                <w:szCs w:val="24"/>
                <w:lang w:val="ro-RO"/>
              </w:rPr>
              <w:t xml:space="preserve"> nr. 1/2011, precum </w:t>
            </w:r>
            <w:proofErr w:type="spellStart"/>
            <w:r w:rsidRPr="00100C8B">
              <w:rPr>
                <w:rFonts w:ascii="Times New Roman" w:hAnsi="Times New Roman" w:cs="Times New Roman"/>
                <w:sz w:val="24"/>
                <w:szCs w:val="24"/>
                <w:lang w:val="ro-RO"/>
              </w:rPr>
              <w:t>şi</w:t>
            </w:r>
            <w:proofErr w:type="spellEnd"/>
            <w:r w:rsidRPr="00100C8B">
              <w:rPr>
                <w:rFonts w:ascii="Times New Roman" w:hAnsi="Times New Roman" w:cs="Times New Roman"/>
                <w:sz w:val="24"/>
                <w:szCs w:val="24"/>
                <w:lang w:val="ro-RO"/>
              </w:rPr>
              <w:t xml:space="preserve"> a altor acte normative, publicată în Monitorul Oficial al României, Partea I, nr.394 din 14 mai 2020, aprobată cu modificări </w:t>
            </w:r>
            <w:proofErr w:type="spellStart"/>
            <w:r w:rsidRPr="00100C8B">
              <w:rPr>
                <w:rFonts w:ascii="Times New Roman" w:hAnsi="Times New Roman" w:cs="Times New Roman"/>
                <w:sz w:val="24"/>
                <w:szCs w:val="24"/>
                <w:lang w:val="ro-RO"/>
              </w:rPr>
              <w:t>şi</w:t>
            </w:r>
            <w:proofErr w:type="spellEnd"/>
            <w:r w:rsidRPr="00100C8B">
              <w:rPr>
                <w:rFonts w:ascii="Times New Roman" w:hAnsi="Times New Roman" w:cs="Times New Roman"/>
                <w:sz w:val="24"/>
                <w:szCs w:val="24"/>
                <w:lang w:val="ro-RO"/>
              </w:rPr>
              <w:t xml:space="preserve"> completări prin Legea nr. 179/2020, cu modificările </w:t>
            </w:r>
            <w:proofErr w:type="spellStart"/>
            <w:r w:rsidRPr="00100C8B">
              <w:rPr>
                <w:rFonts w:ascii="Times New Roman" w:hAnsi="Times New Roman" w:cs="Times New Roman"/>
                <w:sz w:val="24"/>
                <w:szCs w:val="24"/>
                <w:lang w:val="ro-RO"/>
              </w:rPr>
              <w:t>şi</w:t>
            </w:r>
            <w:proofErr w:type="spellEnd"/>
            <w:r w:rsidRPr="00100C8B">
              <w:rPr>
                <w:rFonts w:ascii="Times New Roman" w:hAnsi="Times New Roman" w:cs="Times New Roman"/>
                <w:sz w:val="24"/>
                <w:szCs w:val="24"/>
                <w:lang w:val="ro-RO"/>
              </w:rPr>
              <w:t xml:space="preserve"> completările ulterioare, </w:t>
            </w:r>
            <w:r w:rsidRPr="00444665">
              <w:rPr>
                <w:rFonts w:ascii="Times New Roman" w:hAnsi="Times New Roman" w:cs="Times New Roman"/>
                <w:b/>
                <w:sz w:val="24"/>
                <w:szCs w:val="24"/>
                <w:lang w:val="ro-RO"/>
              </w:rPr>
              <w:t xml:space="preserve">se modifică </w:t>
            </w:r>
            <w:proofErr w:type="spellStart"/>
            <w:r w:rsidRPr="00444665">
              <w:rPr>
                <w:rFonts w:ascii="Times New Roman" w:hAnsi="Times New Roman" w:cs="Times New Roman"/>
                <w:b/>
                <w:sz w:val="24"/>
                <w:szCs w:val="24"/>
                <w:lang w:val="ro-RO"/>
              </w:rPr>
              <w:t>şi</w:t>
            </w:r>
            <w:proofErr w:type="spellEnd"/>
            <w:r w:rsidRPr="00444665">
              <w:rPr>
                <w:rFonts w:ascii="Times New Roman" w:hAnsi="Times New Roman" w:cs="Times New Roman"/>
                <w:b/>
                <w:sz w:val="24"/>
                <w:szCs w:val="24"/>
                <w:lang w:val="ro-RO"/>
              </w:rPr>
              <w:t xml:space="preserve"> se completează după cum urmează:</w:t>
            </w:r>
          </w:p>
        </w:tc>
        <w:tc>
          <w:tcPr>
            <w:tcW w:w="3775" w:type="dxa"/>
            <w:tcBorders>
              <w:top w:val="single" w:sz="4" w:space="0" w:color="auto"/>
              <w:left w:val="single" w:sz="4" w:space="0" w:color="auto"/>
              <w:bottom w:val="single" w:sz="4" w:space="0" w:color="auto"/>
              <w:right w:val="single" w:sz="4" w:space="0" w:color="auto"/>
            </w:tcBorders>
          </w:tcPr>
          <w:p w14:paraId="6DF0FCC9" w14:textId="3018D067" w:rsidR="00D51757" w:rsidRDefault="00D51757" w:rsidP="00D51757">
            <w:pPr>
              <w:spacing w:after="0" w:line="240" w:lineRule="auto"/>
              <w:jc w:val="both"/>
              <w:rPr>
                <w:rFonts w:ascii="Times New Roman" w:eastAsia="Times New Roman" w:hAnsi="Times New Roman" w:cs="Times New Roman"/>
                <w:noProof/>
                <w:sz w:val="24"/>
                <w:szCs w:val="24"/>
                <w:lang w:val="ro-RO"/>
              </w:rPr>
            </w:pPr>
            <w:r>
              <w:rPr>
                <w:rFonts w:ascii="Times New Roman" w:eastAsia="Times New Roman" w:hAnsi="Times New Roman" w:cs="Times New Roman"/>
                <w:noProof/>
                <w:sz w:val="24"/>
                <w:szCs w:val="24"/>
                <w:lang w:val="ro-RO"/>
              </w:rPr>
              <w:lastRenderedPageBreak/>
              <w:t>Se elimină</w:t>
            </w:r>
          </w:p>
          <w:p w14:paraId="3AA181D3" w14:textId="77777777" w:rsidR="00D51757" w:rsidRDefault="00D51757" w:rsidP="00D51757">
            <w:pPr>
              <w:spacing w:after="0" w:line="240" w:lineRule="auto"/>
              <w:jc w:val="both"/>
              <w:rPr>
                <w:rFonts w:ascii="Times New Roman" w:eastAsia="Times New Roman" w:hAnsi="Times New Roman" w:cs="Times New Roman"/>
                <w:noProof/>
                <w:sz w:val="24"/>
                <w:szCs w:val="24"/>
                <w:lang w:val="ro-RO"/>
              </w:rPr>
            </w:pPr>
          </w:p>
          <w:p w14:paraId="34A28958" w14:textId="229861CB" w:rsidR="00D51757" w:rsidRDefault="00D51757" w:rsidP="00D51757">
            <w:pPr>
              <w:spacing w:after="0" w:line="240" w:lineRule="auto"/>
              <w:jc w:val="both"/>
              <w:rPr>
                <w:rFonts w:ascii="Times New Roman" w:eastAsia="Times New Roman" w:hAnsi="Times New Roman" w:cs="Times New Roman"/>
                <w:noProof/>
                <w:sz w:val="24"/>
                <w:szCs w:val="24"/>
                <w:lang w:val="ro-RO"/>
              </w:rPr>
            </w:pPr>
            <w:r w:rsidRPr="005931DB">
              <w:rPr>
                <w:rFonts w:ascii="Times New Roman" w:eastAsia="Times New Roman" w:hAnsi="Times New Roman" w:cs="Times New Roman"/>
                <w:bCs/>
                <w:i/>
                <w:noProof/>
                <w:sz w:val="24"/>
                <w:szCs w:val="24"/>
                <w:lang w:val="ro-RO"/>
              </w:rPr>
              <w:t>Autor:</w:t>
            </w:r>
            <w:r>
              <w:rPr>
                <w:rFonts w:ascii="Times New Roman" w:eastAsia="Times New Roman" w:hAnsi="Times New Roman" w:cs="Times New Roman"/>
                <w:bCs/>
                <w:i/>
                <w:noProof/>
                <w:sz w:val="24"/>
                <w:szCs w:val="24"/>
                <w:lang w:val="ro-RO"/>
              </w:rPr>
              <w:t xml:space="preserve"> Comisia pentru industrii și servicii</w:t>
            </w:r>
          </w:p>
        </w:tc>
        <w:tc>
          <w:tcPr>
            <w:tcW w:w="3454" w:type="dxa"/>
            <w:tcBorders>
              <w:top w:val="single" w:sz="4" w:space="0" w:color="auto"/>
              <w:left w:val="single" w:sz="4" w:space="0" w:color="auto"/>
              <w:bottom w:val="single" w:sz="4" w:space="0" w:color="auto"/>
              <w:right w:val="single" w:sz="4" w:space="0" w:color="auto"/>
            </w:tcBorders>
          </w:tcPr>
          <w:p w14:paraId="5A7BC12B" w14:textId="758936EC" w:rsidR="00D51757" w:rsidRDefault="00D51757" w:rsidP="00D51757">
            <w:pPr>
              <w:spacing w:after="0" w:line="240" w:lineRule="auto"/>
              <w:jc w:val="both"/>
              <w:rPr>
                <w:rFonts w:ascii="Times New Roman" w:eastAsia="Times New Roman" w:hAnsi="Times New Roman" w:cs="Times New Roman"/>
                <w:noProof/>
                <w:sz w:val="24"/>
                <w:szCs w:val="24"/>
                <w:lang w:val="ro-RO"/>
              </w:rPr>
            </w:pPr>
            <w:r>
              <w:rPr>
                <w:rFonts w:ascii="Times New Roman" w:eastAsia="Times New Roman" w:hAnsi="Times New Roman" w:cs="Times New Roman"/>
                <w:noProof/>
                <w:sz w:val="24"/>
                <w:szCs w:val="24"/>
                <w:lang w:val="ro-RO"/>
              </w:rPr>
              <w:t xml:space="preserve">Tehnică legislativă - </w:t>
            </w:r>
            <w:r w:rsidRPr="003924E6">
              <w:rPr>
                <w:rFonts w:ascii="Times New Roman" w:eastAsia="Times New Roman" w:hAnsi="Times New Roman" w:cs="Times New Roman"/>
                <w:noProof/>
                <w:sz w:val="24"/>
                <w:szCs w:val="24"/>
                <w:lang w:val="ro-RO"/>
              </w:rPr>
              <w:t xml:space="preserve">Contravine dispozițiilor art. 64 alin. (3) din Legea nr. 24/2000, republicată, cu m și c. ulterioare, potrivit cărora </w:t>
            </w:r>
            <w:r w:rsidRPr="003924E6">
              <w:rPr>
                <w:rFonts w:ascii="Times New Roman" w:eastAsia="Times New Roman" w:hAnsi="Times New Roman" w:cs="Times New Roman"/>
                <w:noProof/>
                <w:sz w:val="24"/>
                <w:szCs w:val="24"/>
                <w:lang w:val="ro-RO"/>
              </w:rPr>
              <w:lastRenderedPageBreak/>
              <w:t>„abrogarea unei dispoziţii sau a unui act normativ are caracter definitiv (...) Fac excepţie prevederile din ordonanţele Guvernului care au prevăzut norme de abrogare şi au fost respinse prin lege de către Parlament.”</w:t>
            </w:r>
          </w:p>
        </w:tc>
      </w:tr>
      <w:tr w:rsidR="00D51757" w14:paraId="333AFBA7" w14:textId="77777777" w:rsidTr="00A50ADD">
        <w:tc>
          <w:tcPr>
            <w:tcW w:w="810" w:type="dxa"/>
            <w:tcBorders>
              <w:top w:val="single" w:sz="4" w:space="0" w:color="auto"/>
              <w:left w:val="single" w:sz="4" w:space="0" w:color="auto"/>
              <w:bottom w:val="single" w:sz="4" w:space="0" w:color="auto"/>
              <w:right w:val="single" w:sz="4" w:space="0" w:color="auto"/>
            </w:tcBorders>
          </w:tcPr>
          <w:p w14:paraId="6A0DDDCE" w14:textId="77777777" w:rsidR="00D51757" w:rsidRDefault="00D51757" w:rsidP="00D51757">
            <w:pPr>
              <w:numPr>
                <w:ilvl w:val="0"/>
                <w:numId w:val="1"/>
              </w:numPr>
              <w:spacing w:after="0" w:line="240" w:lineRule="auto"/>
              <w:jc w:val="both"/>
              <w:rPr>
                <w:rFonts w:ascii="Times New Roman" w:eastAsia="Times New Roman" w:hAnsi="Times New Roman" w:cs="Times New Roman"/>
                <w:noProof/>
                <w:sz w:val="24"/>
                <w:szCs w:val="24"/>
                <w:lang w:val="ro-RO"/>
              </w:rPr>
            </w:pPr>
          </w:p>
        </w:tc>
        <w:tc>
          <w:tcPr>
            <w:tcW w:w="3588" w:type="dxa"/>
            <w:tcBorders>
              <w:top w:val="single" w:sz="4" w:space="0" w:color="auto"/>
              <w:left w:val="single" w:sz="4" w:space="0" w:color="auto"/>
              <w:bottom w:val="single" w:sz="4" w:space="0" w:color="auto"/>
              <w:right w:val="single" w:sz="4" w:space="0" w:color="auto"/>
            </w:tcBorders>
          </w:tcPr>
          <w:p w14:paraId="31031349" w14:textId="48F81EE7" w:rsidR="00D51757" w:rsidRPr="0094341F" w:rsidRDefault="00D51757" w:rsidP="00D51757">
            <w:pPr>
              <w:spacing w:after="0" w:line="240" w:lineRule="auto"/>
              <w:jc w:val="both"/>
              <w:rPr>
                <w:rFonts w:ascii="Times New Roman" w:eastAsia="Times New Roman" w:hAnsi="Times New Roman" w:cs="Times New Roman"/>
                <w:b/>
                <w:bCs/>
                <w:noProof/>
                <w:sz w:val="24"/>
                <w:szCs w:val="24"/>
                <w:lang w:val="ro-RO"/>
              </w:rPr>
            </w:pPr>
          </w:p>
        </w:tc>
        <w:tc>
          <w:tcPr>
            <w:tcW w:w="3677" w:type="dxa"/>
            <w:tcBorders>
              <w:top w:val="single" w:sz="4" w:space="0" w:color="auto"/>
              <w:left w:val="single" w:sz="4" w:space="0" w:color="auto"/>
              <w:bottom w:val="single" w:sz="4" w:space="0" w:color="auto"/>
              <w:right w:val="single" w:sz="4" w:space="0" w:color="auto"/>
            </w:tcBorders>
          </w:tcPr>
          <w:p w14:paraId="09C93BCA" w14:textId="26D9915E" w:rsidR="00D51757" w:rsidRPr="00F46A8C" w:rsidRDefault="00D51757" w:rsidP="00D51757">
            <w:pPr>
              <w:spacing w:after="0" w:line="240" w:lineRule="auto"/>
              <w:jc w:val="both"/>
              <w:rPr>
                <w:rFonts w:ascii="Times New Roman" w:hAnsi="Times New Roman" w:cs="Times New Roman"/>
                <w:b/>
                <w:iCs/>
                <w:sz w:val="24"/>
                <w:szCs w:val="24"/>
                <w:lang w:val="ro-RO"/>
              </w:rPr>
            </w:pPr>
            <w:r w:rsidRPr="00F46A8C">
              <w:rPr>
                <w:rFonts w:ascii="Times New Roman" w:hAnsi="Times New Roman" w:cs="Times New Roman"/>
                <w:b/>
                <w:iCs/>
                <w:sz w:val="24"/>
                <w:szCs w:val="24"/>
                <w:lang w:val="ro-RO"/>
              </w:rPr>
              <w:t xml:space="preserve">1. Alineatul (1) se modifică </w:t>
            </w:r>
            <w:proofErr w:type="spellStart"/>
            <w:r w:rsidRPr="00F46A8C">
              <w:rPr>
                <w:rFonts w:ascii="Times New Roman" w:hAnsi="Times New Roman" w:cs="Times New Roman"/>
                <w:b/>
                <w:iCs/>
                <w:sz w:val="24"/>
                <w:szCs w:val="24"/>
                <w:lang w:val="ro-RO"/>
              </w:rPr>
              <w:t>şi</w:t>
            </w:r>
            <w:proofErr w:type="spellEnd"/>
            <w:r w:rsidRPr="00F46A8C">
              <w:rPr>
                <w:rFonts w:ascii="Times New Roman" w:hAnsi="Times New Roman" w:cs="Times New Roman"/>
                <w:b/>
                <w:iCs/>
                <w:sz w:val="24"/>
                <w:szCs w:val="24"/>
                <w:lang w:val="ro-RO"/>
              </w:rPr>
              <w:t xml:space="preserve"> va avea următorul cuprins:</w:t>
            </w:r>
          </w:p>
          <w:p w14:paraId="08077D84" w14:textId="2590F7BB" w:rsidR="00D51757" w:rsidRPr="00F46A8C" w:rsidRDefault="00D51757" w:rsidP="00D51757">
            <w:pPr>
              <w:spacing w:after="0" w:line="240" w:lineRule="auto"/>
              <w:jc w:val="both"/>
              <w:rPr>
                <w:rFonts w:ascii="Times New Roman" w:hAnsi="Times New Roman" w:cs="Times New Roman"/>
                <w:b/>
                <w:sz w:val="24"/>
                <w:szCs w:val="24"/>
                <w:lang w:val="ro-RO"/>
              </w:rPr>
            </w:pPr>
            <w:r w:rsidRPr="00F46A8C">
              <w:rPr>
                <w:rFonts w:ascii="Times New Roman" w:hAnsi="Times New Roman" w:cs="Times New Roman"/>
                <w:b/>
                <w:sz w:val="24"/>
                <w:szCs w:val="24"/>
                <w:lang w:val="ro-RO"/>
              </w:rPr>
              <w:t xml:space="preserve">„(1) Pe perioada stării de alertă sau a măsurilor excepționale prevăzute la art.93 din </w:t>
            </w:r>
            <w:proofErr w:type="spellStart"/>
            <w:r w:rsidRPr="00F46A8C">
              <w:rPr>
                <w:rFonts w:ascii="Times New Roman" w:hAnsi="Times New Roman" w:cs="Times New Roman"/>
                <w:b/>
                <w:sz w:val="24"/>
                <w:szCs w:val="24"/>
                <w:lang w:val="ro-RO"/>
              </w:rPr>
              <w:t>Constituţie</w:t>
            </w:r>
            <w:proofErr w:type="spellEnd"/>
            <w:r w:rsidRPr="00F46A8C">
              <w:rPr>
                <w:rFonts w:ascii="Times New Roman" w:hAnsi="Times New Roman" w:cs="Times New Roman"/>
                <w:b/>
                <w:sz w:val="24"/>
                <w:szCs w:val="24"/>
                <w:lang w:val="ro-RO"/>
              </w:rPr>
              <w:t xml:space="preserve">, se interzice deconectarea de către operatorii de transport </w:t>
            </w:r>
            <w:proofErr w:type="spellStart"/>
            <w:r w:rsidRPr="00F46A8C">
              <w:rPr>
                <w:rFonts w:ascii="Times New Roman" w:hAnsi="Times New Roman" w:cs="Times New Roman"/>
                <w:b/>
                <w:sz w:val="24"/>
                <w:szCs w:val="24"/>
                <w:lang w:val="ro-RO"/>
              </w:rPr>
              <w:t>şi</w:t>
            </w:r>
            <w:proofErr w:type="spellEnd"/>
            <w:r w:rsidRPr="00F46A8C">
              <w:rPr>
                <w:rFonts w:ascii="Times New Roman" w:hAnsi="Times New Roman" w:cs="Times New Roman"/>
                <w:b/>
                <w:sz w:val="24"/>
                <w:szCs w:val="24"/>
                <w:lang w:val="ro-RO"/>
              </w:rPr>
              <w:t xml:space="preserve"> </w:t>
            </w:r>
            <w:proofErr w:type="spellStart"/>
            <w:r w:rsidRPr="00F46A8C">
              <w:rPr>
                <w:rFonts w:ascii="Times New Roman" w:hAnsi="Times New Roman" w:cs="Times New Roman"/>
                <w:b/>
                <w:sz w:val="24"/>
                <w:szCs w:val="24"/>
                <w:lang w:val="ro-RO"/>
              </w:rPr>
              <w:t>distribuţie</w:t>
            </w:r>
            <w:proofErr w:type="spellEnd"/>
            <w:r w:rsidRPr="00F46A8C">
              <w:rPr>
                <w:rFonts w:ascii="Times New Roman" w:hAnsi="Times New Roman" w:cs="Times New Roman"/>
                <w:b/>
                <w:sz w:val="24"/>
                <w:szCs w:val="24"/>
                <w:lang w:val="ro-RO"/>
              </w:rPr>
              <w:t xml:space="preserve"> energie electrică </w:t>
            </w:r>
            <w:proofErr w:type="spellStart"/>
            <w:r w:rsidRPr="00F46A8C">
              <w:rPr>
                <w:rFonts w:ascii="Times New Roman" w:hAnsi="Times New Roman" w:cs="Times New Roman"/>
                <w:b/>
                <w:sz w:val="24"/>
                <w:szCs w:val="24"/>
                <w:lang w:val="ro-RO"/>
              </w:rPr>
              <w:t>şi</w:t>
            </w:r>
            <w:proofErr w:type="spellEnd"/>
            <w:r w:rsidRPr="00F46A8C">
              <w:rPr>
                <w:rFonts w:ascii="Times New Roman" w:hAnsi="Times New Roman" w:cs="Times New Roman"/>
                <w:b/>
                <w:sz w:val="24"/>
                <w:szCs w:val="24"/>
                <w:lang w:val="ro-RO"/>
              </w:rPr>
              <w:t xml:space="preserve"> gaze naturale pe motiv de neplată a facturii </w:t>
            </w:r>
            <w:proofErr w:type="spellStart"/>
            <w:r w:rsidRPr="00F46A8C">
              <w:rPr>
                <w:rFonts w:ascii="Times New Roman" w:hAnsi="Times New Roman" w:cs="Times New Roman"/>
                <w:b/>
                <w:sz w:val="24"/>
                <w:szCs w:val="24"/>
                <w:lang w:val="ro-RO"/>
              </w:rPr>
              <w:t>şi</w:t>
            </w:r>
            <w:proofErr w:type="spellEnd"/>
            <w:r w:rsidRPr="00F46A8C">
              <w:rPr>
                <w:rFonts w:ascii="Times New Roman" w:hAnsi="Times New Roman" w:cs="Times New Roman"/>
                <w:b/>
                <w:sz w:val="24"/>
                <w:szCs w:val="24"/>
                <w:lang w:val="ro-RO"/>
              </w:rPr>
              <w:t xml:space="preserve"> se asigură continuitatea furnizării serviciilor următoarelor categorii de </w:t>
            </w:r>
            <w:proofErr w:type="spellStart"/>
            <w:r w:rsidRPr="00F46A8C">
              <w:rPr>
                <w:rFonts w:ascii="Times New Roman" w:hAnsi="Times New Roman" w:cs="Times New Roman"/>
                <w:b/>
                <w:sz w:val="24"/>
                <w:szCs w:val="24"/>
                <w:lang w:val="ro-RO"/>
              </w:rPr>
              <w:t>clienţi</w:t>
            </w:r>
            <w:proofErr w:type="spellEnd"/>
            <w:r w:rsidRPr="00F46A8C">
              <w:rPr>
                <w:rFonts w:ascii="Times New Roman" w:hAnsi="Times New Roman" w:cs="Times New Roman"/>
                <w:b/>
                <w:sz w:val="24"/>
                <w:szCs w:val="24"/>
                <w:lang w:val="ro-RO"/>
              </w:rPr>
              <w:t xml:space="preserve"> casnici:</w:t>
            </w:r>
          </w:p>
          <w:p w14:paraId="2266EF38" w14:textId="5EEFF86F" w:rsidR="00D51757" w:rsidRPr="00F46A8C" w:rsidRDefault="00D51757" w:rsidP="00D51757">
            <w:pPr>
              <w:spacing w:after="0" w:line="240" w:lineRule="auto"/>
              <w:jc w:val="both"/>
              <w:rPr>
                <w:rFonts w:ascii="Times New Roman" w:hAnsi="Times New Roman" w:cs="Times New Roman"/>
                <w:b/>
                <w:sz w:val="24"/>
                <w:szCs w:val="24"/>
                <w:lang w:val="ro-RO"/>
              </w:rPr>
            </w:pPr>
            <w:r>
              <w:rPr>
                <w:rFonts w:ascii="Times New Roman" w:hAnsi="Times New Roman" w:cs="Times New Roman"/>
                <w:b/>
                <w:sz w:val="24"/>
                <w:szCs w:val="24"/>
                <w:lang w:val="ro-RO"/>
              </w:rPr>
              <w:lastRenderedPageBreak/>
              <w:t xml:space="preserve">a) </w:t>
            </w:r>
            <w:r w:rsidRPr="00F46A8C">
              <w:rPr>
                <w:rFonts w:ascii="Times New Roman" w:hAnsi="Times New Roman" w:cs="Times New Roman"/>
                <w:b/>
                <w:sz w:val="24"/>
                <w:szCs w:val="24"/>
                <w:lang w:val="ro-RO"/>
              </w:rPr>
              <w:t>consumatorului vulnerabil de energie, definit prin Legea nr.226/2021 privind stabilirea măsurilor de protecție socială pentru consumatorul vulnerabil de energie, publicată în Monitorul Oficial al României, Partea I, nr.891 din 16 septembrie 2021;</w:t>
            </w:r>
          </w:p>
          <w:p w14:paraId="61F40F02" w14:textId="0197683F" w:rsidR="00D51757" w:rsidRPr="00F46A8C" w:rsidRDefault="00D51757" w:rsidP="00D51757">
            <w:pPr>
              <w:spacing w:after="0" w:line="240" w:lineRule="auto"/>
              <w:jc w:val="both"/>
              <w:rPr>
                <w:rFonts w:ascii="Times New Roman" w:hAnsi="Times New Roman" w:cs="Times New Roman"/>
                <w:b/>
                <w:sz w:val="24"/>
                <w:szCs w:val="24"/>
                <w:lang w:val="ro-RO"/>
              </w:rPr>
            </w:pPr>
            <w:r>
              <w:rPr>
                <w:rFonts w:ascii="Times New Roman" w:hAnsi="Times New Roman" w:cs="Times New Roman"/>
                <w:b/>
                <w:sz w:val="24"/>
                <w:szCs w:val="24"/>
                <w:lang w:val="ro-RO"/>
              </w:rPr>
              <w:t xml:space="preserve">b) </w:t>
            </w:r>
            <w:r w:rsidRPr="00F46A8C">
              <w:rPr>
                <w:rFonts w:ascii="Times New Roman" w:hAnsi="Times New Roman" w:cs="Times New Roman"/>
                <w:b/>
                <w:sz w:val="24"/>
                <w:szCs w:val="24"/>
                <w:lang w:val="ro-RO"/>
              </w:rPr>
              <w:t xml:space="preserve">consumatorului final casnic de energie electrică ce are un consum mediu lunar, raportat la un an calendaristic, mai mic de 100 kWh </w:t>
            </w:r>
            <w:proofErr w:type="spellStart"/>
            <w:r w:rsidRPr="00F46A8C">
              <w:rPr>
                <w:rFonts w:ascii="Times New Roman" w:hAnsi="Times New Roman" w:cs="Times New Roman"/>
                <w:b/>
                <w:sz w:val="24"/>
                <w:szCs w:val="24"/>
                <w:lang w:val="ro-RO"/>
              </w:rPr>
              <w:t>şi</w:t>
            </w:r>
            <w:proofErr w:type="spellEnd"/>
            <w:r w:rsidRPr="00F46A8C">
              <w:rPr>
                <w:rFonts w:ascii="Times New Roman" w:hAnsi="Times New Roman" w:cs="Times New Roman"/>
                <w:b/>
                <w:sz w:val="24"/>
                <w:szCs w:val="24"/>
                <w:lang w:val="ro-RO"/>
              </w:rPr>
              <w:t xml:space="preserve"> nu are mai mult de 6 facturi neachitate în sold;</w:t>
            </w:r>
          </w:p>
          <w:p w14:paraId="5E079D20" w14:textId="0626A8AA" w:rsidR="00D51757" w:rsidRPr="00F46A8C" w:rsidRDefault="00D51757" w:rsidP="00D51757">
            <w:pPr>
              <w:spacing w:after="0" w:line="240" w:lineRule="auto"/>
              <w:jc w:val="both"/>
              <w:rPr>
                <w:rFonts w:ascii="Times New Roman" w:hAnsi="Times New Roman" w:cs="Times New Roman"/>
                <w:b/>
                <w:sz w:val="24"/>
                <w:szCs w:val="24"/>
                <w:lang w:val="ro-RO"/>
              </w:rPr>
            </w:pPr>
            <w:r>
              <w:rPr>
                <w:rFonts w:ascii="Times New Roman" w:hAnsi="Times New Roman" w:cs="Times New Roman"/>
                <w:b/>
                <w:sz w:val="24"/>
                <w:szCs w:val="24"/>
                <w:lang w:val="ro-RO"/>
              </w:rPr>
              <w:t xml:space="preserve">c) </w:t>
            </w:r>
            <w:r w:rsidRPr="00F46A8C">
              <w:rPr>
                <w:rFonts w:ascii="Times New Roman" w:hAnsi="Times New Roman" w:cs="Times New Roman"/>
                <w:b/>
                <w:sz w:val="24"/>
                <w:szCs w:val="24"/>
                <w:lang w:val="ro-RO"/>
              </w:rPr>
              <w:t xml:space="preserve">consumatorului final casnic de gaze naturale ce are un consum mediu lunar, raportat la un an calendaristic, mai mic de 1000 kWh </w:t>
            </w:r>
            <w:proofErr w:type="spellStart"/>
            <w:r w:rsidRPr="00F46A8C">
              <w:rPr>
                <w:rFonts w:ascii="Times New Roman" w:hAnsi="Times New Roman" w:cs="Times New Roman"/>
                <w:b/>
                <w:sz w:val="24"/>
                <w:szCs w:val="24"/>
                <w:lang w:val="ro-RO"/>
              </w:rPr>
              <w:t>şi</w:t>
            </w:r>
            <w:proofErr w:type="spellEnd"/>
            <w:r w:rsidRPr="00F46A8C">
              <w:rPr>
                <w:rFonts w:ascii="Times New Roman" w:hAnsi="Times New Roman" w:cs="Times New Roman"/>
                <w:b/>
                <w:sz w:val="24"/>
                <w:szCs w:val="24"/>
                <w:lang w:val="ro-RO"/>
              </w:rPr>
              <w:t xml:space="preserve"> nu are mai mult de 6 facturi neachitate în sold.”</w:t>
            </w:r>
          </w:p>
        </w:tc>
        <w:tc>
          <w:tcPr>
            <w:tcW w:w="3775" w:type="dxa"/>
            <w:tcBorders>
              <w:top w:val="single" w:sz="4" w:space="0" w:color="auto"/>
              <w:left w:val="single" w:sz="4" w:space="0" w:color="auto"/>
              <w:bottom w:val="single" w:sz="4" w:space="0" w:color="auto"/>
              <w:right w:val="single" w:sz="4" w:space="0" w:color="auto"/>
            </w:tcBorders>
          </w:tcPr>
          <w:p w14:paraId="42CA35C0" w14:textId="77777777" w:rsidR="00D51757" w:rsidRDefault="00D51757" w:rsidP="00D51757">
            <w:pPr>
              <w:spacing w:after="0" w:line="240" w:lineRule="auto"/>
              <w:jc w:val="both"/>
              <w:rPr>
                <w:rFonts w:ascii="Times New Roman" w:eastAsia="Times New Roman" w:hAnsi="Times New Roman" w:cs="Times New Roman"/>
                <w:noProof/>
                <w:sz w:val="24"/>
                <w:szCs w:val="24"/>
                <w:lang w:val="ro-RO"/>
              </w:rPr>
            </w:pPr>
            <w:r>
              <w:rPr>
                <w:rFonts w:ascii="Times New Roman" w:eastAsia="Times New Roman" w:hAnsi="Times New Roman" w:cs="Times New Roman"/>
                <w:noProof/>
                <w:sz w:val="24"/>
                <w:szCs w:val="24"/>
                <w:lang w:val="ro-RO"/>
              </w:rPr>
              <w:lastRenderedPageBreak/>
              <w:t>Se elimină</w:t>
            </w:r>
          </w:p>
          <w:p w14:paraId="30F009A6" w14:textId="77777777" w:rsidR="00D51757" w:rsidRDefault="00D51757" w:rsidP="00D51757">
            <w:pPr>
              <w:spacing w:after="0" w:line="240" w:lineRule="auto"/>
              <w:jc w:val="both"/>
              <w:rPr>
                <w:rFonts w:ascii="Times New Roman" w:eastAsia="Times New Roman" w:hAnsi="Times New Roman" w:cs="Times New Roman"/>
                <w:noProof/>
                <w:sz w:val="24"/>
                <w:szCs w:val="24"/>
                <w:lang w:val="ro-RO"/>
              </w:rPr>
            </w:pPr>
          </w:p>
          <w:p w14:paraId="6523CB02" w14:textId="106DD78D" w:rsidR="00D51757" w:rsidRDefault="00D51757" w:rsidP="00D51757">
            <w:pPr>
              <w:spacing w:after="0" w:line="240" w:lineRule="auto"/>
              <w:jc w:val="both"/>
              <w:rPr>
                <w:rFonts w:ascii="Times New Roman" w:eastAsia="Times New Roman" w:hAnsi="Times New Roman" w:cs="Times New Roman"/>
                <w:noProof/>
                <w:sz w:val="24"/>
                <w:szCs w:val="24"/>
                <w:lang w:val="ro-RO"/>
              </w:rPr>
            </w:pPr>
            <w:r w:rsidRPr="005931DB">
              <w:rPr>
                <w:rFonts w:ascii="Times New Roman" w:eastAsia="Times New Roman" w:hAnsi="Times New Roman" w:cs="Times New Roman"/>
                <w:bCs/>
                <w:i/>
                <w:noProof/>
                <w:sz w:val="24"/>
                <w:szCs w:val="24"/>
                <w:lang w:val="ro-RO"/>
              </w:rPr>
              <w:t>Autor:</w:t>
            </w:r>
            <w:r>
              <w:rPr>
                <w:rFonts w:ascii="Times New Roman" w:eastAsia="Times New Roman" w:hAnsi="Times New Roman" w:cs="Times New Roman"/>
                <w:bCs/>
                <w:i/>
                <w:noProof/>
                <w:sz w:val="24"/>
                <w:szCs w:val="24"/>
                <w:lang w:val="ro-RO"/>
              </w:rPr>
              <w:t xml:space="preserve">  Comisia pentru industrii și servicii</w:t>
            </w:r>
          </w:p>
        </w:tc>
        <w:tc>
          <w:tcPr>
            <w:tcW w:w="3454" w:type="dxa"/>
            <w:tcBorders>
              <w:top w:val="single" w:sz="4" w:space="0" w:color="auto"/>
              <w:left w:val="single" w:sz="4" w:space="0" w:color="auto"/>
              <w:bottom w:val="single" w:sz="4" w:space="0" w:color="auto"/>
              <w:right w:val="single" w:sz="4" w:space="0" w:color="auto"/>
            </w:tcBorders>
          </w:tcPr>
          <w:p w14:paraId="29300BA2" w14:textId="6FCA0A28" w:rsidR="00D51757" w:rsidRDefault="00D51757" w:rsidP="00D51757">
            <w:pPr>
              <w:spacing w:after="0" w:line="240" w:lineRule="auto"/>
              <w:jc w:val="both"/>
              <w:rPr>
                <w:rFonts w:ascii="Times New Roman" w:eastAsia="Times New Roman" w:hAnsi="Times New Roman" w:cs="Times New Roman"/>
                <w:noProof/>
                <w:sz w:val="24"/>
                <w:szCs w:val="24"/>
                <w:lang w:val="ro-RO"/>
              </w:rPr>
            </w:pPr>
            <w:r>
              <w:rPr>
                <w:rFonts w:ascii="Times New Roman" w:eastAsia="Times New Roman" w:hAnsi="Times New Roman" w:cs="Times New Roman"/>
                <w:noProof/>
                <w:sz w:val="24"/>
                <w:szCs w:val="24"/>
                <w:lang w:val="ro-RO"/>
              </w:rPr>
              <w:t xml:space="preserve">Tehnică legislativă - </w:t>
            </w:r>
            <w:r w:rsidRPr="003924E6">
              <w:rPr>
                <w:rFonts w:ascii="Times New Roman" w:eastAsia="Times New Roman" w:hAnsi="Times New Roman" w:cs="Times New Roman"/>
                <w:noProof/>
                <w:sz w:val="24"/>
                <w:szCs w:val="24"/>
                <w:lang w:val="ro-RO"/>
              </w:rPr>
              <w:t>Contravine dispozițiilor art. 64 alin. (3) din Legea nr. 24/2000, republicată, cu m și c. ulterioare, potrivit cărora „abrogarea unei dispoziţii sau a unui act normativ are caracter definitiv (...) Fac excepţie prevederile din ordonanţele Guvernului care au prevăzut norme de abrogare şi au fost respinse prin lege de către Parlament.”</w:t>
            </w:r>
          </w:p>
        </w:tc>
      </w:tr>
      <w:tr w:rsidR="00D51757" w14:paraId="19D9A0D6" w14:textId="77777777" w:rsidTr="00A50ADD">
        <w:tc>
          <w:tcPr>
            <w:tcW w:w="810" w:type="dxa"/>
            <w:tcBorders>
              <w:top w:val="single" w:sz="4" w:space="0" w:color="auto"/>
              <w:left w:val="single" w:sz="4" w:space="0" w:color="auto"/>
              <w:bottom w:val="single" w:sz="4" w:space="0" w:color="auto"/>
              <w:right w:val="single" w:sz="4" w:space="0" w:color="auto"/>
            </w:tcBorders>
          </w:tcPr>
          <w:p w14:paraId="1C118ECF" w14:textId="77777777" w:rsidR="00D51757" w:rsidRDefault="00D51757" w:rsidP="00D51757">
            <w:pPr>
              <w:numPr>
                <w:ilvl w:val="0"/>
                <w:numId w:val="1"/>
              </w:numPr>
              <w:spacing w:after="0" w:line="240" w:lineRule="auto"/>
              <w:jc w:val="both"/>
              <w:rPr>
                <w:rFonts w:ascii="Times New Roman" w:eastAsia="Times New Roman" w:hAnsi="Times New Roman" w:cs="Times New Roman"/>
                <w:noProof/>
                <w:sz w:val="24"/>
                <w:szCs w:val="24"/>
                <w:lang w:val="ro-RO"/>
              </w:rPr>
            </w:pPr>
          </w:p>
        </w:tc>
        <w:tc>
          <w:tcPr>
            <w:tcW w:w="3588" w:type="dxa"/>
            <w:tcBorders>
              <w:top w:val="single" w:sz="4" w:space="0" w:color="auto"/>
              <w:left w:val="single" w:sz="4" w:space="0" w:color="auto"/>
              <w:bottom w:val="single" w:sz="4" w:space="0" w:color="auto"/>
              <w:right w:val="single" w:sz="4" w:space="0" w:color="auto"/>
            </w:tcBorders>
          </w:tcPr>
          <w:p w14:paraId="68A06D8B" w14:textId="61BCF082" w:rsidR="00D51757" w:rsidRPr="0094341F" w:rsidRDefault="00D51757" w:rsidP="00D51757">
            <w:pPr>
              <w:spacing w:after="0" w:line="240" w:lineRule="auto"/>
              <w:jc w:val="both"/>
              <w:rPr>
                <w:rFonts w:ascii="Times New Roman" w:eastAsia="Times New Roman" w:hAnsi="Times New Roman" w:cs="Times New Roman"/>
                <w:b/>
                <w:bCs/>
                <w:noProof/>
                <w:sz w:val="24"/>
                <w:szCs w:val="24"/>
                <w:lang w:val="ro-RO"/>
              </w:rPr>
            </w:pPr>
          </w:p>
        </w:tc>
        <w:tc>
          <w:tcPr>
            <w:tcW w:w="3677" w:type="dxa"/>
            <w:tcBorders>
              <w:top w:val="single" w:sz="4" w:space="0" w:color="auto"/>
              <w:left w:val="single" w:sz="4" w:space="0" w:color="auto"/>
              <w:bottom w:val="single" w:sz="4" w:space="0" w:color="auto"/>
              <w:right w:val="single" w:sz="4" w:space="0" w:color="auto"/>
            </w:tcBorders>
          </w:tcPr>
          <w:p w14:paraId="38A10A31" w14:textId="3521A82D" w:rsidR="00D51757" w:rsidRPr="002352F9" w:rsidRDefault="00D51757" w:rsidP="00D51757">
            <w:pPr>
              <w:spacing w:after="0" w:line="240" w:lineRule="auto"/>
              <w:jc w:val="both"/>
              <w:rPr>
                <w:rFonts w:ascii="Times New Roman" w:hAnsi="Times New Roman" w:cs="Times New Roman"/>
                <w:b/>
                <w:bCs/>
                <w:iCs/>
                <w:sz w:val="24"/>
                <w:szCs w:val="24"/>
                <w:lang w:val="ro-RO"/>
              </w:rPr>
            </w:pPr>
            <w:r>
              <w:rPr>
                <w:rFonts w:ascii="Times New Roman" w:hAnsi="Times New Roman" w:cs="Times New Roman"/>
                <w:b/>
                <w:bCs/>
                <w:iCs/>
                <w:sz w:val="24"/>
                <w:szCs w:val="24"/>
                <w:lang w:val="ro-RO"/>
              </w:rPr>
              <w:t xml:space="preserve">2. </w:t>
            </w:r>
            <w:r w:rsidRPr="002352F9">
              <w:rPr>
                <w:rFonts w:ascii="Times New Roman" w:hAnsi="Times New Roman" w:cs="Times New Roman"/>
                <w:b/>
                <w:bCs/>
                <w:iCs/>
                <w:sz w:val="24"/>
                <w:szCs w:val="24"/>
                <w:lang w:val="ro-RO"/>
              </w:rPr>
              <w:t>După alineatul (1) se introduc două noi alineate</w:t>
            </w:r>
            <w:r w:rsidRPr="002352F9">
              <w:rPr>
                <w:rFonts w:ascii="Times New Roman" w:hAnsi="Times New Roman" w:cs="Times New Roman"/>
                <w:b/>
                <w:bCs/>
                <w:sz w:val="24"/>
                <w:szCs w:val="24"/>
                <w:lang w:val="ro-RO"/>
              </w:rPr>
              <w:t xml:space="preserve">, </w:t>
            </w:r>
            <w:r w:rsidRPr="002352F9">
              <w:rPr>
                <w:rFonts w:ascii="Times New Roman" w:hAnsi="Times New Roman" w:cs="Times New Roman"/>
                <w:b/>
                <w:bCs/>
                <w:iCs/>
                <w:sz w:val="24"/>
                <w:szCs w:val="24"/>
                <w:lang w:val="ro-RO"/>
              </w:rPr>
              <w:t>alin.(1</w:t>
            </w:r>
            <w:r w:rsidRPr="002352F9">
              <w:rPr>
                <w:rFonts w:ascii="Times New Roman" w:hAnsi="Times New Roman" w:cs="Times New Roman"/>
                <w:b/>
                <w:bCs/>
                <w:iCs/>
                <w:sz w:val="24"/>
                <w:szCs w:val="24"/>
                <w:vertAlign w:val="superscript"/>
                <w:lang w:val="ro-RO"/>
              </w:rPr>
              <w:t>1</w:t>
            </w:r>
            <w:r w:rsidRPr="002352F9">
              <w:rPr>
                <w:rFonts w:ascii="Times New Roman" w:hAnsi="Times New Roman" w:cs="Times New Roman"/>
                <w:b/>
                <w:bCs/>
                <w:iCs/>
                <w:sz w:val="24"/>
                <w:szCs w:val="24"/>
                <w:lang w:val="ro-RO"/>
              </w:rPr>
              <w:t xml:space="preserve">) </w:t>
            </w:r>
            <w:proofErr w:type="spellStart"/>
            <w:r w:rsidRPr="002352F9">
              <w:rPr>
                <w:rFonts w:ascii="Times New Roman" w:hAnsi="Times New Roman" w:cs="Times New Roman"/>
                <w:b/>
                <w:bCs/>
                <w:iCs/>
                <w:sz w:val="24"/>
                <w:szCs w:val="24"/>
                <w:lang w:val="ro-RO"/>
              </w:rPr>
              <w:t>şi</w:t>
            </w:r>
            <w:proofErr w:type="spellEnd"/>
            <w:r w:rsidRPr="002352F9">
              <w:rPr>
                <w:rFonts w:ascii="Times New Roman" w:hAnsi="Times New Roman" w:cs="Times New Roman"/>
                <w:b/>
                <w:bCs/>
                <w:iCs/>
                <w:sz w:val="24"/>
                <w:szCs w:val="24"/>
                <w:lang w:val="ro-RO"/>
              </w:rPr>
              <w:t xml:space="preserve"> (1</w:t>
            </w:r>
            <w:r w:rsidRPr="002352F9">
              <w:rPr>
                <w:rFonts w:ascii="Times New Roman" w:hAnsi="Times New Roman" w:cs="Times New Roman"/>
                <w:b/>
                <w:bCs/>
                <w:iCs/>
                <w:sz w:val="24"/>
                <w:szCs w:val="24"/>
                <w:vertAlign w:val="superscript"/>
                <w:lang w:val="ro-RO"/>
              </w:rPr>
              <w:t>2</w:t>
            </w:r>
            <w:r w:rsidRPr="002352F9">
              <w:rPr>
                <w:rFonts w:ascii="Times New Roman" w:hAnsi="Times New Roman" w:cs="Times New Roman"/>
                <w:b/>
                <w:bCs/>
                <w:iCs/>
                <w:sz w:val="24"/>
                <w:szCs w:val="24"/>
                <w:lang w:val="ro-RO"/>
              </w:rPr>
              <w:t>) cu următorul cuprins:</w:t>
            </w:r>
          </w:p>
          <w:p w14:paraId="1510BF43" w14:textId="05040435" w:rsidR="00D51757" w:rsidRPr="002352F9" w:rsidRDefault="00D51757" w:rsidP="00D51757">
            <w:pPr>
              <w:spacing w:after="0" w:line="240" w:lineRule="auto"/>
              <w:jc w:val="both"/>
              <w:rPr>
                <w:rFonts w:ascii="Times New Roman" w:hAnsi="Times New Roman" w:cs="Times New Roman"/>
                <w:b/>
                <w:bCs/>
                <w:sz w:val="24"/>
                <w:szCs w:val="24"/>
                <w:lang w:val="ro-RO"/>
              </w:rPr>
            </w:pPr>
            <w:r w:rsidRPr="002352F9">
              <w:rPr>
                <w:rFonts w:ascii="Times New Roman" w:hAnsi="Times New Roman" w:cs="Times New Roman"/>
                <w:b/>
                <w:bCs/>
                <w:sz w:val="24"/>
                <w:szCs w:val="24"/>
                <w:lang w:val="ro-RO"/>
              </w:rPr>
              <w:t>„(1</w:t>
            </w:r>
            <w:r w:rsidRPr="002352F9">
              <w:rPr>
                <w:rFonts w:ascii="Times New Roman" w:hAnsi="Times New Roman" w:cs="Times New Roman"/>
                <w:b/>
                <w:bCs/>
                <w:sz w:val="24"/>
                <w:szCs w:val="24"/>
                <w:vertAlign w:val="superscript"/>
                <w:lang w:val="ro-RO"/>
              </w:rPr>
              <w:t>1</w:t>
            </w:r>
            <w:r w:rsidRPr="002352F9">
              <w:rPr>
                <w:rFonts w:ascii="Times New Roman" w:hAnsi="Times New Roman" w:cs="Times New Roman"/>
                <w:b/>
                <w:bCs/>
                <w:sz w:val="24"/>
                <w:szCs w:val="24"/>
                <w:lang w:val="ro-RO"/>
              </w:rPr>
              <w:t xml:space="preserve">) Nerespectarea prevederilor alin.(1) de către operatorii de transport </w:t>
            </w:r>
            <w:proofErr w:type="spellStart"/>
            <w:r w:rsidRPr="002352F9">
              <w:rPr>
                <w:rFonts w:ascii="Times New Roman" w:hAnsi="Times New Roman" w:cs="Times New Roman"/>
                <w:b/>
                <w:bCs/>
                <w:sz w:val="24"/>
                <w:szCs w:val="24"/>
                <w:lang w:val="ro-RO"/>
              </w:rPr>
              <w:t>şi</w:t>
            </w:r>
            <w:proofErr w:type="spellEnd"/>
            <w:r w:rsidRPr="002352F9">
              <w:rPr>
                <w:rFonts w:ascii="Times New Roman" w:hAnsi="Times New Roman" w:cs="Times New Roman"/>
                <w:b/>
                <w:bCs/>
                <w:sz w:val="24"/>
                <w:szCs w:val="24"/>
                <w:lang w:val="ro-RO"/>
              </w:rPr>
              <w:t xml:space="preserve"> de </w:t>
            </w:r>
            <w:proofErr w:type="spellStart"/>
            <w:r w:rsidRPr="002352F9">
              <w:rPr>
                <w:rFonts w:ascii="Times New Roman" w:hAnsi="Times New Roman" w:cs="Times New Roman"/>
                <w:b/>
                <w:bCs/>
                <w:sz w:val="24"/>
                <w:szCs w:val="24"/>
                <w:lang w:val="ro-RO"/>
              </w:rPr>
              <w:t>distribuţie</w:t>
            </w:r>
            <w:proofErr w:type="spellEnd"/>
            <w:r w:rsidRPr="002352F9">
              <w:rPr>
                <w:rFonts w:ascii="Times New Roman" w:hAnsi="Times New Roman" w:cs="Times New Roman"/>
                <w:b/>
                <w:bCs/>
                <w:sz w:val="24"/>
                <w:szCs w:val="24"/>
                <w:lang w:val="ro-RO"/>
              </w:rPr>
              <w:t xml:space="preserve"> energie electrică </w:t>
            </w:r>
            <w:proofErr w:type="spellStart"/>
            <w:r w:rsidRPr="002352F9">
              <w:rPr>
                <w:rFonts w:ascii="Times New Roman" w:hAnsi="Times New Roman" w:cs="Times New Roman"/>
                <w:b/>
                <w:bCs/>
                <w:sz w:val="24"/>
                <w:szCs w:val="24"/>
                <w:lang w:val="ro-RO"/>
              </w:rPr>
              <w:t>şi</w:t>
            </w:r>
            <w:proofErr w:type="spellEnd"/>
            <w:r w:rsidRPr="002352F9">
              <w:rPr>
                <w:rFonts w:ascii="Times New Roman" w:hAnsi="Times New Roman" w:cs="Times New Roman"/>
                <w:b/>
                <w:bCs/>
                <w:sz w:val="24"/>
                <w:szCs w:val="24"/>
                <w:lang w:val="ro-RO"/>
              </w:rPr>
              <w:t xml:space="preserve"> gaze naturale se </w:t>
            </w:r>
            <w:proofErr w:type="spellStart"/>
            <w:r w:rsidRPr="002352F9">
              <w:rPr>
                <w:rFonts w:ascii="Times New Roman" w:hAnsi="Times New Roman" w:cs="Times New Roman"/>
                <w:b/>
                <w:bCs/>
                <w:sz w:val="24"/>
                <w:szCs w:val="24"/>
                <w:lang w:val="ro-RO"/>
              </w:rPr>
              <w:t>sancţionează</w:t>
            </w:r>
            <w:proofErr w:type="spellEnd"/>
            <w:r w:rsidRPr="002352F9">
              <w:rPr>
                <w:rFonts w:ascii="Times New Roman" w:hAnsi="Times New Roman" w:cs="Times New Roman"/>
                <w:b/>
                <w:bCs/>
                <w:sz w:val="24"/>
                <w:szCs w:val="24"/>
                <w:lang w:val="ro-RO"/>
              </w:rPr>
              <w:t xml:space="preserve"> cu amendă de la 200.000 lei la 300.000 lei.</w:t>
            </w:r>
          </w:p>
          <w:p w14:paraId="6D975F3C" w14:textId="52773F92" w:rsidR="00D51757" w:rsidRPr="002352F9" w:rsidRDefault="00D51757" w:rsidP="00D51757">
            <w:pPr>
              <w:spacing w:after="0" w:line="240" w:lineRule="auto"/>
              <w:jc w:val="both"/>
              <w:rPr>
                <w:rFonts w:ascii="Times New Roman" w:hAnsi="Times New Roman" w:cs="Times New Roman"/>
                <w:b/>
                <w:bCs/>
                <w:sz w:val="24"/>
                <w:szCs w:val="24"/>
                <w:lang w:val="ro-RO"/>
              </w:rPr>
            </w:pPr>
            <w:r w:rsidRPr="002352F9">
              <w:rPr>
                <w:rFonts w:ascii="Times New Roman" w:hAnsi="Times New Roman" w:cs="Times New Roman"/>
                <w:b/>
                <w:bCs/>
                <w:sz w:val="24"/>
                <w:szCs w:val="24"/>
                <w:lang w:val="ro-RO"/>
              </w:rPr>
              <w:t>(1</w:t>
            </w:r>
            <w:r w:rsidRPr="002352F9">
              <w:rPr>
                <w:rFonts w:ascii="Times New Roman" w:hAnsi="Times New Roman" w:cs="Times New Roman"/>
                <w:b/>
                <w:bCs/>
                <w:sz w:val="24"/>
                <w:szCs w:val="24"/>
                <w:vertAlign w:val="superscript"/>
                <w:lang w:val="ro-RO"/>
              </w:rPr>
              <w:t>2</w:t>
            </w:r>
            <w:r w:rsidRPr="002352F9">
              <w:rPr>
                <w:rFonts w:ascii="Times New Roman" w:hAnsi="Times New Roman" w:cs="Times New Roman"/>
                <w:b/>
                <w:bCs/>
                <w:sz w:val="24"/>
                <w:szCs w:val="24"/>
                <w:lang w:val="ro-RO"/>
              </w:rPr>
              <w:t xml:space="preserve">) Constatarea </w:t>
            </w:r>
            <w:proofErr w:type="spellStart"/>
            <w:r w:rsidRPr="002352F9">
              <w:rPr>
                <w:rFonts w:ascii="Times New Roman" w:hAnsi="Times New Roman" w:cs="Times New Roman"/>
                <w:b/>
                <w:bCs/>
                <w:sz w:val="24"/>
                <w:szCs w:val="24"/>
                <w:lang w:val="ro-RO"/>
              </w:rPr>
              <w:t>contravenţiei</w:t>
            </w:r>
            <w:proofErr w:type="spellEnd"/>
            <w:r w:rsidRPr="002352F9">
              <w:rPr>
                <w:rFonts w:ascii="Times New Roman" w:hAnsi="Times New Roman" w:cs="Times New Roman"/>
                <w:b/>
                <w:bCs/>
                <w:sz w:val="24"/>
                <w:szCs w:val="24"/>
                <w:lang w:val="ro-RO"/>
              </w:rPr>
              <w:t xml:space="preserve"> </w:t>
            </w:r>
            <w:proofErr w:type="spellStart"/>
            <w:r w:rsidRPr="002352F9">
              <w:rPr>
                <w:rFonts w:ascii="Times New Roman" w:hAnsi="Times New Roman" w:cs="Times New Roman"/>
                <w:b/>
                <w:bCs/>
                <w:sz w:val="24"/>
                <w:szCs w:val="24"/>
                <w:lang w:val="ro-RO"/>
              </w:rPr>
              <w:t>şi</w:t>
            </w:r>
            <w:proofErr w:type="spellEnd"/>
            <w:r w:rsidRPr="002352F9">
              <w:rPr>
                <w:rFonts w:ascii="Times New Roman" w:hAnsi="Times New Roman" w:cs="Times New Roman"/>
                <w:b/>
                <w:bCs/>
                <w:sz w:val="24"/>
                <w:szCs w:val="24"/>
                <w:lang w:val="ro-RO"/>
              </w:rPr>
              <w:t xml:space="preserve"> aplicarea </w:t>
            </w:r>
            <w:proofErr w:type="spellStart"/>
            <w:r w:rsidRPr="002352F9">
              <w:rPr>
                <w:rFonts w:ascii="Times New Roman" w:hAnsi="Times New Roman" w:cs="Times New Roman"/>
                <w:b/>
                <w:bCs/>
                <w:sz w:val="24"/>
                <w:szCs w:val="24"/>
                <w:lang w:val="ro-RO"/>
              </w:rPr>
              <w:t>sancţiunii</w:t>
            </w:r>
            <w:proofErr w:type="spellEnd"/>
            <w:r w:rsidRPr="002352F9">
              <w:rPr>
                <w:rFonts w:ascii="Times New Roman" w:hAnsi="Times New Roman" w:cs="Times New Roman"/>
                <w:b/>
                <w:bCs/>
                <w:sz w:val="24"/>
                <w:szCs w:val="24"/>
                <w:lang w:val="ro-RO"/>
              </w:rPr>
              <w:t xml:space="preserve"> se fac de către </w:t>
            </w:r>
            <w:proofErr w:type="spellStart"/>
            <w:r w:rsidRPr="002352F9">
              <w:rPr>
                <w:rFonts w:ascii="Times New Roman" w:hAnsi="Times New Roman" w:cs="Times New Roman"/>
                <w:b/>
                <w:bCs/>
                <w:sz w:val="24"/>
                <w:szCs w:val="24"/>
                <w:lang w:val="ro-RO"/>
              </w:rPr>
              <w:t>reprezentanţii</w:t>
            </w:r>
            <w:proofErr w:type="spellEnd"/>
            <w:r w:rsidRPr="002352F9">
              <w:rPr>
                <w:rFonts w:ascii="Times New Roman" w:hAnsi="Times New Roman" w:cs="Times New Roman"/>
                <w:b/>
                <w:bCs/>
                <w:sz w:val="24"/>
                <w:szCs w:val="24"/>
                <w:lang w:val="ro-RO"/>
              </w:rPr>
              <w:t xml:space="preserve"> </w:t>
            </w:r>
            <w:proofErr w:type="spellStart"/>
            <w:r w:rsidRPr="002352F9">
              <w:rPr>
                <w:rFonts w:ascii="Times New Roman" w:hAnsi="Times New Roman" w:cs="Times New Roman"/>
                <w:b/>
                <w:bCs/>
                <w:sz w:val="24"/>
                <w:szCs w:val="24"/>
                <w:lang w:val="ro-RO"/>
              </w:rPr>
              <w:t>împuterniciţi</w:t>
            </w:r>
            <w:proofErr w:type="spellEnd"/>
            <w:r w:rsidRPr="002352F9">
              <w:rPr>
                <w:rFonts w:ascii="Times New Roman" w:hAnsi="Times New Roman" w:cs="Times New Roman"/>
                <w:b/>
                <w:bCs/>
                <w:sz w:val="24"/>
                <w:szCs w:val="24"/>
                <w:lang w:val="ro-RO"/>
              </w:rPr>
              <w:t xml:space="preserve"> ai </w:t>
            </w:r>
            <w:proofErr w:type="spellStart"/>
            <w:r w:rsidRPr="002352F9">
              <w:rPr>
                <w:rFonts w:ascii="Times New Roman" w:hAnsi="Times New Roman" w:cs="Times New Roman"/>
                <w:b/>
                <w:bCs/>
                <w:sz w:val="24"/>
                <w:szCs w:val="24"/>
                <w:lang w:val="ro-RO"/>
              </w:rPr>
              <w:t>Autorităţii</w:t>
            </w:r>
            <w:proofErr w:type="spellEnd"/>
            <w:r w:rsidRPr="002352F9">
              <w:rPr>
                <w:rFonts w:ascii="Times New Roman" w:hAnsi="Times New Roman" w:cs="Times New Roman"/>
                <w:b/>
                <w:bCs/>
                <w:sz w:val="24"/>
                <w:szCs w:val="24"/>
                <w:lang w:val="ro-RO"/>
              </w:rPr>
              <w:t xml:space="preserve"> </w:t>
            </w:r>
            <w:proofErr w:type="spellStart"/>
            <w:r w:rsidRPr="002352F9">
              <w:rPr>
                <w:rFonts w:ascii="Times New Roman" w:hAnsi="Times New Roman" w:cs="Times New Roman"/>
                <w:b/>
                <w:bCs/>
                <w:sz w:val="24"/>
                <w:szCs w:val="24"/>
                <w:lang w:val="ro-RO"/>
              </w:rPr>
              <w:t>Naţionale</w:t>
            </w:r>
            <w:proofErr w:type="spellEnd"/>
            <w:r w:rsidRPr="002352F9">
              <w:rPr>
                <w:rFonts w:ascii="Times New Roman" w:hAnsi="Times New Roman" w:cs="Times New Roman"/>
                <w:b/>
                <w:bCs/>
                <w:sz w:val="24"/>
                <w:szCs w:val="24"/>
                <w:lang w:val="ro-RO"/>
              </w:rPr>
              <w:t xml:space="preserve"> de Reglementare în Domeniul </w:t>
            </w:r>
            <w:r w:rsidRPr="002352F9">
              <w:rPr>
                <w:rFonts w:ascii="Times New Roman" w:hAnsi="Times New Roman" w:cs="Times New Roman"/>
                <w:b/>
                <w:bCs/>
                <w:sz w:val="24"/>
                <w:szCs w:val="24"/>
                <w:lang w:val="ro-RO"/>
              </w:rPr>
              <w:lastRenderedPageBreak/>
              <w:t xml:space="preserve">Energiei, cu aplicarea prevederilor </w:t>
            </w:r>
            <w:proofErr w:type="spellStart"/>
            <w:r w:rsidRPr="002352F9">
              <w:rPr>
                <w:rFonts w:ascii="Times New Roman" w:hAnsi="Times New Roman" w:cs="Times New Roman"/>
                <w:b/>
                <w:bCs/>
                <w:sz w:val="24"/>
                <w:szCs w:val="24"/>
                <w:lang w:val="ro-RO"/>
              </w:rPr>
              <w:t>Ordonanţei</w:t>
            </w:r>
            <w:proofErr w:type="spellEnd"/>
            <w:r w:rsidRPr="002352F9">
              <w:rPr>
                <w:rFonts w:ascii="Times New Roman" w:hAnsi="Times New Roman" w:cs="Times New Roman"/>
                <w:b/>
                <w:bCs/>
                <w:sz w:val="24"/>
                <w:szCs w:val="24"/>
                <w:lang w:val="ro-RO"/>
              </w:rPr>
              <w:t xml:space="preserve"> Guvernului nr.2/2001 privind regimul juridic al </w:t>
            </w:r>
            <w:proofErr w:type="spellStart"/>
            <w:r w:rsidRPr="002352F9">
              <w:rPr>
                <w:rFonts w:ascii="Times New Roman" w:hAnsi="Times New Roman" w:cs="Times New Roman"/>
                <w:b/>
                <w:bCs/>
                <w:sz w:val="24"/>
                <w:szCs w:val="24"/>
                <w:lang w:val="ro-RO"/>
              </w:rPr>
              <w:t>contravenţiilor</w:t>
            </w:r>
            <w:proofErr w:type="spellEnd"/>
            <w:r w:rsidRPr="002352F9">
              <w:rPr>
                <w:rFonts w:ascii="Times New Roman" w:hAnsi="Times New Roman" w:cs="Times New Roman"/>
                <w:b/>
                <w:bCs/>
                <w:sz w:val="24"/>
                <w:szCs w:val="24"/>
                <w:lang w:val="ro-RO"/>
              </w:rPr>
              <w:t xml:space="preserve">, aprobată cu modificări </w:t>
            </w:r>
            <w:proofErr w:type="spellStart"/>
            <w:r w:rsidRPr="002352F9">
              <w:rPr>
                <w:rFonts w:ascii="Times New Roman" w:hAnsi="Times New Roman" w:cs="Times New Roman"/>
                <w:b/>
                <w:bCs/>
                <w:sz w:val="24"/>
                <w:szCs w:val="24"/>
                <w:lang w:val="ro-RO"/>
              </w:rPr>
              <w:t>şi</w:t>
            </w:r>
            <w:proofErr w:type="spellEnd"/>
            <w:r w:rsidRPr="002352F9">
              <w:rPr>
                <w:rFonts w:ascii="Times New Roman" w:hAnsi="Times New Roman" w:cs="Times New Roman"/>
                <w:b/>
                <w:bCs/>
                <w:sz w:val="24"/>
                <w:szCs w:val="24"/>
                <w:lang w:val="ro-RO"/>
              </w:rPr>
              <w:t xml:space="preserve"> completări prin Legea nr. 180/2002, cu modificările </w:t>
            </w:r>
            <w:proofErr w:type="spellStart"/>
            <w:r w:rsidRPr="002352F9">
              <w:rPr>
                <w:rFonts w:ascii="Times New Roman" w:hAnsi="Times New Roman" w:cs="Times New Roman"/>
                <w:b/>
                <w:bCs/>
                <w:sz w:val="24"/>
                <w:szCs w:val="24"/>
                <w:lang w:val="ro-RO"/>
              </w:rPr>
              <w:t>şi</w:t>
            </w:r>
            <w:proofErr w:type="spellEnd"/>
            <w:r w:rsidRPr="002352F9">
              <w:rPr>
                <w:rFonts w:ascii="Times New Roman" w:hAnsi="Times New Roman" w:cs="Times New Roman"/>
                <w:b/>
                <w:bCs/>
                <w:sz w:val="24"/>
                <w:szCs w:val="24"/>
                <w:lang w:val="ro-RO"/>
              </w:rPr>
              <w:t xml:space="preserve"> completările ulterioare </w:t>
            </w:r>
            <w:proofErr w:type="spellStart"/>
            <w:r w:rsidRPr="002352F9">
              <w:rPr>
                <w:rFonts w:ascii="Times New Roman" w:hAnsi="Times New Roman" w:cs="Times New Roman"/>
                <w:b/>
                <w:bCs/>
                <w:sz w:val="24"/>
                <w:szCs w:val="24"/>
                <w:lang w:val="ro-RO"/>
              </w:rPr>
              <w:t>şi</w:t>
            </w:r>
            <w:proofErr w:type="spellEnd"/>
            <w:r w:rsidRPr="002352F9">
              <w:rPr>
                <w:rFonts w:ascii="Times New Roman" w:hAnsi="Times New Roman" w:cs="Times New Roman"/>
                <w:b/>
                <w:bCs/>
                <w:sz w:val="24"/>
                <w:szCs w:val="24"/>
                <w:lang w:val="ro-RO"/>
              </w:rPr>
              <w:t xml:space="preserve"> ale prevederilor Legii energiei electrice </w:t>
            </w:r>
            <w:proofErr w:type="spellStart"/>
            <w:r w:rsidRPr="002352F9">
              <w:rPr>
                <w:rFonts w:ascii="Times New Roman" w:hAnsi="Times New Roman" w:cs="Times New Roman"/>
                <w:b/>
                <w:bCs/>
                <w:sz w:val="24"/>
                <w:szCs w:val="24"/>
                <w:lang w:val="ro-RO"/>
              </w:rPr>
              <w:t>şi</w:t>
            </w:r>
            <w:proofErr w:type="spellEnd"/>
            <w:r w:rsidRPr="002352F9">
              <w:rPr>
                <w:rFonts w:ascii="Times New Roman" w:hAnsi="Times New Roman" w:cs="Times New Roman"/>
                <w:b/>
                <w:bCs/>
                <w:sz w:val="24"/>
                <w:szCs w:val="24"/>
                <w:lang w:val="ro-RO"/>
              </w:rPr>
              <w:t xml:space="preserve"> a gazelor naturale nr. 123/2012, cu modificările </w:t>
            </w:r>
            <w:proofErr w:type="spellStart"/>
            <w:r w:rsidRPr="002352F9">
              <w:rPr>
                <w:rFonts w:ascii="Times New Roman" w:hAnsi="Times New Roman" w:cs="Times New Roman"/>
                <w:b/>
                <w:bCs/>
                <w:sz w:val="24"/>
                <w:szCs w:val="24"/>
                <w:lang w:val="ro-RO"/>
              </w:rPr>
              <w:t>şi</w:t>
            </w:r>
            <w:proofErr w:type="spellEnd"/>
            <w:r w:rsidRPr="002352F9">
              <w:rPr>
                <w:rFonts w:ascii="Times New Roman" w:hAnsi="Times New Roman" w:cs="Times New Roman"/>
                <w:b/>
                <w:bCs/>
                <w:sz w:val="24"/>
                <w:szCs w:val="24"/>
                <w:lang w:val="ro-RO"/>
              </w:rPr>
              <w:t xml:space="preserve"> completările ulterioare.</w:t>
            </w:r>
          </w:p>
        </w:tc>
        <w:tc>
          <w:tcPr>
            <w:tcW w:w="3775" w:type="dxa"/>
            <w:tcBorders>
              <w:top w:val="single" w:sz="4" w:space="0" w:color="auto"/>
              <w:left w:val="single" w:sz="4" w:space="0" w:color="auto"/>
              <w:bottom w:val="single" w:sz="4" w:space="0" w:color="auto"/>
              <w:right w:val="single" w:sz="4" w:space="0" w:color="auto"/>
            </w:tcBorders>
          </w:tcPr>
          <w:p w14:paraId="1C38213B" w14:textId="77777777" w:rsidR="00D51757" w:rsidRDefault="00D51757" w:rsidP="00D51757">
            <w:pPr>
              <w:spacing w:after="0" w:line="240" w:lineRule="auto"/>
              <w:jc w:val="both"/>
              <w:rPr>
                <w:rFonts w:ascii="Times New Roman" w:eastAsia="Times New Roman" w:hAnsi="Times New Roman" w:cs="Times New Roman"/>
                <w:noProof/>
                <w:sz w:val="24"/>
                <w:szCs w:val="24"/>
                <w:lang w:val="ro-RO"/>
              </w:rPr>
            </w:pPr>
            <w:r>
              <w:rPr>
                <w:rFonts w:ascii="Times New Roman" w:eastAsia="Times New Roman" w:hAnsi="Times New Roman" w:cs="Times New Roman"/>
                <w:noProof/>
                <w:sz w:val="24"/>
                <w:szCs w:val="24"/>
                <w:lang w:val="ro-RO"/>
              </w:rPr>
              <w:lastRenderedPageBreak/>
              <w:t>Se elimină</w:t>
            </w:r>
          </w:p>
          <w:p w14:paraId="1885D016" w14:textId="77777777" w:rsidR="00D51757" w:rsidRDefault="00D51757" w:rsidP="00D51757">
            <w:pPr>
              <w:spacing w:after="0" w:line="240" w:lineRule="auto"/>
              <w:jc w:val="both"/>
              <w:rPr>
                <w:rFonts w:ascii="Times New Roman" w:eastAsia="Times New Roman" w:hAnsi="Times New Roman" w:cs="Times New Roman"/>
                <w:noProof/>
                <w:sz w:val="24"/>
                <w:szCs w:val="24"/>
                <w:lang w:val="ro-RO"/>
              </w:rPr>
            </w:pPr>
          </w:p>
          <w:p w14:paraId="632D76A8" w14:textId="52FB4804" w:rsidR="00D51757" w:rsidRDefault="00D51757" w:rsidP="00D51757">
            <w:pPr>
              <w:spacing w:after="0" w:line="240" w:lineRule="auto"/>
              <w:jc w:val="both"/>
              <w:rPr>
                <w:rFonts w:ascii="Times New Roman" w:eastAsia="Times New Roman" w:hAnsi="Times New Roman" w:cs="Times New Roman"/>
                <w:noProof/>
                <w:sz w:val="24"/>
                <w:szCs w:val="24"/>
                <w:lang w:val="ro-RO"/>
              </w:rPr>
            </w:pPr>
            <w:r w:rsidRPr="005931DB">
              <w:rPr>
                <w:rFonts w:ascii="Times New Roman" w:eastAsia="Times New Roman" w:hAnsi="Times New Roman" w:cs="Times New Roman"/>
                <w:bCs/>
                <w:i/>
                <w:noProof/>
                <w:sz w:val="24"/>
                <w:szCs w:val="24"/>
                <w:lang w:val="ro-RO"/>
              </w:rPr>
              <w:t>Autor:</w:t>
            </w:r>
            <w:r>
              <w:rPr>
                <w:rFonts w:ascii="Times New Roman" w:eastAsia="Times New Roman" w:hAnsi="Times New Roman" w:cs="Times New Roman"/>
                <w:bCs/>
                <w:i/>
                <w:noProof/>
                <w:sz w:val="24"/>
                <w:szCs w:val="24"/>
                <w:lang w:val="ro-RO"/>
              </w:rPr>
              <w:t xml:space="preserve"> Comisia pentru industrii și servicii</w:t>
            </w:r>
          </w:p>
        </w:tc>
        <w:tc>
          <w:tcPr>
            <w:tcW w:w="3454" w:type="dxa"/>
            <w:tcBorders>
              <w:top w:val="single" w:sz="4" w:space="0" w:color="auto"/>
              <w:left w:val="single" w:sz="4" w:space="0" w:color="auto"/>
              <w:bottom w:val="single" w:sz="4" w:space="0" w:color="auto"/>
              <w:right w:val="single" w:sz="4" w:space="0" w:color="auto"/>
            </w:tcBorders>
          </w:tcPr>
          <w:p w14:paraId="622E0098" w14:textId="6D6AF12D" w:rsidR="00D51757" w:rsidRDefault="00D51757" w:rsidP="00D51757">
            <w:pPr>
              <w:spacing w:after="0" w:line="240" w:lineRule="auto"/>
              <w:jc w:val="both"/>
              <w:rPr>
                <w:rFonts w:ascii="Times New Roman" w:eastAsia="Times New Roman" w:hAnsi="Times New Roman" w:cs="Times New Roman"/>
                <w:noProof/>
                <w:sz w:val="24"/>
                <w:szCs w:val="24"/>
                <w:lang w:val="ro-RO"/>
              </w:rPr>
            </w:pPr>
            <w:r>
              <w:rPr>
                <w:rFonts w:ascii="Times New Roman" w:eastAsia="Times New Roman" w:hAnsi="Times New Roman" w:cs="Times New Roman"/>
                <w:noProof/>
                <w:sz w:val="24"/>
                <w:szCs w:val="24"/>
                <w:lang w:val="ro-RO"/>
              </w:rPr>
              <w:t>Tehnică legislativă</w:t>
            </w:r>
          </w:p>
        </w:tc>
      </w:tr>
      <w:tr w:rsidR="00D51757" w14:paraId="60F28F13" w14:textId="77777777" w:rsidTr="00A50ADD">
        <w:tc>
          <w:tcPr>
            <w:tcW w:w="810" w:type="dxa"/>
            <w:tcBorders>
              <w:top w:val="single" w:sz="4" w:space="0" w:color="auto"/>
              <w:left w:val="single" w:sz="4" w:space="0" w:color="auto"/>
              <w:bottom w:val="single" w:sz="4" w:space="0" w:color="auto"/>
              <w:right w:val="single" w:sz="4" w:space="0" w:color="auto"/>
            </w:tcBorders>
          </w:tcPr>
          <w:p w14:paraId="6DC45FD8" w14:textId="77777777" w:rsidR="00D51757" w:rsidRDefault="00D51757" w:rsidP="00D51757">
            <w:pPr>
              <w:numPr>
                <w:ilvl w:val="0"/>
                <w:numId w:val="1"/>
              </w:numPr>
              <w:spacing w:after="0" w:line="240" w:lineRule="auto"/>
              <w:jc w:val="both"/>
              <w:rPr>
                <w:rFonts w:ascii="Times New Roman" w:eastAsia="Times New Roman" w:hAnsi="Times New Roman" w:cs="Times New Roman"/>
                <w:noProof/>
                <w:sz w:val="24"/>
                <w:szCs w:val="24"/>
                <w:lang w:val="ro-RO"/>
              </w:rPr>
            </w:pPr>
          </w:p>
        </w:tc>
        <w:tc>
          <w:tcPr>
            <w:tcW w:w="3588" w:type="dxa"/>
            <w:tcBorders>
              <w:top w:val="single" w:sz="4" w:space="0" w:color="auto"/>
              <w:left w:val="single" w:sz="4" w:space="0" w:color="auto"/>
              <w:bottom w:val="single" w:sz="4" w:space="0" w:color="auto"/>
              <w:right w:val="single" w:sz="4" w:space="0" w:color="auto"/>
            </w:tcBorders>
          </w:tcPr>
          <w:p w14:paraId="3D2FDFF7" w14:textId="77777777" w:rsidR="00D51757" w:rsidRPr="0094341F" w:rsidRDefault="00D51757" w:rsidP="00D51757">
            <w:pPr>
              <w:spacing w:after="0" w:line="240" w:lineRule="auto"/>
              <w:jc w:val="both"/>
              <w:rPr>
                <w:rFonts w:ascii="Times New Roman" w:eastAsia="Times New Roman" w:hAnsi="Times New Roman" w:cs="Times New Roman"/>
                <w:b/>
                <w:bCs/>
                <w:noProof/>
                <w:sz w:val="24"/>
                <w:szCs w:val="24"/>
                <w:lang w:val="ro-RO"/>
              </w:rPr>
            </w:pPr>
          </w:p>
        </w:tc>
        <w:tc>
          <w:tcPr>
            <w:tcW w:w="3677" w:type="dxa"/>
            <w:tcBorders>
              <w:top w:val="single" w:sz="4" w:space="0" w:color="auto"/>
              <w:left w:val="single" w:sz="4" w:space="0" w:color="auto"/>
              <w:bottom w:val="single" w:sz="4" w:space="0" w:color="auto"/>
              <w:right w:val="single" w:sz="4" w:space="0" w:color="auto"/>
            </w:tcBorders>
          </w:tcPr>
          <w:p w14:paraId="70AFCF1C" w14:textId="77777777" w:rsidR="00D51757" w:rsidRDefault="00D51757" w:rsidP="00D51757">
            <w:pPr>
              <w:spacing w:after="0" w:line="240" w:lineRule="auto"/>
              <w:jc w:val="both"/>
              <w:rPr>
                <w:rFonts w:ascii="Times New Roman" w:hAnsi="Times New Roman" w:cs="Times New Roman"/>
                <w:b/>
                <w:bCs/>
                <w:iCs/>
                <w:sz w:val="24"/>
                <w:szCs w:val="24"/>
                <w:lang w:val="ro-RO"/>
              </w:rPr>
            </w:pPr>
          </w:p>
        </w:tc>
        <w:tc>
          <w:tcPr>
            <w:tcW w:w="3775" w:type="dxa"/>
            <w:tcBorders>
              <w:top w:val="single" w:sz="4" w:space="0" w:color="auto"/>
              <w:left w:val="single" w:sz="4" w:space="0" w:color="auto"/>
              <w:bottom w:val="single" w:sz="4" w:space="0" w:color="auto"/>
              <w:right w:val="single" w:sz="4" w:space="0" w:color="auto"/>
            </w:tcBorders>
          </w:tcPr>
          <w:p w14:paraId="747E8EBD" w14:textId="24881AB8" w:rsidR="00D51757" w:rsidRPr="00F0696A" w:rsidRDefault="000262E1" w:rsidP="00D51757">
            <w:pPr>
              <w:spacing w:after="0" w:line="240" w:lineRule="auto"/>
              <w:jc w:val="both"/>
              <w:rPr>
                <w:rFonts w:ascii="Times New Roman" w:eastAsia="Times New Roman" w:hAnsi="Times New Roman" w:cs="Times New Roman"/>
                <w:b/>
                <w:noProof/>
                <w:sz w:val="24"/>
                <w:szCs w:val="24"/>
                <w:lang w:val="ro-RO"/>
              </w:rPr>
            </w:pPr>
            <w:r>
              <w:rPr>
                <w:rFonts w:ascii="Times New Roman" w:eastAsia="Times New Roman" w:hAnsi="Times New Roman" w:cs="Times New Roman"/>
                <w:b/>
                <w:noProof/>
                <w:sz w:val="24"/>
                <w:szCs w:val="24"/>
                <w:lang w:val="ro-RO"/>
              </w:rPr>
              <w:t xml:space="preserve">2. </w:t>
            </w:r>
            <w:r w:rsidR="00D51757">
              <w:rPr>
                <w:rFonts w:ascii="Times New Roman" w:eastAsia="Times New Roman" w:hAnsi="Times New Roman" w:cs="Times New Roman"/>
                <w:b/>
                <w:noProof/>
                <w:sz w:val="24"/>
                <w:szCs w:val="24"/>
                <w:lang w:val="ro-RO"/>
              </w:rPr>
              <w:t xml:space="preserve">După </w:t>
            </w:r>
            <w:r>
              <w:rPr>
                <w:rFonts w:ascii="Times New Roman" w:eastAsia="Times New Roman" w:hAnsi="Times New Roman" w:cs="Times New Roman"/>
                <w:b/>
                <w:noProof/>
                <w:sz w:val="24"/>
                <w:szCs w:val="24"/>
                <w:lang w:val="ro-RO"/>
              </w:rPr>
              <w:t>articolul</w:t>
            </w:r>
            <w:r w:rsidR="00D51757" w:rsidRPr="00F0696A">
              <w:rPr>
                <w:rFonts w:ascii="Times New Roman" w:eastAsia="Times New Roman" w:hAnsi="Times New Roman" w:cs="Times New Roman"/>
                <w:b/>
                <w:noProof/>
                <w:sz w:val="24"/>
                <w:szCs w:val="24"/>
                <w:lang w:val="ro-RO"/>
              </w:rPr>
              <w:t xml:space="preserve"> </w:t>
            </w:r>
            <w:r w:rsidR="00D51757">
              <w:rPr>
                <w:rFonts w:ascii="Times New Roman" w:eastAsia="Times New Roman" w:hAnsi="Times New Roman" w:cs="Times New Roman"/>
                <w:b/>
                <w:noProof/>
                <w:sz w:val="24"/>
                <w:szCs w:val="24"/>
                <w:lang w:val="ro-RO"/>
              </w:rPr>
              <w:t>I se introduce un nou articol, a</w:t>
            </w:r>
            <w:r w:rsidR="00D51757" w:rsidRPr="00F0696A">
              <w:rPr>
                <w:rFonts w:ascii="Times New Roman" w:eastAsia="Times New Roman" w:hAnsi="Times New Roman" w:cs="Times New Roman"/>
                <w:b/>
                <w:noProof/>
                <w:sz w:val="24"/>
                <w:szCs w:val="24"/>
                <w:lang w:val="ro-RO"/>
              </w:rPr>
              <w:t>rt</w:t>
            </w:r>
            <w:r w:rsidR="00D51757">
              <w:rPr>
                <w:rFonts w:ascii="Times New Roman" w:eastAsia="Times New Roman" w:hAnsi="Times New Roman" w:cs="Times New Roman"/>
                <w:b/>
                <w:noProof/>
                <w:sz w:val="24"/>
                <w:szCs w:val="24"/>
                <w:lang w:val="ro-RO"/>
              </w:rPr>
              <w:t>icolul</w:t>
            </w:r>
            <w:r w:rsidR="00D51757" w:rsidRPr="00F0696A">
              <w:rPr>
                <w:rFonts w:ascii="Times New Roman" w:eastAsia="Times New Roman" w:hAnsi="Times New Roman" w:cs="Times New Roman"/>
                <w:b/>
                <w:noProof/>
                <w:sz w:val="24"/>
                <w:szCs w:val="24"/>
                <w:lang w:val="ro-RO"/>
              </w:rPr>
              <w:t xml:space="preserve"> I</w:t>
            </w:r>
            <w:r w:rsidR="00D51757" w:rsidRPr="00F0696A">
              <w:rPr>
                <w:rFonts w:ascii="Times New Roman" w:eastAsia="Times New Roman" w:hAnsi="Times New Roman" w:cs="Times New Roman"/>
                <w:b/>
                <w:noProof/>
                <w:sz w:val="24"/>
                <w:szCs w:val="24"/>
                <w:vertAlign w:val="superscript"/>
                <w:lang w:val="ro-RO"/>
              </w:rPr>
              <w:t>1</w:t>
            </w:r>
            <w:r w:rsidR="00D51757" w:rsidRPr="00F0696A">
              <w:rPr>
                <w:rFonts w:ascii="Times New Roman" w:eastAsia="Times New Roman" w:hAnsi="Times New Roman" w:cs="Times New Roman"/>
                <w:b/>
                <w:noProof/>
                <w:sz w:val="24"/>
                <w:szCs w:val="24"/>
                <w:lang w:val="ro-RO"/>
              </w:rPr>
              <w:t>, cu următorul cuprins:</w:t>
            </w:r>
          </w:p>
          <w:p w14:paraId="23D644AC" w14:textId="171CABB1" w:rsidR="00D51757" w:rsidRPr="00F0696A" w:rsidRDefault="000262E1" w:rsidP="00D51757">
            <w:pPr>
              <w:spacing w:after="0" w:line="240" w:lineRule="auto"/>
              <w:jc w:val="both"/>
              <w:rPr>
                <w:rFonts w:ascii="Times New Roman" w:eastAsia="Times New Roman" w:hAnsi="Times New Roman" w:cs="Times New Roman"/>
                <w:i/>
                <w:noProof/>
                <w:sz w:val="24"/>
                <w:szCs w:val="24"/>
                <w:lang w:val="ro-RO"/>
              </w:rPr>
            </w:pPr>
            <w:r w:rsidRPr="000262E1">
              <w:rPr>
                <w:rFonts w:ascii="Times New Roman" w:eastAsia="Times New Roman" w:hAnsi="Times New Roman" w:cs="Times New Roman"/>
                <w:i/>
                <w:noProof/>
                <w:sz w:val="24"/>
                <w:szCs w:val="24"/>
                <w:lang w:val="ro-RO"/>
              </w:rPr>
              <w:t>„</w:t>
            </w:r>
            <w:r w:rsidR="00D51757" w:rsidRPr="00F0696A">
              <w:rPr>
                <w:rFonts w:ascii="Times New Roman" w:eastAsia="Times New Roman" w:hAnsi="Times New Roman" w:cs="Times New Roman"/>
                <w:i/>
                <w:noProof/>
                <w:sz w:val="24"/>
                <w:szCs w:val="24"/>
                <w:lang w:val="ro-RO"/>
              </w:rPr>
              <w:t>Art. I</w:t>
            </w:r>
            <w:r w:rsidR="00D51757" w:rsidRPr="00F0696A">
              <w:rPr>
                <w:rFonts w:ascii="Times New Roman" w:eastAsia="Times New Roman" w:hAnsi="Times New Roman" w:cs="Times New Roman"/>
                <w:i/>
                <w:noProof/>
                <w:sz w:val="24"/>
                <w:szCs w:val="24"/>
                <w:vertAlign w:val="superscript"/>
                <w:lang w:val="ro-RO"/>
              </w:rPr>
              <w:t>1</w:t>
            </w:r>
            <w:r w:rsidR="00D51757" w:rsidRPr="00F0696A">
              <w:rPr>
                <w:rFonts w:ascii="Times New Roman" w:eastAsia="Times New Roman" w:hAnsi="Times New Roman" w:cs="Times New Roman"/>
                <w:i/>
                <w:noProof/>
                <w:sz w:val="24"/>
                <w:szCs w:val="24"/>
                <w:lang w:val="ro-RO"/>
              </w:rPr>
              <w:t>. – La articolul 72</w:t>
            </w:r>
            <w:r w:rsidR="00D51757" w:rsidRPr="00A73151">
              <w:rPr>
                <w:rFonts w:ascii="Times New Roman" w:eastAsia="Times New Roman" w:hAnsi="Times New Roman" w:cs="Times New Roman"/>
                <w:noProof/>
                <w:sz w:val="24"/>
                <w:szCs w:val="24"/>
                <w:lang w:val="ro-RO"/>
              </w:rPr>
              <w:t xml:space="preserve"> </w:t>
            </w:r>
            <w:r w:rsidR="00D51757" w:rsidRPr="00A73151">
              <w:rPr>
                <w:rFonts w:ascii="Times New Roman" w:eastAsia="Times New Roman" w:hAnsi="Times New Roman" w:cs="Times New Roman"/>
                <w:i/>
                <w:noProof/>
                <w:sz w:val="24"/>
                <w:szCs w:val="24"/>
                <w:lang w:val="ro-RO"/>
              </w:rPr>
              <w:t>din Ordonanţa de urgenţă a Guvernului nr. 70/2020 privind reglementarea unor măsuri</w:t>
            </w:r>
            <w:r w:rsidR="00D51757">
              <w:rPr>
                <w:rFonts w:ascii="Times New Roman" w:eastAsia="Times New Roman" w:hAnsi="Times New Roman" w:cs="Times New Roman"/>
                <w:i/>
                <w:noProof/>
                <w:sz w:val="24"/>
                <w:szCs w:val="24"/>
                <w:lang w:val="ro-RO"/>
              </w:rPr>
              <w:t xml:space="preserve"> </w:t>
            </w:r>
            <w:r w:rsidR="00D51757" w:rsidRPr="00641DDD">
              <w:rPr>
                <w:rFonts w:ascii="Times New Roman" w:eastAsia="Times New Roman" w:hAnsi="Times New Roman" w:cs="Times New Roman"/>
                <w:i/>
                <w:noProof/>
                <w:sz w:val="24"/>
                <w:szCs w:val="24"/>
                <w:lang w:val="ro-RO"/>
              </w:rPr>
              <w:t>începând cu data de 15 mai 2020, în contextul situației epidemiologice determinate de răspândirea coronavirusului SARS-CoV-2, pentru prelungirea unor termene, pentru modificarea și completarea Legii nr.227/2015 privind Codul fiscal, a Legii educației naționale nr.1/2011, precum și a altor acte normative, publicată in Monitorul Oficial al României, Partea I</w:t>
            </w:r>
            <w:r w:rsidR="00D51757">
              <w:rPr>
                <w:rFonts w:ascii="Times New Roman" w:eastAsia="Times New Roman" w:hAnsi="Times New Roman" w:cs="Times New Roman"/>
                <w:i/>
                <w:noProof/>
                <w:sz w:val="24"/>
                <w:szCs w:val="24"/>
                <w:lang w:val="ro-RO"/>
              </w:rPr>
              <w:t>, nr.394 din 14 mai 2020</w:t>
            </w:r>
            <w:r w:rsidR="00D51757" w:rsidRPr="00641DDD">
              <w:rPr>
                <w:rFonts w:ascii="Times New Roman" w:eastAsia="Times New Roman" w:hAnsi="Times New Roman" w:cs="Times New Roman"/>
                <w:i/>
                <w:noProof/>
                <w:sz w:val="24"/>
                <w:szCs w:val="24"/>
                <w:lang w:val="ro-RO"/>
              </w:rPr>
              <w:t>,</w:t>
            </w:r>
            <w:r w:rsidR="00D51757" w:rsidRPr="00F0696A">
              <w:rPr>
                <w:rFonts w:ascii="Times New Roman" w:eastAsia="Times New Roman" w:hAnsi="Times New Roman" w:cs="Times New Roman"/>
                <w:i/>
                <w:noProof/>
                <w:sz w:val="24"/>
                <w:szCs w:val="24"/>
                <w:lang w:val="ro-RO"/>
              </w:rPr>
              <w:t xml:space="preserve"> după alin</w:t>
            </w:r>
            <w:r>
              <w:rPr>
                <w:rFonts w:ascii="Times New Roman" w:eastAsia="Times New Roman" w:hAnsi="Times New Roman" w:cs="Times New Roman"/>
                <w:i/>
                <w:noProof/>
                <w:sz w:val="24"/>
                <w:szCs w:val="24"/>
                <w:lang w:val="ro-RO"/>
              </w:rPr>
              <w:t xml:space="preserve">eatul </w:t>
            </w:r>
            <w:r w:rsidR="00D51757" w:rsidRPr="00F0696A">
              <w:rPr>
                <w:rFonts w:ascii="Times New Roman" w:eastAsia="Times New Roman" w:hAnsi="Times New Roman" w:cs="Times New Roman"/>
                <w:i/>
                <w:noProof/>
                <w:sz w:val="24"/>
                <w:szCs w:val="24"/>
                <w:lang w:val="ro-RO"/>
              </w:rPr>
              <w:t>(1) se introduc 3 noi alineate, alin</w:t>
            </w:r>
            <w:r w:rsidR="00D51757">
              <w:rPr>
                <w:rFonts w:ascii="Times New Roman" w:eastAsia="Times New Roman" w:hAnsi="Times New Roman" w:cs="Times New Roman"/>
                <w:i/>
                <w:noProof/>
                <w:sz w:val="24"/>
                <w:szCs w:val="24"/>
                <w:lang w:val="ro-RO"/>
              </w:rPr>
              <w:t xml:space="preserve">eatele </w:t>
            </w:r>
            <w:r w:rsidR="00D51757" w:rsidRPr="00F0696A">
              <w:rPr>
                <w:rFonts w:ascii="Times New Roman" w:eastAsia="Times New Roman" w:hAnsi="Times New Roman" w:cs="Times New Roman"/>
                <w:i/>
                <w:noProof/>
                <w:sz w:val="24"/>
                <w:szCs w:val="24"/>
                <w:lang w:val="ro-RO"/>
              </w:rPr>
              <w:t>(1</w:t>
            </w:r>
            <w:r w:rsidR="00D51757" w:rsidRPr="00F0696A">
              <w:rPr>
                <w:rFonts w:ascii="Times New Roman" w:eastAsia="Times New Roman" w:hAnsi="Times New Roman" w:cs="Times New Roman"/>
                <w:i/>
                <w:noProof/>
                <w:sz w:val="24"/>
                <w:szCs w:val="24"/>
                <w:vertAlign w:val="superscript"/>
                <w:lang w:val="ro-RO"/>
              </w:rPr>
              <w:t>1</w:t>
            </w:r>
            <w:r w:rsidR="00D51757" w:rsidRPr="00F0696A">
              <w:rPr>
                <w:rFonts w:ascii="Times New Roman" w:eastAsia="Times New Roman" w:hAnsi="Times New Roman" w:cs="Times New Roman"/>
                <w:i/>
                <w:noProof/>
                <w:sz w:val="24"/>
                <w:szCs w:val="24"/>
                <w:lang w:val="ro-RO"/>
              </w:rPr>
              <w:t>)-(1</w:t>
            </w:r>
            <w:r w:rsidR="00D51757" w:rsidRPr="00F0696A">
              <w:rPr>
                <w:rFonts w:ascii="Times New Roman" w:eastAsia="Times New Roman" w:hAnsi="Times New Roman" w:cs="Times New Roman"/>
                <w:i/>
                <w:noProof/>
                <w:sz w:val="24"/>
                <w:szCs w:val="24"/>
                <w:vertAlign w:val="superscript"/>
                <w:lang w:val="ro-RO"/>
              </w:rPr>
              <w:t>3</w:t>
            </w:r>
            <w:r w:rsidR="00D51757" w:rsidRPr="00F0696A">
              <w:rPr>
                <w:rFonts w:ascii="Times New Roman" w:eastAsia="Times New Roman" w:hAnsi="Times New Roman" w:cs="Times New Roman"/>
                <w:i/>
                <w:noProof/>
                <w:sz w:val="24"/>
                <w:szCs w:val="24"/>
                <w:lang w:val="ro-RO"/>
              </w:rPr>
              <w:t>), cu următorul cuprins:</w:t>
            </w:r>
          </w:p>
          <w:p w14:paraId="6D696C70" w14:textId="6304A0A8" w:rsidR="00D51757" w:rsidRPr="00F0696A" w:rsidRDefault="000262E1" w:rsidP="00D51757">
            <w:pPr>
              <w:spacing w:after="0" w:line="240" w:lineRule="auto"/>
              <w:jc w:val="both"/>
              <w:rPr>
                <w:rFonts w:ascii="Times New Roman" w:eastAsia="Times New Roman" w:hAnsi="Times New Roman" w:cs="Times New Roman"/>
                <w:noProof/>
                <w:sz w:val="24"/>
                <w:szCs w:val="24"/>
                <w:lang w:val="ro-RO"/>
              </w:rPr>
            </w:pPr>
            <w:r w:rsidRPr="000262E1">
              <w:rPr>
                <w:rFonts w:ascii="Times New Roman" w:eastAsia="Times New Roman" w:hAnsi="Times New Roman" w:cs="Times New Roman"/>
                <w:noProof/>
                <w:sz w:val="24"/>
                <w:szCs w:val="24"/>
                <w:lang w:val="ro-RO"/>
              </w:rPr>
              <w:lastRenderedPageBreak/>
              <w:t>«</w:t>
            </w:r>
            <w:r w:rsidR="00D51757" w:rsidRPr="00641DDD">
              <w:rPr>
                <w:rFonts w:ascii="Times New Roman" w:eastAsia="Times New Roman" w:hAnsi="Times New Roman" w:cs="Times New Roman"/>
                <w:noProof/>
                <w:sz w:val="24"/>
                <w:szCs w:val="24"/>
                <w:lang w:val="ro-RO"/>
              </w:rPr>
              <w:t>(1</w:t>
            </w:r>
            <w:r w:rsidR="00D51757" w:rsidRPr="00641DDD">
              <w:rPr>
                <w:rFonts w:ascii="Times New Roman" w:eastAsia="Times New Roman" w:hAnsi="Times New Roman" w:cs="Times New Roman"/>
                <w:noProof/>
                <w:sz w:val="24"/>
                <w:szCs w:val="24"/>
                <w:vertAlign w:val="superscript"/>
                <w:lang w:val="ro-RO"/>
              </w:rPr>
              <w:t>1</w:t>
            </w:r>
            <w:r w:rsidR="00D51757" w:rsidRPr="00641DDD">
              <w:rPr>
                <w:rFonts w:ascii="Times New Roman" w:eastAsia="Times New Roman" w:hAnsi="Times New Roman" w:cs="Times New Roman"/>
                <w:noProof/>
                <w:sz w:val="24"/>
                <w:szCs w:val="24"/>
                <w:lang w:val="ro-RO"/>
              </w:rPr>
              <w:t>)</w:t>
            </w:r>
            <w:r w:rsidR="00D51757" w:rsidRPr="00F0696A">
              <w:rPr>
                <w:rFonts w:ascii="Times New Roman" w:eastAsia="Times New Roman" w:hAnsi="Times New Roman" w:cs="Times New Roman"/>
                <w:noProof/>
                <w:sz w:val="24"/>
                <w:szCs w:val="24"/>
                <w:lang w:val="ro-RO"/>
              </w:rPr>
              <w:t xml:space="preserve"> Pe perioada stării de alertă sau a măsurilor excepționale prevăzute la art.93 din Constituţie, se interzice deconectarea de către operatorii de transport şi distribuţie energie electrică şi gaze naturale pe motiv de neplată a facturii şi se asigură continuitatea furnizării serviciilor următoarelor categorii de clienţi casnici:</w:t>
            </w:r>
          </w:p>
          <w:p w14:paraId="0071E606" w14:textId="6513ED81" w:rsidR="00D51757" w:rsidRPr="00F0696A" w:rsidRDefault="00D51757" w:rsidP="00D51757">
            <w:pPr>
              <w:spacing w:after="0" w:line="240" w:lineRule="auto"/>
              <w:jc w:val="both"/>
              <w:rPr>
                <w:rFonts w:ascii="Times New Roman" w:eastAsia="Times New Roman" w:hAnsi="Times New Roman" w:cs="Times New Roman"/>
                <w:noProof/>
                <w:sz w:val="24"/>
                <w:szCs w:val="24"/>
                <w:lang w:val="ro-RO"/>
              </w:rPr>
            </w:pPr>
            <w:r w:rsidRPr="00F0696A">
              <w:rPr>
                <w:rFonts w:ascii="Times New Roman" w:eastAsia="Times New Roman" w:hAnsi="Times New Roman" w:cs="Times New Roman"/>
                <w:noProof/>
                <w:sz w:val="24"/>
                <w:szCs w:val="24"/>
                <w:lang w:val="ro-RO"/>
              </w:rPr>
              <w:t>a) consumatorului vulnerabil de energie, definit prin Legea nr.226/2021 privind stabilirea măsurilor de protecție socială pentru con</w:t>
            </w:r>
            <w:r>
              <w:rPr>
                <w:rFonts w:ascii="Times New Roman" w:eastAsia="Times New Roman" w:hAnsi="Times New Roman" w:cs="Times New Roman"/>
                <w:noProof/>
                <w:sz w:val="24"/>
                <w:szCs w:val="24"/>
                <w:lang w:val="ro-RO"/>
              </w:rPr>
              <w:t>sumatorul vulnerabil de energie</w:t>
            </w:r>
            <w:r w:rsidR="000262E1" w:rsidRPr="000262E1">
              <w:rPr>
                <w:rFonts w:ascii="Times New Roman" w:eastAsia="Times New Roman" w:hAnsi="Times New Roman" w:cs="Times New Roman"/>
                <w:noProof/>
                <w:sz w:val="24"/>
                <w:szCs w:val="24"/>
                <w:lang w:val="ro-RO"/>
              </w:rPr>
              <w:t>, cu modificările ulteriore</w:t>
            </w:r>
            <w:r w:rsidRPr="00F0696A">
              <w:rPr>
                <w:rFonts w:ascii="Times New Roman" w:eastAsia="Times New Roman" w:hAnsi="Times New Roman" w:cs="Times New Roman"/>
                <w:noProof/>
                <w:sz w:val="24"/>
                <w:szCs w:val="24"/>
                <w:lang w:val="ro-RO"/>
              </w:rPr>
              <w:t>;</w:t>
            </w:r>
            <w:r w:rsidR="000262E1">
              <w:rPr>
                <w:rFonts w:ascii="Times New Roman" w:eastAsia="Times New Roman" w:hAnsi="Times New Roman" w:cs="Times New Roman"/>
                <w:noProof/>
                <w:sz w:val="24"/>
                <w:szCs w:val="24"/>
                <w:lang w:val="ro-RO"/>
              </w:rPr>
              <w:t xml:space="preserve"> </w:t>
            </w:r>
          </w:p>
          <w:p w14:paraId="2C9225DC" w14:textId="77777777" w:rsidR="00D51757" w:rsidRPr="00F0696A" w:rsidRDefault="00D51757" w:rsidP="00D51757">
            <w:pPr>
              <w:spacing w:after="0" w:line="240" w:lineRule="auto"/>
              <w:jc w:val="both"/>
              <w:rPr>
                <w:rFonts w:ascii="Times New Roman" w:eastAsia="Times New Roman" w:hAnsi="Times New Roman" w:cs="Times New Roman"/>
                <w:noProof/>
                <w:sz w:val="24"/>
                <w:szCs w:val="24"/>
                <w:lang w:val="ro-RO"/>
              </w:rPr>
            </w:pPr>
            <w:r w:rsidRPr="00F0696A">
              <w:rPr>
                <w:rFonts w:ascii="Times New Roman" w:eastAsia="Times New Roman" w:hAnsi="Times New Roman" w:cs="Times New Roman"/>
                <w:noProof/>
                <w:sz w:val="24"/>
                <w:szCs w:val="24"/>
                <w:lang w:val="ro-RO"/>
              </w:rPr>
              <w:t>b) consumatorului final casnic de energie electrică ce are un consum mediu lunar, raportat la un an calendaristic, mai mic de 100 kWh şi nu are mai mult de 6 facturi neachitate în sold;</w:t>
            </w:r>
          </w:p>
          <w:p w14:paraId="2604F51E" w14:textId="1D6DADF8" w:rsidR="00D51757" w:rsidRDefault="00D51757" w:rsidP="00D51757">
            <w:pPr>
              <w:spacing w:after="0" w:line="240" w:lineRule="auto"/>
              <w:jc w:val="both"/>
              <w:rPr>
                <w:rFonts w:ascii="Times New Roman" w:eastAsia="Times New Roman" w:hAnsi="Times New Roman" w:cs="Times New Roman"/>
                <w:noProof/>
                <w:sz w:val="24"/>
                <w:szCs w:val="24"/>
                <w:lang w:val="ro-RO"/>
              </w:rPr>
            </w:pPr>
            <w:r w:rsidRPr="00F0696A">
              <w:rPr>
                <w:rFonts w:ascii="Times New Roman" w:eastAsia="Times New Roman" w:hAnsi="Times New Roman" w:cs="Times New Roman"/>
                <w:noProof/>
                <w:sz w:val="24"/>
                <w:szCs w:val="24"/>
                <w:lang w:val="ro-RO"/>
              </w:rPr>
              <w:t>c) consumatorului final casnic de gaze naturale ce are un consum mediu lunar, raportat la un an calendaristic, mai mic de 1000 kWh şi nu are mai mult d</w:t>
            </w:r>
            <w:r w:rsidR="000262E1">
              <w:rPr>
                <w:rFonts w:ascii="Times New Roman" w:eastAsia="Times New Roman" w:hAnsi="Times New Roman" w:cs="Times New Roman"/>
                <w:noProof/>
                <w:sz w:val="24"/>
                <w:szCs w:val="24"/>
                <w:lang w:val="ro-RO"/>
              </w:rPr>
              <w:t>e 6 facturi neachitate în sold.</w:t>
            </w:r>
            <w:bookmarkStart w:id="1" w:name="_GoBack"/>
            <w:bookmarkEnd w:id="1"/>
          </w:p>
          <w:p w14:paraId="366347A6" w14:textId="4E3DC2C9" w:rsidR="00D51757" w:rsidRPr="004F41CD" w:rsidRDefault="00D51757" w:rsidP="00D51757">
            <w:pPr>
              <w:spacing w:after="0" w:line="240" w:lineRule="auto"/>
              <w:jc w:val="both"/>
              <w:rPr>
                <w:rFonts w:ascii="Times New Roman" w:eastAsia="Times New Roman" w:hAnsi="Times New Roman" w:cs="Times New Roman"/>
                <w:bCs/>
                <w:noProof/>
                <w:sz w:val="24"/>
                <w:szCs w:val="24"/>
                <w:lang w:val="ro-RO"/>
              </w:rPr>
            </w:pPr>
            <w:r w:rsidRPr="004A3825">
              <w:rPr>
                <w:rFonts w:ascii="Times New Roman" w:eastAsia="Times New Roman" w:hAnsi="Times New Roman" w:cs="Times New Roman"/>
                <w:bCs/>
                <w:noProof/>
                <w:sz w:val="24"/>
                <w:szCs w:val="24"/>
                <w:lang w:val="ro-RO"/>
              </w:rPr>
              <w:t>(1</w:t>
            </w:r>
            <w:r w:rsidRPr="004A3825">
              <w:rPr>
                <w:rFonts w:ascii="Times New Roman" w:eastAsia="Times New Roman" w:hAnsi="Times New Roman" w:cs="Times New Roman"/>
                <w:bCs/>
                <w:noProof/>
                <w:sz w:val="24"/>
                <w:szCs w:val="24"/>
                <w:vertAlign w:val="superscript"/>
                <w:lang w:val="ro-RO"/>
              </w:rPr>
              <w:t>2</w:t>
            </w:r>
            <w:r w:rsidRPr="004A3825">
              <w:rPr>
                <w:rFonts w:ascii="Times New Roman" w:eastAsia="Times New Roman" w:hAnsi="Times New Roman" w:cs="Times New Roman"/>
                <w:bCs/>
                <w:noProof/>
                <w:sz w:val="24"/>
                <w:szCs w:val="24"/>
                <w:lang w:val="ro-RO"/>
              </w:rPr>
              <w:t>) Nerespectarea prevederilor alin.(1</w:t>
            </w:r>
            <w:r w:rsidRPr="004A3825">
              <w:rPr>
                <w:rFonts w:ascii="Times New Roman" w:eastAsia="Times New Roman" w:hAnsi="Times New Roman" w:cs="Times New Roman"/>
                <w:bCs/>
                <w:noProof/>
                <w:sz w:val="24"/>
                <w:szCs w:val="24"/>
                <w:vertAlign w:val="superscript"/>
                <w:lang w:val="ro-RO"/>
              </w:rPr>
              <w:t>1</w:t>
            </w:r>
            <w:r w:rsidRPr="004A3825">
              <w:rPr>
                <w:rFonts w:ascii="Times New Roman" w:eastAsia="Times New Roman" w:hAnsi="Times New Roman" w:cs="Times New Roman"/>
                <w:bCs/>
                <w:noProof/>
                <w:sz w:val="24"/>
                <w:szCs w:val="24"/>
                <w:lang w:val="ro-RO"/>
              </w:rPr>
              <w:t>)</w:t>
            </w:r>
            <w:r w:rsidRPr="004F41CD">
              <w:rPr>
                <w:rFonts w:ascii="Times New Roman" w:eastAsia="Times New Roman" w:hAnsi="Times New Roman" w:cs="Times New Roman"/>
                <w:bCs/>
                <w:noProof/>
                <w:sz w:val="24"/>
                <w:szCs w:val="24"/>
                <w:lang w:val="ro-RO"/>
              </w:rPr>
              <w:t xml:space="preserve"> de către operatorii de transport şi de distribuţie energie electrică şi gaze naturale se sancţionează cu amendă de la 200.000 lei la 300.000 lei</w:t>
            </w:r>
            <w:r>
              <w:rPr>
                <w:rFonts w:ascii="Times New Roman" w:eastAsia="Times New Roman" w:hAnsi="Times New Roman" w:cs="Times New Roman"/>
                <w:bCs/>
                <w:noProof/>
                <w:sz w:val="24"/>
                <w:szCs w:val="24"/>
                <w:lang w:val="ro-RO"/>
              </w:rPr>
              <w:t xml:space="preserve">, </w:t>
            </w:r>
            <w:r w:rsidRPr="00D51757">
              <w:rPr>
                <w:rFonts w:ascii="Times New Roman" w:eastAsia="Times New Roman" w:hAnsi="Times New Roman" w:cs="Times New Roman"/>
                <w:bCs/>
                <w:noProof/>
                <w:sz w:val="24"/>
                <w:szCs w:val="24"/>
                <w:lang w:val="ro-RO"/>
              </w:rPr>
              <w:t xml:space="preserve">prin </w:t>
            </w:r>
            <w:r w:rsidRPr="00D51757">
              <w:rPr>
                <w:rFonts w:ascii="Times New Roman" w:eastAsia="Times New Roman" w:hAnsi="Times New Roman" w:cs="Times New Roman"/>
                <w:bCs/>
                <w:noProof/>
                <w:sz w:val="24"/>
                <w:szCs w:val="24"/>
                <w:lang w:val="ro-RO"/>
              </w:rPr>
              <w:lastRenderedPageBreak/>
              <w:t>derogare de la art.8 alin.(2) lit. a) din Ordonanţa Guvernului nr.2/2001 privind regimul juridic al contravenţiilor, aprobată cu modificări şi completări prin Legea nr. 180/2002, cu modificările şi completările ulterioare.</w:t>
            </w:r>
          </w:p>
          <w:p w14:paraId="78E4F9B7" w14:textId="4F868848" w:rsidR="00D51757" w:rsidRDefault="00D51757" w:rsidP="00D51757">
            <w:pPr>
              <w:spacing w:after="0" w:line="240" w:lineRule="auto"/>
              <w:jc w:val="both"/>
              <w:rPr>
                <w:rFonts w:ascii="Times New Roman" w:eastAsia="Times New Roman" w:hAnsi="Times New Roman" w:cs="Times New Roman"/>
                <w:bCs/>
                <w:noProof/>
                <w:sz w:val="24"/>
                <w:szCs w:val="24"/>
                <w:lang w:val="ro-RO"/>
              </w:rPr>
            </w:pPr>
            <w:r w:rsidRPr="004A3825">
              <w:rPr>
                <w:rFonts w:ascii="Times New Roman" w:eastAsia="Times New Roman" w:hAnsi="Times New Roman" w:cs="Times New Roman"/>
                <w:bCs/>
                <w:noProof/>
                <w:sz w:val="24"/>
                <w:szCs w:val="24"/>
                <w:lang w:val="ro-RO"/>
              </w:rPr>
              <w:t>(1</w:t>
            </w:r>
            <w:r w:rsidRPr="004A3825">
              <w:rPr>
                <w:rFonts w:ascii="Times New Roman" w:eastAsia="Times New Roman" w:hAnsi="Times New Roman" w:cs="Times New Roman"/>
                <w:bCs/>
                <w:noProof/>
                <w:sz w:val="24"/>
                <w:szCs w:val="24"/>
                <w:vertAlign w:val="superscript"/>
                <w:lang w:val="ro-RO"/>
              </w:rPr>
              <w:t>3</w:t>
            </w:r>
            <w:r w:rsidRPr="004A3825">
              <w:rPr>
                <w:rFonts w:ascii="Times New Roman" w:eastAsia="Times New Roman" w:hAnsi="Times New Roman" w:cs="Times New Roman"/>
                <w:bCs/>
                <w:noProof/>
                <w:sz w:val="24"/>
                <w:szCs w:val="24"/>
                <w:lang w:val="ro-RO"/>
              </w:rPr>
              <w:t>)</w:t>
            </w:r>
            <w:r w:rsidRPr="004F41CD">
              <w:rPr>
                <w:rFonts w:ascii="Times New Roman" w:eastAsia="Times New Roman" w:hAnsi="Times New Roman" w:cs="Times New Roman"/>
                <w:bCs/>
                <w:noProof/>
                <w:sz w:val="24"/>
                <w:szCs w:val="24"/>
                <w:lang w:val="ro-RO"/>
              </w:rPr>
              <w:t xml:space="preserve"> Constatarea contravenţiei şi aplicarea sancţiunii se fac de către reprezentanţii împuterniciţi ai Autorităţii Naţionale de Reglementare în Domeniul Energiei, cu aplicarea prevederilor Ordonanţei Guvernului nr.2/2001, aprobată cu modificări şi completări prin Legea nr. 180/2002, cu modificările şi completările ulterioare</w:t>
            </w:r>
            <w:r w:rsidR="000262E1">
              <w:rPr>
                <w:rFonts w:ascii="Times New Roman" w:eastAsia="Times New Roman" w:hAnsi="Times New Roman" w:cs="Times New Roman"/>
                <w:bCs/>
                <w:noProof/>
                <w:sz w:val="24"/>
                <w:szCs w:val="24"/>
                <w:lang w:val="ro-RO"/>
              </w:rPr>
              <w:t>,</w:t>
            </w:r>
            <w:r w:rsidRPr="004F41CD">
              <w:rPr>
                <w:rFonts w:ascii="Times New Roman" w:eastAsia="Times New Roman" w:hAnsi="Times New Roman" w:cs="Times New Roman"/>
                <w:bCs/>
                <w:noProof/>
                <w:sz w:val="24"/>
                <w:szCs w:val="24"/>
                <w:lang w:val="ro-RO"/>
              </w:rPr>
              <w:t xml:space="preserve"> şi prevederilor Legii energiei electrice şi a gazelor naturale nr. 123/2012, cu modificările şi completările ulterioare.</w:t>
            </w:r>
            <w:r w:rsidR="000262E1" w:rsidRPr="000262E1">
              <w:rPr>
                <w:rFonts w:ascii="Times New Roman" w:eastAsia="Times New Roman" w:hAnsi="Times New Roman" w:cs="Times New Roman"/>
                <w:bCs/>
                <w:noProof/>
                <w:sz w:val="24"/>
                <w:szCs w:val="24"/>
                <w:lang w:val="ro-RO"/>
              </w:rPr>
              <w:t>»</w:t>
            </w:r>
            <w:r w:rsidRPr="004F41CD">
              <w:rPr>
                <w:rFonts w:ascii="Times New Roman" w:eastAsia="Times New Roman" w:hAnsi="Times New Roman" w:cs="Times New Roman"/>
                <w:bCs/>
                <w:noProof/>
                <w:sz w:val="24"/>
                <w:szCs w:val="24"/>
                <w:lang w:val="ro-RO"/>
              </w:rPr>
              <w:t>”</w:t>
            </w:r>
            <w:r w:rsidR="000262E1">
              <w:rPr>
                <w:rFonts w:ascii="Times New Roman" w:eastAsia="Times New Roman" w:hAnsi="Times New Roman" w:cs="Times New Roman"/>
                <w:bCs/>
                <w:noProof/>
                <w:sz w:val="24"/>
                <w:szCs w:val="24"/>
                <w:lang w:val="ro-RO"/>
              </w:rPr>
              <w:t xml:space="preserve"> </w:t>
            </w:r>
          </w:p>
          <w:p w14:paraId="56A51B6F" w14:textId="77777777" w:rsidR="00D51757" w:rsidRDefault="00D51757" w:rsidP="00D51757">
            <w:pPr>
              <w:spacing w:after="0" w:line="240" w:lineRule="auto"/>
              <w:jc w:val="both"/>
              <w:rPr>
                <w:rFonts w:ascii="Times New Roman" w:eastAsia="Times New Roman" w:hAnsi="Times New Roman" w:cs="Times New Roman"/>
                <w:bCs/>
                <w:noProof/>
                <w:sz w:val="24"/>
                <w:szCs w:val="24"/>
                <w:lang w:val="ro-RO"/>
              </w:rPr>
            </w:pPr>
          </w:p>
          <w:p w14:paraId="23A950D9" w14:textId="20A0C691" w:rsidR="00D51757" w:rsidRPr="005931DB" w:rsidRDefault="00D51757" w:rsidP="00D51757">
            <w:pPr>
              <w:spacing w:after="0" w:line="240" w:lineRule="auto"/>
              <w:jc w:val="both"/>
              <w:rPr>
                <w:rFonts w:ascii="Times New Roman" w:eastAsia="Times New Roman" w:hAnsi="Times New Roman" w:cs="Times New Roman"/>
                <w:i/>
                <w:noProof/>
                <w:sz w:val="24"/>
                <w:szCs w:val="24"/>
                <w:lang w:val="ro-RO"/>
              </w:rPr>
            </w:pPr>
            <w:r w:rsidRPr="005931DB">
              <w:rPr>
                <w:rFonts w:ascii="Times New Roman" w:eastAsia="Times New Roman" w:hAnsi="Times New Roman" w:cs="Times New Roman"/>
                <w:bCs/>
                <w:i/>
                <w:noProof/>
                <w:sz w:val="24"/>
                <w:szCs w:val="24"/>
                <w:lang w:val="ro-RO"/>
              </w:rPr>
              <w:t xml:space="preserve">Autor: </w:t>
            </w:r>
            <w:r>
              <w:rPr>
                <w:rFonts w:ascii="Times New Roman" w:eastAsia="Times New Roman" w:hAnsi="Times New Roman" w:cs="Times New Roman"/>
                <w:bCs/>
                <w:i/>
                <w:noProof/>
                <w:sz w:val="24"/>
                <w:szCs w:val="24"/>
                <w:lang w:val="ro-RO"/>
              </w:rPr>
              <w:t xml:space="preserve"> Comisia pentru industrii și servicii</w:t>
            </w:r>
          </w:p>
        </w:tc>
        <w:tc>
          <w:tcPr>
            <w:tcW w:w="3454" w:type="dxa"/>
            <w:tcBorders>
              <w:top w:val="single" w:sz="4" w:space="0" w:color="auto"/>
              <w:left w:val="single" w:sz="4" w:space="0" w:color="auto"/>
              <w:bottom w:val="single" w:sz="4" w:space="0" w:color="auto"/>
              <w:right w:val="single" w:sz="4" w:space="0" w:color="auto"/>
            </w:tcBorders>
          </w:tcPr>
          <w:p w14:paraId="318F490F" w14:textId="3FF11AF0" w:rsidR="00D51757" w:rsidRDefault="00D51757" w:rsidP="00D51757">
            <w:pPr>
              <w:spacing w:after="0" w:line="240" w:lineRule="auto"/>
              <w:jc w:val="both"/>
              <w:rPr>
                <w:rFonts w:ascii="Times New Roman" w:eastAsia="Times New Roman" w:hAnsi="Times New Roman" w:cs="Times New Roman"/>
                <w:noProof/>
                <w:sz w:val="24"/>
                <w:szCs w:val="24"/>
                <w:lang w:val="ro-RO"/>
              </w:rPr>
            </w:pPr>
            <w:r>
              <w:rPr>
                <w:rFonts w:ascii="Times New Roman" w:eastAsia="Times New Roman" w:hAnsi="Times New Roman" w:cs="Times New Roman"/>
                <w:noProof/>
                <w:sz w:val="24"/>
                <w:szCs w:val="24"/>
                <w:lang w:val="ro-RO"/>
              </w:rPr>
              <w:lastRenderedPageBreak/>
              <w:t>Tehnică legislativă – preluare text adoptat de Senat</w:t>
            </w:r>
            <w:r w:rsidR="000262E1">
              <w:rPr>
                <w:rFonts w:ascii="Times New Roman" w:eastAsia="Times New Roman" w:hAnsi="Times New Roman" w:cs="Times New Roman"/>
                <w:noProof/>
                <w:sz w:val="24"/>
                <w:szCs w:val="24"/>
                <w:lang w:val="ro-RO"/>
              </w:rPr>
              <w:t xml:space="preserve"> </w:t>
            </w:r>
          </w:p>
        </w:tc>
      </w:tr>
      <w:tr w:rsidR="00D51757" w14:paraId="66D13D49" w14:textId="77777777" w:rsidTr="00A50ADD">
        <w:tc>
          <w:tcPr>
            <w:tcW w:w="810" w:type="dxa"/>
            <w:tcBorders>
              <w:top w:val="single" w:sz="4" w:space="0" w:color="auto"/>
              <w:left w:val="single" w:sz="4" w:space="0" w:color="auto"/>
              <w:bottom w:val="single" w:sz="4" w:space="0" w:color="auto"/>
              <w:right w:val="single" w:sz="4" w:space="0" w:color="auto"/>
            </w:tcBorders>
          </w:tcPr>
          <w:p w14:paraId="041C81D1" w14:textId="77777777" w:rsidR="00D51757" w:rsidRDefault="00D51757" w:rsidP="00D51757">
            <w:pPr>
              <w:numPr>
                <w:ilvl w:val="0"/>
                <w:numId w:val="1"/>
              </w:numPr>
              <w:spacing w:after="0" w:line="240" w:lineRule="auto"/>
              <w:jc w:val="both"/>
              <w:rPr>
                <w:rFonts w:ascii="Times New Roman" w:eastAsia="Times New Roman" w:hAnsi="Times New Roman" w:cs="Times New Roman"/>
                <w:noProof/>
                <w:sz w:val="24"/>
                <w:szCs w:val="24"/>
                <w:lang w:val="ro-RO"/>
              </w:rPr>
            </w:pPr>
          </w:p>
        </w:tc>
        <w:tc>
          <w:tcPr>
            <w:tcW w:w="3588" w:type="dxa"/>
            <w:tcBorders>
              <w:top w:val="single" w:sz="4" w:space="0" w:color="auto"/>
              <w:left w:val="single" w:sz="4" w:space="0" w:color="auto"/>
              <w:bottom w:val="single" w:sz="4" w:space="0" w:color="auto"/>
              <w:right w:val="single" w:sz="4" w:space="0" w:color="auto"/>
            </w:tcBorders>
          </w:tcPr>
          <w:p w14:paraId="54ACF38F" w14:textId="11727B1F" w:rsidR="00D51757" w:rsidRPr="00A0089F" w:rsidRDefault="00D51757" w:rsidP="00D51757">
            <w:pPr>
              <w:spacing w:after="0" w:line="240" w:lineRule="auto"/>
              <w:jc w:val="both"/>
              <w:rPr>
                <w:rFonts w:ascii="Times New Roman" w:eastAsia="Times New Roman" w:hAnsi="Times New Roman" w:cs="Times New Roman"/>
                <w:noProof/>
                <w:sz w:val="24"/>
                <w:szCs w:val="24"/>
                <w:lang w:val="ro-RO"/>
              </w:rPr>
            </w:pPr>
            <w:r w:rsidRPr="0094341F">
              <w:rPr>
                <w:rFonts w:ascii="Times New Roman" w:eastAsia="Times New Roman" w:hAnsi="Times New Roman" w:cs="Times New Roman"/>
                <w:b/>
                <w:bCs/>
                <w:noProof/>
                <w:sz w:val="24"/>
                <w:szCs w:val="24"/>
                <w:lang w:val="ro-RO"/>
              </w:rPr>
              <w:t>Art. II</w:t>
            </w:r>
            <w:r>
              <w:rPr>
                <w:rFonts w:ascii="Times New Roman" w:eastAsia="Times New Roman" w:hAnsi="Times New Roman" w:cs="Times New Roman"/>
                <w:noProof/>
                <w:sz w:val="24"/>
                <w:szCs w:val="24"/>
                <w:lang w:val="ro-RO"/>
              </w:rPr>
              <w:t xml:space="preserve"> - </w:t>
            </w:r>
            <w:r w:rsidRPr="00A0089F">
              <w:rPr>
                <w:rFonts w:ascii="Times New Roman" w:eastAsia="Times New Roman" w:hAnsi="Times New Roman" w:cs="Times New Roman"/>
                <w:noProof/>
                <w:sz w:val="24"/>
                <w:szCs w:val="24"/>
                <w:lang w:val="ro-RO"/>
              </w:rPr>
              <w:t xml:space="preserve">Sistarea prestării serviciilor în domeniile energie electrică şi/sau de gaze naturale corespunzătoare neachitării debitelor restante înregistrate de clienţii finali pe perioada aplicării prevederilor art. 72 alin. (1) din Ordonanţa de urgenţă a Guvernului nr. 70/2020, aprobată cu modificări şi completări prin Legea nr. </w:t>
            </w:r>
            <w:r w:rsidRPr="00A0089F">
              <w:rPr>
                <w:rFonts w:ascii="Times New Roman" w:eastAsia="Times New Roman" w:hAnsi="Times New Roman" w:cs="Times New Roman"/>
                <w:noProof/>
                <w:sz w:val="24"/>
                <w:szCs w:val="24"/>
                <w:lang w:val="ro-RO"/>
              </w:rPr>
              <w:lastRenderedPageBreak/>
              <w:t>179/2020, cu modificările şi completările ulterioare, nu se poate realiza mai devreme de 90 de zile de la data intrării în vigoare a prezentei ordonanţe de urgenţă.</w:t>
            </w:r>
          </w:p>
        </w:tc>
        <w:tc>
          <w:tcPr>
            <w:tcW w:w="3677" w:type="dxa"/>
            <w:tcBorders>
              <w:top w:val="single" w:sz="4" w:space="0" w:color="auto"/>
              <w:left w:val="single" w:sz="4" w:space="0" w:color="auto"/>
              <w:bottom w:val="single" w:sz="4" w:space="0" w:color="auto"/>
              <w:right w:val="single" w:sz="4" w:space="0" w:color="auto"/>
            </w:tcBorders>
          </w:tcPr>
          <w:p w14:paraId="0A089D7A" w14:textId="77777777" w:rsidR="00D51757" w:rsidRPr="003E1D82" w:rsidRDefault="00D51757" w:rsidP="00D51757">
            <w:pPr>
              <w:spacing w:after="0" w:line="240" w:lineRule="auto"/>
              <w:jc w:val="both"/>
              <w:rPr>
                <w:rFonts w:ascii="Times New Roman" w:hAnsi="Times New Roman" w:cs="Times New Roman"/>
                <w:sz w:val="24"/>
                <w:szCs w:val="24"/>
                <w:lang w:val="ro-RO"/>
              </w:rPr>
            </w:pPr>
          </w:p>
        </w:tc>
        <w:tc>
          <w:tcPr>
            <w:tcW w:w="3775" w:type="dxa"/>
            <w:tcBorders>
              <w:top w:val="single" w:sz="4" w:space="0" w:color="auto"/>
              <w:left w:val="single" w:sz="4" w:space="0" w:color="auto"/>
              <w:bottom w:val="single" w:sz="4" w:space="0" w:color="auto"/>
              <w:right w:val="single" w:sz="4" w:space="0" w:color="auto"/>
            </w:tcBorders>
          </w:tcPr>
          <w:p w14:paraId="078E13B6" w14:textId="03783B1C" w:rsidR="00D51757" w:rsidRDefault="00D51757" w:rsidP="00D51757">
            <w:pPr>
              <w:spacing w:after="0" w:line="240" w:lineRule="auto"/>
              <w:jc w:val="both"/>
              <w:rPr>
                <w:rFonts w:ascii="Times New Roman" w:eastAsia="Times New Roman" w:hAnsi="Times New Roman" w:cs="Times New Roman"/>
                <w:noProof/>
                <w:sz w:val="24"/>
                <w:szCs w:val="24"/>
                <w:lang w:val="ro-RO"/>
              </w:rPr>
            </w:pPr>
            <w:r>
              <w:rPr>
                <w:rFonts w:ascii="Times New Roman" w:eastAsia="Times New Roman" w:hAnsi="Times New Roman" w:cs="Times New Roman"/>
                <w:noProof/>
                <w:sz w:val="24"/>
                <w:szCs w:val="24"/>
                <w:lang w:val="ro-RO"/>
              </w:rPr>
              <w:t xml:space="preserve">Nemodificat </w:t>
            </w:r>
          </w:p>
        </w:tc>
        <w:tc>
          <w:tcPr>
            <w:tcW w:w="3454" w:type="dxa"/>
            <w:tcBorders>
              <w:top w:val="single" w:sz="4" w:space="0" w:color="auto"/>
              <w:left w:val="single" w:sz="4" w:space="0" w:color="auto"/>
              <w:bottom w:val="single" w:sz="4" w:space="0" w:color="auto"/>
              <w:right w:val="single" w:sz="4" w:space="0" w:color="auto"/>
            </w:tcBorders>
          </w:tcPr>
          <w:p w14:paraId="7096DE0B" w14:textId="77777777" w:rsidR="00D51757" w:rsidRDefault="00D51757" w:rsidP="00D51757">
            <w:pPr>
              <w:spacing w:after="0" w:line="240" w:lineRule="auto"/>
              <w:jc w:val="both"/>
              <w:rPr>
                <w:rFonts w:ascii="Times New Roman" w:eastAsia="Times New Roman" w:hAnsi="Times New Roman" w:cs="Times New Roman"/>
                <w:noProof/>
                <w:sz w:val="24"/>
                <w:szCs w:val="24"/>
                <w:lang w:val="ro-RO"/>
              </w:rPr>
            </w:pPr>
          </w:p>
        </w:tc>
      </w:tr>
      <w:tr w:rsidR="00D51757" w14:paraId="2E0AE4CA" w14:textId="77777777" w:rsidTr="00A50ADD">
        <w:tc>
          <w:tcPr>
            <w:tcW w:w="810" w:type="dxa"/>
            <w:tcBorders>
              <w:top w:val="single" w:sz="4" w:space="0" w:color="auto"/>
              <w:left w:val="single" w:sz="4" w:space="0" w:color="auto"/>
              <w:bottom w:val="single" w:sz="4" w:space="0" w:color="auto"/>
              <w:right w:val="single" w:sz="4" w:space="0" w:color="auto"/>
            </w:tcBorders>
          </w:tcPr>
          <w:p w14:paraId="04906234" w14:textId="77777777" w:rsidR="00D51757" w:rsidRDefault="00D51757" w:rsidP="00D51757">
            <w:pPr>
              <w:numPr>
                <w:ilvl w:val="0"/>
                <w:numId w:val="1"/>
              </w:numPr>
              <w:spacing w:after="0" w:line="240" w:lineRule="auto"/>
              <w:jc w:val="both"/>
              <w:rPr>
                <w:rFonts w:ascii="Times New Roman" w:eastAsia="Times New Roman" w:hAnsi="Times New Roman" w:cs="Times New Roman"/>
                <w:noProof/>
                <w:sz w:val="24"/>
                <w:szCs w:val="24"/>
                <w:lang w:val="ro-RO"/>
              </w:rPr>
            </w:pPr>
          </w:p>
        </w:tc>
        <w:tc>
          <w:tcPr>
            <w:tcW w:w="3588" w:type="dxa"/>
            <w:tcBorders>
              <w:top w:val="single" w:sz="4" w:space="0" w:color="auto"/>
              <w:left w:val="single" w:sz="4" w:space="0" w:color="auto"/>
              <w:bottom w:val="single" w:sz="4" w:space="0" w:color="auto"/>
              <w:right w:val="single" w:sz="4" w:space="0" w:color="auto"/>
            </w:tcBorders>
          </w:tcPr>
          <w:p w14:paraId="32141598" w14:textId="00546E0B" w:rsidR="00D51757" w:rsidRPr="00A0089F" w:rsidRDefault="00D51757" w:rsidP="00D51757">
            <w:pPr>
              <w:spacing w:after="0" w:line="240" w:lineRule="auto"/>
              <w:jc w:val="both"/>
              <w:rPr>
                <w:rFonts w:ascii="Times New Roman" w:eastAsia="Times New Roman" w:hAnsi="Times New Roman" w:cs="Times New Roman"/>
                <w:noProof/>
                <w:sz w:val="24"/>
                <w:szCs w:val="24"/>
                <w:lang w:val="ro-RO"/>
              </w:rPr>
            </w:pPr>
            <w:r w:rsidRPr="0094341F">
              <w:rPr>
                <w:rFonts w:ascii="Times New Roman" w:eastAsia="Times New Roman" w:hAnsi="Times New Roman" w:cs="Times New Roman"/>
                <w:b/>
                <w:bCs/>
                <w:noProof/>
                <w:sz w:val="24"/>
                <w:szCs w:val="24"/>
                <w:lang w:val="ro-RO"/>
              </w:rPr>
              <w:t>Art. III</w:t>
            </w:r>
            <w:r>
              <w:rPr>
                <w:rFonts w:ascii="Times New Roman" w:eastAsia="Times New Roman" w:hAnsi="Times New Roman" w:cs="Times New Roman"/>
                <w:noProof/>
                <w:sz w:val="24"/>
                <w:szCs w:val="24"/>
                <w:lang w:val="ro-RO"/>
              </w:rPr>
              <w:t xml:space="preserve"> - </w:t>
            </w:r>
            <w:r w:rsidRPr="00A0089F">
              <w:rPr>
                <w:rFonts w:ascii="Times New Roman" w:eastAsia="Times New Roman" w:hAnsi="Times New Roman" w:cs="Times New Roman"/>
                <w:noProof/>
                <w:sz w:val="24"/>
                <w:szCs w:val="24"/>
                <w:lang w:val="ro-RO"/>
              </w:rPr>
              <w:t>Ordonanţa de urgenţă a Guvernului nr. 70/2020 privind reglementarea unor măsuri, începând cu data de 15 mai 2020, în contextul situaţiei epidemiologice determinate de răspândirea coronavirusului SARS-CoV-2, pentru prelungirea unor termene, pentru modificarea şi completarea Legii nr. 227/2015 privind Codul fiscal, a Legii educaţiei naţionale nr. 1/2011, precum şi a altor acte normative, publicată în Monitorul Oficial al României, Partea I, nr. 394 din 14 mai 2020, aprobată cu modificări şi completări prin Legea nr. 179/2020, cu modificările şi completările ulterioare, precum şi cu modificarea adusă prin prezenta ordonanţă de urgenţă, se va republica în Monitorul Oficial al României, Partea I, după aprobarea acesteia prin lege, dându-se textelor o nouă numerotare.</w:t>
            </w:r>
          </w:p>
        </w:tc>
        <w:tc>
          <w:tcPr>
            <w:tcW w:w="3677" w:type="dxa"/>
            <w:tcBorders>
              <w:top w:val="single" w:sz="4" w:space="0" w:color="auto"/>
              <w:left w:val="single" w:sz="4" w:space="0" w:color="auto"/>
              <w:bottom w:val="single" w:sz="4" w:space="0" w:color="auto"/>
              <w:right w:val="single" w:sz="4" w:space="0" w:color="auto"/>
            </w:tcBorders>
          </w:tcPr>
          <w:p w14:paraId="478D449B" w14:textId="77777777" w:rsidR="00D51757" w:rsidRPr="003E1D82" w:rsidRDefault="00D51757" w:rsidP="00D51757">
            <w:pPr>
              <w:spacing w:after="0" w:line="240" w:lineRule="auto"/>
              <w:jc w:val="both"/>
              <w:rPr>
                <w:rFonts w:ascii="Times New Roman" w:hAnsi="Times New Roman" w:cs="Times New Roman"/>
                <w:sz w:val="24"/>
                <w:szCs w:val="24"/>
                <w:lang w:val="ro-RO"/>
              </w:rPr>
            </w:pPr>
          </w:p>
        </w:tc>
        <w:tc>
          <w:tcPr>
            <w:tcW w:w="3775" w:type="dxa"/>
            <w:tcBorders>
              <w:top w:val="single" w:sz="4" w:space="0" w:color="auto"/>
              <w:left w:val="single" w:sz="4" w:space="0" w:color="auto"/>
              <w:bottom w:val="single" w:sz="4" w:space="0" w:color="auto"/>
              <w:right w:val="single" w:sz="4" w:space="0" w:color="auto"/>
            </w:tcBorders>
          </w:tcPr>
          <w:p w14:paraId="118DC6BA" w14:textId="05390949" w:rsidR="00D51757" w:rsidRDefault="00D51757" w:rsidP="00D51757">
            <w:pPr>
              <w:spacing w:after="0" w:line="240" w:lineRule="auto"/>
              <w:jc w:val="both"/>
              <w:rPr>
                <w:rFonts w:ascii="Times New Roman" w:eastAsia="Times New Roman" w:hAnsi="Times New Roman" w:cs="Times New Roman"/>
                <w:noProof/>
                <w:sz w:val="24"/>
                <w:szCs w:val="24"/>
                <w:lang w:val="ro-RO"/>
              </w:rPr>
            </w:pPr>
            <w:r>
              <w:rPr>
                <w:rFonts w:ascii="Times New Roman" w:eastAsia="Times New Roman" w:hAnsi="Times New Roman" w:cs="Times New Roman"/>
                <w:noProof/>
                <w:sz w:val="24"/>
                <w:szCs w:val="24"/>
                <w:lang w:val="ro-RO"/>
              </w:rPr>
              <w:t>Nemodificat</w:t>
            </w:r>
          </w:p>
        </w:tc>
        <w:tc>
          <w:tcPr>
            <w:tcW w:w="3454" w:type="dxa"/>
            <w:tcBorders>
              <w:top w:val="single" w:sz="4" w:space="0" w:color="auto"/>
              <w:left w:val="single" w:sz="4" w:space="0" w:color="auto"/>
              <w:bottom w:val="single" w:sz="4" w:space="0" w:color="auto"/>
              <w:right w:val="single" w:sz="4" w:space="0" w:color="auto"/>
            </w:tcBorders>
          </w:tcPr>
          <w:p w14:paraId="070D8DF0" w14:textId="77777777" w:rsidR="00D51757" w:rsidRDefault="00D51757" w:rsidP="00D51757">
            <w:pPr>
              <w:spacing w:after="0" w:line="240" w:lineRule="auto"/>
              <w:jc w:val="both"/>
              <w:rPr>
                <w:rFonts w:ascii="Times New Roman" w:eastAsia="Times New Roman" w:hAnsi="Times New Roman" w:cs="Times New Roman"/>
                <w:noProof/>
                <w:sz w:val="24"/>
                <w:szCs w:val="24"/>
                <w:lang w:val="ro-RO"/>
              </w:rPr>
            </w:pPr>
          </w:p>
        </w:tc>
      </w:tr>
    </w:tbl>
    <w:p w14:paraId="6611F808" w14:textId="2741000A" w:rsidR="00061341" w:rsidRDefault="00D51757">
      <w:r>
        <w:br w:type="textWrapping" w:clear="all"/>
      </w:r>
    </w:p>
    <w:sectPr w:rsidR="00061341" w:rsidSect="00A50ADD">
      <w:pgSz w:w="16838" w:h="11906" w:orient="landscape" w:code="9"/>
      <w:pgMar w:top="1134" w:right="1134" w:bottom="1134" w:left="1418"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9613A2" w14:textId="77777777" w:rsidR="00717D41" w:rsidRDefault="00717D41" w:rsidP="00535207">
      <w:pPr>
        <w:spacing w:after="0" w:line="240" w:lineRule="auto"/>
      </w:pPr>
      <w:r>
        <w:separator/>
      </w:r>
    </w:p>
  </w:endnote>
  <w:endnote w:type="continuationSeparator" w:id="0">
    <w:p w14:paraId="29E7F78E" w14:textId="77777777" w:rsidR="00717D41" w:rsidRDefault="00717D41" w:rsidP="005352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98393473"/>
      <w:docPartObj>
        <w:docPartGallery w:val="Page Numbers (Bottom of Page)"/>
        <w:docPartUnique/>
      </w:docPartObj>
    </w:sdtPr>
    <w:sdtEndPr>
      <w:rPr>
        <w:noProof/>
      </w:rPr>
    </w:sdtEndPr>
    <w:sdtContent>
      <w:p w14:paraId="19143158" w14:textId="5F4EBBB3" w:rsidR="005545AA" w:rsidRDefault="005545AA">
        <w:pPr>
          <w:pStyle w:val="Footer"/>
          <w:jc w:val="center"/>
        </w:pPr>
        <w:r>
          <w:fldChar w:fldCharType="begin"/>
        </w:r>
        <w:r>
          <w:instrText xml:space="preserve"> PAGE   \* MERGEFORMAT </w:instrText>
        </w:r>
        <w:r>
          <w:fldChar w:fldCharType="separate"/>
        </w:r>
        <w:r w:rsidR="000262E1">
          <w:rPr>
            <w:noProof/>
          </w:rPr>
          <w:t>12</w:t>
        </w:r>
        <w:r>
          <w:rPr>
            <w:noProof/>
          </w:rPr>
          <w:fldChar w:fldCharType="end"/>
        </w:r>
      </w:p>
    </w:sdtContent>
  </w:sdt>
  <w:p w14:paraId="26E4680B" w14:textId="77777777" w:rsidR="005545AA" w:rsidRDefault="005545A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B84879" w14:textId="77777777" w:rsidR="00717D41" w:rsidRDefault="00717D41" w:rsidP="00535207">
      <w:pPr>
        <w:spacing w:after="0" w:line="240" w:lineRule="auto"/>
      </w:pPr>
      <w:r>
        <w:separator/>
      </w:r>
    </w:p>
  </w:footnote>
  <w:footnote w:type="continuationSeparator" w:id="0">
    <w:p w14:paraId="595ACC3A" w14:textId="77777777" w:rsidR="00717D41" w:rsidRDefault="00717D41" w:rsidP="0053520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787CE4"/>
    <w:multiLevelType w:val="multilevel"/>
    <w:tmpl w:val="28F4743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10"/>
        <w:w w:val="100"/>
        <w:position w:val="0"/>
        <w:sz w:val="23"/>
        <w:szCs w:val="23"/>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EA20B00"/>
    <w:multiLevelType w:val="hybridMultilevel"/>
    <w:tmpl w:val="0E926390"/>
    <w:lvl w:ilvl="0" w:tplc="153CF6F2">
      <w:start w:val="1"/>
      <w:numFmt w:val="decimal"/>
      <w:lvlText w:val="%1."/>
      <w:lvlJc w:val="left"/>
      <w:pPr>
        <w:ind w:left="1121" w:hanging="437"/>
      </w:pPr>
      <w:rPr>
        <w:rFonts w:hint="default"/>
        <w:spacing w:val="-1"/>
        <w:w w:val="101"/>
        <w:lang w:val="ro-RO" w:eastAsia="en-US" w:bidi="ar-SA"/>
      </w:rPr>
    </w:lvl>
    <w:lvl w:ilvl="1" w:tplc="394EB16C">
      <w:numFmt w:val="bullet"/>
      <w:lvlText w:val="•"/>
      <w:lvlJc w:val="left"/>
      <w:pPr>
        <w:ind w:left="1990" w:hanging="437"/>
      </w:pPr>
      <w:rPr>
        <w:rFonts w:hint="default"/>
        <w:lang w:val="ro-RO" w:eastAsia="en-US" w:bidi="ar-SA"/>
      </w:rPr>
    </w:lvl>
    <w:lvl w:ilvl="2" w:tplc="32BA54AC">
      <w:numFmt w:val="bullet"/>
      <w:lvlText w:val="•"/>
      <w:lvlJc w:val="left"/>
      <w:pPr>
        <w:ind w:left="2860" w:hanging="437"/>
      </w:pPr>
      <w:rPr>
        <w:rFonts w:hint="default"/>
        <w:lang w:val="ro-RO" w:eastAsia="en-US" w:bidi="ar-SA"/>
      </w:rPr>
    </w:lvl>
    <w:lvl w:ilvl="3" w:tplc="E11ECF46">
      <w:numFmt w:val="bullet"/>
      <w:lvlText w:val="•"/>
      <w:lvlJc w:val="left"/>
      <w:pPr>
        <w:ind w:left="3730" w:hanging="437"/>
      </w:pPr>
      <w:rPr>
        <w:rFonts w:hint="default"/>
        <w:lang w:val="ro-RO" w:eastAsia="en-US" w:bidi="ar-SA"/>
      </w:rPr>
    </w:lvl>
    <w:lvl w:ilvl="4" w:tplc="32983A0A">
      <w:numFmt w:val="bullet"/>
      <w:lvlText w:val="•"/>
      <w:lvlJc w:val="left"/>
      <w:pPr>
        <w:ind w:left="4600" w:hanging="437"/>
      </w:pPr>
      <w:rPr>
        <w:rFonts w:hint="default"/>
        <w:lang w:val="ro-RO" w:eastAsia="en-US" w:bidi="ar-SA"/>
      </w:rPr>
    </w:lvl>
    <w:lvl w:ilvl="5" w:tplc="E68403C6">
      <w:numFmt w:val="bullet"/>
      <w:lvlText w:val="•"/>
      <w:lvlJc w:val="left"/>
      <w:pPr>
        <w:ind w:left="5470" w:hanging="437"/>
      </w:pPr>
      <w:rPr>
        <w:rFonts w:hint="default"/>
        <w:lang w:val="ro-RO" w:eastAsia="en-US" w:bidi="ar-SA"/>
      </w:rPr>
    </w:lvl>
    <w:lvl w:ilvl="6" w:tplc="326CDF76">
      <w:numFmt w:val="bullet"/>
      <w:lvlText w:val="•"/>
      <w:lvlJc w:val="left"/>
      <w:pPr>
        <w:ind w:left="6340" w:hanging="437"/>
      </w:pPr>
      <w:rPr>
        <w:rFonts w:hint="default"/>
        <w:lang w:val="ro-RO" w:eastAsia="en-US" w:bidi="ar-SA"/>
      </w:rPr>
    </w:lvl>
    <w:lvl w:ilvl="7" w:tplc="6674D9FA">
      <w:numFmt w:val="bullet"/>
      <w:lvlText w:val="•"/>
      <w:lvlJc w:val="left"/>
      <w:pPr>
        <w:ind w:left="7210" w:hanging="437"/>
      </w:pPr>
      <w:rPr>
        <w:rFonts w:hint="default"/>
        <w:lang w:val="ro-RO" w:eastAsia="en-US" w:bidi="ar-SA"/>
      </w:rPr>
    </w:lvl>
    <w:lvl w:ilvl="8" w:tplc="CB8E82EA">
      <w:numFmt w:val="bullet"/>
      <w:lvlText w:val="•"/>
      <w:lvlJc w:val="left"/>
      <w:pPr>
        <w:ind w:left="8080" w:hanging="437"/>
      </w:pPr>
      <w:rPr>
        <w:rFonts w:hint="default"/>
        <w:lang w:val="ro-RO" w:eastAsia="en-US" w:bidi="ar-SA"/>
      </w:rPr>
    </w:lvl>
  </w:abstractNum>
  <w:abstractNum w:abstractNumId="2" w15:restartNumberingAfterBreak="0">
    <w:nsid w:val="3F834591"/>
    <w:multiLevelType w:val="hybridMultilevel"/>
    <w:tmpl w:val="0E926390"/>
    <w:lvl w:ilvl="0" w:tplc="153CF6F2">
      <w:start w:val="1"/>
      <w:numFmt w:val="decimal"/>
      <w:lvlText w:val="%1."/>
      <w:lvlJc w:val="left"/>
      <w:pPr>
        <w:ind w:left="1121" w:hanging="437"/>
      </w:pPr>
      <w:rPr>
        <w:rFonts w:hint="default"/>
        <w:spacing w:val="-1"/>
        <w:w w:val="101"/>
        <w:lang w:val="ro-RO" w:eastAsia="en-US" w:bidi="ar-SA"/>
      </w:rPr>
    </w:lvl>
    <w:lvl w:ilvl="1" w:tplc="394EB16C">
      <w:numFmt w:val="bullet"/>
      <w:lvlText w:val="•"/>
      <w:lvlJc w:val="left"/>
      <w:pPr>
        <w:ind w:left="1990" w:hanging="437"/>
      </w:pPr>
      <w:rPr>
        <w:rFonts w:hint="default"/>
        <w:lang w:val="ro-RO" w:eastAsia="en-US" w:bidi="ar-SA"/>
      </w:rPr>
    </w:lvl>
    <w:lvl w:ilvl="2" w:tplc="32BA54AC">
      <w:numFmt w:val="bullet"/>
      <w:lvlText w:val="•"/>
      <w:lvlJc w:val="left"/>
      <w:pPr>
        <w:ind w:left="2860" w:hanging="437"/>
      </w:pPr>
      <w:rPr>
        <w:rFonts w:hint="default"/>
        <w:lang w:val="ro-RO" w:eastAsia="en-US" w:bidi="ar-SA"/>
      </w:rPr>
    </w:lvl>
    <w:lvl w:ilvl="3" w:tplc="E11ECF46">
      <w:numFmt w:val="bullet"/>
      <w:lvlText w:val="•"/>
      <w:lvlJc w:val="left"/>
      <w:pPr>
        <w:ind w:left="3730" w:hanging="437"/>
      </w:pPr>
      <w:rPr>
        <w:rFonts w:hint="default"/>
        <w:lang w:val="ro-RO" w:eastAsia="en-US" w:bidi="ar-SA"/>
      </w:rPr>
    </w:lvl>
    <w:lvl w:ilvl="4" w:tplc="32983A0A">
      <w:numFmt w:val="bullet"/>
      <w:lvlText w:val="•"/>
      <w:lvlJc w:val="left"/>
      <w:pPr>
        <w:ind w:left="4600" w:hanging="437"/>
      </w:pPr>
      <w:rPr>
        <w:rFonts w:hint="default"/>
        <w:lang w:val="ro-RO" w:eastAsia="en-US" w:bidi="ar-SA"/>
      </w:rPr>
    </w:lvl>
    <w:lvl w:ilvl="5" w:tplc="E68403C6">
      <w:numFmt w:val="bullet"/>
      <w:lvlText w:val="•"/>
      <w:lvlJc w:val="left"/>
      <w:pPr>
        <w:ind w:left="5470" w:hanging="437"/>
      </w:pPr>
      <w:rPr>
        <w:rFonts w:hint="default"/>
        <w:lang w:val="ro-RO" w:eastAsia="en-US" w:bidi="ar-SA"/>
      </w:rPr>
    </w:lvl>
    <w:lvl w:ilvl="6" w:tplc="326CDF76">
      <w:numFmt w:val="bullet"/>
      <w:lvlText w:val="•"/>
      <w:lvlJc w:val="left"/>
      <w:pPr>
        <w:ind w:left="6340" w:hanging="437"/>
      </w:pPr>
      <w:rPr>
        <w:rFonts w:hint="default"/>
        <w:lang w:val="ro-RO" w:eastAsia="en-US" w:bidi="ar-SA"/>
      </w:rPr>
    </w:lvl>
    <w:lvl w:ilvl="7" w:tplc="6674D9FA">
      <w:numFmt w:val="bullet"/>
      <w:lvlText w:val="•"/>
      <w:lvlJc w:val="left"/>
      <w:pPr>
        <w:ind w:left="7210" w:hanging="437"/>
      </w:pPr>
      <w:rPr>
        <w:rFonts w:hint="default"/>
        <w:lang w:val="ro-RO" w:eastAsia="en-US" w:bidi="ar-SA"/>
      </w:rPr>
    </w:lvl>
    <w:lvl w:ilvl="8" w:tplc="CB8E82EA">
      <w:numFmt w:val="bullet"/>
      <w:lvlText w:val="•"/>
      <w:lvlJc w:val="left"/>
      <w:pPr>
        <w:ind w:left="8080" w:hanging="437"/>
      </w:pPr>
      <w:rPr>
        <w:rFonts w:hint="default"/>
        <w:lang w:val="ro-RO" w:eastAsia="en-US" w:bidi="ar-SA"/>
      </w:rPr>
    </w:lvl>
  </w:abstractNum>
  <w:abstractNum w:abstractNumId="3" w15:restartNumberingAfterBreak="0">
    <w:nsid w:val="66BB6240"/>
    <w:multiLevelType w:val="multilevel"/>
    <w:tmpl w:val="F03E3638"/>
    <w:lvl w:ilvl="0">
      <w:start w:val="1"/>
      <w:numFmt w:val="decimal"/>
      <w:lvlText w:val="%1."/>
      <w:lvlJc w:val="left"/>
      <w:rPr>
        <w:rFonts w:ascii="Times New Roman" w:eastAsia="Times New Roman" w:hAnsi="Times New Roman" w:cs="Times New Roman"/>
        <w:b w:val="0"/>
        <w:bCs w:val="0"/>
        <w:i/>
        <w:iCs/>
        <w:smallCaps w:val="0"/>
        <w:strike w:val="0"/>
        <w:color w:val="000000"/>
        <w:spacing w:val="0"/>
        <w:w w:val="100"/>
        <w:position w:val="0"/>
        <w:sz w:val="28"/>
        <w:szCs w:val="28"/>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6DFE7D5F"/>
    <w:multiLevelType w:val="multilevel"/>
    <w:tmpl w:val="D2208D5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7"/>
        <w:szCs w:val="27"/>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6FF60560"/>
    <w:multiLevelType w:val="hybridMultilevel"/>
    <w:tmpl w:val="D1AE94A0"/>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 w15:restartNumberingAfterBreak="0">
    <w:nsid w:val="76904F6C"/>
    <w:multiLevelType w:val="multilevel"/>
    <w:tmpl w:val="61DE1650"/>
    <w:lvl w:ilvl="0">
      <w:start w:val="7"/>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7"/>
        <w:szCs w:val="27"/>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6"/>
  </w:num>
  <w:num w:numId="4">
    <w:abstractNumId w:val="2"/>
  </w:num>
  <w:num w:numId="5">
    <w:abstractNumId w:val="1"/>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7043"/>
    <w:rsid w:val="000262E1"/>
    <w:rsid w:val="00027D50"/>
    <w:rsid w:val="00070217"/>
    <w:rsid w:val="00083241"/>
    <w:rsid w:val="000D40B9"/>
    <w:rsid w:val="00100C8B"/>
    <w:rsid w:val="00107D40"/>
    <w:rsid w:val="001467B5"/>
    <w:rsid w:val="001C503C"/>
    <w:rsid w:val="002352F9"/>
    <w:rsid w:val="00296AC9"/>
    <w:rsid w:val="002B6989"/>
    <w:rsid w:val="003042F7"/>
    <w:rsid w:val="00344483"/>
    <w:rsid w:val="003461DE"/>
    <w:rsid w:val="00361A3C"/>
    <w:rsid w:val="0037231B"/>
    <w:rsid w:val="003852A3"/>
    <w:rsid w:val="003924E6"/>
    <w:rsid w:val="003A7043"/>
    <w:rsid w:val="003E1D82"/>
    <w:rsid w:val="00444665"/>
    <w:rsid w:val="00455A0B"/>
    <w:rsid w:val="004626A7"/>
    <w:rsid w:val="00471BC7"/>
    <w:rsid w:val="004A0A14"/>
    <w:rsid w:val="004A3825"/>
    <w:rsid w:val="004F41CD"/>
    <w:rsid w:val="00503D0B"/>
    <w:rsid w:val="00506FF7"/>
    <w:rsid w:val="00535207"/>
    <w:rsid w:val="005545AA"/>
    <w:rsid w:val="005549A3"/>
    <w:rsid w:val="005931DB"/>
    <w:rsid w:val="005B7B72"/>
    <w:rsid w:val="005C3FA0"/>
    <w:rsid w:val="005D089B"/>
    <w:rsid w:val="005E0A6D"/>
    <w:rsid w:val="0060244B"/>
    <w:rsid w:val="0060258A"/>
    <w:rsid w:val="00641DDD"/>
    <w:rsid w:val="006475AB"/>
    <w:rsid w:val="006673BB"/>
    <w:rsid w:val="00671FA5"/>
    <w:rsid w:val="00694433"/>
    <w:rsid w:val="00717D41"/>
    <w:rsid w:val="007A75A2"/>
    <w:rsid w:val="007D3DA8"/>
    <w:rsid w:val="007D594E"/>
    <w:rsid w:val="008074AB"/>
    <w:rsid w:val="00820840"/>
    <w:rsid w:val="0087732B"/>
    <w:rsid w:val="00883F29"/>
    <w:rsid w:val="00897F42"/>
    <w:rsid w:val="008D378F"/>
    <w:rsid w:val="008D674A"/>
    <w:rsid w:val="0092280F"/>
    <w:rsid w:val="0094341F"/>
    <w:rsid w:val="009611BF"/>
    <w:rsid w:val="00976E2A"/>
    <w:rsid w:val="00A0089F"/>
    <w:rsid w:val="00A05B55"/>
    <w:rsid w:val="00A363CD"/>
    <w:rsid w:val="00A50ADD"/>
    <w:rsid w:val="00A73151"/>
    <w:rsid w:val="00A76184"/>
    <w:rsid w:val="00A85D80"/>
    <w:rsid w:val="00B1395A"/>
    <w:rsid w:val="00B20AD6"/>
    <w:rsid w:val="00B3429A"/>
    <w:rsid w:val="00BC47EF"/>
    <w:rsid w:val="00C36D05"/>
    <w:rsid w:val="00C876C3"/>
    <w:rsid w:val="00CF3E21"/>
    <w:rsid w:val="00D372FA"/>
    <w:rsid w:val="00D5019C"/>
    <w:rsid w:val="00D51757"/>
    <w:rsid w:val="00DB671F"/>
    <w:rsid w:val="00DE4525"/>
    <w:rsid w:val="00E308CA"/>
    <w:rsid w:val="00EF6483"/>
    <w:rsid w:val="00F0696A"/>
    <w:rsid w:val="00F46A8C"/>
    <w:rsid w:val="00F46FAA"/>
    <w:rsid w:val="00F51A32"/>
    <w:rsid w:val="00F762E6"/>
    <w:rsid w:val="00F81A59"/>
    <w:rsid w:val="00FD0680"/>
    <w:rsid w:val="00FE51F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495525"/>
  <w15:chartTrackingRefBased/>
  <w15:docId w15:val="{DFB19D85-F01B-46B4-9F75-9243A4880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1A59"/>
    <w:pPr>
      <w:spacing w:line="254" w:lineRule="auto"/>
    </w:pPr>
    <w:rPr>
      <w:lang w:val="en-US"/>
    </w:rPr>
  </w:style>
  <w:style w:type="paragraph" w:styleId="Heading1">
    <w:name w:val="heading 1"/>
    <w:basedOn w:val="Normal"/>
    <w:next w:val="Normal"/>
    <w:link w:val="Heading1Char"/>
    <w:uiPriority w:val="9"/>
    <w:qFormat/>
    <w:rsid w:val="00A85D8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A85D8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F81A59"/>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semiHidden/>
    <w:rsid w:val="00F81A59"/>
    <w:rPr>
      <w:rFonts w:asciiTheme="majorHAnsi" w:eastAsiaTheme="majorEastAsia" w:hAnsiTheme="majorHAnsi" w:cstheme="majorBidi"/>
      <w:i/>
      <w:iCs/>
      <w:color w:val="2E74B5" w:themeColor="accent1" w:themeShade="BF"/>
      <w:lang w:val="en-US"/>
    </w:rPr>
  </w:style>
  <w:style w:type="character" w:styleId="Hyperlink">
    <w:name w:val="Hyperlink"/>
    <w:basedOn w:val="DefaultParagraphFont"/>
    <w:uiPriority w:val="99"/>
    <w:unhideWhenUsed/>
    <w:rsid w:val="006475AB"/>
    <w:rPr>
      <w:color w:val="0563C1" w:themeColor="hyperlink"/>
      <w:u w:val="single"/>
    </w:rPr>
  </w:style>
  <w:style w:type="character" w:customStyle="1" w:styleId="UnresolvedMention">
    <w:name w:val="Unresolved Mention"/>
    <w:basedOn w:val="DefaultParagraphFont"/>
    <w:uiPriority w:val="99"/>
    <w:semiHidden/>
    <w:unhideWhenUsed/>
    <w:rsid w:val="00A0089F"/>
    <w:rPr>
      <w:color w:val="605E5C"/>
      <w:shd w:val="clear" w:color="auto" w:fill="E1DFDD"/>
    </w:rPr>
  </w:style>
  <w:style w:type="paragraph" w:styleId="Header">
    <w:name w:val="header"/>
    <w:basedOn w:val="Normal"/>
    <w:link w:val="HeaderChar"/>
    <w:uiPriority w:val="99"/>
    <w:unhideWhenUsed/>
    <w:rsid w:val="005545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45AA"/>
    <w:rPr>
      <w:lang w:val="en-US"/>
    </w:rPr>
  </w:style>
  <w:style w:type="paragraph" w:styleId="Footer">
    <w:name w:val="footer"/>
    <w:basedOn w:val="Normal"/>
    <w:link w:val="FooterChar"/>
    <w:uiPriority w:val="99"/>
    <w:unhideWhenUsed/>
    <w:rsid w:val="005545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45AA"/>
    <w:rPr>
      <w:lang w:val="en-US"/>
    </w:rPr>
  </w:style>
  <w:style w:type="paragraph" w:styleId="BalloonText">
    <w:name w:val="Balloon Text"/>
    <w:basedOn w:val="Normal"/>
    <w:link w:val="BalloonTextChar"/>
    <w:uiPriority w:val="99"/>
    <w:semiHidden/>
    <w:unhideWhenUsed/>
    <w:rsid w:val="00F46FA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6FAA"/>
    <w:rPr>
      <w:rFonts w:ascii="Segoe UI" w:hAnsi="Segoe UI" w:cs="Segoe UI"/>
      <w:sz w:val="18"/>
      <w:szCs w:val="18"/>
      <w:lang w:val="en-US"/>
    </w:rPr>
  </w:style>
  <w:style w:type="character" w:customStyle="1" w:styleId="Heading1Char">
    <w:name w:val="Heading 1 Char"/>
    <w:basedOn w:val="DefaultParagraphFont"/>
    <w:link w:val="Heading1"/>
    <w:uiPriority w:val="9"/>
    <w:rsid w:val="00A85D80"/>
    <w:rPr>
      <w:rFonts w:asciiTheme="majorHAnsi" w:eastAsiaTheme="majorEastAsia" w:hAnsiTheme="majorHAnsi" w:cstheme="majorBidi"/>
      <w:color w:val="2E74B5" w:themeColor="accent1" w:themeShade="BF"/>
      <w:sz w:val="32"/>
      <w:szCs w:val="32"/>
      <w:lang w:val="en-US"/>
    </w:rPr>
  </w:style>
  <w:style w:type="character" w:customStyle="1" w:styleId="Heading3Char">
    <w:name w:val="Heading 3 Char"/>
    <w:basedOn w:val="DefaultParagraphFont"/>
    <w:link w:val="Heading3"/>
    <w:uiPriority w:val="9"/>
    <w:semiHidden/>
    <w:rsid w:val="00A85D80"/>
    <w:rPr>
      <w:rFonts w:asciiTheme="majorHAnsi" w:eastAsiaTheme="majorEastAsia" w:hAnsiTheme="majorHAnsi" w:cstheme="majorBidi"/>
      <w:color w:val="1F4D78" w:themeColor="accent1" w:themeShade="7F"/>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43744">
      <w:bodyDiv w:val="1"/>
      <w:marLeft w:val="0"/>
      <w:marRight w:val="0"/>
      <w:marTop w:val="0"/>
      <w:marBottom w:val="0"/>
      <w:divBdr>
        <w:top w:val="none" w:sz="0" w:space="0" w:color="auto"/>
        <w:left w:val="none" w:sz="0" w:space="0" w:color="auto"/>
        <w:bottom w:val="none" w:sz="0" w:space="0" w:color="auto"/>
        <w:right w:val="none" w:sz="0" w:space="0" w:color="auto"/>
      </w:divBdr>
      <w:divsChild>
        <w:div w:id="1182741843">
          <w:marLeft w:val="0"/>
          <w:marRight w:val="0"/>
          <w:marTop w:val="0"/>
          <w:marBottom w:val="0"/>
          <w:divBdr>
            <w:top w:val="dashed" w:sz="2" w:space="0" w:color="FFFFFF"/>
            <w:left w:val="dashed" w:sz="2" w:space="0" w:color="FFFFFF"/>
            <w:bottom w:val="dashed" w:sz="2" w:space="0" w:color="FFFFFF"/>
            <w:right w:val="dashed" w:sz="2" w:space="0" w:color="FFFFFF"/>
          </w:divBdr>
        </w:div>
        <w:div w:id="505052933">
          <w:marLeft w:val="0"/>
          <w:marRight w:val="0"/>
          <w:marTop w:val="0"/>
          <w:marBottom w:val="0"/>
          <w:divBdr>
            <w:top w:val="dashed" w:sz="2" w:space="0" w:color="FFFFFF"/>
            <w:left w:val="dashed" w:sz="2" w:space="0" w:color="FFFFFF"/>
            <w:bottom w:val="dashed" w:sz="2" w:space="0" w:color="FFFFFF"/>
            <w:right w:val="dashed" w:sz="2" w:space="0" w:color="FFFFFF"/>
          </w:divBdr>
          <w:divsChild>
            <w:div w:id="131513971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76902078">
      <w:bodyDiv w:val="1"/>
      <w:marLeft w:val="0"/>
      <w:marRight w:val="0"/>
      <w:marTop w:val="0"/>
      <w:marBottom w:val="0"/>
      <w:divBdr>
        <w:top w:val="none" w:sz="0" w:space="0" w:color="auto"/>
        <w:left w:val="none" w:sz="0" w:space="0" w:color="auto"/>
        <w:bottom w:val="none" w:sz="0" w:space="0" w:color="auto"/>
        <w:right w:val="none" w:sz="0" w:space="0" w:color="auto"/>
      </w:divBdr>
    </w:div>
    <w:div w:id="92864876">
      <w:bodyDiv w:val="1"/>
      <w:marLeft w:val="0"/>
      <w:marRight w:val="0"/>
      <w:marTop w:val="0"/>
      <w:marBottom w:val="0"/>
      <w:divBdr>
        <w:top w:val="none" w:sz="0" w:space="0" w:color="auto"/>
        <w:left w:val="none" w:sz="0" w:space="0" w:color="auto"/>
        <w:bottom w:val="none" w:sz="0" w:space="0" w:color="auto"/>
        <w:right w:val="none" w:sz="0" w:space="0" w:color="auto"/>
      </w:divBdr>
    </w:div>
    <w:div w:id="162596310">
      <w:bodyDiv w:val="1"/>
      <w:marLeft w:val="0"/>
      <w:marRight w:val="0"/>
      <w:marTop w:val="0"/>
      <w:marBottom w:val="0"/>
      <w:divBdr>
        <w:top w:val="none" w:sz="0" w:space="0" w:color="auto"/>
        <w:left w:val="none" w:sz="0" w:space="0" w:color="auto"/>
        <w:bottom w:val="none" w:sz="0" w:space="0" w:color="auto"/>
        <w:right w:val="none" w:sz="0" w:space="0" w:color="auto"/>
      </w:divBdr>
      <w:divsChild>
        <w:div w:id="1295988075">
          <w:marLeft w:val="0"/>
          <w:marRight w:val="0"/>
          <w:marTop w:val="0"/>
          <w:marBottom w:val="0"/>
          <w:divBdr>
            <w:top w:val="dashed" w:sz="2" w:space="0" w:color="FFFFFF"/>
            <w:left w:val="dashed" w:sz="2" w:space="0" w:color="FFFFFF"/>
            <w:bottom w:val="dashed" w:sz="2" w:space="0" w:color="FFFFFF"/>
            <w:right w:val="dashed" w:sz="2" w:space="0" w:color="FFFFFF"/>
          </w:divBdr>
        </w:div>
        <w:div w:id="1506557199">
          <w:marLeft w:val="0"/>
          <w:marRight w:val="0"/>
          <w:marTop w:val="0"/>
          <w:marBottom w:val="0"/>
          <w:divBdr>
            <w:top w:val="dashed" w:sz="2" w:space="0" w:color="FFFFFF"/>
            <w:left w:val="dashed" w:sz="2" w:space="0" w:color="FFFFFF"/>
            <w:bottom w:val="dashed" w:sz="2" w:space="0" w:color="FFFFFF"/>
            <w:right w:val="dashed" w:sz="2" w:space="0" w:color="FFFFFF"/>
          </w:divBdr>
        </w:div>
        <w:div w:id="41101299">
          <w:marLeft w:val="0"/>
          <w:marRight w:val="0"/>
          <w:marTop w:val="0"/>
          <w:marBottom w:val="0"/>
          <w:divBdr>
            <w:top w:val="dashed" w:sz="2" w:space="0" w:color="FFFFFF"/>
            <w:left w:val="dashed" w:sz="2" w:space="0" w:color="FFFFFF"/>
            <w:bottom w:val="dashed" w:sz="2" w:space="0" w:color="FFFFFF"/>
            <w:right w:val="dashed" w:sz="2" w:space="0" w:color="FFFFFF"/>
          </w:divBdr>
        </w:div>
        <w:div w:id="80458557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34629683">
      <w:bodyDiv w:val="1"/>
      <w:marLeft w:val="0"/>
      <w:marRight w:val="0"/>
      <w:marTop w:val="0"/>
      <w:marBottom w:val="0"/>
      <w:divBdr>
        <w:top w:val="none" w:sz="0" w:space="0" w:color="auto"/>
        <w:left w:val="none" w:sz="0" w:space="0" w:color="auto"/>
        <w:bottom w:val="none" w:sz="0" w:space="0" w:color="auto"/>
        <w:right w:val="none" w:sz="0" w:space="0" w:color="auto"/>
      </w:divBdr>
    </w:div>
    <w:div w:id="253980205">
      <w:bodyDiv w:val="1"/>
      <w:marLeft w:val="0"/>
      <w:marRight w:val="0"/>
      <w:marTop w:val="0"/>
      <w:marBottom w:val="0"/>
      <w:divBdr>
        <w:top w:val="none" w:sz="0" w:space="0" w:color="auto"/>
        <w:left w:val="none" w:sz="0" w:space="0" w:color="auto"/>
        <w:bottom w:val="none" w:sz="0" w:space="0" w:color="auto"/>
        <w:right w:val="none" w:sz="0" w:space="0" w:color="auto"/>
      </w:divBdr>
      <w:divsChild>
        <w:div w:id="2105608117">
          <w:marLeft w:val="0"/>
          <w:marRight w:val="0"/>
          <w:marTop w:val="0"/>
          <w:marBottom w:val="0"/>
          <w:divBdr>
            <w:top w:val="dashed" w:sz="2" w:space="0" w:color="FFFFFF"/>
            <w:left w:val="dashed" w:sz="2" w:space="0" w:color="FFFFFF"/>
            <w:bottom w:val="dashed" w:sz="2" w:space="0" w:color="FFFFFF"/>
            <w:right w:val="dashed" w:sz="2" w:space="0" w:color="FFFFFF"/>
          </w:divBdr>
        </w:div>
        <w:div w:id="1257204347">
          <w:marLeft w:val="0"/>
          <w:marRight w:val="0"/>
          <w:marTop w:val="0"/>
          <w:marBottom w:val="0"/>
          <w:divBdr>
            <w:top w:val="dashed" w:sz="2" w:space="0" w:color="FFFFFF"/>
            <w:left w:val="dashed" w:sz="2" w:space="0" w:color="FFFFFF"/>
            <w:bottom w:val="dashed" w:sz="2" w:space="0" w:color="FFFFFF"/>
            <w:right w:val="dashed" w:sz="2" w:space="0" w:color="FFFFFF"/>
          </w:divBdr>
          <w:divsChild>
            <w:div w:id="92696205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394087284">
      <w:bodyDiv w:val="1"/>
      <w:marLeft w:val="0"/>
      <w:marRight w:val="0"/>
      <w:marTop w:val="0"/>
      <w:marBottom w:val="0"/>
      <w:divBdr>
        <w:top w:val="none" w:sz="0" w:space="0" w:color="auto"/>
        <w:left w:val="none" w:sz="0" w:space="0" w:color="auto"/>
        <w:bottom w:val="none" w:sz="0" w:space="0" w:color="auto"/>
        <w:right w:val="none" w:sz="0" w:space="0" w:color="auto"/>
      </w:divBdr>
      <w:divsChild>
        <w:div w:id="1598441488">
          <w:marLeft w:val="0"/>
          <w:marRight w:val="0"/>
          <w:marTop w:val="0"/>
          <w:marBottom w:val="0"/>
          <w:divBdr>
            <w:top w:val="dashed" w:sz="2" w:space="0" w:color="FFFFFF"/>
            <w:left w:val="dashed" w:sz="2" w:space="0" w:color="FFFFFF"/>
            <w:bottom w:val="dashed" w:sz="2" w:space="0" w:color="FFFFFF"/>
            <w:right w:val="dashed" w:sz="2" w:space="0" w:color="FFFFFF"/>
          </w:divBdr>
        </w:div>
        <w:div w:id="796144551">
          <w:marLeft w:val="0"/>
          <w:marRight w:val="0"/>
          <w:marTop w:val="0"/>
          <w:marBottom w:val="0"/>
          <w:divBdr>
            <w:top w:val="dashed" w:sz="2" w:space="0" w:color="FFFFFF"/>
            <w:left w:val="dashed" w:sz="2" w:space="0" w:color="FFFFFF"/>
            <w:bottom w:val="dashed" w:sz="2" w:space="0" w:color="FFFFFF"/>
            <w:right w:val="dashed" w:sz="2" w:space="0" w:color="FFFFFF"/>
          </w:divBdr>
          <w:divsChild>
            <w:div w:id="1001204467">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438378734">
      <w:bodyDiv w:val="1"/>
      <w:marLeft w:val="0"/>
      <w:marRight w:val="0"/>
      <w:marTop w:val="0"/>
      <w:marBottom w:val="0"/>
      <w:divBdr>
        <w:top w:val="none" w:sz="0" w:space="0" w:color="auto"/>
        <w:left w:val="none" w:sz="0" w:space="0" w:color="auto"/>
        <w:bottom w:val="none" w:sz="0" w:space="0" w:color="auto"/>
        <w:right w:val="none" w:sz="0" w:space="0" w:color="auto"/>
      </w:divBdr>
    </w:div>
    <w:div w:id="474874481">
      <w:bodyDiv w:val="1"/>
      <w:marLeft w:val="0"/>
      <w:marRight w:val="0"/>
      <w:marTop w:val="0"/>
      <w:marBottom w:val="0"/>
      <w:divBdr>
        <w:top w:val="none" w:sz="0" w:space="0" w:color="auto"/>
        <w:left w:val="none" w:sz="0" w:space="0" w:color="auto"/>
        <w:bottom w:val="none" w:sz="0" w:space="0" w:color="auto"/>
        <w:right w:val="none" w:sz="0" w:space="0" w:color="auto"/>
      </w:divBdr>
      <w:divsChild>
        <w:div w:id="215430782">
          <w:marLeft w:val="0"/>
          <w:marRight w:val="0"/>
          <w:marTop w:val="0"/>
          <w:marBottom w:val="0"/>
          <w:divBdr>
            <w:top w:val="dashed" w:sz="2" w:space="0" w:color="FFFFFF"/>
            <w:left w:val="dashed" w:sz="2" w:space="0" w:color="FFFFFF"/>
            <w:bottom w:val="dashed" w:sz="2" w:space="0" w:color="FFFFFF"/>
            <w:right w:val="dashed" w:sz="2" w:space="0" w:color="FFFFFF"/>
          </w:divBdr>
        </w:div>
        <w:div w:id="1912618119">
          <w:marLeft w:val="0"/>
          <w:marRight w:val="0"/>
          <w:marTop w:val="0"/>
          <w:marBottom w:val="0"/>
          <w:divBdr>
            <w:top w:val="dashed" w:sz="2" w:space="0" w:color="FFFFFF"/>
            <w:left w:val="dashed" w:sz="2" w:space="0" w:color="FFFFFF"/>
            <w:bottom w:val="dashed" w:sz="2" w:space="0" w:color="FFFFFF"/>
            <w:right w:val="dashed" w:sz="2" w:space="0" w:color="FFFFFF"/>
          </w:divBdr>
          <w:divsChild>
            <w:div w:id="57327447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677080518">
      <w:bodyDiv w:val="1"/>
      <w:marLeft w:val="0"/>
      <w:marRight w:val="0"/>
      <w:marTop w:val="0"/>
      <w:marBottom w:val="0"/>
      <w:divBdr>
        <w:top w:val="none" w:sz="0" w:space="0" w:color="auto"/>
        <w:left w:val="none" w:sz="0" w:space="0" w:color="auto"/>
        <w:bottom w:val="none" w:sz="0" w:space="0" w:color="auto"/>
        <w:right w:val="none" w:sz="0" w:space="0" w:color="auto"/>
      </w:divBdr>
      <w:divsChild>
        <w:div w:id="21059444">
          <w:marLeft w:val="0"/>
          <w:marRight w:val="0"/>
          <w:marTop w:val="0"/>
          <w:marBottom w:val="0"/>
          <w:divBdr>
            <w:top w:val="dashed" w:sz="2" w:space="0" w:color="FFFFFF"/>
            <w:left w:val="dashed" w:sz="2" w:space="0" w:color="FFFFFF"/>
            <w:bottom w:val="dashed" w:sz="2" w:space="0" w:color="FFFFFF"/>
            <w:right w:val="dashed" w:sz="2" w:space="0" w:color="FFFFFF"/>
          </w:divBdr>
        </w:div>
        <w:div w:id="1084915485">
          <w:marLeft w:val="0"/>
          <w:marRight w:val="0"/>
          <w:marTop w:val="0"/>
          <w:marBottom w:val="0"/>
          <w:divBdr>
            <w:top w:val="dashed" w:sz="2" w:space="0" w:color="FFFFFF"/>
            <w:left w:val="dashed" w:sz="2" w:space="0" w:color="FFFFFF"/>
            <w:bottom w:val="dashed" w:sz="2" w:space="0" w:color="FFFFFF"/>
            <w:right w:val="dashed" w:sz="2" w:space="0" w:color="FFFFFF"/>
          </w:divBdr>
          <w:divsChild>
            <w:div w:id="435365327">
              <w:marLeft w:val="0"/>
              <w:marRight w:val="0"/>
              <w:marTop w:val="0"/>
              <w:marBottom w:val="0"/>
              <w:divBdr>
                <w:top w:val="dashed" w:sz="2" w:space="0" w:color="FFFFFF"/>
                <w:left w:val="dashed" w:sz="2" w:space="0" w:color="FFFFFF"/>
                <w:bottom w:val="dashed" w:sz="2" w:space="0" w:color="FFFFFF"/>
                <w:right w:val="dashed" w:sz="2" w:space="0" w:color="FFFFFF"/>
              </w:divBdr>
            </w:div>
            <w:div w:id="41374675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779253663">
      <w:bodyDiv w:val="1"/>
      <w:marLeft w:val="0"/>
      <w:marRight w:val="0"/>
      <w:marTop w:val="0"/>
      <w:marBottom w:val="0"/>
      <w:divBdr>
        <w:top w:val="none" w:sz="0" w:space="0" w:color="auto"/>
        <w:left w:val="none" w:sz="0" w:space="0" w:color="auto"/>
        <w:bottom w:val="none" w:sz="0" w:space="0" w:color="auto"/>
        <w:right w:val="none" w:sz="0" w:space="0" w:color="auto"/>
      </w:divBdr>
      <w:divsChild>
        <w:div w:id="44311914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814219891">
      <w:bodyDiv w:val="1"/>
      <w:marLeft w:val="0"/>
      <w:marRight w:val="0"/>
      <w:marTop w:val="0"/>
      <w:marBottom w:val="0"/>
      <w:divBdr>
        <w:top w:val="none" w:sz="0" w:space="0" w:color="auto"/>
        <w:left w:val="none" w:sz="0" w:space="0" w:color="auto"/>
        <w:bottom w:val="none" w:sz="0" w:space="0" w:color="auto"/>
        <w:right w:val="none" w:sz="0" w:space="0" w:color="auto"/>
      </w:divBdr>
    </w:div>
    <w:div w:id="1053692982">
      <w:bodyDiv w:val="1"/>
      <w:marLeft w:val="0"/>
      <w:marRight w:val="0"/>
      <w:marTop w:val="0"/>
      <w:marBottom w:val="0"/>
      <w:divBdr>
        <w:top w:val="none" w:sz="0" w:space="0" w:color="auto"/>
        <w:left w:val="none" w:sz="0" w:space="0" w:color="auto"/>
        <w:bottom w:val="none" w:sz="0" w:space="0" w:color="auto"/>
        <w:right w:val="none" w:sz="0" w:space="0" w:color="auto"/>
      </w:divBdr>
    </w:div>
    <w:div w:id="1164735641">
      <w:bodyDiv w:val="1"/>
      <w:marLeft w:val="0"/>
      <w:marRight w:val="0"/>
      <w:marTop w:val="0"/>
      <w:marBottom w:val="0"/>
      <w:divBdr>
        <w:top w:val="none" w:sz="0" w:space="0" w:color="auto"/>
        <w:left w:val="none" w:sz="0" w:space="0" w:color="auto"/>
        <w:bottom w:val="none" w:sz="0" w:space="0" w:color="auto"/>
        <w:right w:val="none" w:sz="0" w:space="0" w:color="auto"/>
      </w:divBdr>
    </w:div>
    <w:div w:id="1194224510">
      <w:bodyDiv w:val="1"/>
      <w:marLeft w:val="0"/>
      <w:marRight w:val="0"/>
      <w:marTop w:val="0"/>
      <w:marBottom w:val="0"/>
      <w:divBdr>
        <w:top w:val="none" w:sz="0" w:space="0" w:color="auto"/>
        <w:left w:val="none" w:sz="0" w:space="0" w:color="auto"/>
        <w:bottom w:val="none" w:sz="0" w:space="0" w:color="auto"/>
        <w:right w:val="none" w:sz="0" w:space="0" w:color="auto"/>
      </w:divBdr>
      <w:divsChild>
        <w:div w:id="1924994894">
          <w:marLeft w:val="0"/>
          <w:marRight w:val="0"/>
          <w:marTop w:val="0"/>
          <w:marBottom w:val="0"/>
          <w:divBdr>
            <w:top w:val="dashed" w:sz="2" w:space="0" w:color="FFFFFF"/>
            <w:left w:val="dashed" w:sz="2" w:space="0" w:color="FFFFFF"/>
            <w:bottom w:val="dashed" w:sz="2" w:space="0" w:color="FFFFFF"/>
            <w:right w:val="dashed" w:sz="2" w:space="0" w:color="FFFFFF"/>
          </w:divBdr>
        </w:div>
        <w:div w:id="739789621">
          <w:marLeft w:val="0"/>
          <w:marRight w:val="0"/>
          <w:marTop w:val="0"/>
          <w:marBottom w:val="0"/>
          <w:divBdr>
            <w:top w:val="dashed" w:sz="2" w:space="0" w:color="FFFFFF"/>
            <w:left w:val="dashed" w:sz="2" w:space="0" w:color="FFFFFF"/>
            <w:bottom w:val="dashed" w:sz="2" w:space="0" w:color="FFFFFF"/>
            <w:right w:val="dashed" w:sz="2" w:space="0" w:color="FFFFFF"/>
          </w:divBdr>
        </w:div>
        <w:div w:id="1230729354">
          <w:marLeft w:val="0"/>
          <w:marRight w:val="0"/>
          <w:marTop w:val="0"/>
          <w:marBottom w:val="0"/>
          <w:divBdr>
            <w:top w:val="dashed" w:sz="2" w:space="0" w:color="FFFFFF"/>
            <w:left w:val="dashed" w:sz="2" w:space="0" w:color="FFFFFF"/>
            <w:bottom w:val="dashed" w:sz="2" w:space="0" w:color="FFFFFF"/>
            <w:right w:val="dashed" w:sz="2" w:space="0" w:color="FFFFFF"/>
          </w:divBdr>
        </w:div>
        <w:div w:id="42657980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209805905">
      <w:bodyDiv w:val="1"/>
      <w:marLeft w:val="0"/>
      <w:marRight w:val="0"/>
      <w:marTop w:val="0"/>
      <w:marBottom w:val="0"/>
      <w:divBdr>
        <w:top w:val="none" w:sz="0" w:space="0" w:color="auto"/>
        <w:left w:val="none" w:sz="0" w:space="0" w:color="auto"/>
        <w:bottom w:val="none" w:sz="0" w:space="0" w:color="auto"/>
        <w:right w:val="none" w:sz="0" w:space="0" w:color="auto"/>
      </w:divBdr>
      <w:divsChild>
        <w:div w:id="119711274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373387580">
      <w:bodyDiv w:val="1"/>
      <w:marLeft w:val="0"/>
      <w:marRight w:val="0"/>
      <w:marTop w:val="0"/>
      <w:marBottom w:val="0"/>
      <w:divBdr>
        <w:top w:val="none" w:sz="0" w:space="0" w:color="auto"/>
        <w:left w:val="none" w:sz="0" w:space="0" w:color="auto"/>
        <w:bottom w:val="none" w:sz="0" w:space="0" w:color="auto"/>
        <w:right w:val="none" w:sz="0" w:space="0" w:color="auto"/>
      </w:divBdr>
    </w:div>
    <w:div w:id="1424838779">
      <w:bodyDiv w:val="1"/>
      <w:marLeft w:val="0"/>
      <w:marRight w:val="0"/>
      <w:marTop w:val="0"/>
      <w:marBottom w:val="0"/>
      <w:divBdr>
        <w:top w:val="none" w:sz="0" w:space="0" w:color="auto"/>
        <w:left w:val="none" w:sz="0" w:space="0" w:color="auto"/>
        <w:bottom w:val="none" w:sz="0" w:space="0" w:color="auto"/>
        <w:right w:val="none" w:sz="0" w:space="0" w:color="auto"/>
      </w:divBdr>
      <w:divsChild>
        <w:div w:id="269707625">
          <w:marLeft w:val="0"/>
          <w:marRight w:val="0"/>
          <w:marTop w:val="0"/>
          <w:marBottom w:val="0"/>
          <w:divBdr>
            <w:top w:val="dashed" w:sz="2" w:space="0" w:color="FFFFFF"/>
            <w:left w:val="dashed" w:sz="2" w:space="0" w:color="FFFFFF"/>
            <w:bottom w:val="dashed" w:sz="2" w:space="0" w:color="FFFFFF"/>
            <w:right w:val="dashed" w:sz="2" w:space="0" w:color="FFFFFF"/>
          </w:divBdr>
        </w:div>
        <w:div w:id="677655191">
          <w:marLeft w:val="0"/>
          <w:marRight w:val="0"/>
          <w:marTop w:val="0"/>
          <w:marBottom w:val="0"/>
          <w:divBdr>
            <w:top w:val="dashed" w:sz="2" w:space="0" w:color="FFFFFF"/>
            <w:left w:val="dashed" w:sz="2" w:space="0" w:color="FFFFFF"/>
            <w:bottom w:val="dashed" w:sz="2" w:space="0" w:color="FFFFFF"/>
            <w:right w:val="dashed" w:sz="2" w:space="0" w:color="FFFFFF"/>
          </w:divBdr>
          <w:divsChild>
            <w:div w:id="197816666">
              <w:marLeft w:val="0"/>
              <w:marRight w:val="0"/>
              <w:marTop w:val="0"/>
              <w:marBottom w:val="0"/>
              <w:divBdr>
                <w:top w:val="dashed" w:sz="2" w:space="0" w:color="FFFFFF"/>
                <w:left w:val="dashed" w:sz="2" w:space="0" w:color="FFFFFF"/>
                <w:bottom w:val="dashed" w:sz="2" w:space="0" w:color="FFFFFF"/>
                <w:right w:val="dashed" w:sz="2" w:space="0" w:color="FFFFFF"/>
              </w:divBdr>
            </w:div>
            <w:div w:id="1184975131">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466855297">
      <w:bodyDiv w:val="1"/>
      <w:marLeft w:val="0"/>
      <w:marRight w:val="0"/>
      <w:marTop w:val="0"/>
      <w:marBottom w:val="0"/>
      <w:divBdr>
        <w:top w:val="none" w:sz="0" w:space="0" w:color="auto"/>
        <w:left w:val="none" w:sz="0" w:space="0" w:color="auto"/>
        <w:bottom w:val="none" w:sz="0" w:space="0" w:color="auto"/>
        <w:right w:val="none" w:sz="0" w:space="0" w:color="auto"/>
      </w:divBdr>
      <w:divsChild>
        <w:div w:id="1514610880">
          <w:marLeft w:val="0"/>
          <w:marRight w:val="0"/>
          <w:marTop w:val="0"/>
          <w:marBottom w:val="0"/>
          <w:divBdr>
            <w:top w:val="dashed" w:sz="2" w:space="0" w:color="FFFFFF"/>
            <w:left w:val="dashed" w:sz="2" w:space="0" w:color="FFFFFF"/>
            <w:bottom w:val="dashed" w:sz="2" w:space="0" w:color="FFFFFF"/>
            <w:right w:val="dashed" w:sz="2" w:space="0" w:color="FFFFFF"/>
          </w:divBdr>
        </w:div>
        <w:div w:id="1543246741">
          <w:marLeft w:val="0"/>
          <w:marRight w:val="0"/>
          <w:marTop w:val="0"/>
          <w:marBottom w:val="0"/>
          <w:divBdr>
            <w:top w:val="dashed" w:sz="2" w:space="0" w:color="FFFFFF"/>
            <w:left w:val="dashed" w:sz="2" w:space="0" w:color="FFFFFF"/>
            <w:bottom w:val="dashed" w:sz="2" w:space="0" w:color="FFFFFF"/>
            <w:right w:val="dashed" w:sz="2" w:space="0" w:color="FFFFFF"/>
          </w:divBdr>
          <w:divsChild>
            <w:div w:id="1900479397">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482693736">
      <w:bodyDiv w:val="1"/>
      <w:marLeft w:val="0"/>
      <w:marRight w:val="0"/>
      <w:marTop w:val="0"/>
      <w:marBottom w:val="0"/>
      <w:divBdr>
        <w:top w:val="none" w:sz="0" w:space="0" w:color="auto"/>
        <w:left w:val="none" w:sz="0" w:space="0" w:color="auto"/>
        <w:bottom w:val="none" w:sz="0" w:space="0" w:color="auto"/>
        <w:right w:val="none" w:sz="0" w:space="0" w:color="auto"/>
      </w:divBdr>
    </w:div>
    <w:div w:id="1663581908">
      <w:bodyDiv w:val="1"/>
      <w:marLeft w:val="0"/>
      <w:marRight w:val="0"/>
      <w:marTop w:val="0"/>
      <w:marBottom w:val="0"/>
      <w:divBdr>
        <w:top w:val="none" w:sz="0" w:space="0" w:color="auto"/>
        <w:left w:val="none" w:sz="0" w:space="0" w:color="auto"/>
        <w:bottom w:val="none" w:sz="0" w:space="0" w:color="auto"/>
        <w:right w:val="none" w:sz="0" w:space="0" w:color="auto"/>
      </w:divBdr>
      <w:divsChild>
        <w:div w:id="964505219">
          <w:marLeft w:val="0"/>
          <w:marRight w:val="0"/>
          <w:marTop w:val="0"/>
          <w:marBottom w:val="0"/>
          <w:divBdr>
            <w:top w:val="dashed" w:sz="2" w:space="0" w:color="FFFFFF"/>
            <w:left w:val="dashed" w:sz="2" w:space="0" w:color="FFFFFF"/>
            <w:bottom w:val="dashed" w:sz="2" w:space="0" w:color="FFFFFF"/>
            <w:right w:val="dashed" w:sz="2" w:space="0" w:color="FFFFFF"/>
          </w:divBdr>
        </w:div>
        <w:div w:id="797913694">
          <w:marLeft w:val="0"/>
          <w:marRight w:val="0"/>
          <w:marTop w:val="0"/>
          <w:marBottom w:val="0"/>
          <w:divBdr>
            <w:top w:val="dashed" w:sz="2" w:space="0" w:color="FFFFFF"/>
            <w:left w:val="dashed" w:sz="2" w:space="0" w:color="FFFFFF"/>
            <w:bottom w:val="dashed" w:sz="2" w:space="0" w:color="FFFFFF"/>
            <w:right w:val="dashed" w:sz="2" w:space="0" w:color="FFFFFF"/>
          </w:divBdr>
          <w:divsChild>
            <w:div w:id="1633098892">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898128396">
      <w:bodyDiv w:val="1"/>
      <w:marLeft w:val="0"/>
      <w:marRight w:val="0"/>
      <w:marTop w:val="0"/>
      <w:marBottom w:val="0"/>
      <w:divBdr>
        <w:top w:val="none" w:sz="0" w:space="0" w:color="auto"/>
        <w:left w:val="none" w:sz="0" w:space="0" w:color="auto"/>
        <w:bottom w:val="none" w:sz="0" w:space="0" w:color="auto"/>
        <w:right w:val="none" w:sz="0" w:space="0" w:color="auto"/>
      </w:divBdr>
      <w:divsChild>
        <w:div w:id="1369141652">
          <w:marLeft w:val="0"/>
          <w:marRight w:val="0"/>
          <w:marTop w:val="0"/>
          <w:marBottom w:val="0"/>
          <w:divBdr>
            <w:top w:val="dashed" w:sz="2" w:space="0" w:color="FFFFFF"/>
            <w:left w:val="dashed" w:sz="2" w:space="0" w:color="FFFFFF"/>
            <w:bottom w:val="dashed" w:sz="2" w:space="0" w:color="FFFFFF"/>
            <w:right w:val="dashed" w:sz="2" w:space="0" w:color="FFFFFF"/>
          </w:divBdr>
        </w:div>
        <w:div w:id="801265393">
          <w:marLeft w:val="0"/>
          <w:marRight w:val="0"/>
          <w:marTop w:val="0"/>
          <w:marBottom w:val="0"/>
          <w:divBdr>
            <w:top w:val="dashed" w:sz="2" w:space="0" w:color="FFFFFF"/>
            <w:left w:val="dashed" w:sz="2" w:space="0" w:color="FFFFFF"/>
            <w:bottom w:val="dashed" w:sz="2" w:space="0" w:color="FFFFFF"/>
            <w:right w:val="dashed" w:sz="2" w:space="0" w:color="FFFFFF"/>
          </w:divBdr>
          <w:divsChild>
            <w:div w:id="167001989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2029595272">
      <w:bodyDiv w:val="1"/>
      <w:marLeft w:val="0"/>
      <w:marRight w:val="0"/>
      <w:marTop w:val="0"/>
      <w:marBottom w:val="0"/>
      <w:divBdr>
        <w:top w:val="none" w:sz="0" w:space="0" w:color="auto"/>
        <w:left w:val="none" w:sz="0" w:space="0" w:color="auto"/>
        <w:bottom w:val="none" w:sz="0" w:space="0" w:color="auto"/>
        <w:right w:val="none" w:sz="0" w:space="0" w:color="auto"/>
      </w:divBdr>
      <w:divsChild>
        <w:div w:id="531309410">
          <w:marLeft w:val="0"/>
          <w:marRight w:val="0"/>
          <w:marTop w:val="0"/>
          <w:marBottom w:val="0"/>
          <w:divBdr>
            <w:top w:val="dashed" w:sz="2" w:space="0" w:color="FFFFFF"/>
            <w:left w:val="dashed" w:sz="2" w:space="0" w:color="FFFFFF"/>
            <w:bottom w:val="dashed" w:sz="2" w:space="0" w:color="FFFFFF"/>
            <w:right w:val="dashed" w:sz="2" w:space="0" w:color="FFFFFF"/>
          </w:divBdr>
        </w:div>
        <w:div w:id="1533112221">
          <w:marLeft w:val="0"/>
          <w:marRight w:val="0"/>
          <w:marTop w:val="0"/>
          <w:marBottom w:val="0"/>
          <w:divBdr>
            <w:top w:val="dashed" w:sz="2" w:space="0" w:color="FFFFFF"/>
            <w:left w:val="dashed" w:sz="2" w:space="0" w:color="FFFFFF"/>
            <w:bottom w:val="dashed" w:sz="2" w:space="0" w:color="FFFFFF"/>
            <w:right w:val="dashed" w:sz="2" w:space="0" w:color="FFFFFF"/>
          </w:divBdr>
          <w:divsChild>
            <w:div w:id="1957902342">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547</TotalTime>
  <Pages>12</Pages>
  <Words>2489</Words>
  <Characters>14440</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Zorila</dc:creator>
  <cp:keywords/>
  <dc:description/>
  <cp:lastModifiedBy>Alexandra Zorila</cp:lastModifiedBy>
  <cp:revision>58</cp:revision>
  <cp:lastPrinted>2021-10-13T12:03:00Z</cp:lastPrinted>
  <dcterms:created xsi:type="dcterms:W3CDTF">2021-02-10T10:10:00Z</dcterms:created>
  <dcterms:modified xsi:type="dcterms:W3CDTF">2022-06-14T06:32:00Z</dcterms:modified>
</cp:coreProperties>
</file>