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FE23D" w14:textId="77777777" w:rsidR="00AB2D53" w:rsidRDefault="00AB2D53" w:rsidP="00AB2D53">
      <w:pPr>
        <w:rPr>
          <w:rFonts w:ascii="Arial" w:hAnsi="Arial" w:cs="Arial"/>
          <w:b/>
          <w:sz w:val="36"/>
          <w:szCs w:val="36"/>
        </w:rPr>
      </w:pPr>
    </w:p>
    <w:p w14:paraId="06D7189A" w14:textId="77777777" w:rsidR="00AB2D53" w:rsidRDefault="00AB2D53" w:rsidP="00AB2D53">
      <w:pPr>
        <w:jc w:val="center"/>
      </w:pPr>
      <w:r w:rsidRPr="003921B8">
        <w:fldChar w:fldCharType="begin"/>
      </w:r>
      <w:r w:rsidRPr="003921B8">
        <w:instrText xml:space="preserve"> INCLUDEPICTURE  "http://www.cdep.ro/imagini/cadep.jpg" \* MERGEFORMATINET </w:instrText>
      </w:r>
      <w:r w:rsidRPr="003921B8">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rsidR="00E128F1">
        <w:fldChar w:fldCharType="begin"/>
      </w:r>
      <w:r w:rsidR="00E128F1">
        <w:instrText xml:space="preserve"> INCLUDEPICTURE  "http://www.cdep.ro/imagini/cadep.jpg" \* MERGEFORMATINET </w:instrText>
      </w:r>
      <w:r w:rsidR="00E128F1">
        <w:fldChar w:fldCharType="separate"/>
      </w:r>
      <w:r w:rsidR="00EB2416">
        <w:fldChar w:fldCharType="begin"/>
      </w:r>
      <w:r w:rsidR="00EB2416">
        <w:instrText xml:space="preserve"> INCLUDEPICTURE  "http://www.cdep.ro/imagini/cadep.jpg" \* MERGEFORMATINET </w:instrText>
      </w:r>
      <w:r w:rsidR="00EB2416">
        <w:fldChar w:fldCharType="separate"/>
      </w:r>
      <w:r>
        <w:fldChar w:fldCharType="begin"/>
      </w:r>
      <w:r>
        <w:instrText xml:space="preserve"> INCLUDEPICTURE  "http://www.cdep.ro/imagini/cadep.jpg" \* MERGEFORMATINET </w:instrText>
      </w:r>
      <w:r>
        <w:fldChar w:fldCharType="separate"/>
      </w:r>
      <w:r>
        <w:fldChar w:fldCharType="begin"/>
      </w:r>
      <w:r>
        <w:instrText xml:space="preserve"> INCLUDEPICTURE  "http://www.cdep.ro/imagini/cadep.jpg" \* MERGEFORMATINET </w:instrText>
      </w:r>
      <w:r>
        <w:fldChar w:fldCharType="separate"/>
      </w:r>
      <w:r w:rsidR="00E41440">
        <w:fldChar w:fldCharType="begin"/>
      </w:r>
      <w:r w:rsidR="00E41440">
        <w:instrText xml:space="preserve"> INCLUDEPICTURE  "http://www.cdep.ro/imagini/cadep.jpg" \* MERGEFORMATINET </w:instrText>
      </w:r>
      <w:r w:rsidR="00E41440">
        <w:fldChar w:fldCharType="separate"/>
      </w:r>
      <w:r w:rsidR="000168CB">
        <w:fldChar w:fldCharType="begin"/>
      </w:r>
      <w:r w:rsidR="000168CB">
        <w:instrText xml:space="preserve"> INCLUDEPICTURE  "http://www.cdep.ro/imagini/cadep.jpg" \* MERGEFORMATINET </w:instrText>
      </w:r>
      <w:r w:rsidR="000168CB">
        <w:fldChar w:fldCharType="separate"/>
      </w:r>
      <w:r w:rsidR="00AF1D44">
        <w:fldChar w:fldCharType="begin"/>
      </w:r>
      <w:r w:rsidR="00AF1D44">
        <w:instrText xml:space="preserve"> INCLUDEPICTURE  "http://www.cdep.ro/imagini/cadep.jpg" \* MERGEFORMATINET </w:instrText>
      </w:r>
      <w:r w:rsidR="00AF1D44">
        <w:fldChar w:fldCharType="separate"/>
      </w:r>
      <w:r w:rsidR="00C74D9A">
        <w:pict w14:anchorId="22804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la" style="width:47.25pt;height:56.25pt" o:button="t">
            <v:imagedata r:id="rId7" r:href="rId8"/>
          </v:shape>
        </w:pict>
      </w:r>
      <w:r w:rsidR="00AF1D44">
        <w:fldChar w:fldCharType="end"/>
      </w:r>
      <w:r w:rsidR="000168CB">
        <w:fldChar w:fldCharType="end"/>
      </w:r>
      <w:r w:rsidR="00E41440">
        <w:fldChar w:fldCharType="end"/>
      </w:r>
      <w:r>
        <w:fldChar w:fldCharType="end"/>
      </w:r>
      <w:r>
        <w:fldChar w:fldCharType="end"/>
      </w:r>
      <w:r w:rsidR="00EB2416">
        <w:fldChar w:fldCharType="end"/>
      </w:r>
      <w:r w:rsidR="00E128F1">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Pr="003921B8">
        <w:fldChar w:fldCharType="end"/>
      </w:r>
    </w:p>
    <w:p w14:paraId="70F06235" w14:textId="77777777" w:rsidR="003F49B4" w:rsidRDefault="003F49B4" w:rsidP="003F49B4">
      <w:pPr>
        <w:jc w:val="center"/>
        <w:rPr>
          <w:b/>
          <w:sz w:val="26"/>
          <w:szCs w:val="26"/>
        </w:rPr>
      </w:pPr>
      <w:r>
        <w:rPr>
          <w:b/>
          <w:sz w:val="26"/>
          <w:szCs w:val="26"/>
        </w:rPr>
        <w:t>PARLAMENTUL ROMÂNIEI</w:t>
      </w:r>
    </w:p>
    <w:p w14:paraId="50F48F94" w14:textId="77777777" w:rsidR="003F49B4" w:rsidRDefault="003F49B4" w:rsidP="003F49B4">
      <w:pPr>
        <w:jc w:val="center"/>
        <w:rPr>
          <w:b/>
          <w:sz w:val="26"/>
          <w:szCs w:val="26"/>
        </w:rPr>
      </w:pPr>
      <w:r>
        <w:rPr>
          <w:b/>
          <w:sz w:val="26"/>
          <w:szCs w:val="26"/>
        </w:rPr>
        <w:t>CAMERA DEPUTAŢILOR</w:t>
      </w:r>
    </w:p>
    <w:p w14:paraId="5134F236" w14:textId="77777777" w:rsidR="003F49B4" w:rsidRDefault="003F49B4" w:rsidP="003F49B4">
      <w:pPr>
        <w:jc w:val="center"/>
        <w:rPr>
          <w:rFonts w:eastAsia="MS Mincho"/>
          <w:b/>
          <w:sz w:val="26"/>
          <w:szCs w:val="26"/>
        </w:rPr>
      </w:pPr>
    </w:p>
    <w:tbl>
      <w:tblPr>
        <w:tblW w:w="0" w:type="auto"/>
        <w:tblInd w:w="108" w:type="dxa"/>
        <w:tblLook w:val="04A0" w:firstRow="1" w:lastRow="0" w:firstColumn="1" w:lastColumn="0" w:noHBand="0" w:noVBand="1"/>
      </w:tblPr>
      <w:tblGrid>
        <w:gridCol w:w="5580"/>
        <w:gridCol w:w="4320"/>
      </w:tblGrid>
      <w:tr w:rsidR="003F49B4" w14:paraId="6557CEBD" w14:textId="77777777" w:rsidTr="00AA3000">
        <w:trPr>
          <w:trHeight w:val="615"/>
        </w:trPr>
        <w:tc>
          <w:tcPr>
            <w:tcW w:w="5580" w:type="dxa"/>
          </w:tcPr>
          <w:p w14:paraId="773CEC76" w14:textId="77777777" w:rsidR="003F49B4" w:rsidRDefault="003F49B4">
            <w:pPr>
              <w:keepNext/>
              <w:tabs>
                <w:tab w:val="left" w:pos="447"/>
                <w:tab w:val="left" w:pos="567"/>
              </w:tabs>
              <w:ind w:hanging="15"/>
              <w:jc w:val="center"/>
              <w:outlineLvl w:val="0"/>
              <w:rPr>
                <w:rFonts w:eastAsia="ZapfDingbats"/>
                <w:b/>
              </w:rPr>
            </w:pPr>
            <w:r>
              <w:rPr>
                <w:rFonts w:eastAsia="ZapfDingbats"/>
                <w:b/>
              </w:rPr>
              <w:t>Comisia pentru politică economică,</w:t>
            </w:r>
          </w:p>
          <w:p w14:paraId="77486BD1" w14:textId="77777777" w:rsidR="003F49B4" w:rsidRDefault="003F49B4">
            <w:pPr>
              <w:keepNext/>
              <w:tabs>
                <w:tab w:val="left" w:pos="447"/>
                <w:tab w:val="left" w:pos="567"/>
              </w:tabs>
              <w:ind w:hanging="15"/>
              <w:jc w:val="center"/>
              <w:outlineLvl w:val="0"/>
              <w:rPr>
                <w:rFonts w:eastAsia="ZapfDingbats"/>
                <w:b/>
              </w:rPr>
            </w:pPr>
            <w:r>
              <w:rPr>
                <w:rFonts w:eastAsia="ZapfDingbats"/>
                <w:b/>
              </w:rPr>
              <w:t>reformă și privatizare</w:t>
            </w:r>
          </w:p>
          <w:p w14:paraId="305D21FE" w14:textId="77777777" w:rsidR="003F49B4" w:rsidRDefault="003F49B4">
            <w:pPr>
              <w:keepNext/>
              <w:tabs>
                <w:tab w:val="left" w:pos="447"/>
                <w:tab w:val="left" w:pos="567"/>
              </w:tabs>
              <w:ind w:hanging="358"/>
              <w:outlineLvl w:val="0"/>
              <w:rPr>
                <w:rFonts w:eastAsia="ZapfDingbats"/>
                <w:b/>
              </w:rPr>
            </w:pPr>
          </w:p>
        </w:tc>
        <w:tc>
          <w:tcPr>
            <w:tcW w:w="4320" w:type="dxa"/>
            <w:hideMark/>
          </w:tcPr>
          <w:p w14:paraId="7FEDEADB" w14:textId="77777777" w:rsidR="003F49B4" w:rsidRDefault="003F49B4">
            <w:pPr>
              <w:keepNext/>
              <w:tabs>
                <w:tab w:val="left" w:pos="447"/>
                <w:tab w:val="left" w:pos="567"/>
              </w:tabs>
              <w:ind w:left="-106" w:hanging="252"/>
              <w:jc w:val="center"/>
              <w:outlineLvl w:val="0"/>
              <w:rPr>
                <w:rFonts w:eastAsia="ZapfDingbats"/>
                <w:b/>
              </w:rPr>
            </w:pPr>
            <w:r>
              <w:rPr>
                <w:rFonts w:eastAsia="ZapfDingbats"/>
                <w:b/>
              </w:rPr>
              <w:t xml:space="preserve">    Comisia pentru industrii și servicii</w:t>
            </w:r>
          </w:p>
        </w:tc>
      </w:tr>
      <w:tr w:rsidR="003F49B4" w14:paraId="0A818596" w14:textId="77777777" w:rsidTr="00AA3000">
        <w:tc>
          <w:tcPr>
            <w:tcW w:w="5580" w:type="dxa"/>
          </w:tcPr>
          <w:p w14:paraId="74A31A2C" w14:textId="77777777" w:rsidR="003F49B4" w:rsidRDefault="003F49B4">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Nr. 4c-1/468/2022</w:t>
            </w:r>
          </w:p>
          <w:p w14:paraId="3030114E" w14:textId="77777777" w:rsidR="003F49B4" w:rsidRDefault="003F49B4">
            <w:pPr>
              <w:jc w:val="center"/>
              <w:rPr>
                <w:rFonts w:eastAsia="MS Mincho"/>
                <w:b/>
              </w:rPr>
            </w:pPr>
          </w:p>
        </w:tc>
        <w:tc>
          <w:tcPr>
            <w:tcW w:w="4320" w:type="dxa"/>
          </w:tcPr>
          <w:p w14:paraId="3F14B8F9" w14:textId="77777777" w:rsidR="003F49B4" w:rsidRDefault="003F49B4">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Nr. 4c-3/581/2022</w:t>
            </w:r>
          </w:p>
          <w:p w14:paraId="190907EB" w14:textId="77777777" w:rsidR="003F49B4" w:rsidRDefault="003F49B4">
            <w:pPr>
              <w:jc w:val="center"/>
              <w:rPr>
                <w:rFonts w:eastAsia="MS Mincho"/>
                <w:b/>
              </w:rPr>
            </w:pPr>
          </w:p>
        </w:tc>
      </w:tr>
      <w:tr w:rsidR="003F49B4" w14:paraId="40224D41" w14:textId="77777777" w:rsidTr="00AA3000">
        <w:tc>
          <w:tcPr>
            <w:tcW w:w="5580" w:type="dxa"/>
          </w:tcPr>
          <w:p w14:paraId="25EE7C59" w14:textId="77777777" w:rsidR="003F49B4" w:rsidRDefault="003F49B4">
            <w:pPr>
              <w:jc w:val="center"/>
              <w:rPr>
                <w:rFonts w:ascii="Calibri" w:eastAsia="MS Mincho" w:hAnsi="Calibri"/>
                <w:b/>
                <w:sz w:val="26"/>
                <w:szCs w:val="26"/>
              </w:rPr>
            </w:pPr>
          </w:p>
        </w:tc>
        <w:tc>
          <w:tcPr>
            <w:tcW w:w="4320" w:type="dxa"/>
          </w:tcPr>
          <w:p w14:paraId="4925264B" w14:textId="11C0E2B2" w:rsidR="003F49B4" w:rsidRDefault="003F49B4" w:rsidP="00AA3000">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jc w:val="center"/>
              <w:rPr>
                <w:rFonts w:eastAsia="MS Mincho"/>
                <w:b/>
              </w:rPr>
            </w:pPr>
            <w:r>
              <w:rPr>
                <w:rFonts w:eastAsia="MS Mincho"/>
                <w:b/>
              </w:rPr>
              <w:t>PL-x 549/2022</w:t>
            </w:r>
          </w:p>
          <w:p w14:paraId="313ADB6C" w14:textId="6CEB6968" w:rsidR="003F49B4" w:rsidRDefault="003F49B4" w:rsidP="00AA3000">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jc w:val="center"/>
              <w:rPr>
                <w:rFonts w:eastAsia="MS Mincho"/>
                <w:b/>
              </w:rPr>
            </w:pPr>
            <w:r>
              <w:rPr>
                <w:rFonts w:eastAsia="MS Mincho"/>
                <w:b/>
              </w:rPr>
              <w:t>Bucureşti, 1</w:t>
            </w:r>
            <w:r w:rsidR="00AA3000">
              <w:rPr>
                <w:rFonts w:eastAsia="MS Mincho"/>
                <w:b/>
              </w:rPr>
              <w:t>9</w:t>
            </w:r>
            <w:r>
              <w:rPr>
                <w:rFonts w:eastAsia="MS Mincho"/>
                <w:b/>
              </w:rPr>
              <w:t>.</w:t>
            </w:r>
            <w:r w:rsidR="00AA3000">
              <w:rPr>
                <w:rFonts w:eastAsia="MS Mincho"/>
                <w:b/>
              </w:rPr>
              <w:t>12</w:t>
            </w:r>
            <w:r>
              <w:rPr>
                <w:rFonts w:eastAsia="MS Mincho"/>
                <w:b/>
              </w:rPr>
              <w:t>.2023</w:t>
            </w:r>
          </w:p>
          <w:p w14:paraId="3A007F59" w14:textId="77777777" w:rsidR="003F49B4" w:rsidRDefault="003F49B4">
            <w:pPr>
              <w:jc w:val="center"/>
              <w:rPr>
                <w:rFonts w:ascii="Calibri" w:eastAsia="MS Mincho" w:hAnsi="Calibri"/>
                <w:b/>
                <w:sz w:val="26"/>
                <w:szCs w:val="26"/>
              </w:rPr>
            </w:pPr>
          </w:p>
        </w:tc>
      </w:tr>
    </w:tbl>
    <w:p w14:paraId="7EFA7ADF" w14:textId="77777777" w:rsidR="003F49B4" w:rsidRDefault="003F49B4" w:rsidP="003F49B4">
      <w:pPr>
        <w:rPr>
          <w:rFonts w:eastAsia="MS Mincho"/>
          <w:b/>
          <w:sz w:val="26"/>
          <w:szCs w:val="26"/>
        </w:rPr>
      </w:pPr>
    </w:p>
    <w:p w14:paraId="008A7B98" w14:textId="77777777" w:rsidR="003F49B4" w:rsidRDefault="003F49B4" w:rsidP="003F49B4">
      <w:pPr>
        <w:jc w:val="center"/>
        <w:rPr>
          <w:b/>
          <w:sz w:val="26"/>
          <w:szCs w:val="26"/>
        </w:rPr>
      </w:pPr>
      <w:r>
        <w:rPr>
          <w:rFonts w:eastAsia="MS Mincho"/>
          <w:b/>
          <w:sz w:val="26"/>
          <w:szCs w:val="26"/>
        </w:rPr>
        <w:t xml:space="preserve"> </w:t>
      </w:r>
      <w:r>
        <w:rPr>
          <w:b/>
          <w:sz w:val="26"/>
          <w:szCs w:val="26"/>
        </w:rPr>
        <w:t>BIROULUI  PERMANENT</w:t>
      </w:r>
    </w:p>
    <w:p w14:paraId="5BB43336" w14:textId="77777777" w:rsidR="003F49B4" w:rsidRDefault="003F49B4" w:rsidP="003F49B4">
      <w:pPr>
        <w:jc w:val="center"/>
        <w:rPr>
          <w:b/>
          <w:sz w:val="26"/>
          <w:szCs w:val="26"/>
        </w:rPr>
      </w:pPr>
      <w:r>
        <w:rPr>
          <w:b/>
          <w:sz w:val="26"/>
          <w:szCs w:val="26"/>
        </w:rPr>
        <w:t>AL</w:t>
      </w:r>
    </w:p>
    <w:p w14:paraId="2B1D72EA" w14:textId="77777777" w:rsidR="003F49B4" w:rsidRDefault="003F49B4" w:rsidP="003F49B4">
      <w:pPr>
        <w:jc w:val="center"/>
        <w:rPr>
          <w:b/>
          <w:sz w:val="26"/>
          <w:szCs w:val="26"/>
        </w:rPr>
      </w:pPr>
      <w:r>
        <w:rPr>
          <w:b/>
          <w:sz w:val="26"/>
          <w:szCs w:val="26"/>
        </w:rPr>
        <w:t>CAMEREI DEPUTAŢILOR</w:t>
      </w:r>
    </w:p>
    <w:p w14:paraId="23CE4736" w14:textId="77777777" w:rsidR="003F49B4" w:rsidRDefault="003F49B4" w:rsidP="003F49B4">
      <w:pPr>
        <w:tabs>
          <w:tab w:val="left" w:pos="720"/>
          <w:tab w:val="center" w:pos="4703"/>
          <w:tab w:val="right" w:pos="9406"/>
        </w:tabs>
        <w:jc w:val="both"/>
        <w:rPr>
          <w:rFonts w:eastAsia="MS Mincho"/>
          <w:sz w:val="14"/>
          <w:szCs w:val="14"/>
        </w:rPr>
      </w:pPr>
    </w:p>
    <w:p w14:paraId="3B8EB20B" w14:textId="77777777" w:rsidR="003F49B4" w:rsidRDefault="003F49B4" w:rsidP="003F49B4">
      <w:pPr>
        <w:tabs>
          <w:tab w:val="left" w:pos="720"/>
          <w:tab w:val="center" w:pos="4703"/>
          <w:tab w:val="right" w:pos="9406"/>
        </w:tabs>
        <w:jc w:val="both"/>
        <w:rPr>
          <w:rFonts w:eastAsia="MS Mincho"/>
          <w:sz w:val="10"/>
          <w:szCs w:val="10"/>
        </w:rPr>
      </w:pPr>
    </w:p>
    <w:p w14:paraId="6C511826" w14:textId="77777777" w:rsidR="003F49B4" w:rsidRDefault="003F49B4" w:rsidP="003F49B4">
      <w:pPr>
        <w:tabs>
          <w:tab w:val="left" w:pos="720"/>
          <w:tab w:val="center" w:pos="4703"/>
          <w:tab w:val="right" w:pos="9406"/>
        </w:tabs>
        <w:jc w:val="both"/>
        <w:rPr>
          <w:rFonts w:eastAsia="MS Mincho"/>
          <w:sz w:val="10"/>
          <w:szCs w:val="10"/>
        </w:rPr>
      </w:pPr>
    </w:p>
    <w:p w14:paraId="7E1866EE" w14:textId="77777777" w:rsidR="003F49B4" w:rsidRDefault="003F49B4" w:rsidP="003F49B4">
      <w:pPr>
        <w:tabs>
          <w:tab w:val="center" w:pos="-5328"/>
          <w:tab w:val="center" w:pos="4320"/>
          <w:tab w:val="right" w:pos="8640"/>
        </w:tabs>
        <w:spacing w:line="276" w:lineRule="auto"/>
        <w:jc w:val="both"/>
        <w:rPr>
          <w:b/>
          <w:i/>
          <w:sz w:val="28"/>
          <w:szCs w:val="28"/>
        </w:rPr>
      </w:pPr>
      <w:r>
        <w:rPr>
          <w:sz w:val="28"/>
          <w:szCs w:val="28"/>
        </w:rPr>
        <w:tab/>
        <w:t xml:space="preserve">              </w:t>
      </w:r>
    </w:p>
    <w:p w14:paraId="0931C5DB" w14:textId="73347CDB" w:rsidR="003F49B4" w:rsidRDefault="003F49B4" w:rsidP="003F49B4">
      <w:pPr>
        <w:spacing w:line="276" w:lineRule="auto"/>
        <w:ind w:firstLine="713"/>
        <w:jc w:val="both"/>
        <w:rPr>
          <w:b/>
          <w:i/>
          <w:sz w:val="28"/>
          <w:szCs w:val="28"/>
        </w:rPr>
      </w:pPr>
      <w:r>
        <w:rPr>
          <w:rFonts w:eastAsia="MS Mincho"/>
          <w:bCs/>
          <w:sz w:val="28"/>
          <w:szCs w:val="28"/>
        </w:rPr>
        <w:t xml:space="preserve">    Vă înaintăm, alăturat, </w:t>
      </w:r>
      <w:r>
        <w:rPr>
          <w:rFonts w:eastAsia="MS Mincho"/>
          <w:b/>
          <w:bCs/>
          <w:sz w:val="28"/>
          <w:szCs w:val="28"/>
        </w:rPr>
        <w:t>RAPORTUL COMUN</w:t>
      </w:r>
      <w:r w:rsidR="001F6AD1">
        <w:rPr>
          <w:rFonts w:eastAsia="MS Mincho"/>
          <w:b/>
          <w:bCs/>
          <w:sz w:val="28"/>
          <w:szCs w:val="28"/>
        </w:rPr>
        <w:t xml:space="preserve"> SUPLIMENTAR</w:t>
      </w:r>
      <w:r>
        <w:rPr>
          <w:rFonts w:eastAsia="MS Mincho"/>
          <w:b/>
          <w:bCs/>
          <w:sz w:val="28"/>
          <w:szCs w:val="28"/>
        </w:rPr>
        <w:t xml:space="preserve"> </w:t>
      </w:r>
      <w:r>
        <w:rPr>
          <w:rFonts w:eastAsia="MS Mincho"/>
          <w:bCs/>
          <w:sz w:val="28"/>
          <w:szCs w:val="28"/>
        </w:rPr>
        <w:t xml:space="preserve">asupra </w:t>
      </w:r>
      <w:r>
        <w:rPr>
          <w:rFonts w:eastAsia="MS Mincho"/>
          <w:b/>
          <w:bCs/>
          <w:i/>
          <w:sz w:val="28"/>
          <w:szCs w:val="28"/>
        </w:rPr>
        <w:t xml:space="preserve">proiectului de Lege </w:t>
      </w:r>
      <w:r>
        <w:rPr>
          <w:b/>
          <w:i/>
          <w:sz w:val="28"/>
          <w:szCs w:val="28"/>
        </w:rPr>
        <w:t>pentru aprobarea Ordonanţei de urgenţã a Guvernului nr. 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r>
        <w:rPr>
          <w:rFonts w:eastAsia="MS Mincho"/>
          <w:bCs/>
          <w:sz w:val="28"/>
          <w:szCs w:val="28"/>
        </w:rPr>
        <w:t xml:space="preserve">, transmis  </w:t>
      </w:r>
      <w:r>
        <w:rPr>
          <w:sz w:val="28"/>
          <w:szCs w:val="28"/>
        </w:rPr>
        <w:t xml:space="preserve">spre dezbatere în fond, </w:t>
      </w:r>
      <w:r>
        <w:rPr>
          <w:bCs/>
          <w:i/>
          <w:sz w:val="28"/>
          <w:szCs w:val="28"/>
        </w:rPr>
        <w:t>în procedură de urgenţă</w:t>
      </w:r>
      <w:r>
        <w:rPr>
          <w:bCs/>
          <w:sz w:val="28"/>
          <w:szCs w:val="28"/>
        </w:rPr>
        <w:t xml:space="preserve">, </w:t>
      </w:r>
      <w:r w:rsidRPr="008D026F">
        <w:rPr>
          <w:iCs/>
          <w:sz w:val="28"/>
          <w:szCs w:val="28"/>
        </w:rPr>
        <w:t>Comisiei pentru politică economică, reformă şi privatizare și</w:t>
      </w:r>
      <w:r>
        <w:rPr>
          <w:i/>
          <w:sz w:val="28"/>
          <w:szCs w:val="28"/>
        </w:rPr>
        <w:t xml:space="preserve"> </w:t>
      </w:r>
      <w:r>
        <w:rPr>
          <w:sz w:val="28"/>
          <w:szCs w:val="28"/>
        </w:rPr>
        <w:t>Comisiei pentru industrii și servicii, cu adresa nr. PL-x 549/2022 din 4 octombrie 2022, înregistrată sub nr. 4c-1/468 din data de 4 octombrie 2022, respectiv,  nr. 4c-3/581 din 4 octombrie 2022.</w:t>
      </w:r>
    </w:p>
    <w:p w14:paraId="55800CBE" w14:textId="77777777" w:rsidR="003F49B4" w:rsidRDefault="003F49B4" w:rsidP="003F49B4">
      <w:pPr>
        <w:tabs>
          <w:tab w:val="left" w:pos="10861"/>
          <w:tab w:val="left" w:pos="14310"/>
          <w:tab w:val="left" w:pos="14400"/>
        </w:tabs>
        <w:spacing w:line="276" w:lineRule="auto"/>
        <w:ind w:firstLine="720"/>
        <w:jc w:val="both"/>
        <w:rPr>
          <w:rFonts w:eastAsia="MS Mincho"/>
          <w:b/>
          <w:sz w:val="28"/>
          <w:szCs w:val="28"/>
        </w:rPr>
      </w:pPr>
      <w:r>
        <w:rPr>
          <w:rFonts w:eastAsia="MS Mincho"/>
          <w:sz w:val="28"/>
          <w:szCs w:val="28"/>
        </w:rPr>
        <w:t xml:space="preserve">În raport cu obiectul şi conţinutul său, iniţiativa legislativă face parte din categoria </w:t>
      </w:r>
      <w:r>
        <w:rPr>
          <w:rFonts w:eastAsia="MS Mincho"/>
          <w:b/>
          <w:sz w:val="28"/>
          <w:szCs w:val="28"/>
        </w:rPr>
        <w:t>legilor ordinare.</w:t>
      </w:r>
    </w:p>
    <w:p w14:paraId="0B722740" w14:textId="77777777" w:rsidR="00F26A51" w:rsidRPr="004A1055" w:rsidRDefault="00F26A51" w:rsidP="00F26A51">
      <w:pPr>
        <w:ind w:right="2" w:firstLine="720"/>
        <w:jc w:val="both"/>
        <w:rPr>
          <w:rFonts w:eastAsia="Calibri"/>
          <w:noProof w:val="0"/>
          <w:sz w:val="28"/>
          <w:szCs w:val="28"/>
        </w:rPr>
      </w:pPr>
      <w:r w:rsidRPr="004A1055">
        <w:rPr>
          <w:rFonts w:eastAsia="Calibri"/>
          <w:noProof w:val="0"/>
          <w:sz w:val="28"/>
          <w:szCs w:val="28"/>
        </w:rPr>
        <w:t xml:space="preserve">Conform prevederilor </w:t>
      </w:r>
      <w:r w:rsidRPr="004A1055">
        <w:rPr>
          <w:rFonts w:eastAsia="Calibri"/>
          <w:b/>
          <w:noProof w:val="0"/>
          <w:sz w:val="28"/>
          <w:szCs w:val="28"/>
        </w:rPr>
        <w:t>art. 75</w:t>
      </w:r>
      <w:r w:rsidRPr="004A1055">
        <w:rPr>
          <w:rFonts w:eastAsia="Calibri"/>
          <w:noProof w:val="0"/>
          <w:sz w:val="28"/>
          <w:szCs w:val="28"/>
        </w:rPr>
        <w:t xml:space="preserve"> din Constituţia României, republicată, şi ale </w:t>
      </w:r>
      <w:r w:rsidRPr="004A1055">
        <w:rPr>
          <w:rFonts w:eastAsia="Calibri"/>
          <w:b/>
          <w:noProof w:val="0"/>
          <w:sz w:val="28"/>
          <w:szCs w:val="28"/>
        </w:rPr>
        <w:t xml:space="preserve">art. 92 alin. (9) pct. </w:t>
      </w:r>
      <w:r>
        <w:rPr>
          <w:rFonts w:eastAsia="Calibri"/>
          <w:b/>
          <w:noProof w:val="0"/>
          <w:sz w:val="28"/>
          <w:szCs w:val="28"/>
        </w:rPr>
        <w:t>1</w:t>
      </w:r>
      <w:r w:rsidRPr="004A1055">
        <w:rPr>
          <w:rFonts w:eastAsia="Calibri"/>
          <w:noProof w:val="0"/>
          <w:sz w:val="28"/>
          <w:szCs w:val="28"/>
        </w:rPr>
        <w:t xml:space="preserve"> din Regulamentul Camerei Deputaţilor, republicat, cu modificările ulterioare,  </w:t>
      </w:r>
      <w:r w:rsidRPr="004A1055">
        <w:rPr>
          <w:rFonts w:eastAsia="Calibri"/>
          <w:b/>
          <w:noProof w:val="0"/>
          <w:sz w:val="28"/>
          <w:szCs w:val="28"/>
        </w:rPr>
        <w:t>Camera Deputaţilor</w:t>
      </w:r>
      <w:r w:rsidRPr="004A1055">
        <w:rPr>
          <w:rFonts w:eastAsia="Calibri"/>
          <w:noProof w:val="0"/>
          <w:sz w:val="28"/>
          <w:szCs w:val="28"/>
        </w:rPr>
        <w:t xml:space="preserve"> este </w:t>
      </w:r>
      <w:r w:rsidRPr="004A1055">
        <w:rPr>
          <w:rFonts w:eastAsia="Calibri"/>
          <w:b/>
          <w:noProof w:val="0"/>
          <w:sz w:val="28"/>
          <w:szCs w:val="28"/>
        </w:rPr>
        <w:t>Cameră decizională</w:t>
      </w:r>
      <w:r w:rsidRPr="004A1055">
        <w:rPr>
          <w:rFonts w:eastAsia="Calibri"/>
          <w:noProof w:val="0"/>
          <w:sz w:val="28"/>
          <w:szCs w:val="28"/>
        </w:rPr>
        <w:t>.</w:t>
      </w:r>
    </w:p>
    <w:p w14:paraId="2C75B8FB" w14:textId="77777777" w:rsidR="003F49B4" w:rsidRDefault="003F49B4" w:rsidP="003F49B4">
      <w:pPr>
        <w:tabs>
          <w:tab w:val="left" w:pos="2040"/>
          <w:tab w:val="left" w:pos="2280"/>
        </w:tabs>
        <w:autoSpaceDE w:val="0"/>
        <w:autoSpaceDN w:val="0"/>
        <w:adjustRightInd w:val="0"/>
        <w:jc w:val="center"/>
        <w:rPr>
          <w:sz w:val="14"/>
          <w:szCs w:val="14"/>
        </w:rPr>
      </w:pPr>
    </w:p>
    <w:p w14:paraId="3B463480" w14:textId="77777777" w:rsidR="003F49B4" w:rsidRDefault="003F49B4" w:rsidP="003F49B4">
      <w:pPr>
        <w:tabs>
          <w:tab w:val="left" w:pos="2040"/>
          <w:tab w:val="left" w:pos="2280"/>
        </w:tabs>
        <w:autoSpaceDE w:val="0"/>
        <w:autoSpaceDN w:val="0"/>
        <w:adjustRightInd w:val="0"/>
        <w:jc w:val="center"/>
        <w:rPr>
          <w:sz w:val="14"/>
          <w:szCs w:val="14"/>
        </w:rPr>
      </w:pPr>
    </w:p>
    <w:p w14:paraId="0F58D8A3" w14:textId="77777777" w:rsidR="003F49B4" w:rsidRDefault="003F49B4" w:rsidP="003F49B4">
      <w:pPr>
        <w:tabs>
          <w:tab w:val="left" w:pos="2040"/>
          <w:tab w:val="left" w:pos="2280"/>
        </w:tabs>
        <w:autoSpaceDE w:val="0"/>
        <w:autoSpaceDN w:val="0"/>
        <w:adjustRightInd w:val="0"/>
        <w:jc w:val="center"/>
        <w:rPr>
          <w:sz w:val="14"/>
          <w:szCs w:val="14"/>
        </w:rPr>
      </w:pPr>
    </w:p>
    <w:p w14:paraId="5E7B994A" w14:textId="77777777" w:rsidR="003F49B4" w:rsidRDefault="003F49B4" w:rsidP="003F49B4">
      <w:pPr>
        <w:tabs>
          <w:tab w:val="left" w:pos="2040"/>
          <w:tab w:val="left" w:pos="2280"/>
        </w:tabs>
        <w:autoSpaceDE w:val="0"/>
        <w:autoSpaceDN w:val="0"/>
        <w:adjustRightInd w:val="0"/>
        <w:jc w:val="center"/>
        <w:rPr>
          <w:rFonts w:eastAsia="MS Mincho"/>
          <w:b/>
          <w:sz w:val="26"/>
          <w:szCs w:val="26"/>
        </w:rPr>
      </w:pPr>
    </w:p>
    <w:p w14:paraId="46B48EF0" w14:textId="77777777" w:rsidR="003F49B4" w:rsidRDefault="003F49B4" w:rsidP="003F49B4">
      <w:pPr>
        <w:tabs>
          <w:tab w:val="left" w:pos="2040"/>
          <w:tab w:val="left" w:pos="2280"/>
        </w:tabs>
        <w:autoSpaceDE w:val="0"/>
        <w:autoSpaceDN w:val="0"/>
        <w:adjustRightInd w:val="0"/>
        <w:jc w:val="center"/>
        <w:rPr>
          <w:rFonts w:eastAsia="MS Mincho"/>
          <w:b/>
          <w:sz w:val="26"/>
          <w:szCs w:val="26"/>
        </w:rPr>
      </w:pPr>
    </w:p>
    <w:tbl>
      <w:tblPr>
        <w:tblW w:w="0" w:type="auto"/>
        <w:tblLook w:val="04A0" w:firstRow="1" w:lastRow="0" w:firstColumn="1" w:lastColumn="0" w:noHBand="0" w:noVBand="1"/>
      </w:tblPr>
      <w:tblGrid>
        <w:gridCol w:w="4891"/>
        <w:gridCol w:w="5313"/>
      </w:tblGrid>
      <w:tr w:rsidR="003F49B4" w14:paraId="166A6432" w14:textId="77777777" w:rsidTr="003F49B4">
        <w:tc>
          <w:tcPr>
            <w:tcW w:w="4968" w:type="dxa"/>
          </w:tcPr>
          <w:p w14:paraId="17DC6BF9" w14:textId="77777777" w:rsidR="003F49B4" w:rsidRDefault="003F49B4">
            <w:pPr>
              <w:tabs>
                <w:tab w:val="left" w:pos="2040"/>
                <w:tab w:val="left" w:pos="2280"/>
              </w:tabs>
              <w:autoSpaceDE w:val="0"/>
              <w:autoSpaceDN w:val="0"/>
              <w:adjustRightInd w:val="0"/>
              <w:jc w:val="center"/>
              <w:rPr>
                <w:rFonts w:eastAsia="Calibri"/>
                <w:b/>
                <w:sz w:val="26"/>
                <w:szCs w:val="26"/>
              </w:rPr>
            </w:pPr>
            <w:r>
              <w:rPr>
                <w:rFonts w:eastAsia="Calibri"/>
                <w:b/>
                <w:sz w:val="26"/>
                <w:szCs w:val="26"/>
              </w:rPr>
              <w:t>PREŞEDINTE,</w:t>
            </w:r>
          </w:p>
          <w:p w14:paraId="7E2700AD" w14:textId="77777777" w:rsidR="003F49B4" w:rsidRDefault="003F49B4">
            <w:pPr>
              <w:tabs>
                <w:tab w:val="left" w:pos="2040"/>
                <w:tab w:val="left" w:pos="2280"/>
              </w:tabs>
              <w:autoSpaceDE w:val="0"/>
              <w:autoSpaceDN w:val="0"/>
              <w:adjustRightInd w:val="0"/>
              <w:rPr>
                <w:rFonts w:eastAsia="MS Mincho"/>
                <w:b/>
                <w:sz w:val="26"/>
                <w:szCs w:val="26"/>
              </w:rPr>
            </w:pPr>
          </w:p>
        </w:tc>
        <w:tc>
          <w:tcPr>
            <w:tcW w:w="5400" w:type="dxa"/>
            <w:hideMark/>
          </w:tcPr>
          <w:p w14:paraId="3951E928" w14:textId="77777777" w:rsidR="003F49B4" w:rsidRDefault="003F49B4">
            <w:pPr>
              <w:tabs>
                <w:tab w:val="left" w:pos="2040"/>
                <w:tab w:val="left" w:pos="2280"/>
              </w:tabs>
              <w:autoSpaceDE w:val="0"/>
              <w:autoSpaceDN w:val="0"/>
              <w:adjustRightInd w:val="0"/>
              <w:jc w:val="center"/>
              <w:rPr>
                <w:rFonts w:eastAsia="MS Mincho"/>
                <w:b/>
                <w:sz w:val="26"/>
                <w:szCs w:val="26"/>
              </w:rPr>
            </w:pPr>
            <w:r>
              <w:rPr>
                <w:rFonts w:eastAsia="Calibri"/>
                <w:b/>
                <w:sz w:val="26"/>
                <w:szCs w:val="26"/>
              </w:rPr>
              <w:t xml:space="preserve">      PREŞEDINTE,</w:t>
            </w:r>
          </w:p>
        </w:tc>
      </w:tr>
      <w:tr w:rsidR="003F49B4" w14:paraId="55FB3646" w14:textId="77777777" w:rsidTr="003F49B4">
        <w:tc>
          <w:tcPr>
            <w:tcW w:w="4968" w:type="dxa"/>
          </w:tcPr>
          <w:p w14:paraId="0A92A2A4" w14:textId="77777777" w:rsidR="003F49B4" w:rsidRDefault="003F49B4">
            <w:pPr>
              <w:jc w:val="center"/>
              <w:rPr>
                <w:rFonts w:eastAsia="Calibri"/>
                <w:b/>
                <w:sz w:val="26"/>
                <w:szCs w:val="26"/>
              </w:rPr>
            </w:pPr>
            <w:r>
              <w:rPr>
                <w:rFonts w:eastAsia="Calibri"/>
                <w:b/>
                <w:sz w:val="26"/>
                <w:szCs w:val="26"/>
              </w:rPr>
              <w:t>Costel Neculai DUNAVA</w:t>
            </w:r>
          </w:p>
          <w:p w14:paraId="36762434" w14:textId="77777777" w:rsidR="003F49B4" w:rsidRDefault="003F49B4">
            <w:pPr>
              <w:tabs>
                <w:tab w:val="left" w:pos="2040"/>
                <w:tab w:val="left" w:pos="2280"/>
              </w:tabs>
              <w:autoSpaceDE w:val="0"/>
              <w:autoSpaceDN w:val="0"/>
              <w:adjustRightInd w:val="0"/>
              <w:jc w:val="center"/>
              <w:rPr>
                <w:rFonts w:eastAsia="MS Mincho"/>
                <w:b/>
                <w:sz w:val="26"/>
                <w:szCs w:val="26"/>
              </w:rPr>
            </w:pPr>
          </w:p>
        </w:tc>
        <w:tc>
          <w:tcPr>
            <w:tcW w:w="5400" w:type="dxa"/>
            <w:hideMark/>
          </w:tcPr>
          <w:p w14:paraId="6D57A253" w14:textId="77777777" w:rsidR="003F49B4" w:rsidRDefault="003F49B4">
            <w:pPr>
              <w:tabs>
                <w:tab w:val="left" w:pos="2040"/>
                <w:tab w:val="left" w:pos="2280"/>
              </w:tabs>
              <w:autoSpaceDE w:val="0"/>
              <w:autoSpaceDN w:val="0"/>
              <w:adjustRightInd w:val="0"/>
              <w:jc w:val="center"/>
              <w:rPr>
                <w:rFonts w:eastAsia="MS Mincho"/>
                <w:b/>
                <w:sz w:val="26"/>
                <w:szCs w:val="26"/>
              </w:rPr>
            </w:pPr>
            <w:r>
              <w:rPr>
                <w:rFonts w:eastAsia="Calibri"/>
                <w:b/>
                <w:sz w:val="26"/>
                <w:szCs w:val="26"/>
              </w:rPr>
              <w:t xml:space="preserve">       Sándor BENDE</w:t>
            </w:r>
            <w:r>
              <w:rPr>
                <w:rFonts w:eastAsia="Calibri"/>
                <w:b/>
                <w:sz w:val="26"/>
                <w:szCs w:val="26"/>
              </w:rPr>
              <w:tab/>
            </w:r>
          </w:p>
        </w:tc>
      </w:tr>
    </w:tbl>
    <w:p w14:paraId="215DF978" w14:textId="77777777" w:rsidR="003F49B4" w:rsidRDefault="003F49B4" w:rsidP="003F49B4">
      <w:pPr>
        <w:jc w:val="center"/>
        <w:rPr>
          <w:rFonts w:ascii="Arial" w:hAnsi="Arial" w:cs="Arial"/>
          <w:b/>
          <w:sz w:val="36"/>
          <w:szCs w:val="36"/>
        </w:rPr>
      </w:pPr>
    </w:p>
    <w:p w14:paraId="2D38227F" w14:textId="77777777" w:rsidR="003F49B4" w:rsidRDefault="003F49B4" w:rsidP="003F49B4">
      <w:pPr>
        <w:rPr>
          <w:rFonts w:ascii="Arial" w:hAnsi="Arial" w:cs="Arial"/>
          <w:b/>
          <w:sz w:val="36"/>
          <w:szCs w:val="36"/>
        </w:rPr>
      </w:pPr>
    </w:p>
    <w:p w14:paraId="5D903AED" w14:textId="2DE7E67F" w:rsidR="003F49B4" w:rsidRDefault="003F49B4" w:rsidP="003F49B4">
      <w:pPr>
        <w:jc w:val="center"/>
      </w:pPr>
      <w:r>
        <w:rPr>
          <w:lang w:eastAsia="ro-RO"/>
        </w:rPr>
        <w:drawing>
          <wp:inline distT="0" distB="0" distL="0" distR="0" wp14:anchorId="4ED8DF03" wp14:editId="510452C3">
            <wp:extent cx="603250" cy="711200"/>
            <wp:effectExtent l="0" t="0" r="6350" b="12700"/>
            <wp:docPr id="308813681" name="Picture 3"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igla"/>
                    <pic:cNvPicPr>
                      <a:picLocks noChangeAspect="1" noChangeArrowheads="1"/>
                    </pic:cNvPicPr>
                  </pic:nvPicPr>
                  <pic:blipFill>
                    <a:blip r:embed="rId9" r:link="rId8">
                      <a:extLst>
                        <a:ext uri="{28A0092B-C50C-407E-A947-70E740481C1C}">
                          <a14:useLocalDpi xmlns:a14="http://schemas.microsoft.com/office/drawing/2010/main" val="0"/>
                        </a:ext>
                      </a:extLst>
                    </a:blip>
                    <a:srcRect/>
                    <a:stretch>
                      <a:fillRect/>
                    </a:stretch>
                  </pic:blipFill>
                  <pic:spPr bwMode="auto">
                    <a:xfrm>
                      <a:off x="0" y="0"/>
                      <a:ext cx="603250" cy="711200"/>
                    </a:xfrm>
                    <a:prstGeom prst="rect">
                      <a:avLst/>
                    </a:prstGeom>
                    <a:noFill/>
                    <a:ln>
                      <a:noFill/>
                    </a:ln>
                  </pic:spPr>
                </pic:pic>
              </a:graphicData>
            </a:graphic>
          </wp:inline>
        </w:drawing>
      </w:r>
    </w:p>
    <w:p w14:paraId="0131794F" w14:textId="77777777" w:rsidR="003F49B4" w:rsidRDefault="003F49B4" w:rsidP="003F49B4">
      <w:pPr>
        <w:jc w:val="center"/>
        <w:rPr>
          <w:b/>
          <w:sz w:val="26"/>
          <w:szCs w:val="26"/>
        </w:rPr>
      </w:pPr>
      <w:r>
        <w:rPr>
          <w:b/>
          <w:sz w:val="26"/>
          <w:szCs w:val="26"/>
        </w:rPr>
        <w:t>PARLAMENTUL ROMÂNIEI</w:t>
      </w:r>
    </w:p>
    <w:p w14:paraId="62076BB1" w14:textId="77777777" w:rsidR="003F49B4" w:rsidRDefault="003F49B4" w:rsidP="003F49B4">
      <w:pPr>
        <w:jc w:val="center"/>
        <w:rPr>
          <w:b/>
          <w:sz w:val="26"/>
          <w:szCs w:val="26"/>
        </w:rPr>
      </w:pPr>
      <w:r>
        <w:rPr>
          <w:b/>
          <w:sz w:val="26"/>
          <w:szCs w:val="26"/>
        </w:rPr>
        <w:t>CAMERA DEPUTAŢILOR</w:t>
      </w:r>
    </w:p>
    <w:p w14:paraId="51BB54A5" w14:textId="77777777" w:rsidR="003F49B4" w:rsidRDefault="003F49B4" w:rsidP="003F49B4">
      <w:pPr>
        <w:jc w:val="center"/>
        <w:rPr>
          <w:rFonts w:eastAsia="MS Mincho"/>
          <w:b/>
          <w:sz w:val="26"/>
          <w:szCs w:val="26"/>
        </w:rPr>
      </w:pPr>
    </w:p>
    <w:tbl>
      <w:tblPr>
        <w:tblW w:w="0" w:type="auto"/>
        <w:tblInd w:w="108" w:type="dxa"/>
        <w:tblLook w:val="04A0" w:firstRow="1" w:lastRow="0" w:firstColumn="1" w:lastColumn="0" w:noHBand="0" w:noVBand="1"/>
      </w:tblPr>
      <w:tblGrid>
        <w:gridCol w:w="5580"/>
        <w:gridCol w:w="4320"/>
      </w:tblGrid>
      <w:tr w:rsidR="003F49B4" w14:paraId="6E07B903" w14:textId="77777777" w:rsidTr="007F10A6">
        <w:trPr>
          <w:trHeight w:val="575"/>
        </w:trPr>
        <w:tc>
          <w:tcPr>
            <w:tcW w:w="5580" w:type="dxa"/>
            <w:hideMark/>
          </w:tcPr>
          <w:p w14:paraId="1AAB201A" w14:textId="77777777" w:rsidR="003F49B4" w:rsidRDefault="003F49B4">
            <w:pPr>
              <w:keepNext/>
              <w:tabs>
                <w:tab w:val="left" w:pos="447"/>
                <w:tab w:val="left" w:pos="567"/>
              </w:tabs>
              <w:ind w:hanging="15"/>
              <w:jc w:val="center"/>
              <w:outlineLvl w:val="0"/>
              <w:rPr>
                <w:rFonts w:eastAsia="ZapfDingbats"/>
                <w:b/>
              </w:rPr>
            </w:pPr>
            <w:r>
              <w:rPr>
                <w:rFonts w:eastAsia="ZapfDingbats"/>
                <w:b/>
              </w:rPr>
              <w:t>Comisia pentru politică economică,</w:t>
            </w:r>
          </w:p>
          <w:p w14:paraId="31FB36F9" w14:textId="77777777" w:rsidR="003F49B4" w:rsidRDefault="003F49B4">
            <w:pPr>
              <w:keepNext/>
              <w:tabs>
                <w:tab w:val="left" w:pos="447"/>
                <w:tab w:val="left" w:pos="567"/>
              </w:tabs>
              <w:ind w:hanging="15"/>
              <w:jc w:val="center"/>
              <w:outlineLvl w:val="0"/>
              <w:rPr>
                <w:rFonts w:eastAsia="ZapfDingbats"/>
                <w:b/>
              </w:rPr>
            </w:pPr>
            <w:r>
              <w:rPr>
                <w:rFonts w:eastAsia="ZapfDingbats"/>
                <w:b/>
              </w:rPr>
              <w:t>reformă și privatizare</w:t>
            </w:r>
          </w:p>
        </w:tc>
        <w:tc>
          <w:tcPr>
            <w:tcW w:w="4320" w:type="dxa"/>
            <w:hideMark/>
          </w:tcPr>
          <w:p w14:paraId="0D78CAC6" w14:textId="77777777" w:rsidR="003F49B4" w:rsidRDefault="003F49B4">
            <w:pPr>
              <w:keepNext/>
              <w:tabs>
                <w:tab w:val="left" w:pos="447"/>
                <w:tab w:val="left" w:pos="567"/>
              </w:tabs>
              <w:ind w:left="-106" w:hanging="252"/>
              <w:jc w:val="center"/>
              <w:outlineLvl w:val="0"/>
              <w:rPr>
                <w:rFonts w:eastAsia="ZapfDingbats"/>
                <w:b/>
              </w:rPr>
            </w:pPr>
            <w:r>
              <w:rPr>
                <w:rFonts w:eastAsia="ZapfDingbats"/>
                <w:b/>
              </w:rPr>
              <w:t xml:space="preserve">    Comisia pentru industrii și servicii</w:t>
            </w:r>
          </w:p>
        </w:tc>
      </w:tr>
      <w:tr w:rsidR="003F49B4" w14:paraId="46EF08D7" w14:textId="77777777" w:rsidTr="007F10A6">
        <w:tc>
          <w:tcPr>
            <w:tcW w:w="5580" w:type="dxa"/>
          </w:tcPr>
          <w:p w14:paraId="395192F0" w14:textId="77777777" w:rsidR="003F49B4" w:rsidRDefault="003F49B4">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10"/>
                <w:szCs w:val="10"/>
              </w:rPr>
            </w:pPr>
            <w:r>
              <w:rPr>
                <w:rFonts w:eastAsia="MS Mincho"/>
                <w:b/>
                <w:sz w:val="10"/>
                <w:szCs w:val="10"/>
              </w:rPr>
              <w:t xml:space="preserve"> </w:t>
            </w:r>
          </w:p>
          <w:p w14:paraId="097EDBEE" w14:textId="77777777" w:rsidR="003F49B4" w:rsidRDefault="003F49B4">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Nr. 4c-1/468/2022</w:t>
            </w:r>
          </w:p>
          <w:p w14:paraId="62C7EBA9" w14:textId="77777777" w:rsidR="003F49B4" w:rsidRDefault="003F49B4">
            <w:pPr>
              <w:jc w:val="center"/>
              <w:rPr>
                <w:rFonts w:eastAsia="MS Mincho"/>
                <w:b/>
                <w:sz w:val="10"/>
                <w:szCs w:val="10"/>
              </w:rPr>
            </w:pPr>
          </w:p>
        </w:tc>
        <w:tc>
          <w:tcPr>
            <w:tcW w:w="4320" w:type="dxa"/>
          </w:tcPr>
          <w:p w14:paraId="2AA8A70F" w14:textId="77777777" w:rsidR="003F49B4" w:rsidRDefault="003F49B4">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rPr>
            </w:pPr>
            <w:r>
              <w:rPr>
                <w:rFonts w:eastAsia="MS Mincho"/>
                <w:b/>
              </w:rPr>
              <w:t xml:space="preserve">                Nr. 4c-3/581/2022</w:t>
            </w:r>
          </w:p>
          <w:p w14:paraId="231DBD2C" w14:textId="77777777" w:rsidR="003F49B4" w:rsidRDefault="003F49B4">
            <w:pPr>
              <w:jc w:val="center"/>
              <w:rPr>
                <w:rFonts w:eastAsia="MS Mincho"/>
                <w:b/>
                <w:sz w:val="4"/>
                <w:szCs w:val="4"/>
              </w:rPr>
            </w:pPr>
          </w:p>
        </w:tc>
      </w:tr>
      <w:tr w:rsidR="003F49B4" w14:paraId="0EF604E0" w14:textId="77777777" w:rsidTr="007F10A6">
        <w:tc>
          <w:tcPr>
            <w:tcW w:w="5580" w:type="dxa"/>
          </w:tcPr>
          <w:p w14:paraId="5B33015C" w14:textId="77777777" w:rsidR="003F49B4" w:rsidRDefault="003F49B4">
            <w:pPr>
              <w:jc w:val="center"/>
              <w:rPr>
                <w:rFonts w:ascii="Calibri" w:eastAsia="MS Mincho" w:hAnsi="Calibri"/>
                <w:b/>
                <w:sz w:val="26"/>
                <w:szCs w:val="26"/>
              </w:rPr>
            </w:pPr>
          </w:p>
        </w:tc>
        <w:tc>
          <w:tcPr>
            <w:tcW w:w="4320" w:type="dxa"/>
          </w:tcPr>
          <w:p w14:paraId="4EC81DC8" w14:textId="52C53084" w:rsidR="003F49B4" w:rsidRDefault="003F49B4" w:rsidP="007F10A6">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jc w:val="center"/>
              <w:rPr>
                <w:rFonts w:eastAsia="MS Mincho"/>
                <w:b/>
              </w:rPr>
            </w:pPr>
            <w:r>
              <w:rPr>
                <w:rFonts w:eastAsia="MS Mincho"/>
                <w:b/>
              </w:rPr>
              <w:t>PL-x 549/2022</w:t>
            </w:r>
          </w:p>
          <w:p w14:paraId="6E2B690E" w14:textId="71E32499" w:rsidR="003F49B4" w:rsidRDefault="003F49B4" w:rsidP="007F10A6">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jc w:val="center"/>
              <w:rPr>
                <w:rFonts w:eastAsia="MS Mincho"/>
                <w:b/>
              </w:rPr>
            </w:pPr>
            <w:r>
              <w:rPr>
                <w:rFonts w:eastAsia="MS Mincho"/>
                <w:b/>
              </w:rPr>
              <w:t>Bucureşti, 18.09.2023</w:t>
            </w:r>
          </w:p>
          <w:p w14:paraId="126A3167" w14:textId="77777777" w:rsidR="003F49B4" w:rsidRDefault="003F49B4">
            <w:pPr>
              <w:jc w:val="center"/>
              <w:rPr>
                <w:rFonts w:ascii="Calibri" w:eastAsia="MS Mincho" w:hAnsi="Calibri"/>
                <w:b/>
                <w:sz w:val="26"/>
                <w:szCs w:val="26"/>
              </w:rPr>
            </w:pPr>
          </w:p>
        </w:tc>
      </w:tr>
    </w:tbl>
    <w:p w14:paraId="0F25D1A8" w14:textId="48393119" w:rsidR="003F49B4" w:rsidRDefault="003F49B4" w:rsidP="003F49B4">
      <w:pPr>
        <w:jc w:val="center"/>
        <w:rPr>
          <w:b/>
          <w:sz w:val="28"/>
          <w:szCs w:val="28"/>
        </w:rPr>
      </w:pPr>
      <w:r>
        <w:rPr>
          <w:b/>
          <w:sz w:val="28"/>
          <w:szCs w:val="28"/>
        </w:rPr>
        <w:t>RAPORT  COMUN</w:t>
      </w:r>
      <w:r w:rsidR="00AF1D44">
        <w:rPr>
          <w:b/>
          <w:sz w:val="28"/>
          <w:szCs w:val="28"/>
        </w:rPr>
        <w:t xml:space="preserve"> SUPLIMENTAR</w:t>
      </w:r>
      <w:bookmarkStart w:id="0" w:name="_GoBack"/>
      <w:bookmarkEnd w:id="0"/>
    </w:p>
    <w:p w14:paraId="38E8CA10" w14:textId="77777777" w:rsidR="003F49B4" w:rsidRDefault="003F49B4" w:rsidP="003F49B4">
      <w:pPr>
        <w:jc w:val="center"/>
        <w:rPr>
          <w:b/>
          <w:sz w:val="6"/>
          <w:szCs w:val="6"/>
        </w:rPr>
      </w:pPr>
    </w:p>
    <w:p w14:paraId="559C8BD9" w14:textId="77777777" w:rsidR="003F49B4" w:rsidRDefault="003F49B4" w:rsidP="003F49B4">
      <w:pPr>
        <w:spacing w:line="276" w:lineRule="auto"/>
        <w:jc w:val="center"/>
        <w:rPr>
          <w:b/>
          <w:sz w:val="26"/>
          <w:szCs w:val="26"/>
        </w:rPr>
      </w:pPr>
      <w:r>
        <w:rPr>
          <w:b/>
          <w:sz w:val="26"/>
          <w:szCs w:val="26"/>
        </w:rPr>
        <w:t xml:space="preserve">asupra proiectului de Lege pentru aprobarea Ordonanţei de urgenţã a Guvernului nr. 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w:t>
      </w:r>
    </w:p>
    <w:p w14:paraId="71ADDAF9" w14:textId="77777777" w:rsidR="003F49B4" w:rsidRDefault="003F49B4" w:rsidP="003F49B4">
      <w:pPr>
        <w:spacing w:line="276" w:lineRule="auto"/>
        <w:jc w:val="center"/>
        <w:rPr>
          <w:b/>
          <w:bCs/>
          <w:sz w:val="26"/>
          <w:szCs w:val="26"/>
        </w:rPr>
      </w:pPr>
      <w:r>
        <w:rPr>
          <w:b/>
          <w:sz w:val="26"/>
          <w:szCs w:val="26"/>
        </w:rPr>
        <w:t>şi completarea unor acte normative</w:t>
      </w:r>
    </w:p>
    <w:p w14:paraId="35B665D0" w14:textId="77777777" w:rsidR="003F49B4" w:rsidRDefault="003F49B4" w:rsidP="003F49B4">
      <w:pPr>
        <w:spacing w:line="276" w:lineRule="auto"/>
        <w:jc w:val="both"/>
        <w:rPr>
          <w:sz w:val="16"/>
          <w:szCs w:val="16"/>
        </w:rPr>
      </w:pPr>
      <w:r>
        <w:rPr>
          <w:sz w:val="28"/>
          <w:szCs w:val="28"/>
        </w:rPr>
        <w:tab/>
      </w:r>
    </w:p>
    <w:p w14:paraId="316CB102" w14:textId="09188DD3" w:rsidR="003F49B4" w:rsidRDefault="003F49B4" w:rsidP="003F49B4">
      <w:pPr>
        <w:spacing w:line="276" w:lineRule="auto"/>
        <w:ind w:left="-90" w:right="-56" w:firstLine="720"/>
        <w:jc w:val="both"/>
        <w:rPr>
          <w:sz w:val="28"/>
          <w:szCs w:val="28"/>
        </w:rPr>
      </w:pPr>
      <w:r>
        <w:rPr>
          <w:sz w:val="28"/>
          <w:szCs w:val="28"/>
        </w:rPr>
        <w:t xml:space="preserve">  În conformitate cu prevederile </w:t>
      </w:r>
      <w:r w:rsidRPr="00121748">
        <w:rPr>
          <w:b/>
          <w:bCs/>
          <w:sz w:val="28"/>
          <w:szCs w:val="28"/>
        </w:rPr>
        <w:t>art. 95 și ale art. 117 alin. (3)</w:t>
      </w:r>
      <w:r>
        <w:rPr>
          <w:sz w:val="28"/>
          <w:szCs w:val="28"/>
        </w:rPr>
        <w:t xml:space="preserve"> din Regulamentul Camerei Deputaților, republicat, </w:t>
      </w:r>
      <w:r w:rsidR="00DD0037" w:rsidRPr="00DD0037">
        <w:rPr>
          <w:sz w:val="28"/>
          <w:szCs w:val="28"/>
        </w:rPr>
        <w:t>cu modificările ulterioare</w:t>
      </w:r>
      <w:r w:rsidR="00DD0037">
        <w:rPr>
          <w:sz w:val="28"/>
          <w:szCs w:val="28"/>
        </w:rPr>
        <w:t>,</w:t>
      </w:r>
      <w:r w:rsidR="00DD0037" w:rsidRPr="00DD0037">
        <w:rPr>
          <w:sz w:val="28"/>
          <w:szCs w:val="28"/>
        </w:rPr>
        <w:t xml:space="preserve"> </w:t>
      </w:r>
      <w:r>
        <w:rPr>
          <w:sz w:val="28"/>
          <w:szCs w:val="28"/>
        </w:rPr>
        <w:t xml:space="preserve">Comisia pentru politică economică, reformă și privatizare și Comisia pentru industrii și servicii au fost sesizate, spre dezbatere în fond, </w:t>
      </w:r>
      <w:r>
        <w:rPr>
          <w:i/>
          <w:sz w:val="28"/>
          <w:szCs w:val="28"/>
        </w:rPr>
        <w:t>în procedură de urgență</w:t>
      </w:r>
      <w:r>
        <w:rPr>
          <w:sz w:val="28"/>
          <w:szCs w:val="28"/>
        </w:rPr>
        <w:t>, cu</w:t>
      </w:r>
      <w:r>
        <w:rPr>
          <w:i/>
          <w:sz w:val="28"/>
          <w:szCs w:val="28"/>
        </w:rPr>
        <w:t xml:space="preserve"> proiectul de Lege pentru aprobarea Ordonanţei de urgenţã a Guvernului nr.112/2022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r>
        <w:rPr>
          <w:sz w:val="28"/>
          <w:szCs w:val="28"/>
        </w:rPr>
        <w:t xml:space="preserve">, </w:t>
      </w:r>
      <w:r>
        <w:rPr>
          <w:rFonts w:eastAsia="MS Mincho"/>
          <w:bCs/>
          <w:sz w:val="28"/>
          <w:szCs w:val="28"/>
        </w:rPr>
        <w:t xml:space="preserve">transmis  </w:t>
      </w:r>
      <w:r w:rsidRPr="007F10A6">
        <w:rPr>
          <w:iCs/>
          <w:sz w:val="28"/>
          <w:szCs w:val="28"/>
        </w:rPr>
        <w:t>Comisiei pentru politică economică, reformă şi privatizare și</w:t>
      </w:r>
      <w:r>
        <w:rPr>
          <w:i/>
          <w:sz w:val="28"/>
          <w:szCs w:val="28"/>
        </w:rPr>
        <w:t xml:space="preserve"> </w:t>
      </w:r>
      <w:r>
        <w:rPr>
          <w:sz w:val="28"/>
          <w:szCs w:val="28"/>
        </w:rPr>
        <w:t>Comisiei pentru industrii și servicii, cu adresa nr. PL-x 549/2022 din 4 octombrie 2022, înregistrată sub nr. 4c-1/468 din data de 4 octombrie 2022, respectiv,  nr. 4c-3/581 din 4 octombrie 2022.</w:t>
      </w:r>
    </w:p>
    <w:p w14:paraId="7CE5069D" w14:textId="2D643EB0" w:rsidR="003F49B4" w:rsidRDefault="003F49B4" w:rsidP="00B7476E">
      <w:pPr>
        <w:tabs>
          <w:tab w:val="left" w:pos="10861"/>
          <w:tab w:val="left" w:pos="13320"/>
          <w:tab w:val="left" w:pos="14310"/>
          <w:tab w:val="left" w:pos="14490"/>
        </w:tabs>
        <w:spacing w:line="276" w:lineRule="auto"/>
        <w:ind w:left="-180" w:right="-90" w:firstLine="720"/>
        <w:jc w:val="both"/>
        <w:rPr>
          <w:b/>
          <w:sz w:val="28"/>
          <w:szCs w:val="28"/>
        </w:rPr>
      </w:pPr>
      <w:r>
        <w:rPr>
          <w:rFonts w:eastAsia="MS Mincho"/>
          <w:color w:val="FF0000"/>
          <w:sz w:val="28"/>
          <w:szCs w:val="28"/>
        </w:rPr>
        <w:t xml:space="preserve">   </w:t>
      </w:r>
      <w:r>
        <w:rPr>
          <w:rFonts w:eastAsia="MS Mincho"/>
          <w:b/>
          <w:sz w:val="28"/>
          <w:szCs w:val="28"/>
        </w:rPr>
        <w:t>Senatul</w:t>
      </w:r>
      <w:r>
        <w:rPr>
          <w:rFonts w:eastAsia="MS Mincho"/>
          <w:sz w:val="28"/>
          <w:szCs w:val="28"/>
        </w:rPr>
        <w:t xml:space="preserve">, în calitate de primă Cameră sesizată, </w:t>
      </w:r>
      <w:r>
        <w:rPr>
          <w:b/>
          <w:sz w:val="28"/>
          <w:szCs w:val="28"/>
        </w:rPr>
        <w:t xml:space="preserve">a adoptat </w:t>
      </w:r>
      <w:r>
        <w:rPr>
          <w:i/>
          <w:sz w:val="28"/>
          <w:szCs w:val="28"/>
        </w:rPr>
        <w:t xml:space="preserve">proiectul de </w:t>
      </w:r>
      <w:r>
        <w:rPr>
          <w:rFonts w:eastAsia="MS Mincho"/>
          <w:bCs/>
          <w:i/>
          <w:sz w:val="28"/>
          <w:szCs w:val="28"/>
        </w:rPr>
        <w:t xml:space="preserve">Lege </w:t>
      </w:r>
      <w:r>
        <w:rPr>
          <w:i/>
          <w:sz w:val="28"/>
          <w:szCs w:val="28"/>
        </w:rPr>
        <w:t xml:space="preserve">pentru aprobarea Ordonanţei de urgenţã a Guvernului nr.112/2022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w:t>
      </w:r>
      <w:r>
        <w:rPr>
          <w:i/>
          <w:sz w:val="28"/>
          <w:szCs w:val="28"/>
        </w:rPr>
        <w:lastRenderedPageBreak/>
        <w:t>modificarea şi completarea unor acte normative,</w:t>
      </w:r>
      <w:r>
        <w:rPr>
          <w:rFonts w:eastAsia="MS Mincho"/>
          <w:bCs/>
          <w:i/>
          <w:sz w:val="28"/>
          <w:szCs w:val="28"/>
        </w:rPr>
        <w:t xml:space="preserve"> </w:t>
      </w:r>
      <w:r>
        <w:rPr>
          <w:sz w:val="28"/>
          <w:szCs w:val="28"/>
        </w:rPr>
        <w:t xml:space="preserve">în şedinţa din </w:t>
      </w:r>
      <w:r>
        <w:rPr>
          <w:b/>
          <w:sz w:val="28"/>
          <w:szCs w:val="28"/>
        </w:rPr>
        <w:t xml:space="preserve">27 septembrie 2022, </w:t>
      </w:r>
      <w:r>
        <w:rPr>
          <w:sz w:val="28"/>
          <w:szCs w:val="28"/>
        </w:rPr>
        <w:t>cu respectarea prevederilor</w:t>
      </w:r>
      <w:r>
        <w:rPr>
          <w:b/>
          <w:sz w:val="28"/>
          <w:szCs w:val="28"/>
        </w:rPr>
        <w:t xml:space="preserve"> articolului 76 alineatul (2) </w:t>
      </w:r>
      <w:r>
        <w:rPr>
          <w:sz w:val="28"/>
          <w:szCs w:val="28"/>
        </w:rPr>
        <w:t xml:space="preserve">din </w:t>
      </w:r>
      <w:r>
        <w:rPr>
          <w:b/>
          <w:sz w:val="28"/>
          <w:szCs w:val="28"/>
        </w:rPr>
        <w:t>Constituția României, republicată.</w:t>
      </w:r>
    </w:p>
    <w:p w14:paraId="793BB502" w14:textId="77777777" w:rsidR="003F49B4" w:rsidRDefault="003F49B4" w:rsidP="003F49B4">
      <w:pPr>
        <w:pStyle w:val="BodyText"/>
        <w:tabs>
          <w:tab w:val="left" w:pos="1080"/>
          <w:tab w:val="left" w:pos="14490"/>
        </w:tabs>
        <w:spacing w:line="276" w:lineRule="auto"/>
        <w:ind w:left="-180" w:right="-90"/>
        <w:rPr>
          <w:sz w:val="28"/>
          <w:szCs w:val="28"/>
        </w:rPr>
      </w:pPr>
      <w:r>
        <w:rPr>
          <w:rFonts w:eastAsia="MS Mincho"/>
          <w:b/>
          <w:sz w:val="28"/>
          <w:szCs w:val="28"/>
        </w:rPr>
        <w:t xml:space="preserve">               Consiliul Legislativ </w:t>
      </w:r>
      <w:r>
        <w:rPr>
          <w:rFonts w:eastAsia="MS Mincho"/>
          <w:sz w:val="28"/>
          <w:szCs w:val="28"/>
        </w:rPr>
        <w:t xml:space="preserve">a acordat un </w:t>
      </w:r>
      <w:r>
        <w:rPr>
          <w:rFonts w:eastAsia="MS Mincho"/>
          <w:b/>
          <w:sz w:val="28"/>
          <w:szCs w:val="28"/>
        </w:rPr>
        <w:t xml:space="preserve">aviz favorabil, </w:t>
      </w:r>
      <w:r>
        <w:rPr>
          <w:rFonts w:eastAsia="MS Mincho"/>
          <w:sz w:val="28"/>
          <w:szCs w:val="28"/>
        </w:rPr>
        <w:t>cu observații și propuneri, proiectului de lege</w:t>
      </w:r>
      <w:r>
        <w:rPr>
          <w:rFonts w:eastAsia="MS Mincho"/>
          <w:b/>
          <w:sz w:val="28"/>
          <w:szCs w:val="28"/>
        </w:rPr>
        <w:t>,</w:t>
      </w:r>
      <w:r>
        <w:rPr>
          <w:rFonts w:eastAsia="MS Mincho"/>
          <w:sz w:val="28"/>
          <w:szCs w:val="28"/>
        </w:rPr>
        <w:t xml:space="preserve"> transmis </w:t>
      </w:r>
      <w:r>
        <w:rPr>
          <w:sz w:val="28"/>
          <w:szCs w:val="28"/>
        </w:rPr>
        <w:t>cu adresa nr. 829  din 14 iulie 2022.</w:t>
      </w:r>
    </w:p>
    <w:p w14:paraId="029C1739" w14:textId="77777777" w:rsidR="003F49B4" w:rsidRDefault="003F49B4" w:rsidP="003F49B4">
      <w:pPr>
        <w:pStyle w:val="BodyText"/>
        <w:tabs>
          <w:tab w:val="left" w:pos="1080"/>
          <w:tab w:val="left" w:pos="14490"/>
        </w:tabs>
        <w:spacing w:line="276" w:lineRule="auto"/>
        <w:ind w:right="-234"/>
        <w:rPr>
          <w:sz w:val="28"/>
          <w:szCs w:val="28"/>
        </w:rPr>
      </w:pPr>
      <w:r>
        <w:rPr>
          <w:sz w:val="28"/>
          <w:szCs w:val="28"/>
        </w:rPr>
        <w:t xml:space="preserve">            </w:t>
      </w:r>
      <w:r>
        <w:rPr>
          <w:b/>
          <w:iCs/>
          <w:sz w:val="28"/>
          <w:szCs w:val="28"/>
        </w:rPr>
        <w:t>Comisia pentru știință și tehnologie</w:t>
      </w:r>
      <w:r>
        <w:rPr>
          <w:iCs/>
          <w:sz w:val="28"/>
          <w:szCs w:val="28"/>
        </w:rPr>
        <w:t xml:space="preserve"> a examinat inițiativa legislativă în şedinţa din </w:t>
      </w:r>
      <w:r>
        <w:rPr>
          <w:i/>
          <w:iCs/>
          <w:sz w:val="28"/>
          <w:szCs w:val="28"/>
        </w:rPr>
        <w:t>10 octombrie 2022</w:t>
      </w:r>
      <w:r>
        <w:rPr>
          <w:iCs/>
          <w:sz w:val="28"/>
          <w:szCs w:val="28"/>
        </w:rPr>
        <w:t xml:space="preserve"> şi a hotărât, cu unanimitate de voturi, acordarea unui </w:t>
      </w:r>
      <w:r>
        <w:rPr>
          <w:b/>
          <w:iCs/>
          <w:sz w:val="28"/>
          <w:szCs w:val="28"/>
        </w:rPr>
        <w:t>aviz favorabil</w:t>
      </w:r>
      <w:r>
        <w:rPr>
          <w:iCs/>
          <w:sz w:val="28"/>
          <w:szCs w:val="28"/>
        </w:rPr>
        <w:t xml:space="preserve">  proiectului de lege, </w:t>
      </w:r>
      <w:r>
        <w:rPr>
          <w:rFonts w:eastAsia="MS Mincho"/>
          <w:b/>
          <w:sz w:val="28"/>
          <w:szCs w:val="28"/>
        </w:rPr>
        <w:t>în forma transmisă Comisiei de către Biroul permanent,</w:t>
      </w:r>
      <w:r>
        <w:rPr>
          <w:iCs/>
          <w:sz w:val="28"/>
          <w:szCs w:val="28"/>
        </w:rPr>
        <w:t xml:space="preserve"> conform adresei  nr.</w:t>
      </w:r>
      <w:r>
        <w:rPr>
          <w:sz w:val="28"/>
          <w:szCs w:val="28"/>
        </w:rPr>
        <w:t xml:space="preserve"> 4c-24/135 din 10 octombrie 2022.</w:t>
      </w:r>
    </w:p>
    <w:p w14:paraId="3933A52C" w14:textId="77777777" w:rsidR="003F49B4" w:rsidRDefault="003F49B4" w:rsidP="003F49B4">
      <w:pPr>
        <w:pStyle w:val="BodyText"/>
        <w:tabs>
          <w:tab w:val="left" w:pos="1080"/>
          <w:tab w:val="left" w:pos="14490"/>
        </w:tabs>
        <w:spacing w:line="276" w:lineRule="auto"/>
        <w:ind w:right="-234"/>
        <w:rPr>
          <w:sz w:val="28"/>
          <w:szCs w:val="28"/>
        </w:rPr>
      </w:pPr>
      <w:r>
        <w:rPr>
          <w:b/>
          <w:iCs/>
          <w:sz w:val="28"/>
          <w:szCs w:val="28"/>
        </w:rPr>
        <w:t xml:space="preserve">            </w:t>
      </w:r>
      <w:r>
        <w:rPr>
          <w:iCs/>
          <w:sz w:val="28"/>
          <w:szCs w:val="28"/>
        </w:rPr>
        <w:t>Membrii</w:t>
      </w:r>
      <w:r>
        <w:rPr>
          <w:b/>
          <w:iCs/>
          <w:sz w:val="28"/>
          <w:szCs w:val="28"/>
        </w:rPr>
        <w:t xml:space="preserve"> Comisiei pentru agricultură, silvicultură, industrie alimentară și servicii specifice</w:t>
      </w:r>
      <w:r>
        <w:rPr>
          <w:iCs/>
          <w:sz w:val="28"/>
          <w:szCs w:val="28"/>
        </w:rPr>
        <w:t xml:space="preserve"> au examinat proiectul de act normativ în şedinţa din </w:t>
      </w:r>
      <w:r>
        <w:rPr>
          <w:i/>
          <w:iCs/>
          <w:sz w:val="28"/>
          <w:szCs w:val="28"/>
        </w:rPr>
        <w:t>11 octombrie 2022</w:t>
      </w:r>
      <w:r>
        <w:rPr>
          <w:iCs/>
          <w:sz w:val="28"/>
          <w:szCs w:val="28"/>
        </w:rPr>
        <w:t xml:space="preserve"> şi au hotărât, cu unanimitate de voturi, </w:t>
      </w:r>
      <w:r>
        <w:rPr>
          <w:b/>
          <w:iCs/>
          <w:sz w:val="28"/>
          <w:szCs w:val="28"/>
        </w:rPr>
        <w:t>avizarea favorabilă</w:t>
      </w:r>
      <w:r>
        <w:rPr>
          <w:iCs/>
          <w:sz w:val="28"/>
          <w:szCs w:val="28"/>
        </w:rPr>
        <w:t xml:space="preserve"> a proiectului de lege, </w:t>
      </w:r>
      <w:r>
        <w:rPr>
          <w:b/>
          <w:iCs/>
          <w:sz w:val="28"/>
          <w:szCs w:val="28"/>
        </w:rPr>
        <w:t>cu un amendament admis</w:t>
      </w:r>
      <w:r>
        <w:rPr>
          <w:iCs/>
          <w:sz w:val="28"/>
          <w:szCs w:val="28"/>
        </w:rPr>
        <w:t>, conform adresei nr.</w:t>
      </w:r>
      <w:r>
        <w:rPr>
          <w:sz w:val="28"/>
          <w:szCs w:val="28"/>
        </w:rPr>
        <w:t xml:space="preserve"> 4c-5/576 din 17 octombrie 2022.</w:t>
      </w:r>
    </w:p>
    <w:p w14:paraId="0D545D0F" w14:textId="74663EF2" w:rsidR="003F49B4" w:rsidRDefault="003F49B4" w:rsidP="003F49B4">
      <w:pPr>
        <w:pStyle w:val="BodyText"/>
        <w:tabs>
          <w:tab w:val="left" w:pos="1080"/>
          <w:tab w:val="left" w:pos="14490"/>
        </w:tabs>
        <w:spacing w:line="276" w:lineRule="auto"/>
        <w:ind w:right="-234"/>
        <w:rPr>
          <w:sz w:val="28"/>
          <w:szCs w:val="28"/>
        </w:rPr>
      </w:pPr>
      <w:r>
        <w:rPr>
          <w:iCs/>
          <w:sz w:val="28"/>
          <w:szCs w:val="28"/>
        </w:rPr>
        <w:t xml:space="preserve">             Membrii</w:t>
      </w:r>
      <w:r>
        <w:rPr>
          <w:b/>
          <w:iCs/>
          <w:sz w:val="28"/>
          <w:szCs w:val="28"/>
        </w:rPr>
        <w:t xml:space="preserve"> Comisiei pentru apărare, ordine publică și siguranță națională</w:t>
      </w:r>
      <w:r>
        <w:rPr>
          <w:iCs/>
          <w:sz w:val="28"/>
          <w:szCs w:val="28"/>
        </w:rPr>
        <w:t xml:space="preserve"> au examinat proiectul de lege în şedinţa din </w:t>
      </w:r>
      <w:r>
        <w:rPr>
          <w:i/>
          <w:iCs/>
          <w:sz w:val="28"/>
          <w:szCs w:val="28"/>
        </w:rPr>
        <w:t>18 octombrie 2022</w:t>
      </w:r>
      <w:r>
        <w:rPr>
          <w:iCs/>
          <w:sz w:val="28"/>
          <w:szCs w:val="28"/>
        </w:rPr>
        <w:t xml:space="preserve"> şi au hotărât, cu unanimitate de voturi, acordarea unui </w:t>
      </w:r>
      <w:r>
        <w:rPr>
          <w:b/>
          <w:iCs/>
          <w:sz w:val="28"/>
          <w:szCs w:val="28"/>
        </w:rPr>
        <w:t>aviz favorabil</w:t>
      </w:r>
      <w:r>
        <w:rPr>
          <w:iCs/>
          <w:sz w:val="28"/>
          <w:szCs w:val="28"/>
        </w:rPr>
        <w:t xml:space="preserve"> inițiativei legislative, conform adresei</w:t>
      </w:r>
      <w:r w:rsidR="00EE6F84">
        <w:rPr>
          <w:iCs/>
          <w:sz w:val="28"/>
          <w:szCs w:val="28"/>
        </w:rPr>
        <w:t xml:space="preserve"> </w:t>
      </w:r>
      <w:r>
        <w:rPr>
          <w:iCs/>
          <w:sz w:val="28"/>
          <w:szCs w:val="28"/>
        </w:rPr>
        <w:t>nr.</w:t>
      </w:r>
      <w:r>
        <w:rPr>
          <w:sz w:val="28"/>
          <w:szCs w:val="28"/>
        </w:rPr>
        <w:t xml:space="preserve"> 4c-15/344 din 7 octombrie 2022.</w:t>
      </w:r>
    </w:p>
    <w:p w14:paraId="7882CB48" w14:textId="77777777" w:rsidR="003F49B4" w:rsidRDefault="003F49B4" w:rsidP="003F49B4">
      <w:pPr>
        <w:pStyle w:val="BodyText"/>
        <w:tabs>
          <w:tab w:val="left" w:pos="1080"/>
          <w:tab w:val="left" w:pos="14490"/>
        </w:tabs>
        <w:spacing w:line="276" w:lineRule="auto"/>
        <w:ind w:right="-234"/>
        <w:rPr>
          <w:sz w:val="28"/>
          <w:szCs w:val="28"/>
        </w:rPr>
      </w:pPr>
      <w:r>
        <w:rPr>
          <w:iCs/>
          <w:sz w:val="28"/>
          <w:szCs w:val="28"/>
        </w:rPr>
        <w:t xml:space="preserve">             </w:t>
      </w:r>
      <w:r>
        <w:rPr>
          <w:b/>
          <w:iCs/>
          <w:sz w:val="28"/>
          <w:szCs w:val="28"/>
        </w:rPr>
        <w:t>Comisia pentru tehnologia informaţiei şi comunicaţiilor</w:t>
      </w:r>
      <w:r>
        <w:rPr>
          <w:iCs/>
          <w:sz w:val="28"/>
          <w:szCs w:val="28"/>
        </w:rPr>
        <w:t xml:space="preserve"> a examinat actul normativ în şedinţa din </w:t>
      </w:r>
      <w:r>
        <w:rPr>
          <w:i/>
          <w:iCs/>
          <w:sz w:val="28"/>
          <w:szCs w:val="28"/>
        </w:rPr>
        <w:t>18 octombrie 2022</w:t>
      </w:r>
      <w:r>
        <w:rPr>
          <w:iCs/>
          <w:sz w:val="28"/>
          <w:szCs w:val="28"/>
        </w:rPr>
        <w:t xml:space="preserve"> şi au hotărât, cu unanimitate de voturi  acordarea unui </w:t>
      </w:r>
      <w:r>
        <w:rPr>
          <w:b/>
          <w:iCs/>
          <w:sz w:val="28"/>
          <w:szCs w:val="28"/>
        </w:rPr>
        <w:t>aviz favorabil</w:t>
      </w:r>
      <w:r>
        <w:rPr>
          <w:rFonts w:eastAsia="MS Mincho"/>
          <w:sz w:val="28"/>
          <w:szCs w:val="28"/>
        </w:rPr>
        <w:t xml:space="preserve"> inițiativei legislative</w:t>
      </w:r>
      <w:r>
        <w:rPr>
          <w:rFonts w:eastAsia="MS Mincho"/>
          <w:b/>
          <w:sz w:val="28"/>
          <w:szCs w:val="28"/>
        </w:rPr>
        <w:t xml:space="preserve">, </w:t>
      </w:r>
      <w:r>
        <w:rPr>
          <w:rFonts w:eastAsia="MS Mincho"/>
          <w:sz w:val="28"/>
          <w:szCs w:val="28"/>
        </w:rPr>
        <w:t xml:space="preserve">conform adresei </w:t>
      </w:r>
      <w:r>
        <w:rPr>
          <w:sz w:val="28"/>
          <w:szCs w:val="28"/>
        </w:rPr>
        <w:t>nr. 4c-19/183 din 18 octombrie 2022.</w:t>
      </w:r>
    </w:p>
    <w:p w14:paraId="4CBD8A42" w14:textId="77777777" w:rsidR="003F49B4" w:rsidRDefault="003F49B4" w:rsidP="003F49B4">
      <w:pPr>
        <w:pStyle w:val="BodyText"/>
        <w:tabs>
          <w:tab w:val="left" w:pos="1080"/>
          <w:tab w:val="left" w:pos="14490"/>
        </w:tabs>
        <w:spacing w:line="276" w:lineRule="auto"/>
        <w:ind w:right="-234"/>
        <w:rPr>
          <w:sz w:val="28"/>
          <w:szCs w:val="28"/>
        </w:rPr>
      </w:pPr>
      <w:r>
        <w:rPr>
          <w:iCs/>
          <w:sz w:val="28"/>
          <w:szCs w:val="28"/>
        </w:rPr>
        <w:t xml:space="preserve">             Membrii </w:t>
      </w:r>
      <w:r>
        <w:rPr>
          <w:b/>
          <w:iCs/>
          <w:sz w:val="28"/>
          <w:szCs w:val="28"/>
        </w:rPr>
        <w:t>Comisiei pentru mediu și echilibru ecologic</w:t>
      </w:r>
      <w:r>
        <w:rPr>
          <w:iCs/>
          <w:sz w:val="28"/>
          <w:szCs w:val="28"/>
        </w:rPr>
        <w:t xml:space="preserve"> au examinat proiectul de lege în şedinţa din </w:t>
      </w:r>
      <w:r>
        <w:rPr>
          <w:i/>
          <w:iCs/>
          <w:sz w:val="28"/>
          <w:szCs w:val="28"/>
        </w:rPr>
        <w:t>01 noiembrie 2022</w:t>
      </w:r>
      <w:r>
        <w:rPr>
          <w:iCs/>
          <w:sz w:val="28"/>
          <w:szCs w:val="28"/>
        </w:rPr>
        <w:t xml:space="preserve"> şi au hotărât, cu unanimitate de voturi, acordarea unui </w:t>
      </w:r>
      <w:r>
        <w:rPr>
          <w:b/>
          <w:iCs/>
          <w:sz w:val="28"/>
          <w:szCs w:val="28"/>
        </w:rPr>
        <w:t>aviz favorabil</w:t>
      </w:r>
      <w:r>
        <w:rPr>
          <w:iCs/>
          <w:sz w:val="28"/>
          <w:szCs w:val="28"/>
        </w:rPr>
        <w:t>, proiectului de lege, conform adresei nr.</w:t>
      </w:r>
      <w:r>
        <w:rPr>
          <w:sz w:val="28"/>
          <w:szCs w:val="28"/>
        </w:rPr>
        <w:t xml:space="preserve"> 4c-8/569 din 2 noiembrie 2022.</w:t>
      </w:r>
    </w:p>
    <w:p w14:paraId="1E6DDE9E" w14:textId="77777777" w:rsidR="003F49B4" w:rsidRDefault="003F49B4" w:rsidP="003F49B4">
      <w:pPr>
        <w:pStyle w:val="BodyText"/>
        <w:tabs>
          <w:tab w:val="left" w:pos="1080"/>
          <w:tab w:val="left" w:pos="14490"/>
        </w:tabs>
        <w:spacing w:line="276" w:lineRule="auto"/>
        <w:ind w:right="-234"/>
        <w:rPr>
          <w:sz w:val="28"/>
          <w:szCs w:val="28"/>
        </w:rPr>
      </w:pPr>
      <w:r>
        <w:rPr>
          <w:rFonts w:eastAsia="MS Mincho"/>
          <w:b/>
          <w:sz w:val="28"/>
          <w:szCs w:val="28"/>
        </w:rPr>
        <w:t xml:space="preserve">              Comisia juridică, de disciplină și imunități </w:t>
      </w:r>
      <w:r>
        <w:rPr>
          <w:iCs/>
          <w:sz w:val="28"/>
          <w:szCs w:val="28"/>
        </w:rPr>
        <w:t xml:space="preserve">a examinat proiectul de lege în şedinţa din </w:t>
      </w:r>
      <w:r>
        <w:rPr>
          <w:i/>
          <w:iCs/>
          <w:sz w:val="28"/>
          <w:szCs w:val="28"/>
        </w:rPr>
        <w:t xml:space="preserve">7 februarie 2023 și </w:t>
      </w:r>
      <w:r>
        <w:rPr>
          <w:iCs/>
          <w:sz w:val="28"/>
          <w:szCs w:val="28"/>
        </w:rPr>
        <w:t xml:space="preserve">a hotărât, cu unanimitate de voturi, </w:t>
      </w:r>
      <w:r>
        <w:rPr>
          <w:rFonts w:eastAsia="MS Mincho"/>
          <w:sz w:val="28"/>
          <w:szCs w:val="28"/>
        </w:rPr>
        <w:t xml:space="preserve">acordarea unui </w:t>
      </w:r>
      <w:r>
        <w:rPr>
          <w:rFonts w:eastAsia="MS Mincho"/>
          <w:b/>
          <w:sz w:val="28"/>
          <w:szCs w:val="28"/>
        </w:rPr>
        <w:t xml:space="preserve">aviz favorabil </w:t>
      </w:r>
      <w:r>
        <w:rPr>
          <w:rFonts w:eastAsia="MS Mincho"/>
          <w:sz w:val="28"/>
          <w:szCs w:val="28"/>
        </w:rPr>
        <w:t>inițiativei legislative</w:t>
      </w:r>
      <w:r>
        <w:rPr>
          <w:rFonts w:eastAsia="MS Mincho"/>
          <w:b/>
          <w:sz w:val="28"/>
          <w:szCs w:val="28"/>
        </w:rPr>
        <w:t xml:space="preserve">, în forma primită din partea Biroului permanent, </w:t>
      </w:r>
      <w:r>
        <w:rPr>
          <w:rFonts w:eastAsia="MS Mincho"/>
          <w:sz w:val="28"/>
          <w:szCs w:val="28"/>
        </w:rPr>
        <w:t xml:space="preserve">prin </w:t>
      </w:r>
      <w:r>
        <w:rPr>
          <w:sz w:val="28"/>
          <w:szCs w:val="28"/>
        </w:rPr>
        <w:t xml:space="preserve">adresa                          nr. 4c-13/829/2022 din </w:t>
      </w:r>
      <w:r>
        <w:rPr>
          <w:i/>
          <w:sz w:val="28"/>
          <w:szCs w:val="28"/>
        </w:rPr>
        <w:t>7 februarie 2023</w:t>
      </w:r>
      <w:r>
        <w:rPr>
          <w:sz w:val="28"/>
          <w:szCs w:val="28"/>
        </w:rPr>
        <w:t>.</w:t>
      </w:r>
    </w:p>
    <w:p w14:paraId="780228AA" w14:textId="03003044" w:rsidR="003F49B4" w:rsidRDefault="003F49B4" w:rsidP="003F49B4">
      <w:pPr>
        <w:pStyle w:val="BodyText"/>
        <w:tabs>
          <w:tab w:val="left" w:pos="1080"/>
          <w:tab w:val="left" w:pos="14490"/>
        </w:tabs>
        <w:spacing w:line="276" w:lineRule="auto"/>
        <w:ind w:right="-234"/>
        <w:rPr>
          <w:sz w:val="28"/>
          <w:szCs w:val="28"/>
        </w:rPr>
      </w:pPr>
      <w:r>
        <w:rPr>
          <w:iCs/>
          <w:sz w:val="28"/>
          <w:szCs w:val="28"/>
        </w:rPr>
        <w:t xml:space="preserve">              Membrii </w:t>
      </w:r>
      <w:r>
        <w:rPr>
          <w:b/>
          <w:iCs/>
          <w:sz w:val="28"/>
          <w:szCs w:val="28"/>
        </w:rPr>
        <w:t>Comisiei pentru administrație publică și amenajarea teritoriului</w:t>
      </w:r>
      <w:r>
        <w:rPr>
          <w:iCs/>
          <w:sz w:val="28"/>
          <w:szCs w:val="28"/>
        </w:rPr>
        <w:t xml:space="preserve"> au examinat proiectul de lege în şedinţa din </w:t>
      </w:r>
      <w:r>
        <w:rPr>
          <w:i/>
          <w:iCs/>
          <w:sz w:val="28"/>
          <w:szCs w:val="28"/>
        </w:rPr>
        <w:t>15 februarie 2023</w:t>
      </w:r>
      <w:r>
        <w:rPr>
          <w:iCs/>
          <w:sz w:val="28"/>
          <w:szCs w:val="28"/>
        </w:rPr>
        <w:t xml:space="preserve"> şi au hotărât, cu unanimitate de voturi, </w:t>
      </w:r>
      <w:r>
        <w:rPr>
          <w:b/>
          <w:iCs/>
          <w:sz w:val="28"/>
          <w:szCs w:val="28"/>
        </w:rPr>
        <w:t>avizarea favorabilă</w:t>
      </w:r>
      <w:r>
        <w:rPr>
          <w:iCs/>
          <w:sz w:val="28"/>
          <w:szCs w:val="28"/>
        </w:rPr>
        <w:t xml:space="preserve"> a inițiativei legislative, conform adresei nr.</w:t>
      </w:r>
      <w:r>
        <w:rPr>
          <w:sz w:val="28"/>
          <w:szCs w:val="28"/>
        </w:rPr>
        <w:t xml:space="preserve"> 4c-7/630 din</w:t>
      </w:r>
      <w:r w:rsidR="00457C67">
        <w:rPr>
          <w:sz w:val="28"/>
          <w:szCs w:val="28"/>
        </w:rPr>
        <w:t xml:space="preserve"> </w:t>
      </w:r>
      <w:r>
        <w:rPr>
          <w:sz w:val="28"/>
          <w:szCs w:val="28"/>
        </w:rPr>
        <w:t>15 februarie 2023.</w:t>
      </w:r>
    </w:p>
    <w:p w14:paraId="49C34A11" w14:textId="3081CBC1" w:rsidR="0090369D" w:rsidRDefault="00457C67" w:rsidP="00457C67">
      <w:pPr>
        <w:pStyle w:val="BodyText"/>
        <w:tabs>
          <w:tab w:val="left" w:pos="1080"/>
          <w:tab w:val="left" w:pos="14490"/>
        </w:tabs>
        <w:spacing w:line="276" w:lineRule="auto"/>
        <w:ind w:right="-234"/>
        <w:rPr>
          <w:sz w:val="28"/>
          <w:szCs w:val="28"/>
        </w:rPr>
      </w:pPr>
      <w:r>
        <w:rPr>
          <w:sz w:val="28"/>
          <w:szCs w:val="28"/>
        </w:rPr>
        <w:tab/>
      </w:r>
      <w:r w:rsidR="003F49B4">
        <w:rPr>
          <w:sz w:val="28"/>
          <w:szCs w:val="28"/>
        </w:rPr>
        <w:t xml:space="preserve">În data de 17 octombrie 2022 s-a primit un </w:t>
      </w:r>
      <w:r w:rsidR="003F49B4">
        <w:rPr>
          <w:b/>
          <w:sz w:val="28"/>
          <w:szCs w:val="28"/>
        </w:rPr>
        <w:t>punct de vedere</w:t>
      </w:r>
      <w:r w:rsidR="003F49B4">
        <w:rPr>
          <w:sz w:val="28"/>
          <w:szCs w:val="28"/>
        </w:rPr>
        <w:t xml:space="preserve"> din partea </w:t>
      </w:r>
      <w:r w:rsidR="003F49B4">
        <w:rPr>
          <w:b/>
          <w:sz w:val="28"/>
          <w:szCs w:val="28"/>
        </w:rPr>
        <w:t>Patronatului Investitorilor Autohtoni (PIAROM)</w:t>
      </w:r>
      <w:r w:rsidR="003F49B4">
        <w:rPr>
          <w:sz w:val="28"/>
          <w:szCs w:val="28"/>
        </w:rPr>
        <w:t>, înregistrat la Comisia pentru politică economică, reformă și privatizare sub nr. 4c-1/566 din 17 octombrie 2022.</w:t>
      </w:r>
    </w:p>
    <w:p w14:paraId="55ABDF83" w14:textId="074FB9C0" w:rsidR="003F49B4" w:rsidRPr="00457C67" w:rsidRDefault="0090369D" w:rsidP="00457C67">
      <w:pPr>
        <w:pStyle w:val="BodyText"/>
        <w:tabs>
          <w:tab w:val="left" w:pos="1080"/>
          <w:tab w:val="left" w:pos="14490"/>
        </w:tabs>
        <w:spacing w:line="276" w:lineRule="auto"/>
        <w:ind w:right="-234"/>
        <w:rPr>
          <w:sz w:val="28"/>
          <w:szCs w:val="28"/>
        </w:rPr>
      </w:pPr>
      <w:r>
        <w:rPr>
          <w:sz w:val="28"/>
          <w:szCs w:val="28"/>
        </w:rPr>
        <w:tab/>
      </w:r>
      <w:r w:rsidR="003F49B4" w:rsidRPr="00457C67">
        <w:rPr>
          <w:sz w:val="28"/>
          <w:szCs w:val="28"/>
        </w:rPr>
        <w:t>Proiectul de lege are ca</w:t>
      </w:r>
      <w:r w:rsidR="003F49B4" w:rsidRPr="00457C67">
        <w:rPr>
          <w:b/>
          <w:sz w:val="28"/>
          <w:szCs w:val="28"/>
        </w:rPr>
        <w:t xml:space="preserve"> obiect de</w:t>
      </w:r>
      <w:r w:rsidR="003F49B4" w:rsidRPr="00457C67">
        <w:rPr>
          <w:b/>
          <w:iCs/>
          <w:color w:val="2A2A2A"/>
          <w:sz w:val="28"/>
          <w:szCs w:val="28"/>
          <w:shd w:val="clear" w:color="auto" w:fill="FFFFFF"/>
        </w:rPr>
        <w:t xml:space="preserve"> </w:t>
      </w:r>
      <w:r w:rsidR="003F49B4" w:rsidRPr="00457C67">
        <w:rPr>
          <w:b/>
          <w:sz w:val="28"/>
          <w:szCs w:val="28"/>
        </w:rPr>
        <w:t>reglementare</w:t>
      </w:r>
      <w:r w:rsidR="003F49B4" w:rsidRPr="00457C67">
        <w:rPr>
          <w:sz w:val="28"/>
          <w:szCs w:val="28"/>
        </w:rPr>
        <w:t xml:space="preserve"> </w:t>
      </w:r>
      <w:r w:rsidR="003F49B4" w:rsidRPr="00457C67">
        <w:rPr>
          <w:iCs/>
          <w:sz w:val="28"/>
          <w:szCs w:val="28"/>
        </w:rPr>
        <w:t>instiuirea cadrului</w:t>
      </w:r>
      <w:r>
        <w:rPr>
          <w:iCs/>
          <w:sz w:val="28"/>
          <w:szCs w:val="28"/>
        </w:rPr>
        <w:t xml:space="preserve"> </w:t>
      </w:r>
      <w:r w:rsidR="003F49B4" w:rsidRPr="00457C67">
        <w:rPr>
          <w:iCs/>
          <w:sz w:val="28"/>
          <w:szCs w:val="28"/>
        </w:rPr>
        <w:t>general pentru finanţarea unor Scheme de Eficienţă Energetică şi producţie din surse de energie regenerabile, destinate întreprinderilor mari şi IMM-urilor al cărei scop este de a sprijini mediul de afaceri pentru a dobândi independenţă energetică prin realizarea de economii de energie specifice clădirilor şi construcţiilor industriale/prestărilor de servicii, precum şi celor specifice proceselor</w:t>
      </w:r>
      <w:r w:rsidR="003F49B4" w:rsidRPr="00457C67">
        <w:rPr>
          <w:iCs/>
          <w:sz w:val="32"/>
          <w:szCs w:val="32"/>
        </w:rPr>
        <w:t xml:space="preserve"> </w:t>
      </w:r>
      <w:r w:rsidR="003F49B4" w:rsidRPr="00457C67">
        <w:rPr>
          <w:iCs/>
          <w:sz w:val="28"/>
          <w:szCs w:val="28"/>
        </w:rPr>
        <w:t xml:space="preserve">tehnologice, cât şi pentru producerea de energie verde pentru consum propriu din resurse regenerabile. De asemenea, se reglementează cadrul general pentru finanţarea unor </w:t>
      </w:r>
      <w:r w:rsidR="003F49B4" w:rsidRPr="00457C67">
        <w:rPr>
          <w:iCs/>
          <w:sz w:val="28"/>
          <w:szCs w:val="28"/>
        </w:rPr>
        <w:lastRenderedPageBreak/>
        <w:t>proiecte de investiţii în producerea energiei din surse regenerabile destinate autorităţilor locale care au în responsabilitate servicii publice de interes local pentru consumul propriu al acestora, cu scopul de asigura creşterea nivelului de independenţă energetică şi/sau pentru comercializarea energiei din surse regenerabile</w:t>
      </w:r>
      <w:r w:rsidR="003F49B4" w:rsidRPr="00457C67">
        <w:rPr>
          <w:sz w:val="28"/>
          <w:szCs w:val="28"/>
        </w:rPr>
        <w:t xml:space="preserve">. </w:t>
      </w:r>
    </w:p>
    <w:p w14:paraId="3DAA894B" w14:textId="77777777" w:rsidR="003F49B4" w:rsidRDefault="003F49B4" w:rsidP="003F49B4">
      <w:pPr>
        <w:tabs>
          <w:tab w:val="left" w:pos="1080"/>
          <w:tab w:val="left" w:pos="1800"/>
          <w:tab w:val="left" w:pos="9720"/>
          <w:tab w:val="left" w:pos="14310"/>
        </w:tabs>
        <w:spacing w:line="276" w:lineRule="auto"/>
        <w:ind w:right="-236" w:firstLine="720"/>
        <w:jc w:val="both"/>
        <w:rPr>
          <w:rFonts w:eastAsia="MS Mincho"/>
          <w:sz w:val="28"/>
          <w:szCs w:val="28"/>
        </w:rPr>
      </w:pPr>
      <w:r>
        <w:rPr>
          <w:rFonts w:eastAsia="MS Mincho"/>
          <w:sz w:val="28"/>
          <w:szCs w:val="28"/>
        </w:rPr>
        <w:t xml:space="preserve">În conformitate cu prevederile </w:t>
      </w:r>
      <w:r>
        <w:rPr>
          <w:b/>
          <w:sz w:val="28"/>
          <w:szCs w:val="28"/>
        </w:rPr>
        <w:t xml:space="preserve">art. 62 </w:t>
      </w:r>
      <w:r>
        <w:rPr>
          <w:sz w:val="28"/>
          <w:szCs w:val="28"/>
        </w:rPr>
        <w:t xml:space="preserve">și ale </w:t>
      </w:r>
      <w:r>
        <w:rPr>
          <w:b/>
          <w:sz w:val="28"/>
          <w:szCs w:val="28"/>
        </w:rPr>
        <w:t xml:space="preserve">art. 64 </w:t>
      </w:r>
      <w:r>
        <w:rPr>
          <w:rFonts w:eastAsia="MS Mincho"/>
          <w:sz w:val="28"/>
          <w:szCs w:val="28"/>
        </w:rPr>
        <w:t>din Regulamentul Camerei Deputaţilor, republicat, membrii celor două comisii au examinat inițiativa legislativă în ședințe separate.</w:t>
      </w:r>
    </w:p>
    <w:p w14:paraId="5261E0E1" w14:textId="77777777" w:rsidR="003F49B4" w:rsidRDefault="003F49B4" w:rsidP="003F49B4">
      <w:pPr>
        <w:tabs>
          <w:tab w:val="left" w:pos="1080"/>
          <w:tab w:val="left" w:pos="1800"/>
          <w:tab w:val="left" w:pos="9720"/>
          <w:tab w:val="left" w:pos="14310"/>
        </w:tabs>
        <w:spacing w:line="276" w:lineRule="auto"/>
        <w:ind w:right="-236"/>
        <w:jc w:val="both"/>
        <w:rPr>
          <w:rFonts w:eastAsia="MS Mincho"/>
          <w:sz w:val="28"/>
          <w:szCs w:val="28"/>
        </w:rPr>
      </w:pPr>
      <w:r>
        <w:rPr>
          <w:rFonts w:eastAsia="MS Mincho"/>
          <w:i/>
          <w:sz w:val="28"/>
          <w:szCs w:val="28"/>
        </w:rPr>
        <w:t xml:space="preserve">           Membrii </w:t>
      </w:r>
      <w:r>
        <w:rPr>
          <w:rFonts w:eastAsia="MS Mincho"/>
          <w:b/>
          <w:i/>
          <w:sz w:val="28"/>
          <w:szCs w:val="28"/>
        </w:rPr>
        <w:t>Comisiei pentru industrii și servicii</w:t>
      </w:r>
      <w:r>
        <w:rPr>
          <w:rFonts w:eastAsia="MS Mincho"/>
          <w:i/>
          <w:sz w:val="28"/>
          <w:szCs w:val="28"/>
        </w:rPr>
        <w:t xml:space="preserve"> </w:t>
      </w:r>
      <w:r>
        <w:rPr>
          <w:rFonts w:eastAsia="MS Mincho"/>
          <w:sz w:val="28"/>
          <w:szCs w:val="28"/>
        </w:rPr>
        <w:t xml:space="preserve">au examinat iniţiativa legislativă și documentele care o însoțesc în </w:t>
      </w:r>
      <w:r>
        <w:rPr>
          <w:rFonts w:eastAsia="MS Mincho"/>
          <w:b/>
          <w:sz w:val="28"/>
          <w:szCs w:val="28"/>
        </w:rPr>
        <w:t>ședința din 2 mai 2023</w:t>
      </w:r>
      <w:r>
        <w:rPr>
          <w:rFonts w:eastAsia="MS Mincho"/>
          <w:sz w:val="28"/>
          <w:szCs w:val="28"/>
        </w:rPr>
        <w:t xml:space="preserve">.  </w:t>
      </w:r>
    </w:p>
    <w:p w14:paraId="0FFD0164" w14:textId="77777777" w:rsidR="003F49B4" w:rsidRDefault="003F49B4" w:rsidP="003F49B4">
      <w:pPr>
        <w:tabs>
          <w:tab w:val="left" w:pos="1080"/>
          <w:tab w:val="left" w:pos="1800"/>
          <w:tab w:val="left" w:pos="9720"/>
          <w:tab w:val="left" w:pos="14310"/>
        </w:tabs>
        <w:spacing w:line="276" w:lineRule="auto"/>
        <w:ind w:right="-236" w:firstLine="720"/>
        <w:jc w:val="both"/>
        <w:rPr>
          <w:rFonts w:eastAsia="MS Mincho"/>
          <w:sz w:val="28"/>
          <w:szCs w:val="28"/>
        </w:rPr>
      </w:pPr>
      <w:r>
        <w:rPr>
          <w:rFonts w:eastAsia="MS Mincho"/>
          <w:i/>
          <w:sz w:val="28"/>
          <w:szCs w:val="28"/>
        </w:rPr>
        <w:t xml:space="preserve">Membrii </w:t>
      </w:r>
      <w:r>
        <w:rPr>
          <w:rFonts w:eastAsia="MS Mincho"/>
          <w:b/>
          <w:i/>
          <w:sz w:val="28"/>
          <w:szCs w:val="28"/>
        </w:rPr>
        <w:t>Comisiei pentru politică economică, reformă și privatizare</w:t>
      </w:r>
      <w:r>
        <w:rPr>
          <w:rFonts w:eastAsia="MS Mincho"/>
          <w:sz w:val="28"/>
          <w:szCs w:val="28"/>
        </w:rPr>
        <w:t xml:space="preserve"> au examinat iniţiativa legislativă și documentele care o însoțesc în </w:t>
      </w:r>
      <w:r>
        <w:rPr>
          <w:rFonts w:eastAsia="MS Mincho"/>
          <w:b/>
          <w:sz w:val="28"/>
          <w:szCs w:val="28"/>
        </w:rPr>
        <w:t>ședința din 18 septembrie 2023</w:t>
      </w:r>
      <w:r>
        <w:rPr>
          <w:rFonts w:eastAsia="MS Mincho"/>
          <w:sz w:val="28"/>
          <w:szCs w:val="28"/>
        </w:rPr>
        <w:t xml:space="preserve">.   </w:t>
      </w:r>
    </w:p>
    <w:p w14:paraId="782B1126" w14:textId="77777777" w:rsidR="003F49B4" w:rsidRDefault="003F49B4" w:rsidP="003F49B4">
      <w:pPr>
        <w:spacing w:line="276" w:lineRule="auto"/>
        <w:ind w:right="-236" w:firstLine="720"/>
        <w:jc w:val="both"/>
        <w:rPr>
          <w:rFonts w:eastAsia="MS Mincho"/>
          <w:sz w:val="28"/>
          <w:szCs w:val="28"/>
          <w:lang w:eastAsia="ja-JP"/>
        </w:rPr>
      </w:pPr>
      <w:r>
        <w:rPr>
          <w:rFonts w:eastAsia="MS Mincho"/>
          <w:sz w:val="28"/>
          <w:szCs w:val="28"/>
          <w:lang w:eastAsia="ja-JP"/>
        </w:rPr>
        <w:t xml:space="preserve"> La lucrările </w:t>
      </w:r>
      <w:r>
        <w:rPr>
          <w:rFonts w:eastAsia="MS Mincho"/>
          <w:b/>
          <w:i/>
          <w:sz w:val="28"/>
          <w:szCs w:val="28"/>
        </w:rPr>
        <w:t>Comisiei pentru industrii și servicii</w:t>
      </w:r>
      <w:r>
        <w:rPr>
          <w:rFonts w:eastAsia="MS Mincho"/>
          <w:i/>
          <w:sz w:val="28"/>
          <w:szCs w:val="28"/>
        </w:rPr>
        <w:t xml:space="preserve"> </w:t>
      </w:r>
      <w:r>
        <w:rPr>
          <w:rFonts w:eastAsia="MS Mincho"/>
          <w:sz w:val="28"/>
          <w:szCs w:val="28"/>
          <w:lang w:eastAsia="ja-JP"/>
        </w:rPr>
        <w:t xml:space="preserve">au fost prezenți deputați, conform listelor de prezență. </w:t>
      </w:r>
    </w:p>
    <w:p w14:paraId="273DC502" w14:textId="77777777" w:rsidR="003F49B4" w:rsidRDefault="003F49B4" w:rsidP="003F49B4">
      <w:pPr>
        <w:tabs>
          <w:tab w:val="left" w:pos="10861"/>
          <w:tab w:val="left" w:pos="14310"/>
          <w:tab w:val="left" w:pos="14400"/>
        </w:tabs>
        <w:spacing w:line="276" w:lineRule="auto"/>
        <w:ind w:right="-236" w:firstLine="720"/>
        <w:jc w:val="both"/>
        <w:rPr>
          <w:rFonts w:eastAsia="SimSun"/>
          <w:b/>
          <w:sz w:val="28"/>
          <w:szCs w:val="28"/>
          <w:lang w:eastAsia="zh-CN"/>
        </w:rPr>
      </w:pPr>
      <w:r>
        <w:rPr>
          <w:rFonts w:eastAsia="SimSun"/>
          <w:sz w:val="28"/>
          <w:szCs w:val="28"/>
          <w:lang w:eastAsia="zh-CN"/>
        </w:rPr>
        <w:t xml:space="preserve"> Din numărul total de </w:t>
      </w:r>
      <w:r>
        <w:rPr>
          <w:rFonts w:eastAsia="SimSun"/>
          <w:b/>
          <w:sz w:val="28"/>
          <w:szCs w:val="28"/>
          <w:lang w:eastAsia="zh-CN"/>
        </w:rPr>
        <w:t>19 membri</w:t>
      </w:r>
      <w:r>
        <w:rPr>
          <w:rFonts w:eastAsia="SimSun"/>
          <w:sz w:val="28"/>
          <w:szCs w:val="28"/>
          <w:lang w:eastAsia="zh-CN"/>
        </w:rPr>
        <w:t xml:space="preserve"> ai </w:t>
      </w:r>
      <w:r>
        <w:rPr>
          <w:rFonts w:eastAsia="SimSun"/>
          <w:b/>
          <w:i/>
          <w:sz w:val="28"/>
          <w:szCs w:val="28"/>
          <w:lang w:eastAsia="zh-CN"/>
        </w:rPr>
        <w:t>Comisiei pentru politică economică, reformă și privatizare</w:t>
      </w:r>
      <w:r>
        <w:rPr>
          <w:rFonts w:eastAsia="SimSun"/>
          <w:sz w:val="28"/>
          <w:szCs w:val="28"/>
          <w:lang w:eastAsia="zh-CN"/>
        </w:rPr>
        <w:t xml:space="preserve"> au participat la dezbateri </w:t>
      </w:r>
      <w:r>
        <w:rPr>
          <w:rFonts w:eastAsia="SimSun"/>
          <w:b/>
          <w:sz w:val="28"/>
          <w:szCs w:val="28"/>
          <w:lang w:eastAsia="zh-CN"/>
        </w:rPr>
        <w:t>14 deputaţi.</w:t>
      </w:r>
    </w:p>
    <w:p w14:paraId="07BBAE47" w14:textId="77777777" w:rsidR="003F49B4" w:rsidRDefault="003F49B4" w:rsidP="003F49B4">
      <w:pPr>
        <w:spacing w:line="276" w:lineRule="auto"/>
        <w:ind w:right="-236"/>
        <w:jc w:val="both"/>
        <w:rPr>
          <w:sz w:val="28"/>
          <w:szCs w:val="28"/>
        </w:rPr>
      </w:pPr>
      <w:r>
        <w:rPr>
          <w:rFonts w:eastAsia="Calibri"/>
          <w:sz w:val="28"/>
          <w:szCs w:val="28"/>
          <w:shd w:val="clear" w:color="auto" w:fill="FFFFFF"/>
        </w:rPr>
        <w:t xml:space="preserve"> </w:t>
      </w:r>
      <w:r>
        <w:rPr>
          <w:rFonts w:eastAsia="Calibri"/>
          <w:sz w:val="28"/>
          <w:szCs w:val="28"/>
          <w:shd w:val="clear" w:color="auto" w:fill="FFFFFF"/>
        </w:rPr>
        <w:tab/>
        <w:t xml:space="preserve">  La ședința Comisiei pentru industrii și servicii au participat, în calitate de invitați, din partea </w:t>
      </w:r>
      <w:r>
        <w:rPr>
          <w:sz w:val="28"/>
          <w:szCs w:val="28"/>
        </w:rPr>
        <w:t>Ministerului Investițiilor și Proiectelor Europene, doamna secretar de stat Andreea Naggar, iar din partea Ministerului Dezvoltării, Lucrărilor Publice și Administrației, domnul consilier Iulian Lența.</w:t>
      </w:r>
    </w:p>
    <w:p w14:paraId="46199762" w14:textId="35E49C99" w:rsidR="003F49B4" w:rsidRDefault="003F49B4" w:rsidP="003F49B4">
      <w:pPr>
        <w:spacing w:line="276" w:lineRule="auto"/>
        <w:ind w:right="-236" w:firstLine="713"/>
        <w:jc w:val="both"/>
        <w:rPr>
          <w:bCs/>
          <w:sz w:val="28"/>
          <w:szCs w:val="28"/>
        </w:rPr>
      </w:pPr>
      <w:r>
        <w:rPr>
          <w:rFonts w:eastAsia="MS Mincho"/>
          <w:sz w:val="28"/>
          <w:szCs w:val="28"/>
        </w:rPr>
        <w:t xml:space="preserve">  În urma examinării proiectului de lege şi a opiniilor exprimate, </w:t>
      </w:r>
      <w:r>
        <w:rPr>
          <w:sz w:val="28"/>
          <w:szCs w:val="28"/>
        </w:rPr>
        <w:t xml:space="preserve">membrii celor două Comisii au hotărât, </w:t>
      </w:r>
      <w:r>
        <w:rPr>
          <w:rFonts w:eastAsia="MS Mincho"/>
          <w:b/>
          <w:sz w:val="28"/>
          <w:szCs w:val="28"/>
        </w:rPr>
        <w:t>cu majoritate de voturi</w:t>
      </w:r>
      <w:r>
        <w:rPr>
          <w:rFonts w:eastAsia="MS Mincho"/>
          <w:sz w:val="28"/>
          <w:szCs w:val="28"/>
        </w:rPr>
        <w:t xml:space="preserve">, să supună plenului Camerei Deputaților, spre dezbatere și </w:t>
      </w:r>
      <w:r w:rsidRPr="0090369D">
        <w:rPr>
          <w:rFonts w:eastAsia="MS Mincho"/>
          <w:b/>
          <w:bCs/>
          <w:sz w:val="28"/>
          <w:szCs w:val="28"/>
        </w:rPr>
        <w:t>adoptare</w:t>
      </w:r>
      <w:r>
        <w:rPr>
          <w:rFonts w:eastAsia="MS Mincho"/>
          <w:sz w:val="28"/>
          <w:szCs w:val="28"/>
        </w:rPr>
        <w:t xml:space="preserve">, </w:t>
      </w:r>
      <w:r>
        <w:rPr>
          <w:rFonts w:eastAsia="MS Mincho"/>
          <w:i/>
          <w:sz w:val="28"/>
          <w:szCs w:val="28"/>
        </w:rPr>
        <w:t xml:space="preserve">proiectul </w:t>
      </w:r>
      <w:r>
        <w:rPr>
          <w:bCs/>
          <w:i/>
          <w:sz w:val="28"/>
          <w:szCs w:val="28"/>
        </w:rPr>
        <w:t>de Lege</w:t>
      </w:r>
      <w:r>
        <w:rPr>
          <w:i/>
          <w:sz w:val="28"/>
          <w:szCs w:val="28"/>
        </w:rPr>
        <w:t xml:space="preserve"> pentru aprobarea Ordonanţei de urgenţã a Guvernului nr.112/2022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r>
        <w:rPr>
          <w:color w:val="2A2A2A"/>
          <w:sz w:val="28"/>
          <w:szCs w:val="28"/>
          <w:shd w:val="clear" w:color="auto" w:fill="FFFFFF"/>
        </w:rPr>
        <w:t xml:space="preserve">, </w:t>
      </w:r>
      <w:r>
        <w:rPr>
          <w:b/>
          <w:sz w:val="28"/>
          <w:szCs w:val="28"/>
        </w:rPr>
        <w:t xml:space="preserve">cu </w:t>
      </w:r>
      <w:r w:rsidRPr="00E41440">
        <w:rPr>
          <w:b/>
          <w:sz w:val="28"/>
          <w:szCs w:val="28"/>
        </w:rPr>
        <w:t xml:space="preserve">amendamente admise </w:t>
      </w:r>
      <w:r w:rsidRPr="00E41440">
        <w:rPr>
          <w:sz w:val="28"/>
          <w:szCs w:val="28"/>
        </w:rPr>
        <w:t xml:space="preserve">și </w:t>
      </w:r>
      <w:r w:rsidRPr="00E41440">
        <w:rPr>
          <w:b/>
          <w:sz w:val="28"/>
          <w:szCs w:val="28"/>
        </w:rPr>
        <w:t>un</w:t>
      </w:r>
      <w:r w:rsidRPr="00E41440">
        <w:rPr>
          <w:sz w:val="28"/>
          <w:szCs w:val="28"/>
        </w:rPr>
        <w:t xml:space="preserve"> </w:t>
      </w:r>
      <w:r w:rsidRPr="00E41440">
        <w:rPr>
          <w:b/>
          <w:sz w:val="28"/>
          <w:szCs w:val="28"/>
        </w:rPr>
        <w:t>amendament respins</w:t>
      </w:r>
      <w:r w:rsidRPr="00316211">
        <w:rPr>
          <w:bCs/>
          <w:sz w:val="28"/>
          <w:szCs w:val="28"/>
        </w:rPr>
        <w:t>.</w:t>
      </w:r>
    </w:p>
    <w:p w14:paraId="5ED17047" w14:textId="66068C1D" w:rsidR="003F49B4" w:rsidRDefault="003F49B4" w:rsidP="003F49B4">
      <w:pPr>
        <w:tabs>
          <w:tab w:val="left" w:pos="10861"/>
          <w:tab w:val="left" w:pos="14310"/>
          <w:tab w:val="left" w:pos="14400"/>
        </w:tabs>
        <w:spacing w:line="276" w:lineRule="auto"/>
        <w:ind w:right="-236" w:firstLine="720"/>
        <w:jc w:val="both"/>
        <w:rPr>
          <w:rFonts w:eastAsia="MS Mincho"/>
          <w:b/>
          <w:sz w:val="28"/>
          <w:szCs w:val="28"/>
        </w:rPr>
      </w:pPr>
      <w:r>
        <w:rPr>
          <w:rFonts w:eastAsia="MS Mincho"/>
          <w:sz w:val="28"/>
          <w:szCs w:val="28"/>
        </w:rPr>
        <w:t xml:space="preserve">      </w:t>
      </w:r>
    </w:p>
    <w:p w14:paraId="7DC108B2" w14:textId="77777777" w:rsidR="004A1055" w:rsidRPr="004A1055" w:rsidRDefault="004A1055" w:rsidP="004A1055">
      <w:pPr>
        <w:ind w:right="2" w:firstLine="720"/>
        <w:jc w:val="center"/>
        <w:rPr>
          <w:rFonts w:eastAsia="Calibri"/>
          <w:b/>
          <w:noProof w:val="0"/>
          <w:sz w:val="28"/>
          <w:szCs w:val="28"/>
        </w:rPr>
      </w:pPr>
      <w:r w:rsidRPr="004A1055">
        <w:rPr>
          <w:rFonts w:eastAsia="Calibri"/>
          <w:b/>
          <w:noProof w:val="0"/>
          <w:sz w:val="28"/>
          <w:szCs w:val="28"/>
        </w:rPr>
        <w:t>*</w:t>
      </w:r>
    </w:p>
    <w:p w14:paraId="71778248" w14:textId="77777777" w:rsidR="004A1055" w:rsidRPr="004A1055" w:rsidRDefault="004A1055" w:rsidP="004A1055">
      <w:pPr>
        <w:ind w:right="2" w:firstLine="720"/>
        <w:jc w:val="center"/>
        <w:rPr>
          <w:rFonts w:eastAsia="Calibri"/>
          <w:b/>
          <w:noProof w:val="0"/>
          <w:sz w:val="28"/>
          <w:szCs w:val="28"/>
        </w:rPr>
      </w:pPr>
      <w:r w:rsidRPr="004A1055">
        <w:rPr>
          <w:rFonts w:eastAsia="Calibri"/>
          <w:b/>
          <w:noProof w:val="0"/>
          <w:sz w:val="28"/>
          <w:szCs w:val="28"/>
        </w:rPr>
        <w:t>*   *</w:t>
      </w:r>
    </w:p>
    <w:p w14:paraId="10CDFA79" w14:textId="77777777" w:rsidR="004A1055" w:rsidRPr="004A1055" w:rsidRDefault="004A1055" w:rsidP="004A1055">
      <w:pPr>
        <w:ind w:right="2" w:firstLine="720"/>
        <w:jc w:val="both"/>
        <w:rPr>
          <w:rFonts w:eastAsia="Calibri"/>
          <w:b/>
          <w:noProof w:val="0"/>
          <w:sz w:val="28"/>
          <w:szCs w:val="28"/>
        </w:rPr>
      </w:pPr>
    </w:p>
    <w:p w14:paraId="490EA03D" w14:textId="14CBA3FB" w:rsidR="004A1055" w:rsidRDefault="004A1055" w:rsidP="004A1055">
      <w:pPr>
        <w:ind w:right="2" w:firstLine="720"/>
        <w:jc w:val="both"/>
        <w:rPr>
          <w:rFonts w:eastAsia="Calibri"/>
          <w:noProof w:val="0"/>
          <w:sz w:val="28"/>
          <w:szCs w:val="28"/>
        </w:rPr>
      </w:pPr>
      <w:r w:rsidRPr="004A1055">
        <w:rPr>
          <w:rFonts w:eastAsia="Calibri"/>
          <w:noProof w:val="0"/>
          <w:sz w:val="28"/>
          <w:szCs w:val="28"/>
        </w:rPr>
        <w:t xml:space="preserve">În ședința din data </w:t>
      </w:r>
      <w:r w:rsidRPr="00E41440">
        <w:rPr>
          <w:rFonts w:eastAsia="Calibri"/>
          <w:noProof w:val="0"/>
          <w:sz w:val="28"/>
          <w:szCs w:val="28"/>
        </w:rPr>
        <w:t>de 31 octombrie 2023,</w:t>
      </w:r>
      <w:r w:rsidRPr="004A1055">
        <w:rPr>
          <w:rFonts w:eastAsia="Calibri"/>
          <w:noProof w:val="0"/>
          <w:sz w:val="28"/>
          <w:szCs w:val="28"/>
        </w:rPr>
        <w:t xml:space="preserve"> Comitetul liderilor grupurilor parlamentare a hotărât </w:t>
      </w:r>
      <w:r w:rsidRPr="00E41440">
        <w:rPr>
          <w:rFonts w:eastAsia="Calibri"/>
          <w:noProof w:val="0"/>
          <w:sz w:val="28"/>
          <w:szCs w:val="28"/>
        </w:rPr>
        <w:t xml:space="preserve">retrimiterea proiectului de lege la </w:t>
      </w:r>
      <w:r w:rsidR="00E41440" w:rsidRPr="00E41440">
        <w:rPr>
          <w:rFonts w:eastAsia="Calibri"/>
          <w:noProof w:val="0"/>
          <w:sz w:val="28"/>
          <w:szCs w:val="28"/>
        </w:rPr>
        <w:t>Comisia pentru politică economică, reformă și privatizare și Comisia pentru industrii și servicii</w:t>
      </w:r>
      <w:r w:rsidRPr="004A1055">
        <w:rPr>
          <w:rFonts w:eastAsia="Calibri"/>
          <w:noProof w:val="0"/>
          <w:sz w:val="28"/>
          <w:szCs w:val="28"/>
        </w:rPr>
        <w:t>, în vederea examinării și depunerii unui nou raport</w:t>
      </w:r>
      <w:r w:rsidR="00E41440">
        <w:rPr>
          <w:rFonts w:eastAsia="Calibri"/>
          <w:noProof w:val="0"/>
          <w:sz w:val="28"/>
          <w:szCs w:val="28"/>
        </w:rPr>
        <w:t xml:space="preserve"> comun</w:t>
      </w:r>
      <w:r w:rsidRPr="004A1055">
        <w:rPr>
          <w:rFonts w:eastAsia="Calibri"/>
          <w:noProof w:val="0"/>
          <w:sz w:val="28"/>
          <w:szCs w:val="28"/>
        </w:rPr>
        <w:t xml:space="preserve">.   </w:t>
      </w:r>
      <w:r w:rsidR="00E41440">
        <w:rPr>
          <w:rFonts w:eastAsia="Calibri"/>
          <w:noProof w:val="0"/>
          <w:sz w:val="28"/>
          <w:szCs w:val="28"/>
        </w:rPr>
        <w:t xml:space="preserve"> </w:t>
      </w:r>
    </w:p>
    <w:p w14:paraId="7FF151B0" w14:textId="0BD56E26" w:rsidR="003D6D09" w:rsidRDefault="003D6D09" w:rsidP="004A1055">
      <w:pPr>
        <w:ind w:right="2" w:firstLine="720"/>
        <w:jc w:val="both"/>
        <w:rPr>
          <w:rFonts w:eastAsia="Calibri"/>
          <w:noProof w:val="0"/>
          <w:sz w:val="28"/>
          <w:szCs w:val="28"/>
        </w:rPr>
      </w:pPr>
      <w:r w:rsidRPr="003D6D09">
        <w:rPr>
          <w:rFonts w:eastAsia="Calibri"/>
          <w:noProof w:val="0"/>
          <w:sz w:val="28"/>
          <w:szCs w:val="28"/>
        </w:rPr>
        <w:t>Membrii</w:t>
      </w:r>
      <w:r w:rsidR="00852BCF">
        <w:rPr>
          <w:rFonts w:eastAsia="Calibri"/>
          <w:noProof w:val="0"/>
          <w:sz w:val="28"/>
          <w:szCs w:val="28"/>
        </w:rPr>
        <w:t xml:space="preserve"> </w:t>
      </w:r>
      <w:r w:rsidRPr="003D6D09">
        <w:rPr>
          <w:rFonts w:eastAsia="Calibri"/>
          <w:b/>
          <w:bCs/>
          <w:iCs/>
          <w:noProof w:val="0"/>
          <w:sz w:val="28"/>
          <w:szCs w:val="28"/>
        </w:rPr>
        <w:t>Comisiei pentru politică economică, reformă și privatizare</w:t>
      </w:r>
      <w:r w:rsidRPr="003D6D09">
        <w:rPr>
          <w:rFonts w:eastAsia="Calibri"/>
          <w:iCs/>
          <w:noProof w:val="0"/>
          <w:sz w:val="28"/>
          <w:szCs w:val="28"/>
        </w:rPr>
        <w:t xml:space="preserve"> </w:t>
      </w:r>
      <w:r w:rsidRPr="003D6D09">
        <w:rPr>
          <w:rFonts w:eastAsia="Calibri"/>
          <w:noProof w:val="0"/>
          <w:sz w:val="28"/>
          <w:szCs w:val="28"/>
        </w:rPr>
        <w:t xml:space="preserve">au reexaminat </w:t>
      </w:r>
      <w:r>
        <w:rPr>
          <w:rFonts w:eastAsia="Calibri"/>
          <w:noProof w:val="0"/>
          <w:sz w:val="28"/>
          <w:szCs w:val="28"/>
        </w:rPr>
        <w:t>proiectul de lege</w:t>
      </w:r>
      <w:r w:rsidRPr="003D6D09">
        <w:rPr>
          <w:rFonts w:eastAsia="Calibri"/>
          <w:noProof w:val="0"/>
          <w:sz w:val="28"/>
          <w:szCs w:val="28"/>
        </w:rPr>
        <w:t xml:space="preserve"> în ședința din </w:t>
      </w:r>
      <w:r>
        <w:rPr>
          <w:rFonts w:eastAsia="Calibri"/>
          <w:noProof w:val="0"/>
          <w:sz w:val="28"/>
          <w:szCs w:val="28"/>
        </w:rPr>
        <w:t>4</w:t>
      </w:r>
      <w:r w:rsidRPr="003D6D09">
        <w:rPr>
          <w:rFonts w:eastAsia="Calibri"/>
          <w:noProof w:val="0"/>
          <w:sz w:val="28"/>
          <w:szCs w:val="28"/>
        </w:rPr>
        <w:t xml:space="preserve"> decembrie 2023</w:t>
      </w:r>
      <w:r>
        <w:rPr>
          <w:rFonts w:eastAsia="Calibri"/>
          <w:noProof w:val="0"/>
          <w:sz w:val="28"/>
          <w:szCs w:val="28"/>
        </w:rPr>
        <w:t>.</w:t>
      </w:r>
    </w:p>
    <w:p w14:paraId="66D6254D" w14:textId="34780082" w:rsidR="003D6D09" w:rsidRDefault="003D6D09" w:rsidP="003D6D09">
      <w:pPr>
        <w:ind w:right="2" w:firstLine="720"/>
        <w:jc w:val="both"/>
        <w:rPr>
          <w:rFonts w:eastAsia="Calibri"/>
          <w:bCs/>
          <w:noProof w:val="0"/>
          <w:sz w:val="28"/>
          <w:szCs w:val="28"/>
        </w:rPr>
      </w:pPr>
      <w:r w:rsidRPr="003D6D09">
        <w:rPr>
          <w:rFonts w:eastAsia="Calibri"/>
          <w:noProof w:val="0"/>
          <w:sz w:val="28"/>
          <w:szCs w:val="28"/>
        </w:rPr>
        <w:t xml:space="preserve">Din numărul total de </w:t>
      </w:r>
      <w:r w:rsidRPr="003D6D09">
        <w:rPr>
          <w:rFonts w:eastAsia="Calibri"/>
          <w:bCs/>
          <w:noProof w:val="0"/>
          <w:sz w:val="28"/>
          <w:szCs w:val="28"/>
        </w:rPr>
        <w:t xml:space="preserve">20 membri ai </w:t>
      </w:r>
      <w:r w:rsidR="00F002AC">
        <w:rPr>
          <w:rFonts w:eastAsia="Calibri"/>
          <w:bCs/>
          <w:iCs/>
          <w:noProof w:val="0"/>
          <w:sz w:val="28"/>
          <w:szCs w:val="28"/>
        </w:rPr>
        <w:t>comisiei</w:t>
      </w:r>
      <w:r w:rsidRPr="003D6D09">
        <w:rPr>
          <w:rFonts w:eastAsia="Calibri"/>
          <w:bCs/>
          <w:noProof w:val="0"/>
          <w:sz w:val="28"/>
          <w:szCs w:val="28"/>
        </w:rPr>
        <w:t xml:space="preserve"> au participat la dezbateri 15 deputaţi.</w:t>
      </w:r>
    </w:p>
    <w:p w14:paraId="410ECB14" w14:textId="2B1A88F0" w:rsidR="00D614A6" w:rsidRPr="00D614A6" w:rsidRDefault="00D614A6" w:rsidP="00D614A6">
      <w:pPr>
        <w:ind w:right="2" w:firstLine="720"/>
        <w:jc w:val="both"/>
        <w:rPr>
          <w:rFonts w:eastAsia="Calibri"/>
          <w:bCs/>
          <w:iCs/>
          <w:noProof w:val="0"/>
          <w:sz w:val="28"/>
          <w:szCs w:val="28"/>
        </w:rPr>
      </w:pPr>
      <w:r w:rsidRPr="00D614A6">
        <w:rPr>
          <w:rFonts w:eastAsia="Calibri"/>
          <w:bCs/>
          <w:iCs/>
          <w:noProof w:val="0"/>
          <w:sz w:val="28"/>
          <w:szCs w:val="28"/>
        </w:rPr>
        <w:t xml:space="preserve">Membrii </w:t>
      </w:r>
      <w:r w:rsidRPr="00D614A6">
        <w:rPr>
          <w:rFonts w:eastAsia="Calibri"/>
          <w:b/>
          <w:bCs/>
          <w:iCs/>
          <w:noProof w:val="0"/>
          <w:sz w:val="28"/>
          <w:szCs w:val="28"/>
        </w:rPr>
        <w:t>Comisiei pentru industrii și servicii</w:t>
      </w:r>
      <w:r w:rsidRPr="00D614A6">
        <w:rPr>
          <w:rFonts w:eastAsia="Calibri"/>
          <w:bCs/>
          <w:iCs/>
          <w:noProof w:val="0"/>
          <w:sz w:val="28"/>
          <w:szCs w:val="28"/>
        </w:rPr>
        <w:t xml:space="preserve"> au </w:t>
      </w:r>
      <w:r>
        <w:rPr>
          <w:rFonts w:eastAsia="Calibri"/>
          <w:bCs/>
          <w:iCs/>
          <w:noProof w:val="0"/>
          <w:sz w:val="28"/>
          <w:szCs w:val="28"/>
        </w:rPr>
        <w:t>re</w:t>
      </w:r>
      <w:r w:rsidRPr="00D614A6">
        <w:rPr>
          <w:rFonts w:eastAsia="Calibri"/>
          <w:bCs/>
          <w:iCs/>
          <w:noProof w:val="0"/>
          <w:sz w:val="28"/>
          <w:szCs w:val="28"/>
        </w:rPr>
        <w:t>examinat proiectul de lege în şedinţa din 1</w:t>
      </w:r>
      <w:r>
        <w:rPr>
          <w:rFonts w:eastAsia="Calibri"/>
          <w:bCs/>
          <w:iCs/>
          <w:noProof w:val="0"/>
          <w:sz w:val="28"/>
          <w:szCs w:val="28"/>
        </w:rPr>
        <w:t>9</w:t>
      </w:r>
      <w:r w:rsidRPr="00D614A6">
        <w:rPr>
          <w:rFonts w:eastAsia="Calibri"/>
          <w:bCs/>
          <w:iCs/>
          <w:noProof w:val="0"/>
          <w:sz w:val="28"/>
          <w:szCs w:val="28"/>
        </w:rPr>
        <w:t xml:space="preserve"> decembrie 2023. </w:t>
      </w:r>
    </w:p>
    <w:p w14:paraId="6F919495" w14:textId="77777777" w:rsidR="00D614A6" w:rsidRPr="00D614A6" w:rsidRDefault="00D614A6" w:rsidP="00D614A6">
      <w:pPr>
        <w:ind w:right="2" w:firstLine="720"/>
        <w:jc w:val="both"/>
        <w:rPr>
          <w:rFonts w:eastAsia="Calibri"/>
          <w:bCs/>
          <w:iCs/>
          <w:noProof w:val="0"/>
          <w:sz w:val="28"/>
          <w:szCs w:val="28"/>
        </w:rPr>
      </w:pPr>
      <w:r w:rsidRPr="00D614A6">
        <w:rPr>
          <w:rFonts w:eastAsia="Calibri"/>
          <w:bCs/>
          <w:iCs/>
          <w:noProof w:val="0"/>
          <w:sz w:val="28"/>
          <w:szCs w:val="28"/>
        </w:rPr>
        <w:t xml:space="preserve">La lucrările comisiei au fost prezenți deputați conform listei de prezență. </w:t>
      </w:r>
    </w:p>
    <w:p w14:paraId="51262B69" w14:textId="4D80B514" w:rsidR="004A1055" w:rsidRPr="004A1055" w:rsidRDefault="00227197" w:rsidP="00D67863">
      <w:pPr>
        <w:ind w:firstLine="720"/>
        <w:jc w:val="both"/>
        <w:rPr>
          <w:rFonts w:eastAsia="Calibri"/>
          <w:b/>
          <w:bCs/>
          <w:noProof w:val="0"/>
          <w:sz w:val="28"/>
          <w:szCs w:val="28"/>
        </w:rPr>
      </w:pPr>
      <w:r w:rsidRPr="00227197">
        <w:rPr>
          <w:rFonts w:eastAsia="Calibri"/>
          <w:noProof w:val="0"/>
          <w:sz w:val="28"/>
          <w:szCs w:val="28"/>
        </w:rPr>
        <w:lastRenderedPageBreak/>
        <w:t xml:space="preserve">În urma dezbaterilor și a opiniilor exprimate, membrii celor </w:t>
      </w:r>
      <w:r>
        <w:rPr>
          <w:rFonts w:eastAsia="Calibri"/>
          <w:noProof w:val="0"/>
          <w:sz w:val="28"/>
          <w:szCs w:val="28"/>
        </w:rPr>
        <w:t>două</w:t>
      </w:r>
      <w:r w:rsidRPr="00227197">
        <w:rPr>
          <w:rFonts w:eastAsia="Calibri"/>
          <w:noProof w:val="0"/>
          <w:sz w:val="28"/>
          <w:szCs w:val="28"/>
        </w:rPr>
        <w:t xml:space="preserve"> comisii</w:t>
      </w:r>
      <w:r w:rsidR="004A1055" w:rsidRPr="004A1055">
        <w:rPr>
          <w:rFonts w:eastAsia="Calibri"/>
          <w:iCs/>
          <w:noProof w:val="0"/>
          <w:sz w:val="28"/>
          <w:szCs w:val="28"/>
        </w:rPr>
        <w:t xml:space="preserve"> </w:t>
      </w:r>
      <w:r w:rsidR="004A1055" w:rsidRPr="004A1055">
        <w:rPr>
          <w:rFonts w:eastAsia="Calibri"/>
          <w:noProof w:val="0"/>
          <w:sz w:val="28"/>
          <w:szCs w:val="28"/>
        </w:rPr>
        <w:t xml:space="preserve">au hotărât, cu </w:t>
      </w:r>
      <w:r w:rsidR="004A1055" w:rsidRPr="004A1055">
        <w:rPr>
          <w:rFonts w:eastAsia="Calibri"/>
          <w:b/>
          <w:noProof w:val="0"/>
          <w:sz w:val="28"/>
          <w:szCs w:val="28"/>
        </w:rPr>
        <w:t>majoritate de voturi</w:t>
      </w:r>
      <w:r w:rsidR="004A1055" w:rsidRPr="004A1055">
        <w:rPr>
          <w:rFonts w:eastAsia="Calibri"/>
          <w:noProof w:val="0"/>
          <w:sz w:val="28"/>
          <w:szCs w:val="28"/>
        </w:rPr>
        <w:t xml:space="preserve">, să propună plenului Camerei Deputaților </w:t>
      </w:r>
      <w:r w:rsidR="004A1055" w:rsidRPr="004A1055">
        <w:rPr>
          <w:rFonts w:eastAsia="Calibri"/>
          <w:b/>
          <w:noProof w:val="0"/>
          <w:sz w:val="28"/>
          <w:szCs w:val="28"/>
        </w:rPr>
        <w:t>adoptarea</w:t>
      </w:r>
      <w:r w:rsidR="004A1055" w:rsidRPr="004A1055">
        <w:rPr>
          <w:rFonts w:eastAsia="Calibri"/>
          <w:noProof w:val="0"/>
          <w:sz w:val="28"/>
          <w:szCs w:val="28"/>
        </w:rPr>
        <w:t xml:space="preserve"> </w:t>
      </w:r>
      <w:r w:rsidR="00723D51" w:rsidRPr="00723D51">
        <w:rPr>
          <w:rFonts w:eastAsia="Calibri"/>
          <w:i/>
          <w:noProof w:val="0"/>
          <w:sz w:val="28"/>
          <w:szCs w:val="28"/>
        </w:rPr>
        <w:t>proiectul</w:t>
      </w:r>
      <w:r w:rsidR="00D67863">
        <w:rPr>
          <w:rFonts w:eastAsia="Calibri"/>
          <w:i/>
          <w:noProof w:val="0"/>
          <w:sz w:val="28"/>
          <w:szCs w:val="28"/>
        </w:rPr>
        <w:t>ui</w:t>
      </w:r>
      <w:r w:rsidR="00723D51" w:rsidRPr="00723D51">
        <w:rPr>
          <w:rFonts w:eastAsia="Calibri"/>
          <w:i/>
          <w:noProof w:val="0"/>
          <w:sz w:val="28"/>
          <w:szCs w:val="28"/>
        </w:rPr>
        <w:t xml:space="preserve"> </w:t>
      </w:r>
      <w:r w:rsidR="00723D51" w:rsidRPr="00723D51">
        <w:rPr>
          <w:rFonts w:eastAsia="Calibri"/>
          <w:bCs/>
          <w:i/>
          <w:noProof w:val="0"/>
          <w:sz w:val="28"/>
          <w:szCs w:val="28"/>
        </w:rPr>
        <w:t>de Lege</w:t>
      </w:r>
      <w:r w:rsidR="00723D51" w:rsidRPr="00723D51">
        <w:rPr>
          <w:rFonts w:eastAsia="Calibri"/>
          <w:i/>
          <w:noProof w:val="0"/>
          <w:sz w:val="28"/>
          <w:szCs w:val="28"/>
        </w:rPr>
        <w:t xml:space="preserve"> pentru aprobarea Ordonanţei de urgenţã a Guvernului nr.112/2022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r w:rsidR="004A1055" w:rsidRPr="004A1055">
        <w:rPr>
          <w:rFonts w:eastAsia="Calibri"/>
          <w:noProof w:val="0"/>
          <w:sz w:val="28"/>
          <w:szCs w:val="28"/>
        </w:rPr>
        <w:t>,</w:t>
      </w:r>
      <w:r w:rsidR="004A1055" w:rsidRPr="004A1055">
        <w:rPr>
          <w:rFonts w:eastAsia="Calibri"/>
          <w:b/>
          <w:noProof w:val="0"/>
          <w:sz w:val="28"/>
          <w:szCs w:val="28"/>
        </w:rPr>
        <w:t xml:space="preserve"> </w:t>
      </w:r>
      <w:r w:rsidR="00D67863" w:rsidRPr="00D67863">
        <w:rPr>
          <w:rFonts w:eastAsia="Calibri"/>
          <w:b/>
          <w:noProof w:val="0"/>
          <w:sz w:val="28"/>
          <w:szCs w:val="28"/>
        </w:rPr>
        <w:t xml:space="preserve">cu amendamente admise prevăzute în Anexa nr. I și cu un amendament respins prevăzut în Anexa nr. II, anexe care fac parte integrantă din prezentul raport </w:t>
      </w:r>
      <w:r w:rsidR="00D67863">
        <w:rPr>
          <w:rFonts w:eastAsia="Calibri"/>
          <w:b/>
          <w:bCs/>
          <w:noProof w:val="0"/>
          <w:sz w:val="28"/>
          <w:szCs w:val="28"/>
        </w:rPr>
        <w:t>comun</w:t>
      </w:r>
      <w:r w:rsidR="00D67863" w:rsidRPr="00D67863">
        <w:rPr>
          <w:rFonts w:eastAsia="Calibri"/>
          <w:b/>
          <w:bCs/>
          <w:noProof w:val="0"/>
          <w:sz w:val="28"/>
          <w:szCs w:val="28"/>
        </w:rPr>
        <w:t xml:space="preserve"> suplimentar.</w:t>
      </w:r>
    </w:p>
    <w:p w14:paraId="3BB7E5E5" w14:textId="2F33D066" w:rsidR="004A1055" w:rsidRPr="004A1055" w:rsidRDefault="004A1055" w:rsidP="004A1055">
      <w:pPr>
        <w:ind w:right="2" w:firstLine="720"/>
        <w:jc w:val="both"/>
        <w:rPr>
          <w:rFonts w:eastAsia="Calibri"/>
          <w:noProof w:val="0"/>
          <w:sz w:val="28"/>
          <w:szCs w:val="28"/>
        </w:rPr>
      </w:pPr>
      <w:r w:rsidRPr="004A1055">
        <w:rPr>
          <w:rFonts w:eastAsia="Calibri"/>
          <w:noProof w:val="0"/>
          <w:sz w:val="28"/>
          <w:szCs w:val="28"/>
        </w:rPr>
        <w:t xml:space="preserve">În raport cu obiectul şi conţinutul său, </w:t>
      </w:r>
      <w:r w:rsidR="002712FA">
        <w:rPr>
          <w:rFonts w:eastAsia="Calibri"/>
          <w:noProof w:val="0"/>
          <w:sz w:val="28"/>
          <w:szCs w:val="28"/>
        </w:rPr>
        <w:t>proiectul de lege</w:t>
      </w:r>
      <w:r w:rsidRPr="004A1055">
        <w:rPr>
          <w:rFonts w:eastAsia="Calibri"/>
          <w:noProof w:val="0"/>
          <w:sz w:val="28"/>
          <w:szCs w:val="28"/>
        </w:rPr>
        <w:t xml:space="preserve"> face parte din categoria </w:t>
      </w:r>
      <w:r w:rsidRPr="004A1055">
        <w:rPr>
          <w:rFonts w:eastAsia="Calibri"/>
          <w:b/>
          <w:noProof w:val="0"/>
          <w:sz w:val="28"/>
          <w:szCs w:val="28"/>
        </w:rPr>
        <w:t xml:space="preserve">legilor </w:t>
      </w:r>
      <w:r w:rsidR="002712FA">
        <w:rPr>
          <w:rFonts w:eastAsia="Calibri"/>
          <w:b/>
          <w:noProof w:val="0"/>
          <w:sz w:val="28"/>
          <w:szCs w:val="28"/>
        </w:rPr>
        <w:t>ordinare</w:t>
      </w:r>
      <w:r w:rsidRPr="004A1055">
        <w:rPr>
          <w:rFonts w:eastAsia="Calibri"/>
          <w:noProof w:val="0"/>
          <w:sz w:val="28"/>
          <w:szCs w:val="28"/>
        </w:rPr>
        <w:t>.</w:t>
      </w:r>
    </w:p>
    <w:p w14:paraId="18FB63C0" w14:textId="1CF7A350" w:rsidR="004A1055" w:rsidRPr="004A1055" w:rsidRDefault="004A1055" w:rsidP="004A1055">
      <w:pPr>
        <w:ind w:right="2" w:firstLine="720"/>
        <w:jc w:val="both"/>
        <w:rPr>
          <w:rFonts w:eastAsia="Calibri"/>
          <w:noProof w:val="0"/>
          <w:sz w:val="28"/>
          <w:szCs w:val="28"/>
        </w:rPr>
      </w:pPr>
      <w:r w:rsidRPr="004A1055">
        <w:rPr>
          <w:rFonts w:eastAsia="Calibri"/>
          <w:noProof w:val="0"/>
          <w:sz w:val="28"/>
          <w:szCs w:val="28"/>
        </w:rPr>
        <w:t xml:space="preserve">Conform prevederilor </w:t>
      </w:r>
      <w:r w:rsidRPr="004A1055">
        <w:rPr>
          <w:rFonts w:eastAsia="Calibri"/>
          <w:b/>
          <w:noProof w:val="0"/>
          <w:sz w:val="28"/>
          <w:szCs w:val="28"/>
        </w:rPr>
        <w:t>art. 75</w:t>
      </w:r>
      <w:r w:rsidRPr="004A1055">
        <w:rPr>
          <w:rFonts w:eastAsia="Calibri"/>
          <w:noProof w:val="0"/>
          <w:sz w:val="28"/>
          <w:szCs w:val="28"/>
        </w:rPr>
        <w:t xml:space="preserve"> din Constituţia României, republicată, şi ale </w:t>
      </w:r>
      <w:r w:rsidRPr="004A1055">
        <w:rPr>
          <w:rFonts w:eastAsia="Calibri"/>
          <w:b/>
          <w:noProof w:val="0"/>
          <w:sz w:val="28"/>
          <w:szCs w:val="28"/>
        </w:rPr>
        <w:t xml:space="preserve">art. 92 alin. (9) pct. </w:t>
      </w:r>
      <w:r w:rsidR="002712FA">
        <w:rPr>
          <w:rFonts w:eastAsia="Calibri"/>
          <w:b/>
          <w:noProof w:val="0"/>
          <w:sz w:val="28"/>
          <w:szCs w:val="28"/>
        </w:rPr>
        <w:t>1</w:t>
      </w:r>
      <w:r w:rsidRPr="004A1055">
        <w:rPr>
          <w:rFonts w:eastAsia="Calibri"/>
          <w:noProof w:val="0"/>
          <w:sz w:val="28"/>
          <w:szCs w:val="28"/>
        </w:rPr>
        <w:t xml:space="preserve"> din Regulamentul Camerei Deputaţilor, republicat, cu modificările ulterioare,  </w:t>
      </w:r>
      <w:r w:rsidRPr="004A1055">
        <w:rPr>
          <w:rFonts w:eastAsia="Calibri"/>
          <w:b/>
          <w:noProof w:val="0"/>
          <w:sz w:val="28"/>
          <w:szCs w:val="28"/>
        </w:rPr>
        <w:t>Camera Deputaţilor</w:t>
      </w:r>
      <w:r w:rsidRPr="004A1055">
        <w:rPr>
          <w:rFonts w:eastAsia="Calibri"/>
          <w:noProof w:val="0"/>
          <w:sz w:val="28"/>
          <w:szCs w:val="28"/>
        </w:rPr>
        <w:t xml:space="preserve"> este </w:t>
      </w:r>
      <w:r w:rsidRPr="004A1055">
        <w:rPr>
          <w:rFonts w:eastAsia="Calibri"/>
          <w:b/>
          <w:noProof w:val="0"/>
          <w:sz w:val="28"/>
          <w:szCs w:val="28"/>
        </w:rPr>
        <w:t>Cameră decizională</w:t>
      </w:r>
      <w:r w:rsidRPr="004A1055">
        <w:rPr>
          <w:rFonts w:eastAsia="Calibri"/>
          <w:noProof w:val="0"/>
          <w:sz w:val="28"/>
          <w:szCs w:val="28"/>
        </w:rPr>
        <w:t>.</w:t>
      </w:r>
    </w:p>
    <w:p w14:paraId="7F2E8341" w14:textId="77777777" w:rsidR="004A1055" w:rsidRPr="004A1055" w:rsidRDefault="004A1055" w:rsidP="004A1055">
      <w:pPr>
        <w:ind w:right="2" w:firstLine="720"/>
        <w:jc w:val="both"/>
        <w:rPr>
          <w:rFonts w:eastAsia="Calibri"/>
          <w:noProof w:val="0"/>
          <w:sz w:val="28"/>
          <w:szCs w:val="28"/>
        </w:rPr>
      </w:pPr>
    </w:p>
    <w:p w14:paraId="366E51E5" w14:textId="6D552E43" w:rsidR="004A1055" w:rsidRDefault="004A1055" w:rsidP="004A1055">
      <w:pPr>
        <w:ind w:right="2" w:firstLine="720"/>
        <w:jc w:val="both"/>
        <w:rPr>
          <w:rFonts w:eastAsia="Calibri"/>
          <w:noProof w:val="0"/>
          <w:sz w:val="28"/>
          <w:szCs w:val="28"/>
        </w:rPr>
      </w:pPr>
      <w:r w:rsidRPr="004A1055">
        <w:rPr>
          <w:rFonts w:eastAsia="Calibri"/>
          <w:noProof w:val="0"/>
          <w:sz w:val="28"/>
          <w:szCs w:val="28"/>
        </w:rPr>
        <w:t>Prezentul raport</w:t>
      </w:r>
      <w:r w:rsidR="0028025D">
        <w:rPr>
          <w:rFonts w:eastAsia="Calibri"/>
          <w:noProof w:val="0"/>
          <w:sz w:val="28"/>
          <w:szCs w:val="28"/>
        </w:rPr>
        <w:t xml:space="preserve"> comun suplimentar</w:t>
      </w:r>
      <w:r w:rsidRPr="004A1055">
        <w:rPr>
          <w:rFonts w:eastAsia="Calibri"/>
          <w:noProof w:val="0"/>
          <w:sz w:val="28"/>
          <w:szCs w:val="28"/>
        </w:rPr>
        <w:t xml:space="preserve"> înlocuiește integral raportul</w:t>
      </w:r>
      <w:r w:rsidR="00AA220D">
        <w:rPr>
          <w:rFonts w:eastAsia="Calibri"/>
          <w:noProof w:val="0"/>
          <w:sz w:val="28"/>
          <w:szCs w:val="28"/>
        </w:rPr>
        <w:t xml:space="preserve"> comun</w:t>
      </w:r>
      <w:r w:rsidRPr="004A1055">
        <w:rPr>
          <w:rFonts w:eastAsia="Calibri"/>
          <w:noProof w:val="0"/>
          <w:sz w:val="28"/>
          <w:szCs w:val="28"/>
        </w:rPr>
        <w:t xml:space="preserve"> </w:t>
      </w:r>
      <w:r w:rsidR="001A1068">
        <w:rPr>
          <w:rFonts w:eastAsia="Calibri"/>
          <w:noProof w:val="0"/>
          <w:sz w:val="28"/>
          <w:szCs w:val="28"/>
        </w:rPr>
        <w:t>nr.</w:t>
      </w:r>
      <w:r w:rsidR="00DD44D5" w:rsidRPr="00DD44D5">
        <w:rPr>
          <w:rFonts w:eastAsia="Calibri"/>
          <w:noProof w:val="0"/>
          <w:sz w:val="28"/>
          <w:szCs w:val="28"/>
        </w:rPr>
        <w:t>4c-1/468</w:t>
      </w:r>
      <w:r w:rsidR="00CF187D">
        <w:rPr>
          <w:rFonts w:eastAsia="Calibri"/>
          <w:noProof w:val="0"/>
          <w:sz w:val="28"/>
          <w:szCs w:val="28"/>
        </w:rPr>
        <w:t xml:space="preserve">/2022, respectiv </w:t>
      </w:r>
      <w:r w:rsidRPr="004A1055">
        <w:rPr>
          <w:rFonts w:eastAsia="Calibri"/>
          <w:noProof w:val="0"/>
          <w:sz w:val="28"/>
          <w:szCs w:val="28"/>
        </w:rPr>
        <w:t>nr.4c-3/</w:t>
      </w:r>
      <w:r w:rsidR="00CF187D">
        <w:rPr>
          <w:rFonts w:eastAsia="Calibri"/>
          <w:noProof w:val="0"/>
          <w:sz w:val="28"/>
          <w:szCs w:val="28"/>
        </w:rPr>
        <w:t>581</w:t>
      </w:r>
      <w:r w:rsidRPr="004A1055">
        <w:rPr>
          <w:rFonts w:eastAsia="Calibri"/>
          <w:noProof w:val="0"/>
          <w:sz w:val="28"/>
          <w:szCs w:val="28"/>
        </w:rPr>
        <w:t>/2022 din data de 1</w:t>
      </w:r>
      <w:r w:rsidR="00D94E80">
        <w:rPr>
          <w:rFonts w:eastAsia="Calibri"/>
          <w:noProof w:val="0"/>
          <w:sz w:val="28"/>
          <w:szCs w:val="28"/>
        </w:rPr>
        <w:t>8</w:t>
      </w:r>
      <w:r w:rsidRPr="004A1055">
        <w:rPr>
          <w:rFonts w:eastAsia="Calibri"/>
          <w:noProof w:val="0"/>
          <w:sz w:val="28"/>
          <w:szCs w:val="28"/>
        </w:rPr>
        <w:t xml:space="preserve"> </w:t>
      </w:r>
      <w:r w:rsidR="00D94E80">
        <w:rPr>
          <w:rFonts w:eastAsia="Calibri"/>
          <w:noProof w:val="0"/>
          <w:sz w:val="28"/>
          <w:szCs w:val="28"/>
        </w:rPr>
        <w:t>septembrie</w:t>
      </w:r>
      <w:r w:rsidRPr="004A1055">
        <w:rPr>
          <w:rFonts w:eastAsia="Calibri"/>
          <w:noProof w:val="0"/>
          <w:sz w:val="28"/>
          <w:szCs w:val="28"/>
        </w:rPr>
        <w:t xml:space="preserve"> 2023.</w:t>
      </w:r>
    </w:p>
    <w:p w14:paraId="0B621618" w14:textId="77777777" w:rsidR="003F25B3" w:rsidRPr="004A1055" w:rsidRDefault="003F25B3" w:rsidP="004A1055">
      <w:pPr>
        <w:ind w:right="2" w:firstLine="720"/>
        <w:jc w:val="both"/>
        <w:rPr>
          <w:rFonts w:eastAsia="Calibri"/>
          <w:noProof w:val="0"/>
          <w:sz w:val="28"/>
          <w:szCs w:val="28"/>
        </w:rPr>
      </w:pPr>
    </w:p>
    <w:p w14:paraId="31F64612" w14:textId="77777777" w:rsidR="000279A1" w:rsidRDefault="000279A1" w:rsidP="003F49B4">
      <w:pPr>
        <w:tabs>
          <w:tab w:val="left" w:pos="10861"/>
          <w:tab w:val="left" w:pos="14310"/>
          <w:tab w:val="left" w:pos="14400"/>
        </w:tabs>
        <w:spacing w:line="276" w:lineRule="auto"/>
        <w:ind w:right="-236" w:firstLine="720"/>
        <w:jc w:val="both"/>
        <w:rPr>
          <w:rFonts w:eastAsia="MS Mincho"/>
          <w:b/>
          <w:sz w:val="28"/>
          <w:szCs w:val="28"/>
        </w:rPr>
      </w:pPr>
    </w:p>
    <w:p w14:paraId="23CD404B" w14:textId="77777777" w:rsidR="003F49B4" w:rsidRDefault="003F49B4" w:rsidP="003F49B4">
      <w:pPr>
        <w:spacing w:line="360" w:lineRule="auto"/>
        <w:rPr>
          <w:b/>
          <w:sz w:val="16"/>
          <w:szCs w:val="16"/>
        </w:rPr>
      </w:pPr>
    </w:p>
    <w:tbl>
      <w:tblPr>
        <w:tblW w:w="0" w:type="auto"/>
        <w:tblLook w:val="04A0" w:firstRow="1" w:lastRow="0" w:firstColumn="1" w:lastColumn="0" w:noHBand="0" w:noVBand="1"/>
      </w:tblPr>
      <w:tblGrid>
        <w:gridCol w:w="5328"/>
        <w:gridCol w:w="4230"/>
      </w:tblGrid>
      <w:tr w:rsidR="003F49B4" w14:paraId="3E95B241" w14:textId="77777777" w:rsidTr="00185524">
        <w:tc>
          <w:tcPr>
            <w:tcW w:w="5328" w:type="dxa"/>
            <w:hideMark/>
          </w:tcPr>
          <w:p w14:paraId="14283153" w14:textId="77777777" w:rsidR="003F49B4" w:rsidRDefault="003F49B4">
            <w:pPr>
              <w:tabs>
                <w:tab w:val="left" w:pos="2040"/>
                <w:tab w:val="left" w:pos="2280"/>
              </w:tabs>
              <w:autoSpaceDE w:val="0"/>
              <w:autoSpaceDN w:val="0"/>
              <w:adjustRightInd w:val="0"/>
              <w:jc w:val="center"/>
              <w:rPr>
                <w:rFonts w:eastAsia="Calibri"/>
                <w:b/>
                <w:sz w:val="28"/>
                <w:szCs w:val="28"/>
              </w:rPr>
            </w:pPr>
            <w:r>
              <w:rPr>
                <w:rFonts w:eastAsia="Calibri"/>
                <w:b/>
                <w:sz w:val="28"/>
                <w:szCs w:val="28"/>
              </w:rPr>
              <w:t>PREŞEDINTE,</w:t>
            </w:r>
          </w:p>
        </w:tc>
        <w:tc>
          <w:tcPr>
            <w:tcW w:w="4230" w:type="dxa"/>
            <w:hideMark/>
          </w:tcPr>
          <w:p w14:paraId="64F8F9D8" w14:textId="77777777" w:rsidR="003F49B4" w:rsidRDefault="003F49B4">
            <w:pPr>
              <w:tabs>
                <w:tab w:val="left" w:pos="2040"/>
                <w:tab w:val="left" w:pos="2280"/>
              </w:tabs>
              <w:autoSpaceDE w:val="0"/>
              <w:autoSpaceDN w:val="0"/>
              <w:adjustRightInd w:val="0"/>
              <w:jc w:val="center"/>
              <w:rPr>
                <w:rFonts w:eastAsia="MS Mincho"/>
                <w:b/>
                <w:sz w:val="28"/>
                <w:szCs w:val="28"/>
              </w:rPr>
            </w:pPr>
            <w:r>
              <w:rPr>
                <w:rFonts w:eastAsia="Calibri"/>
                <w:b/>
                <w:sz w:val="28"/>
                <w:szCs w:val="28"/>
              </w:rPr>
              <w:t>PREŞEDINTE,</w:t>
            </w:r>
          </w:p>
        </w:tc>
      </w:tr>
      <w:tr w:rsidR="003F49B4" w14:paraId="60191B8C" w14:textId="77777777" w:rsidTr="00185524">
        <w:tc>
          <w:tcPr>
            <w:tcW w:w="5328" w:type="dxa"/>
          </w:tcPr>
          <w:p w14:paraId="0FE438D7" w14:textId="77777777" w:rsidR="003F49B4" w:rsidRDefault="003F49B4">
            <w:pPr>
              <w:jc w:val="center"/>
              <w:rPr>
                <w:rFonts w:eastAsia="Calibri"/>
                <w:b/>
                <w:sz w:val="28"/>
                <w:szCs w:val="28"/>
              </w:rPr>
            </w:pPr>
            <w:r>
              <w:rPr>
                <w:rFonts w:eastAsia="Calibri"/>
                <w:b/>
                <w:sz w:val="28"/>
                <w:szCs w:val="28"/>
              </w:rPr>
              <w:t>Costel Neculai DUNAVA</w:t>
            </w:r>
          </w:p>
          <w:p w14:paraId="41653FAF" w14:textId="77777777" w:rsidR="003F49B4" w:rsidRDefault="003F49B4">
            <w:pPr>
              <w:tabs>
                <w:tab w:val="left" w:pos="2040"/>
                <w:tab w:val="left" w:pos="2280"/>
              </w:tabs>
              <w:autoSpaceDE w:val="0"/>
              <w:autoSpaceDN w:val="0"/>
              <w:adjustRightInd w:val="0"/>
              <w:jc w:val="center"/>
              <w:rPr>
                <w:rFonts w:eastAsia="MS Mincho"/>
                <w:b/>
                <w:sz w:val="16"/>
                <w:szCs w:val="16"/>
              </w:rPr>
            </w:pPr>
          </w:p>
        </w:tc>
        <w:tc>
          <w:tcPr>
            <w:tcW w:w="4230" w:type="dxa"/>
            <w:hideMark/>
          </w:tcPr>
          <w:p w14:paraId="1DDFC4FB" w14:textId="77777777" w:rsidR="003F49B4" w:rsidRDefault="003F49B4">
            <w:pPr>
              <w:tabs>
                <w:tab w:val="left" w:pos="2040"/>
                <w:tab w:val="left" w:pos="2280"/>
              </w:tabs>
              <w:autoSpaceDE w:val="0"/>
              <w:autoSpaceDN w:val="0"/>
              <w:adjustRightInd w:val="0"/>
              <w:jc w:val="center"/>
              <w:rPr>
                <w:rFonts w:eastAsia="Calibri"/>
                <w:b/>
                <w:sz w:val="28"/>
                <w:szCs w:val="28"/>
              </w:rPr>
            </w:pPr>
            <w:r>
              <w:rPr>
                <w:rFonts w:eastAsia="Calibri"/>
                <w:b/>
                <w:sz w:val="28"/>
                <w:szCs w:val="28"/>
              </w:rPr>
              <w:t xml:space="preserve">  Sándor BENDE</w:t>
            </w:r>
            <w:r>
              <w:rPr>
                <w:rFonts w:eastAsia="Calibri"/>
                <w:b/>
                <w:sz w:val="28"/>
                <w:szCs w:val="28"/>
              </w:rPr>
              <w:tab/>
            </w:r>
          </w:p>
          <w:p w14:paraId="580B6091" w14:textId="77777777" w:rsidR="003F25B3" w:rsidRDefault="003F25B3">
            <w:pPr>
              <w:tabs>
                <w:tab w:val="left" w:pos="2040"/>
                <w:tab w:val="left" w:pos="2280"/>
              </w:tabs>
              <w:autoSpaceDE w:val="0"/>
              <w:autoSpaceDN w:val="0"/>
              <w:adjustRightInd w:val="0"/>
              <w:jc w:val="center"/>
              <w:rPr>
                <w:rFonts w:eastAsia="MS Mincho"/>
                <w:b/>
                <w:sz w:val="28"/>
                <w:szCs w:val="28"/>
              </w:rPr>
            </w:pPr>
          </w:p>
          <w:p w14:paraId="40B8AF24" w14:textId="77777777" w:rsidR="003F25B3" w:rsidRDefault="003F25B3">
            <w:pPr>
              <w:tabs>
                <w:tab w:val="left" w:pos="2040"/>
                <w:tab w:val="left" w:pos="2280"/>
              </w:tabs>
              <w:autoSpaceDE w:val="0"/>
              <w:autoSpaceDN w:val="0"/>
              <w:adjustRightInd w:val="0"/>
              <w:jc w:val="center"/>
              <w:rPr>
                <w:rFonts w:eastAsia="MS Mincho"/>
                <w:b/>
                <w:sz w:val="28"/>
                <w:szCs w:val="28"/>
              </w:rPr>
            </w:pPr>
          </w:p>
          <w:p w14:paraId="2493D00C" w14:textId="77777777" w:rsidR="003F25B3" w:rsidRDefault="003F25B3">
            <w:pPr>
              <w:tabs>
                <w:tab w:val="left" w:pos="2040"/>
                <w:tab w:val="left" w:pos="2280"/>
              </w:tabs>
              <w:autoSpaceDE w:val="0"/>
              <w:autoSpaceDN w:val="0"/>
              <w:adjustRightInd w:val="0"/>
              <w:jc w:val="center"/>
              <w:rPr>
                <w:rFonts w:eastAsia="MS Mincho"/>
                <w:b/>
                <w:sz w:val="28"/>
                <w:szCs w:val="28"/>
              </w:rPr>
            </w:pPr>
          </w:p>
          <w:p w14:paraId="24755687" w14:textId="77777777" w:rsidR="003F25B3" w:rsidRDefault="003F25B3">
            <w:pPr>
              <w:tabs>
                <w:tab w:val="left" w:pos="2040"/>
                <w:tab w:val="left" w:pos="2280"/>
              </w:tabs>
              <w:autoSpaceDE w:val="0"/>
              <w:autoSpaceDN w:val="0"/>
              <w:adjustRightInd w:val="0"/>
              <w:jc w:val="center"/>
              <w:rPr>
                <w:rFonts w:eastAsia="MS Mincho"/>
                <w:b/>
                <w:sz w:val="28"/>
                <w:szCs w:val="28"/>
              </w:rPr>
            </w:pPr>
          </w:p>
          <w:p w14:paraId="1D4933FA" w14:textId="77777777" w:rsidR="003F25B3" w:rsidRDefault="003F25B3">
            <w:pPr>
              <w:tabs>
                <w:tab w:val="left" w:pos="2040"/>
                <w:tab w:val="left" w:pos="2280"/>
              </w:tabs>
              <w:autoSpaceDE w:val="0"/>
              <w:autoSpaceDN w:val="0"/>
              <w:adjustRightInd w:val="0"/>
              <w:jc w:val="center"/>
              <w:rPr>
                <w:rFonts w:eastAsia="MS Mincho"/>
                <w:b/>
                <w:sz w:val="28"/>
                <w:szCs w:val="28"/>
              </w:rPr>
            </w:pPr>
          </w:p>
          <w:p w14:paraId="0600B306" w14:textId="77777777" w:rsidR="003F25B3" w:rsidRDefault="003F25B3">
            <w:pPr>
              <w:tabs>
                <w:tab w:val="left" w:pos="2040"/>
                <w:tab w:val="left" w:pos="2280"/>
              </w:tabs>
              <w:autoSpaceDE w:val="0"/>
              <w:autoSpaceDN w:val="0"/>
              <w:adjustRightInd w:val="0"/>
              <w:jc w:val="center"/>
              <w:rPr>
                <w:rFonts w:eastAsia="MS Mincho"/>
                <w:b/>
                <w:sz w:val="28"/>
                <w:szCs w:val="28"/>
              </w:rPr>
            </w:pPr>
          </w:p>
          <w:p w14:paraId="64490386" w14:textId="77777777" w:rsidR="003F25B3" w:rsidRDefault="003F25B3">
            <w:pPr>
              <w:tabs>
                <w:tab w:val="left" w:pos="2040"/>
                <w:tab w:val="left" w:pos="2280"/>
              </w:tabs>
              <w:autoSpaceDE w:val="0"/>
              <w:autoSpaceDN w:val="0"/>
              <w:adjustRightInd w:val="0"/>
              <w:jc w:val="center"/>
              <w:rPr>
                <w:rFonts w:eastAsia="MS Mincho"/>
                <w:b/>
                <w:sz w:val="28"/>
                <w:szCs w:val="28"/>
              </w:rPr>
            </w:pPr>
          </w:p>
        </w:tc>
      </w:tr>
      <w:tr w:rsidR="003F49B4" w14:paraId="553D5ACF" w14:textId="77777777" w:rsidTr="00185524">
        <w:tc>
          <w:tcPr>
            <w:tcW w:w="5328" w:type="dxa"/>
            <w:hideMark/>
          </w:tcPr>
          <w:p w14:paraId="3E42AAF8" w14:textId="36366353" w:rsidR="003F49B4" w:rsidRDefault="004042B2" w:rsidP="00771785">
            <w:pPr>
              <w:tabs>
                <w:tab w:val="left" w:pos="2721"/>
                <w:tab w:val="left" w:pos="6343"/>
              </w:tabs>
              <w:autoSpaceDE w:val="0"/>
              <w:autoSpaceDN w:val="0"/>
              <w:adjustRightInd w:val="0"/>
              <w:ind w:right="630"/>
              <w:jc w:val="center"/>
              <w:rPr>
                <w:rFonts w:eastAsia="Calibri"/>
                <w:b/>
                <w:sz w:val="28"/>
                <w:szCs w:val="28"/>
              </w:rPr>
            </w:pPr>
            <w:r w:rsidRPr="004042B2">
              <w:rPr>
                <w:rFonts w:eastAsia="Calibri"/>
                <w:b/>
                <w:sz w:val="28"/>
                <w:szCs w:val="28"/>
              </w:rPr>
              <w:t>SECRETAR</w:t>
            </w:r>
          </w:p>
        </w:tc>
        <w:tc>
          <w:tcPr>
            <w:tcW w:w="4230" w:type="dxa"/>
            <w:hideMark/>
          </w:tcPr>
          <w:p w14:paraId="1EA5AF28" w14:textId="77777777" w:rsidR="003F49B4" w:rsidRDefault="003F49B4">
            <w:pPr>
              <w:tabs>
                <w:tab w:val="left" w:pos="2721"/>
                <w:tab w:val="left" w:pos="6343"/>
              </w:tabs>
              <w:autoSpaceDE w:val="0"/>
              <w:autoSpaceDN w:val="0"/>
              <w:adjustRightInd w:val="0"/>
              <w:ind w:right="630"/>
              <w:jc w:val="center"/>
              <w:rPr>
                <w:rFonts w:eastAsia="Calibri"/>
                <w:b/>
                <w:sz w:val="28"/>
                <w:szCs w:val="28"/>
              </w:rPr>
            </w:pPr>
            <w:r>
              <w:rPr>
                <w:rFonts w:eastAsia="Calibri"/>
                <w:b/>
                <w:sz w:val="28"/>
                <w:szCs w:val="28"/>
              </w:rPr>
              <w:t xml:space="preserve">         SECRETAR</w:t>
            </w:r>
          </w:p>
        </w:tc>
      </w:tr>
      <w:tr w:rsidR="003F49B4" w14:paraId="383243B6" w14:textId="77777777" w:rsidTr="00185524">
        <w:tc>
          <w:tcPr>
            <w:tcW w:w="5328" w:type="dxa"/>
          </w:tcPr>
          <w:p w14:paraId="0BDEA531" w14:textId="6D841661" w:rsidR="004042B2" w:rsidRDefault="00771785" w:rsidP="00771785">
            <w:pPr>
              <w:tabs>
                <w:tab w:val="left" w:pos="2040"/>
                <w:tab w:val="left" w:pos="2280"/>
              </w:tabs>
              <w:autoSpaceDE w:val="0"/>
              <w:autoSpaceDN w:val="0"/>
              <w:adjustRightInd w:val="0"/>
              <w:rPr>
                <w:rFonts w:eastAsia="MS Mincho"/>
                <w:b/>
                <w:sz w:val="26"/>
                <w:szCs w:val="26"/>
              </w:rPr>
            </w:pPr>
            <w:r>
              <w:rPr>
                <w:rFonts w:eastAsia="MS Mincho"/>
                <w:b/>
                <w:sz w:val="26"/>
                <w:szCs w:val="26"/>
              </w:rPr>
              <w:t xml:space="preserve">                   </w:t>
            </w:r>
            <w:r w:rsidR="004042B2" w:rsidRPr="00412E71">
              <w:rPr>
                <w:rFonts w:eastAsia="MS Mincho"/>
                <w:b/>
                <w:sz w:val="26"/>
                <w:szCs w:val="26"/>
              </w:rPr>
              <w:t>Kelemen AT</w:t>
            </w:r>
            <w:r>
              <w:rPr>
                <w:rFonts w:eastAsia="MS Mincho"/>
                <w:b/>
                <w:sz w:val="26"/>
                <w:szCs w:val="26"/>
              </w:rPr>
              <w:t>T</w:t>
            </w:r>
            <w:r w:rsidR="004042B2" w:rsidRPr="00412E71">
              <w:rPr>
                <w:rFonts w:eastAsia="MS Mincho"/>
                <w:b/>
                <w:sz w:val="26"/>
                <w:szCs w:val="26"/>
              </w:rPr>
              <w:t>ILA</w:t>
            </w:r>
          </w:p>
          <w:p w14:paraId="5F6A93A0" w14:textId="77777777" w:rsidR="003F49B4" w:rsidRDefault="003F49B4" w:rsidP="00771785">
            <w:pPr>
              <w:tabs>
                <w:tab w:val="center" w:pos="5220"/>
              </w:tabs>
              <w:autoSpaceDE w:val="0"/>
              <w:autoSpaceDN w:val="0"/>
              <w:adjustRightInd w:val="0"/>
              <w:ind w:right="630"/>
              <w:jc w:val="center"/>
              <w:rPr>
                <w:rFonts w:eastAsia="MS Mincho"/>
                <w:b/>
                <w:sz w:val="10"/>
                <w:szCs w:val="10"/>
              </w:rPr>
            </w:pPr>
          </w:p>
        </w:tc>
        <w:tc>
          <w:tcPr>
            <w:tcW w:w="4230" w:type="dxa"/>
            <w:hideMark/>
          </w:tcPr>
          <w:p w14:paraId="48194D71" w14:textId="2B527ECE" w:rsidR="003F49B4" w:rsidRDefault="003F49B4" w:rsidP="00771785">
            <w:pPr>
              <w:tabs>
                <w:tab w:val="left" w:pos="2040"/>
                <w:tab w:val="left" w:pos="2280"/>
              </w:tabs>
              <w:autoSpaceDE w:val="0"/>
              <w:autoSpaceDN w:val="0"/>
              <w:adjustRightInd w:val="0"/>
              <w:jc w:val="center"/>
              <w:rPr>
                <w:rFonts w:eastAsia="MS Mincho"/>
                <w:b/>
                <w:sz w:val="28"/>
                <w:szCs w:val="28"/>
              </w:rPr>
            </w:pPr>
            <w:r>
              <w:rPr>
                <w:rFonts w:eastAsia="MS Mincho"/>
                <w:b/>
                <w:sz w:val="28"/>
                <w:szCs w:val="28"/>
              </w:rPr>
              <w:t>Denisa-Elena NEAGU</w:t>
            </w:r>
          </w:p>
          <w:p w14:paraId="1E920C0D"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6843BA24"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4A02135A"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19D80458"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51FFBE3B" w14:textId="77777777" w:rsidR="004042B2" w:rsidRDefault="004042B2" w:rsidP="00771785">
            <w:pPr>
              <w:tabs>
                <w:tab w:val="left" w:pos="2040"/>
                <w:tab w:val="left" w:pos="2280"/>
              </w:tabs>
              <w:autoSpaceDE w:val="0"/>
              <w:autoSpaceDN w:val="0"/>
              <w:adjustRightInd w:val="0"/>
              <w:jc w:val="center"/>
              <w:rPr>
                <w:rFonts w:eastAsia="MS Mincho"/>
                <w:b/>
                <w:sz w:val="28"/>
                <w:szCs w:val="28"/>
              </w:rPr>
            </w:pPr>
          </w:p>
          <w:p w14:paraId="0CF48005"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1E120413"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p w14:paraId="16AE4FA6" w14:textId="77777777" w:rsidR="003F25B3" w:rsidRDefault="003F25B3" w:rsidP="00771785">
            <w:pPr>
              <w:tabs>
                <w:tab w:val="left" w:pos="2040"/>
                <w:tab w:val="left" w:pos="2280"/>
              </w:tabs>
              <w:autoSpaceDE w:val="0"/>
              <w:autoSpaceDN w:val="0"/>
              <w:adjustRightInd w:val="0"/>
              <w:jc w:val="center"/>
              <w:rPr>
                <w:rFonts w:eastAsia="MS Mincho"/>
                <w:b/>
                <w:sz w:val="28"/>
                <w:szCs w:val="28"/>
              </w:rPr>
            </w:pPr>
          </w:p>
        </w:tc>
      </w:tr>
      <w:tr w:rsidR="003F49B4" w14:paraId="606501F7" w14:textId="77777777" w:rsidTr="00185524">
        <w:tc>
          <w:tcPr>
            <w:tcW w:w="5328" w:type="dxa"/>
          </w:tcPr>
          <w:p w14:paraId="7B5C5DA1" w14:textId="77777777" w:rsidR="003F49B4" w:rsidRDefault="003F49B4">
            <w:pPr>
              <w:jc w:val="center"/>
              <w:rPr>
                <w:rFonts w:eastAsia="Calibri"/>
                <w:i/>
                <w:sz w:val="22"/>
                <w:szCs w:val="22"/>
              </w:rPr>
            </w:pPr>
            <w:r>
              <w:rPr>
                <w:rFonts w:eastAsia="Calibri"/>
                <w:i/>
                <w:sz w:val="22"/>
                <w:szCs w:val="22"/>
              </w:rPr>
              <w:t>Şef serviciu                                                                                                                                                                                                                                                                                                Lidia-Graziella Segărceanu</w:t>
            </w:r>
          </w:p>
          <w:p w14:paraId="2180D264" w14:textId="77777777" w:rsidR="003F49B4" w:rsidRDefault="003F49B4">
            <w:pPr>
              <w:jc w:val="center"/>
              <w:rPr>
                <w:rFonts w:eastAsia="Calibri"/>
                <w:i/>
                <w:sz w:val="6"/>
                <w:szCs w:val="6"/>
              </w:rPr>
            </w:pPr>
          </w:p>
          <w:p w14:paraId="66140531" w14:textId="77777777" w:rsidR="003F49B4" w:rsidRDefault="003F49B4">
            <w:pPr>
              <w:jc w:val="center"/>
              <w:rPr>
                <w:rFonts w:eastAsia="Calibri"/>
                <w:i/>
                <w:sz w:val="22"/>
                <w:szCs w:val="22"/>
              </w:rPr>
            </w:pPr>
            <w:r>
              <w:rPr>
                <w:rFonts w:eastAsia="Calibri"/>
                <w:i/>
                <w:sz w:val="22"/>
                <w:szCs w:val="22"/>
              </w:rPr>
              <w:t>Consilier parlamentar                                                                                                                   Alina Cristina Hodivoianu</w:t>
            </w:r>
          </w:p>
        </w:tc>
        <w:tc>
          <w:tcPr>
            <w:tcW w:w="4230" w:type="dxa"/>
          </w:tcPr>
          <w:p w14:paraId="291811DA" w14:textId="77777777" w:rsidR="003F49B4" w:rsidRDefault="003F49B4">
            <w:pPr>
              <w:tabs>
                <w:tab w:val="left" w:pos="2040"/>
                <w:tab w:val="left" w:pos="2280"/>
              </w:tabs>
              <w:autoSpaceDE w:val="0"/>
              <w:autoSpaceDN w:val="0"/>
              <w:adjustRightInd w:val="0"/>
              <w:jc w:val="center"/>
              <w:rPr>
                <w:rFonts w:eastAsia="MS Mincho"/>
                <w:b/>
                <w:sz w:val="26"/>
                <w:szCs w:val="26"/>
              </w:rPr>
            </w:pPr>
          </w:p>
          <w:p w14:paraId="1B71A500" w14:textId="77777777" w:rsidR="003F49B4" w:rsidRDefault="003F49B4">
            <w:pPr>
              <w:tabs>
                <w:tab w:val="left" w:pos="2040"/>
                <w:tab w:val="left" w:pos="2280"/>
              </w:tabs>
              <w:autoSpaceDE w:val="0"/>
              <w:autoSpaceDN w:val="0"/>
              <w:adjustRightInd w:val="0"/>
              <w:jc w:val="center"/>
              <w:rPr>
                <w:rFonts w:eastAsia="MS Mincho"/>
                <w:b/>
                <w:sz w:val="26"/>
                <w:szCs w:val="26"/>
              </w:rPr>
            </w:pPr>
          </w:p>
          <w:p w14:paraId="71D3AB71" w14:textId="77777777" w:rsidR="003F49B4" w:rsidRDefault="003F49B4">
            <w:pPr>
              <w:jc w:val="center"/>
              <w:rPr>
                <w:rFonts w:eastAsia="Calibri"/>
                <w:i/>
                <w:sz w:val="22"/>
                <w:szCs w:val="22"/>
              </w:rPr>
            </w:pPr>
            <w:r>
              <w:rPr>
                <w:rFonts w:eastAsia="Calibri"/>
                <w:i/>
                <w:sz w:val="22"/>
                <w:szCs w:val="22"/>
              </w:rPr>
              <w:t>Consilier parlamentar                                                                                                                   Alexandra Zorilă</w:t>
            </w:r>
          </w:p>
        </w:tc>
      </w:tr>
    </w:tbl>
    <w:p w14:paraId="206BFDF5" w14:textId="77777777" w:rsidR="00AB2D53" w:rsidRPr="001C0481" w:rsidRDefault="00AB2D53" w:rsidP="00AB2D53">
      <w:pPr>
        <w:spacing w:line="360" w:lineRule="auto"/>
        <w:jc w:val="both"/>
        <w:rPr>
          <w:sz w:val="22"/>
        </w:rPr>
        <w:sectPr w:rsidR="00AB2D53" w:rsidRPr="001C0481" w:rsidSect="00EB2416">
          <w:footerReference w:type="even" r:id="rId10"/>
          <w:footerReference w:type="default" r:id="rId11"/>
          <w:pgSz w:w="11906" w:h="16838" w:code="9"/>
          <w:pgMar w:top="360" w:right="851" w:bottom="1418" w:left="851" w:header="284" w:footer="284" w:gutter="0"/>
          <w:pgNumType w:start="0"/>
          <w:cols w:space="720"/>
          <w:docGrid w:linePitch="360"/>
        </w:sectPr>
      </w:pPr>
    </w:p>
    <w:p w14:paraId="69FA532D" w14:textId="77777777" w:rsidR="00AB2D53" w:rsidRPr="009A635F" w:rsidRDefault="00AB2D53" w:rsidP="000168CB">
      <w:pPr>
        <w:suppressAutoHyphens/>
        <w:jc w:val="right"/>
        <w:rPr>
          <w:rFonts w:eastAsia="SimSun"/>
          <w:b/>
          <w:sz w:val="28"/>
          <w:szCs w:val="26"/>
          <w:lang w:eastAsia="zh-CN"/>
        </w:rPr>
      </w:pPr>
      <w:r>
        <w:rPr>
          <w:rFonts w:eastAsia="SimSun"/>
          <w:b/>
          <w:sz w:val="28"/>
          <w:szCs w:val="26"/>
          <w:lang w:eastAsia="zh-CN"/>
        </w:rPr>
        <w:lastRenderedPageBreak/>
        <w:t>Anexa nr. I</w:t>
      </w:r>
    </w:p>
    <w:p w14:paraId="4355E7DF" w14:textId="77777777" w:rsidR="00AB2D53" w:rsidRDefault="00AB2D53" w:rsidP="00AB2D53">
      <w:pPr>
        <w:jc w:val="center"/>
        <w:rPr>
          <w:b/>
        </w:rPr>
      </w:pPr>
      <w:r>
        <w:rPr>
          <w:b/>
        </w:rPr>
        <w:t>AMENDAMENTE ADMISE:</w:t>
      </w:r>
    </w:p>
    <w:p w14:paraId="51AD3FE2" w14:textId="77777777" w:rsidR="00AB2D53" w:rsidRPr="004450C9" w:rsidRDefault="00AB2D53" w:rsidP="00AB2D53">
      <w:pPr>
        <w:jc w:val="center"/>
        <w:rPr>
          <w:b/>
        </w:rPr>
      </w:pPr>
    </w:p>
    <w:tbl>
      <w:tblPr>
        <w:tblW w:w="1573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3150"/>
        <w:gridCol w:w="3754"/>
        <w:gridCol w:w="3617"/>
        <w:gridCol w:w="2977"/>
        <w:gridCol w:w="1419"/>
      </w:tblGrid>
      <w:tr w:rsidR="00AB2D53" w:rsidRPr="004450C9" w14:paraId="21D1DF69" w14:textId="77777777" w:rsidTr="00923996">
        <w:trPr>
          <w:trHeight w:val="762"/>
        </w:trPr>
        <w:tc>
          <w:tcPr>
            <w:tcW w:w="822" w:type="dxa"/>
            <w:tcBorders>
              <w:top w:val="single" w:sz="4" w:space="0" w:color="auto"/>
              <w:left w:val="single" w:sz="4" w:space="0" w:color="auto"/>
              <w:bottom w:val="single" w:sz="4" w:space="0" w:color="auto"/>
              <w:right w:val="single" w:sz="4" w:space="0" w:color="auto"/>
            </w:tcBorders>
            <w:vAlign w:val="center"/>
            <w:hideMark/>
          </w:tcPr>
          <w:p w14:paraId="7E78B430" w14:textId="77777777" w:rsidR="00AB2D53" w:rsidRPr="004450C9" w:rsidRDefault="00AB2D53" w:rsidP="00EB2416">
            <w:pPr>
              <w:jc w:val="center"/>
              <w:rPr>
                <w:b/>
              </w:rPr>
            </w:pPr>
            <w:r w:rsidRPr="004450C9">
              <w:rPr>
                <w:b/>
              </w:rPr>
              <w:t>Nr. crt.</w:t>
            </w:r>
          </w:p>
        </w:tc>
        <w:tc>
          <w:tcPr>
            <w:tcW w:w="3150" w:type="dxa"/>
            <w:tcBorders>
              <w:top w:val="single" w:sz="4" w:space="0" w:color="auto"/>
              <w:left w:val="single" w:sz="4" w:space="0" w:color="auto"/>
              <w:bottom w:val="single" w:sz="4" w:space="0" w:color="auto"/>
              <w:right w:val="single" w:sz="4" w:space="0" w:color="auto"/>
            </w:tcBorders>
          </w:tcPr>
          <w:p w14:paraId="77A595A3" w14:textId="77777777" w:rsidR="00AB2D53" w:rsidRPr="004450C9" w:rsidRDefault="00AB2D53" w:rsidP="00EB2416">
            <w:pPr>
              <w:jc w:val="center"/>
              <w:rPr>
                <w:b/>
              </w:rPr>
            </w:pPr>
          </w:p>
          <w:p w14:paraId="266A8654" w14:textId="77777777" w:rsidR="00AB2D53" w:rsidRPr="004450C9" w:rsidRDefault="00AB2D53" w:rsidP="00EB2416">
            <w:pPr>
              <w:jc w:val="center"/>
              <w:rPr>
                <w:b/>
              </w:rPr>
            </w:pPr>
            <w:r>
              <w:rPr>
                <w:b/>
              </w:rPr>
              <w:t>Text Ou</w:t>
            </w:r>
            <w:r w:rsidRPr="004450C9">
              <w:rPr>
                <w:b/>
              </w:rPr>
              <w:t xml:space="preserve">G </w:t>
            </w:r>
            <w:r>
              <w:rPr>
                <w:b/>
              </w:rPr>
              <w:t>nr.</w:t>
            </w:r>
            <w:r w:rsidRPr="004450C9">
              <w:rPr>
                <w:b/>
              </w:rPr>
              <w:t>27/2022</w:t>
            </w:r>
          </w:p>
        </w:tc>
        <w:tc>
          <w:tcPr>
            <w:tcW w:w="3754" w:type="dxa"/>
            <w:tcBorders>
              <w:top w:val="single" w:sz="4" w:space="0" w:color="auto"/>
              <w:left w:val="single" w:sz="4" w:space="0" w:color="auto"/>
              <w:bottom w:val="single" w:sz="4" w:space="0" w:color="auto"/>
              <w:right w:val="single" w:sz="4" w:space="0" w:color="auto"/>
            </w:tcBorders>
            <w:vAlign w:val="center"/>
            <w:hideMark/>
          </w:tcPr>
          <w:p w14:paraId="5FAFFE95" w14:textId="77777777" w:rsidR="00AB2D53" w:rsidRPr="004450C9" w:rsidRDefault="00AB2D53" w:rsidP="00EB2416">
            <w:pPr>
              <w:jc w:val="center"/>
              <w:rPr>
                <w:b/>
              </w:rPr>
            </w:pPr>
            <w:r>
              <w:rPr>
                <w:b/>
              </w:rPr>
              <w:t>Text Ou</w:t>
            </w:r>
            <w:r w:rsidRPr="004450C9">
              <w:rPr>
                <w:b/>
              </w:rPr>
              <w:t xml:space="preserve">G </w:t>
            </w:r>
            <w:r>
              <w:rPr>
                <w:b/>
              </w:rPr>
              <w:t>nr.</w:t>
            </w:r>
            <w:r w:rsidRPr="004450C9">
              <w:rPr>
                <w:b/>
              </w:rPr>
              <w:t>112/2022</w:t>
            </w:r>
          </w:p>
        </w:tc>
        <w:tc>
          <w:tcPr>
            <w:tcW w:w="3617" w:type="dxa"/>
            <w:tcBorders>
              <w:top w:val="single" w:sz="4" w:space="0" w:color="auto"/>
              <w:left w:val="single" w:sz="4" w:space="0" w:color="auto"/>
              <w:bottom w:val="single" w:sz="4" w:space="0" w:color="auto"/>
              <w:right w:val="single" w:sz="4" w:space="0" w:color="auto"/>
            </w:tcBorders>
            <w:vAlign w:val="center"/>
            <w:hideMark/>
          </w:tcPr>
          <w:p w14:paraId="7DC69190" w14:textId="77777777" w:rsidR="00AB2D53" w:rsidRPr="004450C9" w:rsidRDefault="00AB2D53" w:rsidP="00EB2416">
            <w:pPr>
              <w:jc w:val="center"/>
              <w:rPr>
                <w:b/>
              </w:rPr>
            </w:pPr>
            <w:r w:rsidRPr="004450C9">
              <w:rPr>
                <w:b/>
              </w:rPr>
              <w:t>Text adoptat de Senat</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5CB2FAF" w14:textId="77777777" w:rsidR="00AB2D53" w:rsidRPr="0021180A" w:rsidRDefault="00AB2D53" w:rsidP="00EB2416">
            <w:pPr>
              <w:jc w:val="center"/>
              <w:rPr>
                <w:b/>
              </w:rPr>
            </w:pPr>
            <w:r w:rsidRPr="0021180A">
              <w:rPr>
                <w:b/>
              </w:rPr>
              <w:t>Amendamente admise/autor</w:t>
            </w:r>
          </w:p>
        </w:tc>
        <w:tc>
          <w:tcPr>
            <w:tcW w:w="1419" w:type="dxa"/>
            <w:tcBorders>
              <w:top w:val="single" w:sz="4" w:space="0" w:color="auto"/>
              <w:left w:val="single" w:sz="4" w:space="0" w:color="auto"/>
              <w:bottom w:val="single" w:sz="4" w:space="0" w:color="auto"/>
              <w:right w:val="single" w:sz="4" w:space="0" w:color="auto"/>
            </w:tcBorders>
            <w:vAlign w:val="center"/>
            <w:hideMark/>
          </w:tcPr>
          <w:p w14:paraId="1EF1157B" w14:textId="77777777" w:rsidR="00AB2D53" w:rsidRPr="004450C9" w:rsidRDefault="00AB2D53" w:rsidP="00EB2416">
            <w:pPr>
              <w:jc w:val="center"/>
              <w:rPr>
                <w:b/>
              </w:rPr>
            </w:pPr>
            <w:r w:rsidRPr="004450C9">
              <w:rPr>
                <w:b/>
              </w:rPr>
              <w:t>Motivare</w:t>
            </w:r>
          </w:p>
        </w:tc>
      </w:tr>
      <w:tr w:rsidR="00AB2D53" w:rsidRPr="004450C9" w14:paraId="6322452C" w14:textId="77777777" w:rsidTr="00923996">
        <w:tc>
          <w:tcPr>
            <w:tcW w:w="822" w:type="dxa"/>
            <w:tcBorders>
              <w:top w:val="single" w:sz="4" w:space="0" w:color="auto"/>
              <w:left w:val="single" w:sz="4" w:space="0" w:color="auto"/>
              <w:bottom w:val="single" w:sz="4" w:space="0" w:color="auto"/>
              <w:right w:val="single" w:sz="4" w:space="0" w:color="auto"/>
            </w:tcBorders>
          </w:tcPr>
          <w:p w14:paraId="0B747CD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EE4FDD9" w14:textId="77777777" w:rsidR="00AB2D53" w:rsidRPr="004450C9" w:rsidRDefault="00AB2D53" w:rsidP="00EB2416">
            <w:pPr>
              <w:jc w:val="both"/>
            </w:pPr>
          </w:p>
        </w:tc>
        <w:tc>
          <w:tcPr>
            <w:tcW w:w="3754" w:type="dxa"/>
            <w:tcBorders>
              <w:top w:val="single" w:sz="4" w:space="0" w:color="auto"/>
              <w:left w:val="single" w:sz="4" w:space="0" w:color="auto"/>
              <w:bottom w:val="single" w:sz="4" w:space="0" w:color="auto"/>
              <w:right w:val="single" w:sz="4" w:space="0" w:color="auto"/>
            </w:tcBorders>
          </w:tcPr>
          <w:p w14:paraId="01EB2FD9" w14:textId="77777777" w:rsidR="00AB2D53" w:rsidRPr="004450C9" w:rsidRDefault="00AB2D53" w:rsidP="00EB2416">
            <w:pPr>
              <w:jc w:val="both"/>
            </w:pPr>
            <w:r>
              <w:t xml:space="preserve"> </w:t>
            </w:r>
          </w:p>
        </w:tc>
        <w:tc>
          <w:tcPr>
            <w:tcW w:w="3617" w:type="dxa"/>
            <w:tcBorders>
              <w:top w:val="single" w:sz="4" w:space="0" w:color="auto"/>
              <w:left w:val="single" w:sz="4" w:space="0" w:color="auto"/>
              <w:bottom w:val="single" w:sz="4" w:space="0" w:color="auto"/>
              <w:right w:val="single" w:sz="4" w:space="0" w:color="auto"/>
            </w:tcBorders>
            <w:hideMark/>
          </w:tcPr>
          <w:p w14:paraId="36974C48" w14:textId="77777777" w:rsidR="00AB2D53" w:rsidRPr="004450C9" w:rsidRDefault="00AB2D53" w:rsidP="00EB2416">
            <w:pPr>
              <w:jc w:val="both"/>
              <w:rPr>
                <w:b/>
              </w:rPr>
            </w:pPr>
            <w:r w:rsidRPr="004450C9">
              <w:rPr>
                <w:b/>
              </w:rPr>
              <w:t>Titlul Legii</w:t>
            </w:r>
          </w:p>
          <w:p w14:paraId="655645B1" w14:textId="77777777" w:rsidR="00AB2D53" w:rsidRPr="009C7A82" w:rsidRDefault="00AB2D53" w:rsidP="00EB2416">
            <w:pPr>
              <w:jc w:val="center"/>
              <w:rPr>
                <w:b/>
                <w:bCs/>
              </w:rPr>
            </w:pPr>
            <w:bookmarkStart w:id="1" w:name="bookmark1"/>
            <w:r w:rsidRPr="009C7A82">
              <w:rPr>
                <w:b/>
                <w:bCs/>
              </w:rPr>
              <w:t>LEGE</w:t>
            </w:r>
            <w:bookmarkEnd w:id="1"/>
          </w:p>
          <w:p w14:paraId="39BC787C" w14:textId="77777777" w:rsidR="00AB2D53" w:rsidRPr="004450C9" w:rsidRDefault="00AB2D53" w:rsidP="00EB2416">
            <w:pPr>
              <w:jc w:val="center"/>
              <w:rPr>
                <w:b/>
              </w:rPr>
            </w:pPr>
            <w:r w:rsidRPr="009C7A82">
              <w:rPr>
                <w:b/>
                <w:bCs/>
              </w:rPr>
              <w:t>pentru aprobarea Ordonanţei de urgenţã a Guvernului nr.112/2022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p>
        </w:tc>
        <w:tc>
          <w:tcPr>
            <w:tcW w:w="2977" w:type="dxa"/>
            <w:tcBorders>
              <w:top w:val="single" w:sz="4" w:space="0" w:color="auto"/>
              <w:left w:val="single" w:sz="4" w:space="0" w:color="auto"/>
              <w:bottom w:val="single" w:sz="4" w:space="0" w:color="auto"/>
              <w:right w:val="single" w:sz="4" w:space="0" w:color="auto"/>
            </w:tcBorders>
          </w:tcPr>
          <w:p w14:paraId="0E66F71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F217F6D" w14:textId="77777777" w:rsidR="00AB2D53" w:rsidRPr="004450C9" w:rsidRDefault="00AB2D53" w:rsidP="00EB2416">
            <w:pPr>
              <w:jc w:val="both"/>
            </w:pPr>
          </w:p>
        </w:tc>
      </w:tr>
      <w:tr w:rsidR="00AB2D53" w:rsidRPr="004450C9" w14:paraId="5A5F0D9E" w14:textId="77777777" w:rsidTr="00923996">
        <w:tc>
          <w:tcPr>
            <w:tcW w:w="822" w:type="dxa"/>
            <w:tcBorders>
              <w:top w:val="single" w:sz="4" w:space="0" w:color="auto"/>
              <w:left w:val="single" w:sz="4" w:space="0" w:color="auto"/>
              <w:bottom w:val="single" w:sz="4" w:space="0" w:color="auto"/>
              <w:right w:val="single" w:sz="4" w:space="0" w:color="auto"/>
            </w:tcBorders>
          </w:tcPr>
          <w:p w14:paraId="34C49B4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584C029" w14:textId="77777777" w:rsidR="00AB2D53" w:rsidRPr="004450C9" w:rsidRDefault="00AB2D53" w:rsidP="00EB2416">
            <w:pPr>
              <w:jc w:val="both"/>
            </w:pPr>
          </w:p>
        </w:tc>
        <w:tc>
          <w:tcPr>
            <w:tcW w:w="3754" w:type="dxa"/>
            <w:tcBorders>
              <w:top w:val="single" w:sz="4" w:space="0" w:color="auto"/>
              <w:left w:val="single" w:sz="4" w:space="0" w:color="auto"/>
              <w:bottom w:val="single" w:sz="4" w:space="0" w:color="auto"/>
              <w:right w:val="single" w:sz="4" w:space="0" w:color="auto"/>
            </w:tcBorders>
          </w:tcPr>
          <w:p w14:paraId="00CCE3E7" w14:textId="77777777" w:rsidR="00AB2D53" w:rsidRPr="004450C9" w:rsidRDefault="00AB2D53" w:rsidP="00EB2416">
            <w:pPr>
              <w:jc w:val="both"/>
            </w:pPr>
          </w:p>
        </w:tc>
        <w:tc>
          <w:tcPr>
            <w:tcW w:w="3617" w:type="dxa"/>
            <w:tcBorders>
              <w:top w:val="single" w:sz="4" w:space="0" w:color="auto"/>
              <w:left w:val="single" w:sz="4" w:space="0" w:color="auto"/>
              <w:bottom w:val="single" w:sz="4" w:space="0" w:color="auto"/>
              <w:right w:val="single" w:sz="4" w:space="0" w:color="auto"/>
            </w:tcBorders>
          </w:tcPr>
          <w:p w14:paraId="4F4FC3E6" w14:textId="77777777" w:rsidR="00AB2D53" w:rsidRPr="004450C9" w:rsidRDefault="00AB2D53" w:rsidP="00EB2416">
            <w:pPr>
              <w:jc w:val="both"/>
              <w:rPr>
                <w:b/>
              </w:rPr>
            </w:pPr>
            <w:r w:rsidRPr="004450C9">
              <w:rPr>
                <w:b/>
                <w:bCs/>
              </w:rPr>
              <w:t xml:space="preserve">Articol unic.- </w:t>
            </w:r>
            <w:r w:rsidRPr="004450C9">
              <w:rPr>
                <w:bCs/>
              </w:rPr>
              <w:t>Se aprobă</w:t>
            </w:r>
            <w:r w:rsidRPr="004450C9">
              <w:rPr>
                <w:b/>
                <w:bCs/>
              </w:rPr>
              <w:t xml:space="preserve"> </w:t>
            </w:r>
            <w:r w:rsidRPr="004450C9">
              <w:rPr>
                <w:bCs/>
              </w:rPr>
              <w:t>Ordonanţa de urgenţã a Guvernului nr.112 din 15 iulie 2022</w:t>
            </w:r>
            <w:r w:rsidRPr="004450C9">
              <w:rPr>
                <w:b/>
              </w:rPr>
              <w:t xml:space="preserve"> </w:t>
            </w:r>
            <w:r w:rsidRPr="004450C9">
              <w:rPr>
                <w:bCs/>
              </w:rPr>
              <w:t xml:space="preserve">privind instituirea unor măsuri pentru stimularea investiţiilor cu finanţare din fonduri externe nerambursabile în domeniul eficienţei energetice, resurselor regenerabile de energie pentru întreprinderi mari şi întreprinderi mici şi mijlocii, </w:t>
            </w:r>
            <w:r w:rsidRPr="004450C9">
              <w:rPr>
                <w:bCs/>
              </w:rPr>
              <w:lastRenderedPageBreak/>
              <w:t>energiei verzi din surse regenerabile destinate autorităţilor publice locale, precum şi unele măsuri în domeniul specializării inteligente, precum şi pentru modificarea şi completarea unor acte normative,</w:t>
            </w:r>
            <w:r w:rsidRPr="004450C9">
              <w:t xml:space="preserve"> publicată din Monitorul Oficial al României, Partea I, nr.721 din 18 iulie 2022, cu următoarele modificări:</w:t>
            </w:r>
          </w:p>
        </w:tc>
        <w:tc>
          <w:tcPr>
            <w:tcW w:w="2977" w:type="dxa"/>
            <w:tcBorders>
              <w:top w:val="single" w:sz="4" w:space="0" w:color="auto"/>
              <w:left w:val="single" w:sz="4" w:space="0" w:color="auto"/>
              <w:bottom w:val="single" w:sz="4" w:space="0" w:color="auto"/>
              <w:right w:val="single" w:sz="4" w:space="0" w:color="auto"/>
            </w:tcBorders>
          </w:tcPr>
          <w:p w14:paraId="421B2420" w14:textId="3B1E858C" w:rsidR="00AB2D53" w:rsidRPr="0021180A" w:rsidRDefault="0021180A" w:rsidP="00EB2416">
            <w:pPr>
              <w:pStyle w:val="BodyText2"/>
              <w:shd w:val="clear" w:color="auto" w:fill="auto"/>
              <w:spacing w:line="269" w:lineRule="exact"/>
              <w:jc w:val="both"/>
              <w:rPr>
                <w:rFonts w:ascii="Times New Roman" w:hAnsi="Times New Roman" w:cs="Times New Roman"/>
                <w:i/>
                <w:iCs/>
                <w:sz w:val="24"/>
                <w:szCs w:val="24"/>
                <w:shd w:val="clear" w:color="auto" w:fill="FFFFFF"/>
                <w:lang w:val="ro-RO"/>
              </w:rPr>
            </w:pPr>
            <w:r w:rsidRPr="0021180A">
              <w:rPr>
                <w:rFonts w:ascii="Times New Roman" w:hAnsi="Times New Roman" w:cs="Times New Roman"/>
                <w:b/>
                <w:iCs/>
                <w:sz w:val="24"/>
                <w:szCs w:val="24"/>
                <w:shd w:val="clear" w:color="auto" w:fill="FFFFFF"/>
                <w:lang w:val="ro-RO"/>
              </w:rPr>
              <w:lastRenderedPageBreak/>
              <w:t>Articol unic.</w:t>
            </w:r>
            <w:r w:rsidRPr="0021180A">
              <w:rPr>
                <w:rFonts w:ascii="Times New Roman" w:hAnsi="Times New Roman" w:cs="Times New Roman"/>
                <w:iCs/>
                <w:sz w:val="24"/>
                <w:szCs w:val="24"/>
                <w:shd w:val="clear" w:color="auto" w:fill="FFFFFF"/>
                <w:lang w:val="ro-RO"/>
              </w:rPr>
              <w:t xml:space="preserve"> - Se aprobă Ordonanţa de urgenţã a Guvernului nr. 112 din 15 iulie 2022 privind instituirea unor măsuri pentru stimularea investiţiilor cu finanţare din fonduri externe nerambursabile în domeniul eficienţei energetice, resurselor regenerabile de energie pentru întreprinderi </w:t>
            </w:r>
            <w:r w:rsidRPr="0021180A">
              <w:rPr>
                <w:rFonts w:ascii="Times New Roman" w:hAnsi="Times New Roman" w:cs="Times New Roman"/>
                <w:iCs/>
                <w:sz w:val="24"/>
                <w:szCs w:val="24"/>
                <w:shd w:val="clear" w:color="auto" w:fill="FFFFFF"/>
                <w:lang w:val="ro-RO"/>
              </w:rPr>
              <w:lastRenderedPageBreak/>
              <w:t xml:space="preserve">mari şi întreprinderi mici şi mijlocii, energiei verzi din surse regenerabile destinate autorităţilor publice locale, precum şi unele măsuri în domeniul specializării inteligente, precum şi pentru modificarea şi completarea unor acte normative, publicată din Monitorul Oficial al României, Partea I, nr.721 din 18 iulie 2022, cu următoarele modificări </w:t>
            </w:r>
            <w:r w:rsidRPr="006928A1">
              <w:rPr>
                <w:rFonts w:ascii="Times New Roman" w:hAnsi="Times New Roman" w:cs="Times New Roman"/>
                <w:b/>
                <w:iCs/>
                <w:sz w:val="24"/>
                <w:szCs w:val="24"/>
                <w:shd w:val="clear" w:color="auto" w:fill="FFFFFF"/>
                <w:lang w:val="ro-RO"/>
              </w:rPr>
              <w:t>și completări:</w:t>
            </w:r>
          </w:p>
        </w:tc>
        <w:tc>
          <w:tcPr>
            <w:tcW w:w="1419" w:type="dxa"/>
            <w:tcBorders>
              <w:top w:val="single" w:sz="4" w:space="0" w:color="auto"/>
              <w:left w:val="single" w:sz="4" w:space="0" w:color="auto"/>
              <w:bottom w:val="single" w:sz="4" w:space="0" w:color="auto"/>
              <w:right w:val="single" w:sz="4" w:space="0" w:color="auto"/>
            </w:tcBorders>
          </w:tcPr>
          <w:p w14:paraId="2645AF33" w14:textId="22675D59" w:rsidR="00AB2D53" w:rsidRPr="004450C9" w:rsidRDefault="00536217" w:rsidP="00EB2416">
            <w:pPr>
              <w:jc w:val="both"/>
            </w:pPr>
            <w:r>
              <w:lastRenderedPageBreak/>
              <w:t>Tehnică legislativă</w:t>
            </w:r>
          </w:p>
        </w:tc>
      </w:tr>
      <w:tr w:rsidR="00AB2D53" w:rsidRPr="004450C9" w14:paraId="7A16872B" w14:textId="77777777" w:rsidTr="00923996">
        <w:tc>
          <w:tcPr>
            <w:tcW w:w="822" w:type="dxa"/>
            <w:tcBorders>
              <w:top w:val="single" w:sz="4" w:space="0" w:color="auto"/>
              <w:left w:val="single" w:sz="4" w:space="0" w:color="auto"/>
              <w:bottom w:val="single" w:sz="4" w:space="0" w:color="auto"/>
              <w:right w:val="single" w:sz="4" w:space="0" w:color="auto"/>
            </w:tcBorders>
          </w:tcPr>
          <w:p w14:paraId="0B9A5B4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BACE725" w14:textId="77777777" w:rsidR="00AB2D53" w:rsidRPr="004450C9" w:rsidRDefault="00AB2D53" w:rsidP="00EB2416">
            <w:pPr>
              <w:jc w:val="both"/>
              <w:rPr>
                <w:b/>
              </w:rPr>
            </w:pPr>
          </w:p>
        </w:tc>
        <w:tc>
          <w:tcPr>
            <w:tcW w:w="3754" w:type="dxa"/>
            <w:tcBorders>
              <w:top w:val="single" w:sz="4" w:space="0" w:color="auto"/>
              <w:left w:val="single" w:sz="4" w:space="0" w:color="auto"/>
              <w:bottom w:val="single" w:sz="4" w:space="0" w:color="auto"/>
              <w:right w:val="single" w:sz="4" w:space="0" w:color="auto"/>
            </w:tcBorders>
          </w:tcPr>
          <w:p w14:paraId="732C584C" w14:textId="77777777" w:rsidR="00AB2D53" w:rsidRPr="004450C9" w:rsidRDefault="00081AFB" w:rsidP="00EB2416">
            <w:pPr>
              <w:jc w:val="both"/>
              <w:rPr>
                <w:b/>
              </w:rPr>
            </w:pPr>
            <w:r>
              <w:rPr>
                <w:b/>
              </w:rPr>
              <w:t xml:space="preserve">             </w:t>
            </w:r>
            <w:r w:rsidR="00AB2D53" w:rsidRPr="004450C9">
              <w:rPr>
                <w:b/>
              </w:rPr>
              <w:t>Titlul ordonanței</w:t>
            </w:r>
          </w:p>
          <w:p w14:paraId="07443DFE" w14:textId="77777777" w:rsidR="00AB2D53" w:rsidRDefault="00AB2D53" w:rsidP="00EB2416">
            <w:pPr>
              <w:jc w:val="center"/>
              <w:rPr>
                <w:b/>
              </w:rPr>
            </w:pPr>
            <w:r w:rsidRPr="003F1F85">
              <w:rPr>
                <w:b/>
              </w:rPr>
              <w:t>ORDONANŢĂ DE URGENŢĂ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w:t>
            </w:r>
          </w:p>
          <w:p w14:paraId="600AFFC8" w14:textId="77777777" w:rsidR="00AB2D53" w:rsidRPr="003F1F85" w:rsidRDefault="00AB2D53" w:rsidP="00EB2416">
            <w:pPr>
              <w:jc w:val="center"/>
              <w:rPr>
                <w:b/>
              </w:rPr>
            </w:pPr>
          </w:p>
        </w:tc>
        <w:tc>
          <w:tcPr>
            <w:tcW w:w="3617" w:type="dxa"/>
            <w:tcBorders>
              <w:top w:val="single" w:sz="4" w:space="0" w:color="auto"/>
              <w:left w:val="single" w:sz="4" w:space="0" w:color="auto"/>
              <w:bottom w:val="single" w:sz="4" w:space="0" w:color="auto"/>
              <w:right w:val="single" w:sz="4" w:space="0" w:color="auto"/>
            </w:tcBorders>
          </w:tcPr>
          <w:p w14:paraId="21037293"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C4F3FDB"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7516EDB" w14:textId="77777777" w:rsidR="00AB2D53" w:rsidRPr="004450C9" w:rsidRDefault="00AB2D53" w:rsidP="00EB2416">
            <w:pPr>
              <w:jc w:val="both"/>
            </w:pPr>
          </w:p>
        </w:tc>
      </w:tr>
      <w:tr w:rsidR="00AB2D53" w:rsidRPr="004450C9" w14:paraId="75E82854" w14:textId="77777777" w:rsidTr="00923996">
        <w:tc>
          <w:tcPr>
            <w:tcW w:w="822" w:type="dxa"/>
            <w:tcBorders>
              <w:top w:val="single" w:sz="4" w:space="0" w:color="auto"/>
              <w:left w:val="single" w:sz="4" w:space="0" w:color="auto"/>
              <w:bottom w:val="single" w:sz="4" w:space="0" w:color="auto"/>
              <w:right w:val="single" w:sz="4" w:space="0" w:color="auto"/>
            </w:tcBorders>
          </w:tcPr>
          <w:p w14:paraId="4D4C84FD"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B96CE3B" w14:textId="77777777" w:rsidR="00AB2D53" w:rsidRPr="004450C9" w:rsidRDefault="00AB2D53" w:rsidP="00EB2416">
            <w:pPr>
              <w:jc w:val="center"/>
              <w:rPr>
                <w:b/>
                <w:bCs/>
              </w:rPr>
            </w:pPr>
          </w:p>
        </w:tc>
        <w:tc>
          <w:tcPr>
            <w:tcW w:w="3754" w:type="dxa"/>
            <w:tcBorders>
              <w:top w:val="single" w:sz="4" w:space="0" w:color="auto"/>
              <w:left w:val="single" w:sz="4" w:space="0" w:color="auto"/>
              <w:bottom w:val="single" w:sz="4" w:space="0" w:color="auto"/>
              <w:right w:val="single" w:sz="4" w:space="0" w:color="auto"/>
            </w:tcBorders>
          </w:tcPr>
          <w:p w14:paraId="33726BA0" w14:textId="77777777" w:rsidR="00AB2D53" w:rsidRDefault="00AB2D53" w:rsidP="00EB2416">
            <w:pPr>
              <w:jc w:val="center"/>
              <w:rPr>
                <w:b/>
                <w:bCs/>
              </w:rPr>
            </w:pPr>
            <w:r w:rsidRPr="004450C9">
              <w:rPr>
                <w:b/>
                <w:bCs/>
              </w:rPr>
              <w:t>CAPITOLUL I:</w:t>
            </w:r>
            <w:r w:rsidRPr="004450C9">
              <w:rPr>
                <w:b/>
              </w:rPr>
              <w:t> </w:t>
            </w:r>
            <w:r w:rsidRPr="004450C9">
              <w:rPr>
                <w:b/>
                <w:bCs/>
              </w:rPr>
              <w:t xml:space="preserve">Instituirea unor măsuri de eficienţă energetică, utilizarea surselor regenerabile de energie pentru întreprinderi mari şi IMM-uri, cu finanţare din fonduri externe nerambursabile </w:t>
            </w:r>
            <w:r w:rsidRPr="004450C9">
              <w:rPr>
                <w:b/>
                <w:bCs/>
              </w:rPr>
              <w:lastRenderedPageBreak/>
              <w:t>alocate în cadrul Programului operaţional Infrastructură mare</w:t>
            </w:r>
          </w:p>
          <w:p w14:paraId="4797A9D3" w14:textId="77777777" w:rsidR="00AB2D53" w:rsidRPr="004450C9" w:rsidRDefault="00AB2D53" w:rsidP="00EB2416">
            <w:pPr>
              <w:jc w:val="center"/>
              <w:rPr>
                <w:b/>
              </w:rPr>
            </w:pPr>
          </w:p>
        </w:tc>
        <w:tc>
          <w:tcPr>
            <w:tcW w:w="3617" w:type="dxa"/>
            <w:tcBorders>
              <w:top w:val="single" w:sz="4" w:space="0" w:color="auto"/>
              <w:left w:val="single" w:sz="4" w:space="0" w:color="auto"/>
              <w:bottom w:val="single" w:sz="4" w:space="0" w:color="auto"/>
              <w:right w:val="single" w:sz="4" w:space="0" w:color="auto"/>
            </w:tcBorders>
          </w:tcPr>
          <w:p w14:paraId="205ACF2F"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6CAF525"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32B79B0" w14:textId="77777777" w:rsidR="00AB2D53" w:rsidRPr="004450C9" w:rsidRDefault="00AB2D53" w:rsidP="00EB2416">
            <w:pPr>
              <w:jc w:val="both"/>
            </w:pPr>
          </w:p>
        </w:tc>
      </w:tr>
      <w:tr w:rsidR="00AB2D53" w:rsidRPr="004450C9" w14:paraId="7739A2F5" w14:textId="77777777" w:rsidTr="00923996">
        <w:tc>
          <w:tcPr>
            <w:tcW w:w="822" w:type="dxa"/>
            <w:tcBorders>
              <w:top w:val="single" w:sz="4" w:space="0" w:color="auto"/>
              <w:left w:val="single" w:sz="4" w:space="0" w:color="auto"/>
              <w:bottom w:val="single" w:sz="4" w:space="0" w:color="auto"/>
              <w:right w:val="single" w:sz="4" w:space="0" w:color="auto"/>
            </w:tcBorders>
          </w:tcPr>
          <w:p w14:paraId="66602516"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17B9F8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EA3AC0C" w14:textId="77777777" w:rsidR="00AB2D53" w:rsidRPr="004450C9" w:rsidRDefault="00AB2D53" w:rsidP="00EB2416">
            <w:pPr>
              <w:jc w:val="both"/>
              <w:rPr>
                <w:bCs/>
              </w:rPr>
            </w:pPr>
            <w:r w:rsidRPr="004450C9">
              <w:rPr>
                <w:b/>
                <w:bCs/>
              </w:rPr>
              <w:t>Art. 1. -</w:t>
            </w:r>
            <w:r w:rsidRPr="004450C9">
              <w:rPr>
                <w:bCs/>
              </w:rPr>
              <w:t xml:space="preserve"> (1) Prezenta ordonanţă de urgenţă reglementează cadrul general de instituire a unor măsuri de eficienţă energetică/utilizarea surselor regenerabile de energie pentru întreprinderi mari şi IMM-uri cu finanţare din fonduri externe nerambursabile alocate în cadrul Programului operaţional Infrastructură mare, denumit în continuare POIM, cu scopul de a sprijini mediul de afaceri pentru a dobândi independenţă energetică prin realizarea de economii de energie specifice clădirilor industriale/prestărilor de servicii şi construcţiilor anexe, precum şi celor specifice proceselor tehnologice, precum şi pentru producerea de energie verde pentru consum propriu din resurse regenerabile.</w:t>
            </w:r>
          </w:p>
          <w:p w14:paraId="780C366D" w14:textId="77777777" w:rsidR="00AB2D53" w:rsidRPr="004450C9" w:rsidRDefault="00AB2D53" w:rsidP="00EB2416">
            <w:pPr>
              <w:jc w:val="both"/>
              <w:rPr>
                <w:bCs/>
              </w:rPr>
            </w:pPr>
            <w:r w:rsidRPr="004450C9">
              <w:rPr>
                <w:bCs/>
              </w:rPr>
              <w:t xml:space="preserve">(2) Măsurile de eficienţă energetică/Utilizarea surselor regenerabile de energie se finanţează sub formă de grant din fonduri nerambursabile alocate în cadrul POIM din resursele financiare alocate României prin Fondul de coeziune şi din bugetul de stat, prin bugetul Ministerului Investiţiilor şi Proiectelor Europene, în cadrul perioadei de programare 2014-2020, ţinând cont şi de prevederile </w:t>
            </w:r>
            <w:r w:rsidRPr="004450C9">
              <w:rPr>
                <w:bCs/>
              </w:rPr>
              <w:lastRenderedPageBreak/>
              <w:t>Regulamentului (UE) nr. 651/2014 al Comisiei din 17 iunie 2014 de declarare a anumitor categorii de ajutoare compatibile cu piaţa internă, în aplicarea articolelor 107 şi 108 din Tratat, denumit în continuare Regulamentul (UE) nr. 651/2014 al Comisiei, cu modificările şi completările ulterioare.</w:t>
            </w:r>
          </w:p>
          <w:p w14:paraId="0790ED49" w14:textId="77777777" w:rsidR="00AB2D53" w:rsidRPr="004450C9" w:rsidRDefault="00AB2D53" w:rsidP="00EB2416">
            <w:pPr>
              <w:jc w:val="both"/>
              <w:rPr>
                <w:bCs/>
              </w:rPr>
            </w:pPr>
            <w:r w:rsidRPr="004450C9">
              <w:rPr>
                <w:bCs/>
              </w:rPr>
              <w:t>(3) Pentru realizarea scopului prevăzut la alin. (1) prin măsurile de eficienţă energetică/utilizarea surselor regenerabile de energie sunt sprijinite investiţii în înlocuirea echipamentelor, retehnologizarea/modernizarea şi realizarea investiţiilor în monitorizarea şi optimizarea consumului de energie la nivelul IMM-urilor şi întreprinderilor mari, cu impact direct în eficientizarea proceselor tehnologice şi realizarea unor economii considerabile de energie la nivelul întreprinderilor, utilizarea energiei produse din surse regenerabile pentru asigurarea consumului propriu, precum şi reducerea intensităţii energetice si a emisiilor de gaze cu efect de seră.</w:t>
            </w:r>
          </w:p>
        </w:tc>
        <w:tc>
          <w:tcPr>
            <w:tcW w:w="3617" w:type="dxa"/>
            <w:tcBorders>
              <w:top w:val="single" w:sz="4" w:space="0" w:color="auto"/>
              <w:left w:val="single" w:sz="4" w:space="0" w:color="auto"/>
              <w:bottom w:val="single" w:sz="4" w:space="0" w:color="auto"/>
              <w:right w:val="single" w:sz="4" w:space="0" w:color="auto"/>
            </w:tcBorders>
          </w:tcPr>
          <w:p w14:paraId="5DEBBC65"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7A75558"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981E4F7" w14:textId="77777777" w:rsidR="00AB2D53" w:rsidRPr="004450C9" w:rsidRDefault="00AB2D53" w:rsidP="00EB2416">
            <w:pPr>
              <w:jc w:val="both"/>
            </w:pPr>
          </w:p>
        </w:tc>
      </w:tr>
      <w:tr w:rsidR="00AB2D53" w:rsidRPr="004450C9" w14:paraId="7BD28EEE" w14:textId="77777777" w:rsidTr="00923996">
        <w:tc>
          <w:tcPr>
            <w:tcW w:w="822" w:type="dxa"/>
            <w:tcBorders>
              <w:top w:val="single" w:sz="4" w:space="0" w:color="auto"/>
              <w:left w:val="single" w:sz="4" w:space="0" w:color="auto"/>
              <w:bottom w:val="single" w:sz="4" w:space="0" w:color="auto"/>
              <w:right w:val="single" w:sz="4" w:space="0" w:color="auto"/>
            </w:tcBorders>
          </w:tcPr>
          <w:p w14:paraId="792D78ED"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08519E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D3F8BDB" w14:textId="77777777" w:rsidR="00AB2D53" w:rsidRPr="004450C9" w:rsidRDefault="00AB2D53" w:rsidP="00EB2416">
            <w:pPr>
              <w:jc w:val="both"/>
              <w:rPr>
                <w:bCs/>
              </w:rPr>
            </w:pPr>
            <w:r w:rsidRPr="004450C9">
              <w:rPr>
                <w:b/>
                <w:bCs/>
              </w:rPr>
              <w:t>Art. 2. -</w:t>
            </w:r>
            <w:r w:rsidRPr="004450C9">
              <w:rPr>
                <w:bCs/>
              </w:rPr>
              <w:t xml:space="preserve"> În sensul prezentei ordonanţe de urgenţă, în prezentul capitol, termenii şi expresiile de mai jos au următoarele definiţii:</w:t>
            </w:r>
          </w:p>
          <w:p w14:paraId="39E541B3" w14:textId="77777777" w:rsidR="00AB2D53" w:rsidRPr="004450C9" w:rsidRDefault="00AB2D53" w:rsidP="00EB2416">
            <w:pPr>
              <w:jc w:val="both"/>
              <w:rPr>
                <w:bCs/>
              </w:rPr>
            </w:pPr>
            <w:r w:rsidRPr="004450C9">
              <w:rPr>
                <w:bCs/>
              </w:rPr>
              <w:t xml:space="preserve">a) </w:t>
            </w:r>
            <w:r w:rsidRPr="004450C9">
              <w:rPr>
                <w:bCs/>
                <w:i/>
              </w:rPr>
              <w:t>administrator al schemelor de ajutor de stat şi de minimis - apelurilor de proiecte</w:t>
            </w:r>
            <w:r w:rsidRPr="004450C9">
              <w:rPr>
                <w:bCs/>
              </w:rPr>
              <w:t xml:space="preserve"> - Ministerul </w:t>
            </w:r>
            <w:r w:rsidRPr="004450C9">
              <w:rPr>
                <w:bCs/>
              </w:rPr>
              <w:lastRenderedPageBreak/>
              <w:t>Investiţiilor şi Proiectelor Europene, denumit în continuare MIPE, prin intermediul Autorităţii de management pentru Programul operaţional Infrastructură mare, denumită în continuare AM POIM, ce are responsabilitatea de lansare a apelului de proiecte, de evaluare a cererilor de finanţare depuse în cadrul apelului, de semnare a contractelor de finanţare, precum şi de modificare a acestora, de aprobare a rapoartelor de progres, de autorizare a cererilor de prefinanţare, plată, rambursare, de efectuare de plăţi către beneficiari, de monitorizare a implementării proiectelor, precum şi de prevenire, constatare şi sancţionare a neregulilor;</w:t>
            </w:r>
          </w:p>
          <w:p w14:paraId="2B1654A8" w14:textId="77777777" w:rsidR="00AB2D53" w:rsidRPr="004450C9" w:rsidRDefault="00AB2D53" w:rsidP="00EB2416">
            <w:pPr>
              <w:jc w:val="both"/>
              <w:rPr>
                <w:bCs/>
              </w:rPr>
            </w:pPr>
            <w:r w:rsidRPr="004450C9">
              <w:rPr>
                <w:bCs/>
              </w:rPr>
              <w:t xml:space="preserve">b) </w:t>
            </w:r>
            <w:r w:rsidRPr="004450C9">
              <w:rPr>
                <w:bCs/>
                <w:i/>
              </w:rPr>
              <w:t>administrator tehnic al sistemului informatic de gestionare a schemei de ajutor de stat</w:t>
            </w:r>
            <w:r w:rsidRPr="004450C9">
              <w:rPr>
                <w:bCs/>
              </w:rPr>
              <w:t xml:space="preserve"> - Serviciul de Telecomunicaţii Speciale, denumit în continuare STS, având atribuţii în dezvoltarea sistemului informatic şi asigurarea mentenanţei acestuia;</w:t>
            </w:r>
          </w:p>
          <w:p w14:paraId="12BA88B3" w14:textId="77777777" w:rsidR="00AB2D53" w:rsidRDefault="00AB2D53" w:rsidP="00EB2416">
            <w:pPr>
              <w:jc w:val="both"/>
              <w:rPr>
                <w:bCs/>
              </w:rPr>
            </w:pPr>
            <w:r w:rsidRPr="004450C9">
              <w:rPr>
                <w:bCs/>
              </w:rPr>
              <w:t xml:space="preserve">c) </w:t>
            </w:r>
            <w:r w:rsidRPr="004450C9">
              <w:rPr>
                <w:bCs/>
                <w:i/>
              </w:rPr>
              <w:t>administrator operaţional al sistemului informatic de gestionare a schemelor de ajutor de stat şi de minimis -</w:t>
            </w:r>
            <w:r w:rsidRPr="004450C9">
              <w:rPr>
                <w:bCs/>
              </w:rPr>
              <w:t xml:space="preserve"> Ministerul Antreprenoriatului şi Turismului, denumit în continuare MAT, având atribuţii în operarea, asigurarea suportului operaţional pentru </w:t>
            </w:r>
            <w:r w:rsidRPr="004450C9">
              <w:rPr>
                <w:bCs/>
              </w:rPr>
              <w:lastRenderedPageBreak/>
              <w:t>utilizatori şi prelucrarea datelor din cadrul sistemului informatic;</w:t>
            </w:r>
          </w:p>
          <w:p w14:paraId="3C393A23" w14:textId="77777777" w:rsidR="00AB2D53" w:rsidRPr="004450C9" w:rsidRDefault="00AB2D53" w:rsidP="00EB2416">
            <w:pPr>
              <w:jc w:val="both"/>
              <w:rPr>
                <w:bCs/>
              </w:rPr>
            </w:pPr>
            <w:r w:rsidRPr="004450C9">
              <w:rPr>
                <w:bCs/>
              </w:rPr>
              <w:t xml:space="preserve">d) </w:t>
            </w:r>
            <w:r w:rsidRPr="004450C9">
              <w:rPr>
                <w:bCs/>
                <w:i/>
              </w:rPr>
              <w:t>ajutor de stat</w:t>
            </w:r>
            <w:r w:rsidRPr="004450C9">
              <w:rPr>
                <w:bCs/>
              </w:rPr>
              <w:t xml:space="preserve"> - ajutor acordat sub formă de granturi în conformitate cu Regulamentul (UE) nr. 651/2014 al Comisiei, a cărui valoare minimă este de 50.000 de euro şi valoare maximă nu depăşeşte 500.000 de euro;</w:t>
            </w:r>
          </w:p>
          <w:p w14:paraId="7A781412" w14:textId="77777777" w:rsidR="00AB2D53" w:rsidRPr="004450C9" w:rsidRDefault="00AB2D53" w:rsidP="00EB2416">
            <w:pPr>
              <w:jc w:val="both"/>
              <w:rPr>
                <w:bCs/>
              </w:rPr>
            </w:pPr>
            <w:r w:rsidRPr="004450C9">
              <w:rPr>
                <w:bCs/>
              </w:rPr>
              <w:t xml:space="preserve">e) </w:t>
            </w:r>
            <w:r w:rsidRPr="004450C9">
              <w:rPr>
                <w:bCs/>
                <w:i/>
              </w:rPr>
              <w:t>ajutor de minimis</w:t>
            </w:r>
            <w:r w:rsidRPr="004450C9">
              <w:rPr>
                <w:bCs/>
              </w:rPr>
              <w:t xml:space="preserve"> - ajutor acordat în conformitate cu prevederile Regulamentului (UE) nr. 1.407/2013 al Comisiei din 18 decembrie 2013 privind aplicarea articolelor 107 şi 108 din Tratatul privind funcţionarea Uniunii Europene ajutoarelor de minimis, cu modificările şi completările ulterioare, denumit în continuare Regulamentul (UE) nr. 1.407/2013;</w:t>
            </w:r>
          </w:p>
          <w:p w14:paraId="6BA7020E" w14:textId="77777777" w:rsidR="00AB2D53" w:rsidRPr="004450C9" w:rsidRDefault="00AB2D53" w:rsidP="00EB2416">
            <w:pPr>
              <w:jc w:val="both"/>
              <w:rPr>
                <w:bCs/>
              </w:rPr>
            </w:pPr>
            <w:r w:rsidRPr="004450C9">
              <w:rPr>
                <w:bCs/>
              </w:rPr>
              <w:t xml:space="preserve">f) </w:t>
            </w:r>
            <w:r w:rsidRPr="004450C9">
              <w:rPr>
                <w:bCs/>
                <w:i/>
              </w:rPr>
              <w:t>beneficiari ai ajutorului de stat şi de minimis</w:t>
            </w:r>
            <w:r w:rsidRPr="004450C9">
              <w:rPr>
                <w:bCs/>
              </w:rPr>
              <w:t xml:space="preserve"> - întreprinderi mari, IMM-uri şi microîntreprinderi care primesc ajutorul de stat prin intermediul grantului pentru investiţii în înlocuirea echipamentelor, retehnologizarea/modernizarea şi realizarea investiţiilor în monitorizarea şi optimizarea consumului de energie la nivelul operatorilor economici, cu impact direct in eficientizarea proceselor tehnologice şi realizarea unor economii considerabile de energie la nivelul întreprinderilor, utilizarea </w:t>
            </w:r>
            <w:r w:rsidRPr="004450C9">
              <w:rPr>
                <w:bCs/>
              </w:rPr>
              <w:lastRenderedPageBreak/>
              <w:t>energiei produse din surse regenerabile pentru asigurarea consumului propriu, precum şi reducerea intensităţii energetice şi a emisiilor de gaze cu efect de seră, care încheie contract de finanţare cu MIPE, prin AM POIM;</w:t>
            </w:r>
          </w:p>
          <w:p w14:paraId="0106B552" w14:textId="77777777" w:rsidR="00AB2D53" w:rsidRPr="004450C9" w:rsidRDefault="00AB2D53" w:rsidP="00EB2416">
            <w:pPr>
              <w:jc w:val="both"/>
              <w:rPr>
                <w:bCs/>
              </w:rPr>
            </w:pPr>
            <w:r w:rsidRPr="004450C9">
              <w:rPr>
                <w:bCs/>
              </w:rPr>
              <w:t xml:space="preserve">g) </w:t>
            </w:r>
            <w:r w:rsidRPr="004450C9">
              <w:rPr>
                <w:bCs/>
                <w:i/>
              </w:rPr>
              <w:t>cofinanţare</w:t>
            </w:r>
            <w:r w:rsidRPr="004450C9">
              <w:rPr>
                <w:bCs/>
              </w:rPr>
              <w:t xml:space="preserve"> - procent din valoarea proiectului depus la finanţare, asigurat de către beneficiari, prin contribuţia proprie a acestora realizată prin împrumuturi sau din orice alte surse legal constituite, sub o formă care să nu facă obiectul niciunui alt ajutor public;</w:t>
            </w:r>
          </w:p>
          <w:p w14:paraId="7966C35B" w14:textId="77777777" w:rsidR="00AB2D53" w:rsidRPr="004450C9" w:rsidRDefault="00AB2D53" w:rsidP="00EB2416">
            <w:pPr>
              <w:jc w:val="both"/>
              <w:rPr>
                <w:bCs/>
              </w:rPr>
            </w:pPr>
            <w:r w:rsidRPr="004450C9">
              <w:rPr>
                <w:bCs/>
              </w:rPr>
              <w:t xml:space="preserve">h) </w:t>
            </w:r>
            <w:r w:rsidRPr="004450C9">
              <w:rPr>
                <w:bCs/>
                <w:i/>
              </w:rPr>
              <w:t>IMM Recover</w:t>
            </w:r>
            <w:r w:rsidRPr="004450C9">
              <w:rPr>
                <w:bCs/>
              </w:rPr>
              <w:t xml:space="preserve"> - sistemul informatic prevăzut de Ordonanţa de urgenţă a Guvernului nr. 130/2020 privind unele măsuri pentru acordarea de sprijin financiar din fonduri externe nerambursabile, aferente Programului operaţional Competitivitate 2014-2020, în contextul crizei provocate de COVID-19, precum şi alte măsuri în domeniul fondurilor europene, aprobată cu modificări şi completări prin Legea nr. 220/2020, cu modificările şi completările ulterioare, dezvoltat şi integrat de către STS pe baza cerinţelor operaţionale furnizate de MAT/MIPE, în scopul gestionării apelurilor de proiecte pentru implementarea schemelor de ajutor de stat, ajutoarelor de minimis </w:t>
            </w:r>
            <w:r w:rsidRPr="004450C9">
              <w:rPr>
                <w:bCs/>
              </w:rPr>
              <w:lastRenderedPageBreak/>
              <w:t>menţionate la art. 10 alin. (1) din prezenta ordonanţă de urgenţă, acesta fiind găzduit şi administrat din punct de vedere tehnic de STS, respectiv din punct de vedere operaţional de MAT, iar din punct de vedere al apelului de proiecte de către MIPE;</w:t>
            </w:r>
          </w:p>
          <w:p w14:paraId="76617F94" w14:textId="77777777" w:rsidR="00AB2D53" w:rsidRPr="004450C9" w:rsidRDefault="00AB2D53" w:rsidP="00EB2416">
            <w:pPr>
              <w:jc w:val="both"/>
              <w:rPr>
                <w:bCs/>
              </w:rPr>
            </w:pPr>
            <w:r w:rsidRPr="004450C9">
              <w:rPr>
                <w:bCs/>
              </w:rPr>
              <w:t xml:space="preserve">i) </w:t>
            </w:r>
            <w:r w:rsidRPr="004450C9">
              <w:rPr>
                <w:bCs/>
                <w:i/>
              </w:rPr>
              <w:t>IMM</w:t>
            </w:r>
            <w:r w:rsidRPr="004450C9">
              <w:rPr>
                <w:bCs/>
              </w:rPr>
              <w:t xml:space="preserve"> - întreprinderile mici, mijlocii şi microîntreprinderile, respectiv întreprinderile înfiinţate în baza Legii societăţilor nr. 31/1990, republicată, cu modificările şi completările ulterioare, sau în baza Legii nr. 1/2005 privind organizarea şi funcţionarea cooperaţiei, republicată, cu modificările ulterioare, sau în baza Ordonanţei de urgenţă a Guvernului nr. 6/2011 pentru stimularea înfiinţării şi dezvoltării microîntreprinderilor de către întreprinzătorii debutanţi în afaceri, aprobată cu modificări prin Legea nr. 301/2011, cu modificările şi completările ulterioare;</w:t>
            </w:r>
          </w:p>
          <w:p w14:paraId="1568505F" w14:textId="77777777" w:rsidR="00AB2D53" w:rsidRPr="004450C9" w:rsidRDefault="00AB2D53" w:rsidP="00EB2416">
            <w:pPr>
              <w:jc w:val="both"/>
              <w:rPr>
                <w:bCs/>
              </w:rPr>
            </w:pPr>
            <w:r w:rsidRPr="004450C9">
              <w:rPr>
                <w:bCs/>
              </w:rPr>
              <w:t>j)</w:t>
            </w:r>
            <w:r w:rsidRPr="004450C9">
              <w:rPr>
                <w:bCs/>
                <w:i/>
              </w:rPr>
              <w:t xml:space="preserve"> întreprinderi mari</w:t>
            </w:r>
            <w:r w:rsidRPr="004450C9">
              <w:rPr>
                <w:bCs/>
              </w:rPr>
              <w:t xml:space="preserve"> - întreprinderile care nu se încadrează în definiţia întreprinderilor mici şi mijlocii: care au de la 250 salariaţi şi cifra de afaceri anuală netă mai mare de echivalentul în lei a 43 milioane euro;</w:t>
            </w:r>
          </w:p>
          <w:p w14:paraId="5DE00CE0" w14:textId="77777777" w:rsidR="00AB2D53" w:rsidRDefault="00AB2D53" w:rsidP="00EB2416">
            <w:pPr>
              <w:jc w:val="both"/>
              <w:rPr>
                <w:bCs/>
              </w:rPr>
            </w:pPr>
            <w:r w:rsidRPr="004450C9">
              <w:rPr>
                <w:bCs/>
              </w:rPr>
              <w:t xml:space="preserve">k) </w:t>
            </w:r>
            <w:r w:rsidRPr="004450C9">
              <w:rPr>
                <w:bCs/>
                <w:i/>
              </w:rPr>
              <w:t>clădire industrială şi construcţie anexă</w:t>
            </w:r>
            <w:r w:rsidRPr="004450C9">
              <w:rPr>
                <w:bCs/>
              </w:rPr>
              <w:t xml:space="preserve"> - spaţiu funcţional necesar pentru derularea proceselor </w:t>
            </w:r>
            <w:r w:rsidRPr="004450C9">
              <w:rPr>
                <w:bCs/>
              </w:rPr>
              <w:lastRenderedPageBreak/>
              <w:t>industriale, cu excepţia clădirii administrative;</w:t>
            </w:r>
          </w:p>
          <w:p w14:paraId="70C478B6" w14:textId="77777777" w:rsidR="00AB2D53" w:rsidRPr="004450C9" w:rsidRDefault="00AB2D53" w:rsidP="00EB2416">
            <w:pPr>
              <w:jc w:val="both"/>
              <w:rPr>
                <w:bCs/>
              </w:rPr>
            </w:pPr>
            <w:r w:rsidRPr="004450C9">
              <w:rPr>
                <w:bCs/>
              </w:rPr>
              <w:t xml:space="preserve">l) </w:t>
            </w:r>
            <w:r w:rsidRPr="004450C9">
              <w:rPr>
                <w:bCs/>
                <w:i/>
              </w:rPr>
              <w:t>clădire pentru prestare servicii şi construcţie anexă</w:t>
            </w:r>
            <w:r w:rsidRPr="004450C9">
              <w:rPr>
                <w:bCs/>
              </w:rPr>
              <w:t xml:space="preserve"> - spaţiu funcţional necesar pentru prestarea serviciilor;</w:t>
            </w:r>
          </w:p>
          <w:p w14:paraId="3C57C67E" w14:textId="77777777" w:rsidR="00AB2D53" w:rsidRDefault="00AB2D53" w:rsidP="00EB2416">
            <w:pPr>
              <w:jc w:val="both"/>
              <w:rPr>
                <w:bCs/>
              </w:rPr>
            </w:pPr>
          </w:p>
          <w:p w14:paraId="0E66AAAA" w14:textId="77777777" w:rsidR="00AB2D53" w:rsidRDefault="00AB2D53" w:rsidP="00EB2416">
            <w:pPr>
              <w:jc w:val="both"/>
              <w:rPr>
                <w:bCs/>
              </w:rPr>
            </w:pPr>
          </w:p>
          <w:p w14:paraId="13ADFBE6" w14:textId="77777777" w:rsidR="00AB2D53" w:rsidRDefault="00AB2D53" w:rsidP="00EB2416">
            <w:pPr>
              <w:jc w:val="both"/>
              <w:rPr>
                <w:bCs/>
              </w:rPr>
            </w:pPr>
          </w:p>
          <w:p w14:paraId="14A56C9E" w14:textId="77777777" w:rsidR="00AB2D53" w:rsidRDefault="00AB2D53" w:rsidP="00EB2416">
            <w:pPr>
              <w:jc w:val="both"/>
              <w:rPr>
                <w:bCs/>
              </w:rPr>
            </w:pPr>
          </w:p>
          <w:p w14:paraId="29449682" w14:textId="77777777" w:rsidR="00AB2D53" w:rsidRPr="004450C9" w:rsidRDefault="00AB2D53" w:rsidP="00EB2416">
            <w:pPr>
              <w:jc w:val="both"/>
              <w:rPr>
                <w:bCs/>
              </w:rPr>
            </w:pPr>
            <w:r w:rsidRPr="004450C9">
              <w:rPr>
                <w:bCs/>
              </w:rPr>
              <w:t xml:space="preserve">m) </w:t>
            </w:r>
            <w:r w:rsidRPr="004450C9">
              <w:rPr>
                <w:bCs/>
                <w:i/>
              </w:rPr>
              <w:t>surse regenerabile de energie</w:t>
            </w:r>
            <w:r w:rsidRPr="004450C9">
              <w:rPr>
                <w:bCs/>
              </w:rPr>
              <w:t xml:space="preserve"> - reprezintă sursele de energie aşa cum sunt definite la art. 2 lit. ac) din Legea nr. 220/2008 pentru stabilirea sistemului de promovare a producerii energiei din surse regenerabile de energie, cu modificările şi completările ulterioare, </w:t>
            </w:r>
            <w:r w:rsidRPr="004450C9">
              <w:rPr>
                <w:b/>
                <w:bCs/>
              </w:rPr>
              <w:t>cu excepţia biomasei.</w:t>
            </w:r>
          </w:p>
        </w:tc>
        <w:tc>
          <w:tcPr>
            <w:tcW w:w="3617" w:type="dxa"/>
            <w:tcBorders>
              <w:top w:val="single" w:sz="4" w:space="0" w:color="auto"/>
              <w:left w:val="single" w:sz="4" w:space="0" w:color="auto"/>
              <w:bottom w:val="single" w:sz="4" w:space="0" w:color="auto"/>
              <w:right w:val="single" w:sz="4" w:space="0" w:color="auto"/>
            </w:tcBorders>
          </w:tcPr>
          <w:p w14:paraId="474EBA0A" w14:textId="77777777" w:rsidR="00AB2D53" w:rsidRPr="004450C9" w:rsidRDefault="00AB2D53" w:rsidP="00EB2416">
            <w:pPr>
              <w:jc w:val="both"/>
              <w:rPr>
                <w:b/>
                <w:bCs/>
              </w:rPr>
            </w:pPr>
          </w:p>
          <w:p w14:paraId="3243F00B" w14:textId="77777777" w:rsidR="00AB2D53" w:rsidRPr="004450C9" w:rsidRDefault="00AB2D53" w:rsidP="00EB2416">
            <w:pPr>
              <w:jc w:val="both"/>
              <w:rPr>
                <w:b/>
                <w:bCs/>
              </w:rPr>
            </w:pPr>
          </w:p>
          <w:p w14:paraId="735CAABD" w14:textId="77777777" w:rsidR="00AB2D53" w:rsidRPr="004450C9" w:rsidRDefault="00AB2D53" w:rsidP="00EB2416">
            <w:pPr>
              <w:jc w:val="both"/>
              <w:rPr>
                <w:b/>
                <w:bCs/>
              </w:rPr>
            </w:pPr>
          </w:p>
          <w:p w14:paraId="450EFF35" w14:textId="77777777" w:rsidR="00AB2D53" w:rsidRPr="004450C9" w:rsidRDefault="00AB2D53" w:rsidP="00EB2416">
            <w:pPr>
              <w:jc w:val="both"/>
              <w:rPr>
                <w:b/>
                <w:bCs/>
              </w:rPr>
            </w:pPr>
          </w:p>
          <w:p w14:paraId="6B61797B" w14:textId="77777777" w:rsidR="00AB2D53" w:rsidRPr="004450C9" w:rsidRDefault="00AB2D53" w:rsidP="00EB2416">
            <w:pPr>
              <w:jc w:val="both"/>
              <w:rPr>
                <w:b/>
                <w:bCs/>
              </w:rPr>
            </w:pPr>
          </w:p>
          <w:p w14:paraId="157E4CBC" w14:textId="77777777" w:rsidR="00AB2D53" w:rsidRPr="004450C9" w:rsidRDefault="00AB2D53" w:rsidP="00EB2416">
            <w:pPr>
              <w:jc w:val="both"/>
              <w:rPr>
                <w:b/>
                <w:bCs/>
              </w:rPr>
            </w:pPr>
          </w:p>
          <w:p w14:paraId="29529540" w14:textId="77777777" w:rsidR="00AB2D53" w:rsidRPr="004450C9" w:rsidRDefault="00AB2D53" w:rsidP="00EB2416">
            <w:pPr>
              <w:jc w:val="both"/>
              <w:rPr>
                <w:b/>
                <w:bCs/>
              </w:rPr>
            </w:pPr>
          </w:p>
          <w:p w14:paraId="603480A1" w14:textId="77777777" w:rsidR="00AB2D53" w:rsidRPr="004450C9" w:rsidRDefault="00AB2D53" w:rsidP="00EB2416">
            <w:pPr>
              <w:jc w:val="both"/>
              <w:rPr>
                <w:b/>
                <w:bCs/>
              </w:rPr>
            </w:pPr>
          </w:p>
          <w:p w14:paraId="59378C29" w14:textId="77777777" w:rsidR="00AB2D53" w:rsidRPr="004450C9" w:rsidRDefault="00AB2D53" w:rsidP="00EB2416">
            <w:pPr>
              <w:jc w:val="both"/>
              <w:rPr>
                <w:b/>
                <w:bCs/>
              </w:rPr>
            </w:pPr>
          </w:p>
          <w:p w14:paraId="4308DB68" w14:textId="77777777" w:rsidR="00AB2D53" w:rsidRPr="004450C9" w:rsidRDefault="00AB2D53" w:rsidP="00EB2416">
            <w:pPr>
              <w:jc w:val="both"/>
              <w:rPr>
                <w:b/>
                <w:bCs/>
              </w:rPr>
            </w:pPr>
          </w:p>
          <w:p w14:paraId="45D60ECE" w14:textId="77777777" w:rsidR="00AB2D53" w:rsidRPr="004450C9" w:rsidRDefault="00AB2D53" w:rsidP="00EB2416">
            <w:pPr>
              <w:jc w:val="both"/>
              <w:rPr>
                <w:b/>
                <w:bCs/>
              </w:rPr>
            </w:pPr>
          </w:p>
          <w:p w14:paraId="4002CF80" w14:textId="77777777" w:rsidR="00AB2D53" w:rsidRPr="004450C9" w:rsidRDefault="00AB2D53" w:rsidP="00EB2416">
            <w:pPr>
              <w:jc w:val="both"/>
              <w:rPr>
                <w:b/>
                <w:bCs/>
              </w:rPr>
            </w:pPr>
          </w:p>
          <w:p w14:paraId="46DF3319" w14:textId="77777777" w:rsidR="00AB2D53" w:rsidRPr="004450C9" w:rsidRDefault="00AB2D53" w:rsidP="00EB2416">
            <w:pPr>
              <w:jc w:val="both"/>
              <w:rPr>
                <w:b/>
                <w:bCs/>
              </w:rPr>
            </w:pPr>
          </w:p>
          <w:p w14:paraId="7BB81880" w14:textId="77777777" w:rsidR="00AB2D53" w:rsidRPr="004450C9" w:rsidRDefault="00AB2D53" w:rsidP="00EB2416">
            <w:pPr>
              <w:jc w:val="both"/>
              <w:rPr>
                <w:b/>
                <w:bCs/>
              </w:rPr>
            </w:pPr>
          </w:p>
          <w:p w14:paraId="6090DF35" w14:textId="77777777" w:rsidR="00AB2D53" w:rsidRPr="004450C9" w:rsidRDefault="00AB2D53" w:rsidP="00EB2416">
            <w:pPr>
              <w:jc w:val="both"/>
              <w:rPr>
                <w:b/>
                <w:bCs/>
              </w:rPr>
            </w:pPr>
          </w:p>
          <w:p w14:paraId="30CFE612" w14:textId="77777777" w:rsidR="00AB2D53" w:rsidRPr="004450C9" w:rsidRDefault="00AB2D53" w:rsidP="00EB2416">
            <w:pPr>
              <w:jc w:val="both"/>
              <w:rPr>
                <w:b/>
                <w:bCs/>
              </w:rPr>
            </w:pPr>
          </w:p>
          <w:p w14:paraId="32BA1702" w14:textId="77777777" w:rsidR="00AB2D53" w:rsidRPr="004450C9" w:rsidRDefault="00AB2D53" w:rsidP="00EB2416">
            <w:pPr>
              <w:jc w:val="both"/>
              <w:rPr>
                <w:b/>
                <w:bCs/>
              </w:rPr>
            </w:pPr>
          </w:p>
          <w:p w14:paraId="281172BB" w14:textId="77777777" w:rsidR="00AB2D53" w:rsidRPr="004450C9" w:rsidRDefault="00AB2D53" w:rsidP="00EB2416">
            <w:pPr>
              <w:jc w:val="both"/>
              <w:rPr>
                <w:b/>
                <w:bCs/>
              </w:rPr>
            </w:pPr>
          </w:p>
          <w:p w14:paraId="406B42F4" w14:textId="77777777" w:rsidR="00AB2D53" w:rsidRPr="004450C9" w:rsidRDefault="00AB2D53" w:rsidP="00EB2416">
            <w:pPr>
              <w:jc w:val="both"/>
              <w:rPr>
                <w:b/>
                <w:bCs/>
              </w:rPr>
            </w:pPr>
          </w:p>
          <w:p w14:paraId="6DF46E5E" w14:textId="77777777" w:rsidR="00AB2D53" w:rsidRPr="004450C9" w:rsidRDefault="00AB2D53" w:rsidP="00EB2416">
            <w:pPr>
              <w:jc w:val="both"/>
              <w:rPr>
                <w:b/>
                <w:bCs/>
              </w:rPr>
            </w:pPr>
          </w:p>
          <w:p w14:paraId="553B0349" w14:textId="77777777" w:rsidR="00AB2D53" w:rsidRPr="004450C9" w:rsidRDefault="00AB2D53" w:rsidP="00EB2416">
            <w:pPr>
              <w:jc w:val="both"/>
              <w:rPr>
                <w:b/>
                <w:bCs/>
              </w:rPr>
            </w:pPr>
          </w:p>
          <w:p w14:paraId="53F9DA2A" w14:textId="77777777" w:rsidR="00AB2D53" w:rsidRPr="004450C9" w:rsidRDefault="00AB2D53" w:rsidP="00EB2416">
            <w:pPr>
              <w:jc w:val="both"/>
              <w:rPr>
                <w:b/>
                <w:bCs/>
              </w:rPr>
            </w:pPr>
          </w:p>
          <w:p w14:paraId="33336483" w14:textId="77777777" w:rsidR="00AB2D53" w:rsidRPr="004450C9" w:rsidRDefault="00AB2D53" w:rsidP="00EB2416">
            <w:pPr>
              <w:jc w:val="both"/>
              <w:rPr>
                <w:b/>
                <w:bCs/>
              </w:rPr>
            </w:pPr>
          </w:p>
          <w:p w14:paraId="55A3B49B" w14:textId="77777777" w:rsidR="00AB2D53" w:rsidRPr="004450C9" w:rsidRDefault="00AB2D53" w:rsidP="00EB2416">
            <w:pPr>
              <w:jc w:val="both"/>
              <w:rPr>
                <w:b/>
                <w:bCs/>
              </w:rPr>
            </w:pPr>
          </w:p>
          <w:p w14:paraId="04546EEF" w14:textId="77777777" w:rsidR="00AB2D53" w:rsidRPr="004450C9" w:rsidRDefault="00AB2D53" w:rsidP="00EB2416">
            <w:pPr>
              <w:jc w:val="both"/>
              <w:rPr>
                <w:b/>
                <w:bCs/>
              </w:rPr>
            </w:pPr>
          </w:p>
          <w:p w14:paraId="36308B62" w14:textId="77777777" w:rsidR="00AB2D53" w:rsidRPr="004450C9" w:rsidRDefault="00AB2D53" w:rsidP="00EB2416">
            <w:pPr>
              <w:jc w:val="both"/>
              <w:rPr>
                <w:b/>
                <w:bCs/>
              </w:rPr>
            </w:pPr>
          </w:p>
          <w:p w14:paraId="7F601028" w14:textId="77777777" w:rsidR="00AB2D53" w:rsidRPr="004450C9" w:rsidRDefault="00AB2D53" w:rsidP="00EB2416">
            <w:pPr>
              <w:jc w:val="both"/>
              <w:rPr>
                <w:b/>
                <w:bCs/>
              </w:rPr>
            </w:pPr>
          </w:p>
          <w:p w14:paraId="2358BB67" w14:textId="77777777" w:rsidR="00AB2D53" w:rsidRPr="004450C9" w:rsidRDefault="00AB2D53" w:rsidP="00EB2416">
            <w:pPr>
              <w:jc w:val="both"/>
              <w:rPr>
                <w:b/>
                <w:bCs/>
              </w:rPr>
            </w:pPr>
          </w:p>
          <w:p w14:paraId="1E1A356A" w14:textId="77777777" w:rsidR="00AB2D53" w:rsidRPr="004450C9" w:rsidRDefault="00AB2D53" w:rsidP="00EB2416">
            <w:pPr>
              <w:jc w:val="both"/>
              <w:rPr>
                <w:b/>
                <w:bCs/>
              </w:rPr>
            </w:pPr>
          </w:p>
          <w:p w14:paraId="6E7FD28F" w14:textId="77777777" w:rsidR="00AB2D53" w:rsidRPr="004450C9" w:rsidRDefault="00AB2D53" w:rsidP="00EB2416">
            <w:pPr>
              <w:jc w:val="both"/>
              <w:rPr>
                <w:b/>
                <w:bCs/>
              </w:rPr>
            </w:pPr>
          </w:p>
          <w:p w14:paraId="38BDBADA" w14:textId="77777777" w:rsidR="00AB2D53" w:rsidRPr="004450C9" w:rsidRDefault="00AB2D53" w:rsidP="00EB2416">
            <w:pPr>
              <w:jc w:val="both"/>
              <w:rPr>
                <w:b/>
                <w:bCs/>
              </w:rPr>
            </w:pPr>
          </w:p>
          <w:p w14:paraId="61B5FD42" w14:textId="77777777" w:rsidR="00AB2D53" w:rsidRPr="004450C9" w:rsidRDefault="00AB2D53" w:rsidP="00EB2416">
            <w:pPr>
              <w:jc w:val="both"/>
              <w:rPr>
                <w:b/>
                <w:bCs/>
              </w:rPr>
            </w:pPr>
          </w:p>
          <w:p w14:paraId="1DC1B26F" w14:textId="77777777" w:rsidR="00AB2D53" w:rsidRPr="004450C9" w:rsidRDefault="00AB2D53" w:rsidP="00EB2416">
            <w:pPr>
              <w:jc w:val="both"/>
              <w:rPr>
                <w:b/>
                <w:bCs/>
              </w:rPr>
            </w:pPr>
          </w:p>
          <w:p w14:paraId="2AE6FD8E" w14:textId="77777777" w:rsidR="00AB2D53" w:rsidRPr="004450C9" w:rsidRDefault="00AB2D53" w:rsidP="00EB2416">
            <w:pPr>
              <w:jc w:val="both"/>
              <w:rPr>
                <w:b/>
                <w:bCs/>
              </w:rPr>
            </w:pPr>
          </w:p>
          <w:p w14:paraId="7A99F105" w14:textId="77777777" w:rsidR="00AB2D53" w:rsidRPr="004450C9" w:rsidRDefault="00AB2D53" w:rsidP="00EB2416">
            <w:pPr>
              <w:jc w:val="both"/>
              <w:rPr>
                <w:b/>
                <w:bCs/>
              </w:rPr>
            </w:pPr>
          </w:p>
          <w:p w14:paraId="7EC0551C" w14:textId="77777777" w:rsidR="00AB2D53" w:rsidRPr="004450C9" w:rsidRDefault="00AB2D53" w:rsidP="00EB2416">
            <w:pPr>
              <w:jc w:val="both"/>
              <w:rPr>
                <w:b/>
                <w:bCs/>
              </w:rPr>
            </w:pPr>
          </w:p>
          <w:p w14:paraId="338DFC99" w14:textId="77777777" w:rsidR="00AB2D53" w:rsidRPr="004450C9" w:rsidRDefault="00AB2D53" w:rsidP="00EB2416">
            <w:pPr>
              <w:jc w:val="both"/>
              <w:rPr>
                <w:b/>
                <w:bCs/>
              </w:rPr>
            </w:pPr>
          </w:p>
          <w:p w14:paraId="692042EF" w14:textId="77777777" w:rsidR="00AB2D53" w:rsidRPr="004450C9" w:rsidRDefault="00AB2D53" w:rsidP="00EB2416">
            <w:pPr>
              <w:jc w:val="both"/>
              <w:rPr>
                <w:b/>
                <w:bCs/>
              </w:rPr>
            </w:pPr>
          </w:p>
          <w:p w14:paraId="15B4C45C" w14:textId="77777777" w:rsidR="00AB2D53" w:rsidRPr="004450C9" w:rsidRDefault="00AB2D53" w:rsidP="00EB2416">
            <w:pPr>
              <w:jc w:val="both"/>
              <w:rPr>
                <w:b/>
                <w:bCs/>
              </w:rPr>
            </w:pPr>
          </w:p>
          <w:p w14:paraId="52DDC8B9" w14:textId="77777777" w:rsidR="00AB2D53" w:rsidRPr="004450C9" w:rsidRDefault="00AB2D53" w:rsidP="00EB2416">
            <w:pPr>
              <w:jc w:val="both"/>
              <w:rPr>
                <w:b/>
                <w:bCs/>
              </w:rPr>
            </w:pPr>
          </w:p>
          <w:p w14:paraId="216A501A" w14:textId="77777777" w:rsidR="00AB2D53" w:rsidRPr="004450C9" w:rsidRDefault="00AB2D53" w:rsidP="00EB2416">
            <w:pPr>
              <w:jc w:val="both"/>
              <w:rPr>
                <w:b/>
                <w:bCs/>
              </w:rPr>
            </w:pPr>
          </w:p>
          <w:p w14:paraId="068FC8B2" w14:textId="77777777" w:rsidR="00AB2D53" w:rsidRPr="004450C9" w:rsidRDefault="00AB2D53" w:rsidP="00EB2416">
            <w:pPr>
              <w:jc w:val="both"/>
              <w:rPr>
                <w:b/>
                <w:bCs/>
              </w:rPr>
            </w:pPr>
          </w:p>
          <w:p w14:paraId="55130092" w14:textId="77777777" w:rsidR="00AB2D53" w:rsidRPr="004450C9" w:rsidRDefault="00AB2D53" w:rsidP="00EB2416">
            <w:pPr>
              <w:jc w:val="both"/>
              <w:rPr>
                <w:b/>
                <w:bCs/>
              </w:rPr>
            </w:pPr>
          </w:p>
          <w:p w14:paraId="5509CBD0" w14:textId="77777777" w:rsidR="00AB2D53" w:rsidRPr="004450C9" w:rsidRDefault="00AB2D53" w:rsidP="00EB2416">
            <w:pPr>
              <w:jc w:val="both"/>
              <w:rPr>
                <w:b/>
                <w:bCs/>
              </w:rPr>
            </w:pPr>
          </w:p>
          <w:p w14:paraId="73DCBE2E" w14:textId="77777777" w:rsidR="00AB2D53" w:rsidRPr="004450C9" w:rsidRDefault="00AB2D53" w:rsidP="00EB2416">
            <w:pPr>
              <w:jc w:val="both"/>
              <w:rPr>
                <w:b/>
                <w:bCs/>
              </w:rPr>
            </w:pPr>
          </w:p>
          <w:p w14:paraId="7678DFD2" w14:textId="77777777" w:rsidR="00AB2D53" w:rsidRPr="004450C9" w:rsidRDefault="00AB2D53" w:rsidP="00EB2416">
            <w:pPr>
              <w:jc w:val="both"/>
              <w:rPr>
                <w:b/>
                <w:bCs/>
              </w:rPr>
            </w:pPr>
          </w:p>
          <w:p w14:paraId="162F77E6" w14:textId="77777777" w:rsidR="00AB2D53" w:rsidRPr="004450C9" w:rsidRDefault="00AB2D53" w:rsidP="00EB2416">
            <w:pPr>
              <w:jc w:val="both"/>
              <w:rPr>
                <w:b/>
                <w:bCs/>
              </w:rPr>
            </w:pPr>
          </w:p>
          <w:p w14:paraId="361768BB" w14:textId="77777777" w:rsidR="00AB2D53" w:rsidRPr="004450C9" w:rsidRDefault="00AB2D53" w:rsidP="00EB2416">
            <w:pPr>
              <w:jc w:val="both"/>
              <w:rPr>
                <w:b/>
                <w:bCs/>
              </w:rPr>
            </w:pPr>
          </w:p>
          <w:p w14:paraId="3B198DEC" w14:textId="77777777" w:rsidR="00AB2D53" w:rsidRPr="004450C9" w:rsidRDefault="00AB2D53" w:rsidP="00EB2416">
            <w:pPr>
              <w:jc w:val="both"/>
              <w:rPr>
                <w:b/>
                <w:bCs/>
              </w:rPr>
            </w:pPr>
          </w:p>
          <w:p w14:paraId="5E667538" w14:textId="77777777" w:rsidR="00AB2D53" w:rsidRPr="004450C9" w:rsidRDefault="00AB2D53" w:rsidP="00EB2416">
            <w:pPr>
              <w:jc w:val="both"/>
              <w:rPr>
                <w:b/>
                <w:bCs/>
              </w:rPr>
            </w:pPr>
          </w:p>
          <w:p w14:paraId="1BABC10F" w14:textId="77777777" w:rsidR="00AB2D53" w:rsidRPr="004450C9" w:rsidRDefault="00AB2D53" w:rsidP="00EB2416">
            <w:pPr>
              <w:jc w:val="both"/>
              <w:rPr>
                <w:b/>
                <w:bCs/>
              </w:rPr>
            </w:pPr>
          </w:p>
          <w:p w14:paraId="271A1C84" w14:textId="77777777" w:rsidR="00AB2D53" w:rsidRPr="004450C9" w:rsidRDefault="00AB2D53" w:rsidP="00EB2416">
            <w:pPr>
              <w:jc w:val="both"/>
              <w:rPr>
                <w:b/>
                <w:bCs/>
              </w:rPr>
            </w:pPr>
          </w:p>
          <w:p w14:paraId="2FC4B30B" w14:textId="77777777" w:rsidR="00AB2D53" w:rsidRPr="004450C9" w:rsidRDefault="00AB2D53" w:rsidP="00EB2416">
            <w:pPr>
              <w:jc w:val="both"/>
              <w:rPr>
                <w:b/>
                <w:bCs/>
              </w:rPr>
            </w:pPr>
          </w:p>
          <w:p w14:paraId="28158497" w14:textId="77777777" w:rsidR="00AB2D53" w:rsidRPr="004450C9" w:rsidRDefault="00AB2D53" w:rsidP="00EB2416">
            <w:pPr>
              <w:jc w:val="both"/>
              <w:rPr>
                <w:b/>
                <w:bCs/>
              </w:rPr>
            </w:pPr>
          </w:p>
          <w:p w14:paraId="5C8C554B" w14:textId="77777777" w:rsidR="00AB2D53" w:rsidRPr="004450C9" w:rsidRDefault="00AB2D53" w:rsidP="00EB2416">
            <w:pPr>
              <w:jc w:val="both"/>
              <w:rPr>
                <w:b/>
                <w:bCs/>
              </w:rPr>
            </w:pPr>
          </w:p>
          <w:p w14:paraId="0EB1002E" w14:textId="77777777" w:rsidR="00AB2D53" w:rsidRPr="004450C9" w:rsidRDefault="00AB2D53" w:rsidP="00EB2416">
            <w:pPr>
              <w:jc w:val="both"/>
              <w:rPr>
                <w:b/>
                <w:bCs/>
              </w:rPr>
            </w:pPr>
          </w:p>
          <w:p w14:paraId="3760A7B3" w14:textId="77777777" w:rsidR="00AB2D53" w:rsidRPr="004450C9" w:rsidRDefault="00AB2D53" w:rsidP="00EB2416">
            <w:pPr>
              <w:jc w:val="both"/>
              <w:rPr>
                <w:b/>
                <w:bCs/>
              </w:rPr>
            </w:pPr>
          </w:p>
          <w:p w14:paraId="120E4058" w14:textId="77777777" w:rsidR="00AB2D53" w:rsidRPr="004450C9" w:rsidRDefault="00AB2D53" w:rsidP="00EB2416">
            <w:pPr>
              <w:jc w:val="both"/>
              <w:rPr>
                <w:b/>
                <w:bCs/>
              </w:rPr>
            </w:pPr>
          </w:p>
          <w:p w14:paraId="47C719EE" w14:textId="77777777" w:rsidR="00AB2D53" w:rsidRPr="004450C9" w:rsidRDefault="00AB2D53" w:rsidP="00EB2416">
            <w:pPr>
              <w:jc w:val="both"/>
              <w:rPr>
                <w:b/>
                <w:bCs/>
              </w:rPr>
            </w:pPr>
          </w:p>
          <w:p w14:paraId="3C3A8E83" w14:textId="77777777" w:rsidR="00AB2D53" w:rsidRPr="004450C9" w:rsidRDefault="00AB2D53" w:rsidP="00EB2416">
            <w:pPr>
              <w:jc w:val="both"/>
              <w:rPr>
                <w:b/>
                <w:bCs/>
              </w:rPr>
            </w:pPr>
          </w:p>
          <w:p w14:paraId="2D7A0345" w14:textId="77777777" w:rsidR="00AB2D53" w:rsidRPr="004450C9" w:rsidRDefault="00AB2D53" w:rsidP="00EB2416">
            <w:pPr>
              <w:jc w:val="both"/>
              <w:rPr>
                <w:b/>
                <w:bCs/>
              </w:rPr>
            </w:pPr>
          </w:p>
          <w:p w14:paraId="3CDC3313" w14:textId="77777777" w:rsidR="00AB2D53" w:rsidRPr="004450C9" w:rsidRDefault="00AB2D53" w:rsidP="00EB2416">
            <w:pPr>
              <w:jc w:val="both"/>
              <w:rPr>
                <w:b/>
                <w:bCs/>
              </w:rPr>
            </w:pPr>
          </w:p>
          <w:p w14:paraId="66A044E7" w14:textId="77777777" w:rsidR="00AB2D53" w:rsidRPr="004450C9" w:rsidRDefault="00AB2D53" w:rsidP="00EB2416">
            <w:pPr>
              <w:jc w:val="both"/>
              <w:rPr>
                <w:b/>
                <w:bCs/>
              </w:rPr>
            </w:pPr>
          </w:p>
          <w:p w14:paraId="2D804C6D" w14:textId="77777777" w:rsidR="00AB2D53" w:rsidRPr="004450C9" w:rsidRDefault="00AB2D53" w:rsidP="00EB2416">
            <w:pPr>
              <w:jc w:val="both"/>
              <w:rPr>
                <w:b/>
                <w:bCs/>
              </w:rPr>
            </w:pPr>
          </w:p>
          <w:p w14:paraId="2E00CAC4" w14:textId="77777777" w:rsidR="00AB2D53" w:rsidRPr="004450C9" w:rsidRDefault="00AB2D53" w:rsidP="00EB2416">
            <w:pPr>
              <w:jc w:val="both"/>
              <w:rPr>
                <w:b/>
                <w:bCs/>
              </w:rPr>
            </w:pPr>
          </w:p>
          <w:p w14:paraId="6F6F7A85" w14:textId="77777777" w:rsidR="00AB2D53" w:rsidRPr="004450C9" w:rsidRDefault="00AB2D53" w:rsidP="00EB2416">
            <w:pPr>
              <w:jc w:val="both"/>
              <w:rPr>
                <w:b/>
                <w:bCs/>
              </w:rPr>
            </w:pPr>
          </w:p>
          <w:p w14:paraId="22BC3ECC" w14:textId="77777777" w:rsidR="00AB2D53" w:rsidRPr="004450C9" w:rsidRDefault="00AB2D53" w:rsidP="00EB2416">
            <w:pPr>
              <w:jc w:val="both"/>
              <w:rPr>
                <w:b/>
                <w:bCs/>
              </w:rPr>
            </w:pPr>
          </w:p>
          <w:p w14:paraId="2AC1E2F7" w14:textId="77777777" w:rsidR="00AB2D53" w:rsidRPr="004450C9" w:rsidRDefault="00AB2D53" w:rsidP="00EB2416">
            <w:pPr>
              <w:jc w:val="both"/>
              <w:rPr>
                <w:b/>
                <w:bCs/>
              </w:rPr>
            </w:pPr>
          </w:p>
          <w:p w14:paraId="6B2CE2D0" w14:textId="77777777" w:rsidR="00AB2D53" w:rsidRPr="004450C9" w:rsidRDefault="00AB2D53" w:rsidP="00EB2416">
            <w:pPr>
              <w:jc w:val="both"/>
              <w:rPr>
                <w:b/>
                <w:bCs/>
              </w:rPr>
            </w:pPr>
          </w:p>
          <w:p w14:paraId="34063189" w14:textId="77777777" w:rsidR="00AB2D53" w:rsidRPr="004450C9" w:rsidRDefault="00AB2D53" w:rsidP="00EB2416">
            <w:pPr>
              <w:jc w:val="both"/>
              <w:rPr>
                <w:b/>
                <w:bCs/>
              </w:rPr>
            </w:pPr>
          </w:p>
          <w:p w14:paraId="6CA724DE" w14:textId="77777777" w:rsidR="00AB2D53" w:rsidRPr="004450C9" w:rsidRDefault="00AB2D53" w:rsidP="00EB2416">
            <w:pPr>
              <w:jc w:val="both"/>
              <w:rPr>
                <w:b/>
                <w:bCs/>
              </w:rPr>
            </w:pPr>
          </w:p>
          <w:p w14:paraId="633E3927" w14:textId="77777777" w:rsidR="00AB2D53" w:rsidRPr="004450C9" w:rsidRDefault="00AB2D53" w:rsidP="00EB2416">
            <w:pPr>
              <w:jc w:val="both"/>
              <w:rPr>
                <w:b/>
                <w:bCs/>
              </w:rPr>
            </w:pPr>
          </w:p>
          <w:p w14:paraId="65238B92" w14:textId="77777777" w:rsidR="00AB2D53" w:rsidRPr="004450C9" w:rsidRDefault="00AB2D53" w:rsidP="00EB2416">
            <w:pPr>
              <w:jc w:val="both"/>
              <w:rPr>
                <w:b/>
                <w:bCs/>
              </w:rPr>
            </w:pPr>
          </w:p>
          <w:p w14:paraId="1FAE4A4A" w14:textId="77777777" w:rsidR="00AB2D53" w:rsidRPr="004450C9" w:rsidRDefault="00AB2D53" w:rsidP="00EB2416">
            <w:pPr>
              <w:jc w:val="both"/>
              <w:rPr>
                <w:b/>
                <w:bCs/>
              </w:rPr>
            </w:pPr>
          </w:p>
          <w:p w14:paraId="7C64C216" w14:textId="77777777" w:rsidR="00AB2D53" w:rsidRPr="004450C9" w:rsidRDefault="00AB2D53" w:rsidP="00EB2416">
            <w:pPr>
              <w:jc w:val="both"/>
              <w:rPr>
                <w:b/>
                <w:bCs/>
              </w:rPr>
            </w:pPr>
          </w:p>
          <w:p w14:paraId="4076B197" w14:textId="77777777" w:rsidR="00AB2D53" w:rsidRPr="004450C9" w:rsidRDefault="00AB2D53" w:rsidP="00EB2416">
            <w:pPr>
              <w:jc w:val="both"/>
              <w:rPr>
                <w:b/>
                <w:bCs/>
              </w:rPr>
            </w:pPr>
          </w:p>
          <w:p w14:paraId="2487C167" w14:textId="77777777" w:rsidR="00AB2D53" w:rsidRPr="004450C9" w:rsidRDefault="00AB2D53" w:rsidP="00EB2416">
            <w:pPr>
              <w:jc w:val="both"/>
              <w:rPr>
                <w:b/>
                <w:bCs/>
              </w:rPr>
            </w:pPr>
          </w:p>
          <w:p w14:paraId="07135434" w14:textId="77777777" w:rsidR="00AB2D53" w:rsidRPr="004450C9" w:rsidRDefault="00AB2D53" w:rsidP="00EB2416">
            <w:pPr>
              <w:jc w:val="both"/>
              <w:rPr>
                <w:b/>
                <w:bCs/>
              </w:rPr>
            </w:pPr>
          </w:p>
          <w:p w14:paraId="0B9202D2" w14:textId="77777777" w:rsidR="00AB2D53" w:rsidRPr="004450C9" w:rsidRDefault="00AB2D53" w:rsidP="00EB2416">
            <w:pPr>
              <w:jc w:val="both"/>
              <w:rPr>
                <w:b/>
                <w:bCs/>
              </w:rPr>
            </w:pPr>
          </w:p>
          <w:p w14:paraId="7B82E10A" w14:textId="77777777" w:rsidR="00AB2D53" w:rsidRPr="004450C9" w:rsidRDefault="00AB2D53" w:rsidP="00EB2416">
            <w:pPr>
              <w:jc w:val="both"/>
              <w:rPr>
                <w:b/>
                <w:bCs/>
              </w:rPr>
            </w:pPr>
          </w:p>
          <w:p w14:paraId="67004A05" w14:textId="77777777" w:rsidR="00AB2D53" w:rsidRPr="004450C9" w:rsidRDefault="00AB2D53" w:rsidP="00EB2416">
            <w:pPr>
              <w:jc w:val="both"/>
              <w:rPr>
                <w:b/>
                <w:bCs/>
              </w:rPr>
            </w:pPr>
          </w:p>
          <w:p w14:paraId="112498BB" w14:textId="77777777" w:rsidR="00AB2D53" w:rsidRPr="004450C9" w:rsidRDefault="00AB2D53" w:rsidP="00EB2416">
            <w:pPr>
              <w:jc w:val="both"/>
              <w:rPr>
                <w:b/>
                <w:bCs/>
              </w:rPr>
            </w:pPr>
          </w:p>
          <w:p w14:paraId="4403FB86" w14:textId="77777777" w:rsidR="00AB2D53" w:rsidRPr="004450C9" w:rsidRDefault="00AB2D53" w:rsidP="00EB2416">
            <w:pPr>
              <w:jc w:val="both"/>
              <w:rPr>
                <w:b/>
                <w:bCs/>
              </w:rPr>
            </w:pPr>
          </w:p>
          <w:p w14:paraId="67D5295B" w14:textId="77777777" w:rsidR="00AB2D53" w:rsidRPr="004450C9" w:rsidRDefault="00AB2D53" w:rsidP="00EB2416">
            <w:pPr>
              <w:jc w:val="both"/>
              <w:rPr>
                <w:b/>
                <w:bCs/>
              </w:rPr>
            </w:pPr>
          </w:p>
          <w:p w14:paraId="77A0748D" w14:textId="77777777" w:rsidR="00AB2D53" w:rsidRPr="004450C9" w:rsidRDefault="00AB2D53" w:rsidP="00EB2416">
            <w:pPr>
              <w:jc w:val="both"/>
              <w:rPr>
                <w:b/>
                <w:bCs/>
              </w:rPr>
            </w:pPr>
          </w:p>
          <w:p w14:paraId="61A44606" w14:textId="77777777" w:rsidR="00AB2D53" w:rsidRPr="004450C9" w:rsidRDefault="00AB2D53" w:rsidP="00EB2416">
            <w:pPr>
              <w:jc w:val="both"/>
              <w:rPr>
                <w:b/>
                <w:bCs/>
              </w:rPr>
            </w:pPr>
          </w:p>
          <w:p w14:paraId="761F374F" w14:textId="77777777" w:rsidR="00AB2D53" w:rsidRPr="004450C9" w:rsidRDefault="00AB2D53" w:rsidP="00EB2416">
            <w:pPr>
              <w:jc w:val="both"/>
              <w:rPr>
                <w:b/>
                <w:bCs/>
              </w:rPr>
            </w:pPr>
          </w:p>
          <w:p w14:paraId="2699B774" w14:textId="77777777" w:rsidR="00AB2D53" w:rsidRPr="004450C9" w:rsidRDefault="00AB2D53" w:rsidP="00EB2416">
            <w:pPr>
              <w:jc w:val="both"/>
              <w:rPr>
                <w:b/>
                <w:bCs/>
              </w:rPr>
            </w:pPr>
          </w:p>
          <w:p w14:paraId="721FAA64" w14:textId="77777777" w:rsidR="00AB2D53" w:rsidRPr="004450C9" w:rsidRDefault="00AB2D53" w:rsidP="00EB2416">
            <w:pPr>
              <w:jc w:val="both"/>
              <w:rPr>
                <w:b/>
                <w:bCs/>
              </w:rPr>
            </w:pPr>
          </w:p>
          <w:p w14:paraId="43D8A295" w14:textId="77777777" w:rsidR="00AB2D53" w:rsidRPr="004450C9" w:rsidRDefault="00AB2D53" w:rsidP="00EB2416">
            <w:pPr>
              <w:jc w:val="both"/>
              <w:rPr>
                <w:b/>
                <w:bCs/>
              </w:rPr>
            </w:pPr>
          </w:p>
          <w:p w14:paraId="68E20977" w14:textId="77777777" w:rsidR="00AB2D53" w:rsidRPr="004450C9" w:rsidRDefault="00AB2D53" w:rsidP="00EB2416">
            <w:pPr>
              <w:jc w:val="both"/>
              <w:rPr>
                <w:b/>
                <w:bCs/>
              </w:rPr>
            </w:pPr>
          </w:p>
          <w:p w14:paraId="4292042E" w14:textId="77777777" w:rsidR="00AB2D53" w:rsidRPr="004450C9" w:rsidRDefault="00AB2D53" w:rsidP="00EB2416">
            <w:pPr>
              <w:jc w:val="both"/>
              <w:rPr>
                <w:b/>
                <w:bCs/>
              </w:rPr>
            </w:pPr>
          </w:p>
          <w:p w14:paraId="76B72C67" w14:textId="77777777" w:rsidR="00AB2D53" w:rsidRPr="004450C9" w:rsidRDefault="00AB2D53" w:rsidP="00EB2416">
            <w:pPr>
              <w:jc w:val="both"/>
              <w:rPr>
                <w:b/>
                <w:bCs/>
              </w:rPr>
            </w:pPr>
          </w:p>
          <w:p w14:paraId="6C2F677F" w14:textId="77777777" w:rsidR="00AB2D53" w:rsidRPr="004450C9" w:rsidRDefault="00AB2D53" w:rsidP="00EB2416">
            <w:pPr>
              <w:jc w:val="both"/>
              <w:rPr>
                <w:b/>
                <w:bCs/>
              </w:rPr>
            </w:pPr>
          </w:p>
          <w:p w14:paraId="71A26B8B" w14:textId="77777777" w:rsidR="00AB2D53" w:rsidRPr="004450C9" w:rsidRDefault="00AB2D53" w:rsidP="00EB2416">
            <w:pPr>
              <w:jc w:val="both"/>
              <w:rPr>
                <w:b/>
                <w:bCs/>
              </w:rPr>
            </w:pPr>
          </w:p>
          <w:p w14:paraId="7F04AFCC" w14:textId="77777777" w:rsidR="00AB2D53" w:rsidRPr="004450C9" w:rsidRDefault="00AB2D53" w:rsidP="00EB2416">
            <w:pPr>
              <w:jc w:val="both"/>
              <w:rPr>
                <w:b/>
                <w:bCs/>
              </w:rPr>
            </w:pPr>
          </w:p>
          <w:p w14:paraId="71D9327F" w14:textId="77777777" w:rsidR="00AB2D53" w:rsidRPr="004450C9" w:rsidRDefault="00AB2D53" w:rsidP="00EB2416">
            <w:pPr>
              <w:jc w:val="both"/>
              <w:rPr>
                <w:b/>
                <w:bCs/>
              </w:rPr>
            </w:pPr>
          </w:p>
          <w:p w14:paraId="3473290D" w14:textId="77777777" w:rsidR="00AB2D53" w:rsidRPr="004450C9" w:rsidRDefault="00AB2D53" w:rsidP="00EB2416">
            <w:pPr>
              <w:jc w:val="both"/>
              <w:rPr>
                <w:b/>
                <w:bCs/>
              </w:rPr>
            </w:pPr>
          </w:p>
          <w:p w14:paraId="40FA9564" w14:textId="77777777" w:rsidR="00AB2D53" w:rsidRPr="004450C9" w:rsidRDefault="00AB2D53" w:rsidP="00EB2416">
            <w:pPr>
              <w:jc w:val="both"/>
              <w:rPr>
                <w:b/>
                <w:bCs/>
              </w:rPr>
            </w:pPr>
          </w:p>
          <w:p w14:paraId="6841E39C" w14:textId="77777777" w:rsidR="00AB2D53" w:rsidRPr="004450C9" w:rsidRDefault="00AB2D53" w:rsidP="00EB2416">
            <w:pPr>
              <w:jc w:val="both"/>
              <w:rPr>
                <w:b/>
                <w:bCs/>
              </w:rPr>
            </w:pPr>
          </w:p>
          <w:p w14:paraId="42C5C00C" w14:textId="77777777" w:rsidR="00AB2D53" w:rsidRPr="004450C9" w:rsidRDefault="00AB2D53" w:rsidP="00EB2416">
            <w:pPr>
              <w:jc w:val="both"/>
              <w:rPr>
                <w:b/>
                <w:bCs/>
              </w:rPr>
            </w:pPr>
          </w:p>
          <w:p w14:paraId="3765672C" w14:textId="77777777" w:rsidR="00AB2D53" w:rsidRPr="004450C9" w:rsidRDefault="00AB2D53" w:rsidP="00EB2416">
            <w:pPr>
              <w:jc w:val="both"/>
              <w:rPr>
                <w:b/>
                <w:bCs/>
              </w:rPr>
            </w:pPr>
          </w:p>
          <w:p w14:paraId="4833E285" w14:textId="77777777" w:rsidR="00AB2D53" w:rsidRPr="004450C9" w:rsidRDefault="00AB2D53" w:rsidP="00EB2416">
            <w:pPr>
              <w:jc w:val="both"/>
              <w:rPr>
                <w:b/>
                <w:bCs/>
              </w:rPr>
            </w:pPr>
          </w:p>
          <w:p w14:paraId="0985D280" w14:textId="77777777" w:rsidR="00AB2D53" w:rsidRPr="004450C9" w:rsidRDefault="00AB2D53" w:rsidP="00EB2416">
            <w:pPr>
              <w:jc w:val="both"/>
              <w:rPr>
                <w:b/>
                <w:bCs/>
              </w:rPr>
            </w:pPr>
          </w:p>
          <w:p w14:paraId="6DE9253B" w14:textId="77777777" w:rsidR="00AB2D53" w:rsidRPr="004450C9" w:rsidRDefault="00AB2D53" w:rsidP="00EB2416">
            <w:pPr>
              <w:jc w:val="both"/>
              <w:rPr>
                <w:b/>
                <w:bCs/>
              </w:rPr>
            </w:pPr>
          </w:p>
          <w:p w14:paraId="24463322" w14:textId="77777777" w:rsidR="00AB2D53" w:rsidRPr="004450C9" w:rsidRDefault="00AB2D53" w:rsidP="00EB2416">
            <w:pPr>
              <w:jc w:val="both"/>
              <w:rPr>
                <w:b/>
                <w:bCs/>
              </w:rPr>
            </w:pPr>
          </w:p>
          <w:p w14:paraId="34246C01" w14:textId="77777777" w:rsidR="00AB2D53" w:rsidRPr="004450C9" w:rsidRDefault="00AB2D53" w:rsidP="00EB2416">
            <w:pPr>
              <w:jc w:val="both"/>
              <w:rPr>
                <w:b/>
                <w:bCs/>
              </w:rPr>
            </w:pPr>
          </w:p>
          <w:p w14:paraId="7450353B" w14:textId="77777777" w:rsidR="00AB2D53" w:rsidRPr="004450C9" w:rsidRDefault="00AB2D53" w:rsidP="00EB2416">
            <w:pPr>
              <w:jc w:val="both"/>
              <w:rPr>
                <w:b/>
                <w:bCs/>
              </w:rPr>
            </w:pPr>
          </w:p>
          <w:p w14:paraId="44171497" w14:textId="77777777" w:rsidR="00AB2D53" w:rsidRPr="004450C9" w:rsidRDefault="00AB2D53" w:rsidP="00EB2416">
            <w:pPr>
              <w:jc w:val="both"/>
              <w:rPr>
                <w:b/>
                <w:bCs/>
              </w:rPr>
            </w:pPr>
          </w:p>
          <w:p w14:paraId="447DBDF2" w14:textId="77777777" w:rsidR="00AB2D53" w:rsidRPr="004450C9" w:rsidRDefault="00AB2D53" w:rsidP="00EB2416">
            <w:pPr>
              <w:jc w:val="both"/>
              <w:rPr>
                <w:b/>
                <w:bCs/>
              </w:rPr>
            </w:pPr>
          </w:p>
          <w:p w14:paraId="26ECC5A2" w14:textId="77777777" w:rsidR="00AB2D53" w:rsidRPr="004450C9" w:rsidRDefault="00AB2D53" w:rsidP="00EB2416">
            <w:pPr>
              <w:jc w:val="both"/>
              <w:rPr>
                <w:b/>
                <w:bCs/>
              </w:rPr>
            </w:pPr>
          </w:p>
          <w:p w14:paraId="64668DB9" w14:textId="77777777" w:rsidR="00AB2D53" w:rsidRPr="004450C9" w:rsidRDefault="00AB2D53" w:rsidP="00EB2416">
            <w:pPr>
              <w:jc w:val="both"/>
              <w:rPr>
                <w:b/>
                <w:bCs/>
              </w:rPr>
            </w:pPr>
          </w:p>
          <w:p w14:paraId="4D57E30C" w14:textId="77777777" w:rsidR="00AB2D53" w:rsidRPr="004450C9" w:rsidRDefault="00AB2D53" w:rsidP="00EB2416">
            <w:pPr>
              <w:jc w:val="both"/>
              <w:rPr>
                <w:b/>
                <w:bCs/>
              </w:rPr>
            </w:pPr>
          </w:p>
          <w:p w14:paraId="3FAE3254" w14:textId="77777777" w:rsidR="00AB2D53" w:rsidRPr="004450C9" w:rsidRDefault="00AB2D53" w:rsidP="00EB2416">
            <w:pPr>
              <w:jc w:val="both"/>
              <w:rPr>
                <w:b/>
                <w:bCs/>
              </w:rPr>
            </w:pPr>
          </w:p>
          <w:p w14:paraId="18CD9ABB" w14:textId="77777777" w:rsidR="00AB2D53" w:rsidRPr="004450C9" w:rsidRDefault="00AB2D53" w:rsidP="00EB2416">
            <w:pPr>
              <w:jc w:val="both"/>
              <w:rPr>
                <w:b/>
                <w:bCs/>
              </w:rPr>
            </w:pPr>
          </w:p>
          <w:p w14:paraId="22B5C616" w14:textId="77777777" w:rsidR="00AB2D53" w:rsidRPr="004450C9" w:rsidRDefault="00AB2D53" w:rsidP="00EB2416">
            <w:pPr>
              <w:jc w:val="both"/>
              <w:rPr>
                <w:b/>
                <w:bCs/>
              </w:rPr>
            </w:pPr>
          </w:p>
          <w:p w14:paraId="327CFEC7" w14:textId="77777777" w:rsidR="00AB2D53" w:rsidRPr="004450C9" w:rsidRDefault="00AB2D53" w:rsidP="00EB2416">
            <w:pPr>
              <w:jc w:val="both"/>
              <w:rPr>
                <w:b/>
                <w:bCs/>
              </w:rPr>
            </w:pPr>
          </w:p>
          <w:p w14:paraId="0046E865" w14:textId="77777777" w:rsidR="00AB2D53" w:rsidRPr="004450C9" w:rsidRDefault="00AB2D53" w:rsidP="00EB2416">
            <w:pPr>
              <w:jc w:val="both"/>
              <w:rPr>
                <w:b/>
                <w:bCs/>
              </w:rPr>
            </w:pPr>
          </w:p>
          <w:p w14:paraId="3B4E24D6" w14:textId="77777777" w:rsidR="00AB2D53" w:rsidRPr="004450C9" w:rsidRDefault="00AB2D53" w:rsidP="00EB2416">
            <w:pPr>
              <w:jc w:val="both"/>
              <w:rPr>
                <w:b/>
                <w:bCs/>
              </w:rPr>
            </w:pPr>
          </w:p>
          <w:p w14:paraId="3FE7FDC9" w14:textId="77777777" w:rsidR="00AB2D53" w:rsidRPr="004450C9" w:rsidRDefault="00AB2D53" w:rsidP="00EB2416">
            <w:pPr>
              <w:jc w:val="both"/>
              <w:rPr>
                <w:b/>
                <w:bCs/>
              </w:rPr>
            </w:pPr>
          </w:p>
          <w:p w14:paraId="41FFDA4A" w14:textId="77777777" w:rsidR="00AB2D53" w:rsidRPr="004450C9" w:rsidRDefault="00AB2D53" w:rsidP="00EB2416">
            <w:pPr>
              <w:jc w:val="both"/>
              <w:rPr>
                <w:b/>
                <w:bCs/>
              </w:rPr>
            </w:pPr>
          </w:p>
          <w:p w14:paraId="0F6633A9" w14:textId="77777777" w:rsidR="00AB2D53" w:rsidRPr="004450C9" w:rsidRDefault="00AB2D53" w:rsidP="00EB2416">
            <w:pPr>
              <w:jc w:val="both"/>
              <w:rPr>
                <w:b/>
                <w:bCs/>
              </w:rPr>
            </w:pPr>
          </w:p>
          <w:p w14:paraId="5ED887A6" w14:textId="77777777" w:rsidR="00AB2D53" w:rsidRPr="004450C9" w:rsidRDefault="00AB2D53" w:rsidP="00EB2416">
            <w:pPr>
              <w:jc w:val="both"/>
              <w:rPr>
                <w:b/>
                <w:bCs/>
              </w:rPr>
            </w:pPr>
          </w:p>
          <w:p w14:paraId="33D8E06B" w14:textId="77777777" w:rsidR="00AB2D53" w:rsidRPr="004450C9" w:rsidRDefault="00AB2D53" w:rsidP="00EB2416">
            <w:pPr>
              <w:jc w:val="both"/>
              <w:rPr>
                <w:b/>
                <w:bCs/>
              </w:rPr>
            </w:pPr>
          </w:p>
          <w:p w14:paraId="22263F0A" w14:textId="77777777" w:rsidR="00AB2D53" w:rsidRPr="004450C9" w:rsidRDefault="00AB2D53" w:rsidP="00EB2416">
            <w:pPr>
              <w:jc w:val="both"/>
              <w:rPr>
                <w:b/>
                <w:bCs/>
              </w:rPr>
            </w:pPr>
          </w:p>
          <w:p w14:paraId="304D3821" w14:textId="77777777" w:rsidR="00AB2D53" w:rsidRPr="004450C9" w:rsidRDefault="00AB2D53" w:rsidP="00EB2416">
            <w:pPr>
              <w:jc w:val="both"/>
              <w:rPr>
                <w:b/>
                <w:bCs/>
              </w:rPr>
            </w:pPr>
          </w:p>
          <w:p w14:paraId="1D6F0722" w14:textId="77777777" w:rsidR="00AB2D53" w:rsidRPr="004450C9" w:rsidRDefault="00AB2D53" w:rsidP="00EB2416">
            <w:pPr>
              <w:jc w:val="both"/>
              <w:rPr>
                <w:b/>
                <w:bCs/>
              </w:rPr>
            </w:pPr>
          </w:p>
          <w:p w14:paraId="47715F38" w14:textId="77777777" w:rsidR="00AB2D53" w:rsidRPr="004450C9" w:rsidRDefault="00AB2D53" w:rsidP="00EB2416">
            <w:pPr>
              <w:jc w:val="both"/>
              <w:rPr>
                <w:b/>
                <w:bCs/>
              </w:rPr>
            </w:pPr>
          </w:p>
          <w:p w14:paraId="635EC633" w14:textId="77777777" w:rsidR="00AB2D53" w:rsidRPr="004450C9" w:rsidRDefault="00AB2D53" w:rsidP="00EB2416">
            <w:pPr>
              <w:jc w:val="both"/>
              <w:rPr>
                <w:b/>
                <w:bCs/>
              </w:rPr>
            </w:pPr>
          </w:p>
          <w:p w14:paraId="45E69115" w14:textId="77777777" w:rsidR="00AB2D53" w:rsidRPr="004450C9" w:rsidRDefault="00AB2D53" w:rsidP="00EB2416">
            <w:pPr>
              <w:jc w:val="both"/>
              <w:rPr>
                <w:b/>
                <w:bCs/>
              </w:rPr>
            </w:pPr>
          </w:p>
          <w:p w14:paraId="3958A474" w14:textId="77777777" w:rsidR="00AB2D53" w:rsidRPr="004450C9" w:rsidRDefault="00AB2D53" w:rsidP="00EB2416">
            <w:pPr>
              <w:jc w:val="both"/>
              <w:rPr>
                <w:b/>
                <w:bCs/>
              </w:rPr>
            </w:pPr>
          </w:p>
          <w:p w14:paraId="18A9B71B" w14:textId="77777777" w:rsidR="00AB2D53" w:rsidRPr="004450C9" w:rsidRDefault="00AB2D53" w:rsidP="00EB2416">
            <w:pPr>
              <w:jc w:val="both"/>
              <w:rPr>
                <w:b/>
                <w:bCs/>
              </w:rPr>
            </w:pPr>
          </w:p>
          <w:p w14:paraId="41E24CCB" w14:textId="77777777" w:rsidR="00AB2D53" w:rsidRPr="004450C9" w:rsidRDefault="00AB2D53" w:rsidP="00EB2416">
            <w:pPr>
              <w:jc w:val="both"/>
              <w:rPr>
                <w:b/>
                <w:bCs/>
              </w:rPr>
            </w:pPr>
          </w:p>
          <w:p w14:paraId="21A8D440" w14:textId="77777777" w:rsidR="00AB2D53" w:rsidRPr="004450C9" w:rsidRDefault="00AB2D53" w:rsidP="00EB2416">
            <w:pPr>
              <w:jc w:val="both"/>
              <w:rPr>
                <w:b/>
                <w:bCs/>
              </w:rPr>
            </w:pPr>
          </w:p>
          <w:p w14:paraId="64E3602F" w14:textId="77777777" w:rsidR="00AB2D53" w:rsidRPr="004450C9" w:rsidRDefault="00AB2D53" w:rsidP="00EB2416">
            <w:pPr>
              <w:jc w:val="both"/>
              <w:rPr>
                <w:b/>
                <w:bCs/>
              </w:rPr>
            </w:pPr>
          </w:p>
          <w:p w14:paraId="01EDC91D" w14:textId="77777777" w:rsidR="00AB2D53" w:rsidRPr="004450C9" w:rsidRDefault="00AB2D53" w:rsidP="00EB2416">
            <w:pPr>
              <w:jc w:val="both"/>
              <w:rPr>
                <w:b/>
                <w:bCs/>
              </w:rPr>
            </w:pPr>
          </w:p>
          <w:p w14:paraId="1A490F71" w14:textId="77777777" w:rsidR="00AB2D53" w:rsidRPr="004450C9" w:rsidRDefault="00AB2D53" w:rsidP="00EB2416">
            <w:pPr>
              <w:jc w:val="both"/>
              <w:rPr>
                <w:b/>
                <w:bCs/>
              </w:rPr>
            </w:pPr>
          </w:p>
          <w:p w14:paraId="7FE2147A" w14:textId="77777777" w:rsidR="00AB2D53" w:rsidRPr="004450C9" w:rsidRDefault="00AB2D53" w:rsidP="00EB2416">
            <w:pPr>
              <w:jc w:val="both"/>
              <w:rPr>
                <w:b/>
                <w:bCs/>
              </w:rPr>
            </w:pPr>
          </w:p>
          <w:p w14:paraId="1F388688" w14:textId="77777777" w:rsidR="00AB2D53" w:rsidRPr="004450C9" w:rsidRDefault="00AB2D53" w:rsidP="00EB2416">
            <w:pPr>
              <w:jc w:val="both"/>
              <w:rPr>
                <w:b/>
                <w:bCs/>
              </w:rPr>
            </w:pPr>
          </w:p>
          <w:p w14:paraId="568DCCC5" w14:textId="77777777" w:rsidR="00AB2D53" w:rsidRPr="004450C9" w:rsidRDefault="00AB2D53" w:rsidP="00EB2416">
            <w:pPr>
              <w:jc w:val="both"/>
              <w:rPr>
                <w:b/>
                <w:bCs/>
              </w:rPr>
            </w:pPr>
          </w:p>
          <w:p w14:paraId="18F598B5" w14:textId="77777777" w:rsidR="00AB2D53" w:rsidRPr="004450C9" w:rsidRDefault="00AB2D53" w:rsidP="00EB2416">
            <w:pPr>
              <w:jc w:val="both"/>
              <w:rPr>
                <w:b/>
                <w:bCs/>
              </w:rPr>
            </w:pPr>
          </w:p>
          <w:p w14:paraId="20F003E4" w14:textId="77777777" w:rsidR="00AB2D53" w:rsidRPr="004450C9" w:rsidRDefault="00AB2D53" w:rsidP="00EB2416">
            <w:pPr>
              <w:jc w:val="both"/>
              <w:rPr>
                <w:b/>
                <w:bCs/>
              </w:rPr>
            </w:pPr>
          </w:p>
          <w:p w14:paraId="32D1F4C8" w14:textId="77777777" w:rsidR="00AB2D53" w:rsidRPr="004450C9" w:rsidRDefault="00AB2D53" w:rsidP="00EB2416">
            <w:pPr>
              <w:jc w:val="both"/>
              <w:rPr>
                <w:b/>
                <w:bCs/>
              </w:rPr>
            </w:pPr>
          </w:p>
          <w:p w14:paraId="3BA863EA" w14:textId="77777777" w:rsidR="00AB2D53" w:rsidRPr="004450C9" w:rsidRDefault="00AB2D53" w:rsidP="00EB2416">
            <w:pPr>
              <w:jc w:val="both"/>
              <w:rPr>
                <w:b/>
                <w:bCs/>
              </w:rPr>
            </w:pPr>
          </w:p>
          <w:p w14:paraId="460DD7E2" w14:textId="77777777" w:rsidR="00AB2D53" w:rsidRPr="004450C9" w:rsidRDefault="00AB2D53" w:rsidP="00EB2416">
            <w:pPr>
              <w:jc w:val="both"/>
              <w:rPr>
                <w:b/>
                <w:bCs/>
              </w:rPr>
            </w:pPr>
          </w:p>
          <w:p w14:paraId="1C1FC4B5" w14:textId="77777777" w:rsidR="00AB2D53" w:rsidRPr="004450C9" w:rsidRDefault="00AB2D53" w:rsidP="00EB2416">
            <w:pPr>
              <w:jc w:val="both"/>
              <w:rPr>
                <w:b/>
                <w:bCs/>
              </w:rPr>
            </w:pPr>
          </w:p>
          <w:p w14:paraId="09CA11CC" w14:textId="77777777" w:rsidR="00AB2D53" w:rsidRPr="004450C9" w:rsidRDefault="00AB2D53" w:rsidP="00EB2416">
            <w:pPr>
              <w:jc w:val="both"/>
              <w:rPr>
                <w:b/>
                <w:bCs/>
              </w:rPr>
            </w:pPr>
          </w:p>
          <w:p w14:paraId="281981DF" w14:textId="77777777" w:rsidR="00AB2D53" w:rsidRPr="004450C9" w:rsidRDefault="00AB2D53" w:rsidP="00EB2416">
            <w:pPr>
              <w:jc w:val="both"/>
              <w:rPr>
                <w:b/>
                <w:bCs/>
              </w:rPr>
            </w:pPr>
          </w:p>
          <w:p w14:paraId="75981BC7" w14:textId="77777777" w:rsidR="00AB2D53" w:rsidRDefault="00AB2D53" w:rsidP="00EB2416">
            <w:pPr>
              <w:jc w:val="both"/>
              <w:rPr>
                <w:b/>
                <w:bCs/>
              </w:rPr>
            </w:pPr>
          </w:p>
          <w:p w14:paraId="676EA457" w14:textId="77777777" w:rsidR="00AB2D53" w:rsidRPr="004450C9" w:rsidRDefault="00AB2D53" w:rsidP="00EB2416">
            <w:pPr>
              <w:jc w:val="both"/>
              <w:rPr>
                <w:b/>
                <w:bCs/>
              </w:rPr>
            </w:pPr>
          </w:p>
          <w:p w14:paraId="1AA391F9" w14:textId="77777777" w:rsidR="00AB2D53" w:rsidRPr="004450C9" w:rsidRDefault="00AB2D53" w:rsidP="00EB2416">
            <w:pPr>
              <w:jc w:val="both"/>
              <w:rPr>
                <w:b/>
                <w:bCs/>
              </w:rPr>
            </w:pPr>
          </w:p>
          <w:p w14:paraId="1023B44F" w14:textId="77777777" w:rsidR="00AB2D53" w:rsidRPr="004450C9" w:rsidRDefault="00AB2D53" w:rsidP="00EB2416">
            <w:pPr>
              <w:jc w:val="both"/>
              <w:rPr>
                <w:b/>
                <w:bCs/>
              </w:rPr>
            </w:pPr>
          </w:p>
          <w:p w14:paraId="44C8ECAD" w14:textId="77777777" w:rsidR="00AB2D53" w:rsidRDefault="00AB2D53" w:rsidP="00EB2416">
            <w:pPr>
              <w:jc w:val="both"/>
              <w:rPr>
                <w:b/>
                <w:bCs/>
              </w:rPr>
            </w:pPr>
          </w:p>
          <w:p w14:paraId="6B2C889B" w14:textId="77777777" w:rsidR="00AB2D53" w:rsidRDefault="00AB2D53" w:rsidP="00EB2416">
            <w:pPr>
              <w:jc w:val="both"/>
              <w:rPr>
                <w:b/>
                <w:bCs/>
              </w:rPr>
            </w:pPr>
          </w:p>
          <w:p w14:paraId="514DC67F" w14:textId="77777777" w:rsidR="00AB2D53" w:rsidRPr="004450C9" w:rsidRDefault="00AB2D53" w:rsidP="00EB2416">
            <w:pPr>
              <w:jc w:val="both"/>
              <w:rPr>
                <w:b/>
                <w:bCs/>
              </w:rPr>
            </w:pPr>
          </w:p>
          <w:p w14:paraId="2FC4E8EE" w14:textId="77777777" w:rsidR="00AB2D53" w:rsidRPr="004450C9" w:rsidRDefault="00AB2D53" w:rsidP="00EB2416">
            <w:pPr>
              <w:jc w:val="both"/>
              <w:rPr>
                <w:b/>
                <w:bCs/>
              </w:rPr>
            </w:pPr>
          </w:p>
          <w:p w14:paraId="3028B06E" w14:textId="77777777" w:rsidR="00AB2D53" w:rsidRDefault="00AB2D53" w:rsidP="00EB2416">
            <w:pPr>
              <w:jc w:val="both"/>
              <w:rPr>
                <w:b/>
                <w:bCs/>
              </w:rPr>
            </w:pPr>
            <w:r w:rsidRPr="004450C9">
              <w:rPr>
                <w:b/>
                <w:bCs/>
              </w:rPr>
              <w:t>1. La articolul 2, litera m) va avea următorul cuprins:</w:t>
            </w:r>
          </w:p>
          <w:p w14:paraId="240527C1" w14:textId="77777777" w:rsidR="00AB2D53" w:rsidRDefault="00AB2D53" w:rsidP="00EB2416">
            <w:pPr>
              <w:jc w:val="both"/>
              <w:rPr>
                <w:b/>
                <w:bCs/>
              </w:rPr>
            </w:pPr>
          </w:p>
          <w:p w14:paraId="74D2EF00" w14:textId="77777777" w:rsidR="00A05DFB" w:rsidRPr="004450C9" w:rsidRDefault="00A05DFB" w:rsidP="00EB2416">
            <w:pPr>
              <w:jc w:val="both"/>
              <w:rPr>
                <w:b/>
                <w:bCs/>
              </w:rPr>
            </w:pPr>
          </w:p>
          <w:p w14:paraId="5B27D5AC" w14:textId="77777777" w:rsidR="00AB2D53" w:rsidRPr="004450C9" w:rsidRDefault="00AB2D53" w:rsidP="00EB2416">
            <w:pPr>
              <w:jc w:val="both"/>
              <w:rPr>
                <w:bCs/>
              </w:rPr>
            </w:pPr>
            <w:r w:rsidRPr="004450C9">
              <w:rPr>
                <w:bCs/>
              </w:rPr>
              <w:t xml:space="preserve">,,m) </w:t>
            </w:r>
            <w:r w:rsidRPr="004450C9">
              <w:rPr>
                <w:bCs/>
                <w:i/>
                <w:iCs/>
              </w:rPr>
              <w:t>surse regenerabile de energie</w:t>
            </w:r>
            <w:r w:rsidRPr="004450C9">
              <w:rPr>
                <w:bCs/>
              </w:rPr>
              <w:t xml:space="preserve"> - reprezintă sursele de energie aşa cum sunt </w:t>
            </w:r>
            <w:r w:rsidRPr="009A635F">
              <w:rPr>
                <w:b/>
                <w:bCs/>
              </w:rPr>
              <w:t>definite la art.2 lit.ac) din Legea nr.220/2008 pentru stabilirea sistemului de promovare a producerii energiei din surse regenerabile de energie, cu modificările şi completările ulterioare</w:t>
            </w:r>
            <w:r w:rsidRPr="004450C9">
              <w:rPr>
                <w:bCs/>
              </w:rPr>
              <w:t>.”</w:t>
            </w:r>
          </w:p>
        </w:tc>
        <w:tc>
          <w:tcPr>
            <w:tcW w:w="2977" w:type="dxa"/>
            <w:tcBorders>
              <w:top w:val="single" w:sz="4" w:space="0" w:color="auto"/>
              <w:left w:val="single" w:sz="4" w:space="0" w:color="auto"/>
              <w:bottom w:val="single" w:sz="4" w:space="0" w:color="auto"/>
              <w:right w:val="single" w:sz="4" w:space="0" w:color="auto"/>
            </w:tcBorders>
          </w:tcPr>
          <w:p w14:paraId="223D1F4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lastRenderedPageBreak/>
              <w:t>Nemodificat</w:t>
            </w:r>
          </w:p>
          <w:p w14:paraId="1DE66B1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BA7524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D0D6B5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6DB4C1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7601AD6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966D72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958178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38B90A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C382A4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1BA018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7D9E39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CFE387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FC8B75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22E98D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0A9485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949173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40C31C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2DEA43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24EB4D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07B597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72321A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9CE5609" w14:textId="60E1FC13" w:rsidR="00AB2D53"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8906029" w14:textId="77777777" w:rsidR="00536217" w:rsidRPr="0021180A" w:rsidRDefault="00536217"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BC77FB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F7B97A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374B08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EA568A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AADF78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EFD32D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0293F1D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0B1A4A5"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A05F1C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118899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562749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D1E9FF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AEA9C1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574144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1399DB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A642D6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02DA90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2BAFDC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AA6EC5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0C5F47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541374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1F3614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F2D349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446EC5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5FE629B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BDA1B7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95D0FA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22E6EE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A62849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0847BE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593175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6F3B2E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4E22641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867887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6EB5EE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EA5833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EA6A12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981316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C512D4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1422BF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29CBD2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210692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6A9E4ED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644446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400441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941BE3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A2B07D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FD998D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9C9CEC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E0F154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3B0A60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ADE34D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99DA48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FBC832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E00B2B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BD58D1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A91BCE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4091AA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C512535"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00D2B3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440737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79B625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F17AA7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9F2BC45"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02D694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92C83D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1BCA87A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3C3D70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B1C356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43A7E4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30C127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12C0A9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19EE34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782CD6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00EA66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3D11DFC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1C1ED5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7BC0B7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4107F5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7F10AE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53C673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951336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B2EB32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99B3E2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3AB277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816ECC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2859C1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AC2722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0A3154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B74BC4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867EE6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6327E0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A198F6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19E8F5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AED2C2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7C2EB0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BBFE4E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BBD5EF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AF0020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48B265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94B3A0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5FE685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BF5180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4A8E479"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E51B47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F8465F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54955F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973509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7E6F68F"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28DC00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30C1AC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26CA03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C4AEF8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1D361E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560020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F39E2F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AC4E835"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F0D283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6CCECEC"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EA9E7E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731B44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8DCCB8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6977B594"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07DE4E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8C4431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C4ED83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7CAAB4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51973BA"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C794B23"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144449C5"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ACECC0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A77057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31A3C11"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07F1FBB"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7F134AE"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C51A3F2"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30B4DB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3B10DF0" w14:textId="77777777" w:rsidR="00AB2D53" w:rsidRPr="0021180A" w:rsidRDefault="00AB2D53" w:rsidP="00EB2416">
            <w:pPr>
              <w:jc w:val="both"/>
              <w:rPr>
                <w:b/>
                <w:bCs/>
              </w:rPr>
            </w:pPr>
            <w:r w:rsidRPr="0021180A">
              <w:rPr>
                <w:b/>
                <w:bCs/>
              </w:rPr>
              <w:t>1. La articolul 2, litera m) se modifică și va avea următorul cuprins:</w:t>
            </w:r>
          </w:p>
          <w:p w14:paraId="6A70B3AF" w14:textId="77777777" w:rsidR="00A05DFB" w:rsidRPr="0021180A" w:rsidRDefault="00A05DFB" w:rsidP="00EB2416">
            <w:pPr>
              <w:jc w:val="both"/>
              <w:rPr>
                <w:b/>
                <w:bCs/>
              </w:rPr>
            </w:pPr>
          </w:p>
          <w:p w14:paraId="00AA3864" w14:textId="77777777" w:rsidR="00AB2D53" w:rsidRPr="0021180A" w:rsidRDefault="00AB2D53" w:rsidP="00EB2416">
            <w:pPr>
              <w:pStyle w:val="BodyText2"/>
              <w:shd w:val="clear" w:color="auto" w:fill="auto"/>
              <w:spacing w:line="269" w:lineRule="exact"/>
              <w:jc w:val="both"/>
              <w:rPr>
                <w:rFonts w:ascii="Times New Roman" w:hAnsi="Times New Roman" w:cs="Times New Roman"/>
                <w:bCs/>
                <w:sz w:val="24"/>
                <w:szCs w:val="24"/>
              </w:rPr>
            </w:pPr>
            <w:r w:rsidRPr="0021180A">
              <w:rPr>
                <w:rFonts w:ascii="Times New Roman" w:hAnsi="Times New Roman" w:cs="Times New Roman"/>
                <w:bCs/>
                <w:sz w:val="24"/>
                <w:szCs w:val="24"/>
              </w:rPr>
              <w:t xml:space="preserve">,,m) </w:t>
            </w:r>
            <w:r w:rsidRPr="0021180A">
              <w:rPr>
                <w:rFonts w:ascii="Times New Roman" w:hAnsi="Times New Roman" w:cs="Times New Roman"/>
                <w:bCs/>
                <w:i/>
                <w:iCs/>
                <w:sz w:val="24"/>
                <w:szCs w:val="24"/>
              </w:rPr>
              <w:t>surse regenerabile de energie</w:t>
            </w:r>
            <w:r w:rsidRPr="0021180A">
              <w:rPr>
                <w:rFonts w:ascii="Times New Roman" w:hAnsi="Times New Roman" w:cs="Times New Roman"/>
                <w:bCs/>
                <w:sz w:val="24"/>
                <w:szCs w:val="24"/>
              </w:rPr>
              <w:t xml:space="preserve"> - reprezintă sursele de energie aşa cum sunt </w:t>
            </w:r>
            <w:r w:rsidRPr="0021180A">
              <w:rPr>
                <w:rFonts w:ascii="Times New Roman" w:hAnsi="Times New Roman" w:cs="Times New Roman"/>
                <w:b/>
                <w:bCs/>
                <w:sz w:val="24"/>
                <w:szCs w:val="24"/>
              </w:rPr>
              <w:t>prevăzute la art. 3 pct. 43 din Legea energiei electrice și a gazelor naturale nr.123/2012, cu modificările şi completările ulterioare</w:t>
            </w:r>
            <w:r w:rsidRPr="0021180A">
              <w:rPr>
                <w:rFonts w:ascii="Times New Roman" w:hAnsi="Times New Roman" w:cs="Times New Roman"/>
                <w:bCs/>
                <w:sz w:val="24"/>
                <w:szCs w:val="24"/>
              </w:rPr>
              <w:t>.”</w:t>
            </w:r>
          </w:p>
          <w:p w14:paraId="1D41F274" w14:textId="77777777" w:rsidR="00AB2D53" w:rsidRPr="0021180A" w:rsidRDefault="00AB2D53" w:rsidP="00EB2416">
            <w:pPr>
              <w:pStyle w:val="BodyText2"/>
              <w:shd w:val="clear" w:color="auto" w:fill="auto"/>
              <w:spacing w:line="269" w:lineRule="exact"/>
              <w:jc w:val="both"/>
              <w:rPr>
                <w:rFonts w:ascii="Times New Roman" w:hAnsi="Times New Roman" w:cs="Times New Roman"/>
                <w:bCs/>
                <w:sz w:val="24"/>
                <w:szCs w:val="24"/>
              </w:rPr>
            </w:pPr>
          </w:p>
          <w:p w14:paraId="05FF005F" w14:textId="77777777" w:rsidR="00AB2D53" w:rsidRPr="0021180A" w:rsidRDefault="00AB2D53" w:rsidP="00EB2416">
            <w:pPr>
              <w:jc w:val="both"/>
              <w:rPr>
                <w:rFonts w:eastAsia="Calibri"/>
                <w:i/>
                <w:szCs w:val="22"/>
              </w:rPr>
            </w:pPr>
            <w:r w:rsidRPr="0021180A">
              <w:rPr>
                <w:rFonts w:eastAsia="Calibri"/>
                <w:i/>
                <w:szCs w:val="22"/>
              </w:rPr>
              <w:t>Autori: Comisia pentru industrii și servicii</w:t>
            </w:r>
          </w:p>
          <w:p w14:paraId="22BDEC48" w14:textId="77777777" w:rsidR="00AB2D53" w:rsidRPr="0021180A" w:rsidRDefault="00AB2D53" w:rsidP="00EB2416">
            <w:pPr>
              <w:jc w:val="both"/>
              <w:rPr>
                <w:rFonts w:eastAsia="Calibri"/>
                <w:i/>
                <w:szCs w:val="22"/>
              </w:rPr>
            </w:pPr>
            <w:r w:rsidRPr="0021180A">
              <w:rPr>
                <w:rFonts w:eastAsia="Calibri"/>
                <w:i/>
                <w:szCs w:val="22"/>
              </w:rPr>
              <w:t>Comisia pentru politică economică, reformă și privatizare</w:t>
            </w:r>
          </w:p>
          <w:p w14:paraId="6B1E44FB"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p>
        </w:tc>
        <w:tc>
          <w:tcPr>
            <w:tcW w:w="1419" w:type="dxa"/>
            <w:tcBorders>
              <w:top w:val="single" w:sz="4" w:space="0" w:color="auto"/>
              <w:left w:val="single" w:sz="4" w:space="0" w:color="auto"/>
              <w:bottom w:val="single" w:sz="4" w:space="0" w:color="auto"/>
              <w:right w:val="single" w:sz="4" w:space="0" w:color="auto"/>
            </w:tcBorders>
          </w:tcPr>
          <w:p w14:paraId="034949EF" w14:textId="77777777" w:rsidR="00AB2D53" w:rsidRDefault="00AB2D53" w:rsidP="00EB2416">
            <w:pPr>
              <w:jc w:val="both"/>
            </w:pPr>
          </w:p>
          <w:p w14:paraId="2DA6118B" w14:textId="77777777" w:rsidR="00AB2D53" w:rsidRDefault="00AB2D53" w:rsidP="00EB2416">
            <w:pPr>
              <w:jc w:val="both"/>
            </w:pPr>
          </w:p>
          <w:p w14:paraId="56FBD26B" w14:textId="77777777" w:rsidR="00AB2D53" w:rsidRDefault="00AB2D53" w:rsidP="00EB2416">
            <w:pPr>
              <w:jc w:val="both"/>
            </w:pPr>
          </w:p>
          <w:p w14:paraId="15C44A4F" w14:textId="77777777" w:rsidR="00AB2D53" w:rsidRDefault="00AB2D53" w:rsidP="00EB2416">
            <w:pPr>
              <w:jc w:val="both"/>
            </w:pPr>
          </w:p>
          <w:p w14:paraId="266380B5" w14:textId="77777777" w:rsidR="00AB2D53" w:rsidRDefault="00AB2D53" w:rsidP="00EB2416">
            <w:pPr>
              <w:jc w:val="both"/>
            </w:pPr>
          </w:p>
          <w:p w14:paraId="524D6895" w14:textId="77777777" w:rsidR="00AB2D53" w:rsidRDefault="00AB2D53" w:rsidP="00EB2416">
            <w:pPr>
              <w:jc w:val="both"/>
            </w:pPr>
          </w:p>
          <w:p w14:paraId="7EB20B3E" w14:textId="77777777" w:rsidR="00AB2D53" w:rsidRDefault="00AB2D53" w:rsidP="00EB2416">
            <w:pPr>
              <w:jc w:val="both"/>
            </w:pPr>
          </w:p>
          <w:p w14:paraId="0F66580A" w14:textId="77777777" w:rsidR="00AB2D53" w:rsidRDefault="00AB2D53" w:rsidP="00EB2416">
            <w:pPr>
              <w:jc w:val="both"/>
            </w:pPr>
          </w:p>
          <w:p w14:paraId="644C3DB0" w14:textId="77777777" w:rsidR="00AB2D53" w:rsidRDefault="00AB2D53" w:rsidP="00EB2416">
            <w:pPr>
              <w:jc w:val="both"/>
            </w:pPr>
          </w:p>
          <w:p w14:paraId="5BE782C5" w14:textId="77777777" w:rsidR="00AB2D53" w:rsidRDefault="00AB2D53" w:rsidP="00EB2416">
            <w:pPr>
              <w:jc w:val="both"/>
            </w:pPr>
          </w:p>
          <w:p w14:paraId="5B90A6BE" w14:textId="77777777" w:rsidR="00AB2D53" w:rsidRDefault="00AB2D53" w:rsidP="00EB2416">
            <w:pPr>
              <w:jc w:val="both"/>
            </w:pPr>
          </w:p>
          <w:p w14:paraId="5759A56F" w14:textId="77777777" w:rsidR="00AB2D53" w:rsidRDefault="00AB2D53" w:rsidP="00EB2416">
            <w:pPr>
              <w:jc w:val="both"/>
            </w:pPr>
          </w:p>
          <w:p w14:paraId="252C6812" w14:textId="77777777" w:rsidR="00AB2D53" w:rsidRDefault="00AB2D53" w:rsidP="00EB2416">
            <w:pPr>
              <w:jc w:val="both"/>
            </w:pPr>
          </w:p>
          <w:p w14:paraId="33A13EBA" w14:textId="77777777" w:rsidR="00AB2D53" w:rsidRDefault="00AB2D53" w:rsidP="00EB2416">
            <w:pPr>
              <w:jc w:val="both"/>
            </w:pPr>
          </w:p>
          <w:p w14:paraId="4BF02449" w14:textId="77777777" w:rsidR="00AB2D53" w:rsidRDefault="00AB2D53" w:rsidP="00EB2416">
            <w:pPr>
              <w:jc w:val="both"/>
            </w:pPr>
          </w:p>
          <w:p w14:paraId="56ACDFA2" w14:textId="77777777" w:rsidR="00AB2D53" w:rsidRDefault="00AB2D53" w:rsidP="00EB2416">
            <w:pPr>
              <w:jc w:val="both"/>
            </w:pPr>
          </w:p>
          <w:p w14:paraId="410C1EE5" w14:textId="77777777" w:rsidR="00AB2D53" w:rsidRDefault="00AB2D53" w:rsidP="00EB2416">
            <w:pPr>
              <w:jc w:val="both"/>
            </w:pPr>
          </w:p>
          <w:p w14:paraId="090A1741" w14:textId="77777777" w:rsidR="00AB2D53" w:rsidRDefault="00AB2D53" w:rsidP="00EB2416">
            <w:pPr>
              <w:jc w:val="both"/>
            </w:pPr>
          </w:p>
          <w:p w14:paraId="632AC6D8" w14:textId="77777777" w:rsidR="00AB2D53" w:rsidRDefault="00AB2D53" w:rsidP="00EB2416">
            <w:pPr>
              <w:jc w:val="both"/>
            </w:pPr>
          </w:p>
          <w:p w14:paraId="7B1B2914" w14:textId="77777777" w:rsidR="00AB2D53" w:rsidRDefault="00AB2D53" w:rsidP="00EB2416">
            <w:pPr>
              <w:jc w:val="both"/>
            </w:pPr>
          </w:p>
          <w:p w14:paraId="5C03D196" w14:textId="77777777" w:rsidR="00AB2D53" w:rsidRDefault="00AB2D53" w:rsidP="00EB2416">
            <w:pPr>
              <w:jc w:val="both"/>
            </w:pPr>
          </w:p>
          <w:p w14:paraId="198C41EF" w14:textId="77777777" w:rsidR="00AB2D53" w:rsidRDefault="00AB2D53" w:rsidP="00EB2416">
            <w:pPr>
              <w:jc w:val="both"/>
            </w:pPr>
          </w:p>
          <w:p w14:paraId="34CA2A84" w14:textId="77777777" w:rsidR="00AB2D53" w:rsidRDefault="00AB2D53" w:rsidP="00EB2416">
            <w:pPr>
              <w:jc w:val="both"/>
            </w:pPr>
          </w:p>
          <w:p w14:paraId="4ACDE8BD" w14:textId="77777777" w:rsidR="00AB2D53" w:rsidRDefault="00AB2D53" w:rsidP="00EB2416">
            <w:pPr>
              <w:jc w:val="both"/>
            </w:pPr>
          </w:p>
          <w:p w14:paraId="58666BE2" w14:textId="77777777" w:rsidR="00AB2D53" w:rsidRDefault="00AB2D53" w:rsidP="00EB2416">
            <w:pPr>
              <w:jc w:val="both"/>
            </w:pPr>
          </w:p>
          <w:p w14:paraId="6C45930B" w14:textId="77777777" w:rsidR="00AB2D53" w:rsidRDefault="00AB2D53" w:rsidP="00EB2416">
            <w:pPr>
              <w:jc w:val="both"/>
            </w:pPr>
          </w:p>
          <w:p w14:paraId="4426F3F3" w14:textId="77777777" w:rsidR="00AB2D53" w:rsidRDefault="00AB2D53" w:rsidP="00EB2416">
            <w:pPr>
              <w:jc w:val="both"/>
            </w:pPr>
          </w:p>
          <w:p w14:paraId="25697AEF" w14:textId="77777777" w:rsidR="00AB2D53" w:rsidRDefault="00AB2D53" w:rsidP="00EB2416">
            <w:pPr>
              <w:jc w:val="both"/>
            </w:pPr>
          </w:p>
          <w:p w14:paraId="5A9DEB81" w14:textId="77777777" w:rsidR="00AB2D53" w:rsidRDefault="00AB2D53" w:rsidP="00EB2416">
            <w:pPr>
              <w:jc w:val="both"/>
            </w:pPr>
          </w:p>
          <w:p w14:paraId="7760950B" w14:textId="77777777" w:rsidR="00AB2D53" w:rsidRDefault="00AB2D53" w:rsidP="00EB2416">
            <w:pPr>
              <w:jc w:val="both"/>
            </w:pPr>
          </w:p>
          <w:p w14:paraId="4F42B763" w14:textId="77777777" w:rsidR="00AB2D53" w:rsidRDefault="00AB2D53" w:rsidP="00EB2416">
            <w:pPr>
              <w:jc w:val="both"/>
            </w:pPr>
          </w:p>
          <w:p w14:paraId="4D823C7D" w14:textId="77777777" w:rsidR="00AB2D53" w:rsidRDefault="00AB2D53" w:rsidP="00EB2416">
            <w:pPr>
              <w:jc w:val="both"/>
            </w:pPr>
          </w:p>
          <w:p w14:paraId="185753FD" w14:textId="77777777" w:rsidR="00AB2D53" w:rsidRDefault="00AB2D53" w:rsidP="00EB2416">
            <w:pPr>
              <w:jc w:val="both"/>
            </w:pPr>
          </w:p>
          <w:p w14:paraId="693DDCCF" w14:textId="77777777" w:rsidR="00AB2D53" w:rsidRDefault="00AB2D53" w:rsidP="00EB2416">
            <w:pPr>
              <w:jc w:val="both"/>
            </w:pPr>
          </w:p>
          <w:p w14:paraId="054CF17B" w14:textId="77777777" w:rsidR="00AB2D53" w:rsidRDefault="00AB2D53" w:rsidP="00EB2416">
            <w:pPr>
              <w:jc w:val="both"/>
            </w:pPr>
          </w:p>
          <w:p w14:paraId="73D8ADF5" w14:textId="77777777" w:rsidR="00AB2D53" w:rsidRDefault="00AB2D53" w:rsidP="00EB2416">
            <w:pPr>
              <w:jc w:val="both"/>
            </w:pPr>
          </w:p>
          <w:p w14:paraId="5A968BA2" w14:textId="77777777" w:rsidR="00AB2D53" w:rsidRDefault="00AB2D53" w:rsidP="00EB2416">
            <w:pPr>
              <w:jc w:val="both"/>
            </w:pPr>
          </w:p>
          <w:p w14:paraId="5C77BAF7" w14:textId="77777777" w:rsidR="00AB2D53" w:rsidRDefault="00AB2D53" w:rsidP="00EB2416">
            <w:pPr>
              <w:jc w:val="both"/>
            </w:pPr>
          </w:p>
          <w:p w14:paraId="784C6BE5" w14:textId="77777777" w:rsidR="00AB2D53" w:rsidRDefault="00AB2D53" w:rsidP="00EB2416">
            <w:pPr>
              <w:jc w:val="both"/>
            </w:pPr>
          </w:p>
          <w:p w14:paraId="26D42C0D" w14:textId="77777777" w:rsidR="00AB2D53" w:rsidRDefault="00AB2D53" w:rsidP="00EB2416">
            <w:pPr>
              <w:jc w:val="both"/>
            </w:pPr>
          </w:p>
          <w:p w14:paraId="34AAABF1" w14:textId="77777777" w:rsidR="00AB2D53" w:rsidRDefault="00AB2D53" w:rsidP="00EB2416">
            <w:pPr>
              <w:jc w:val="both"/>
            </w:pPr>
          </w:p>
          <w:p w14:paraId="1292FF64" w14:textId="77777777" w:rsidR="00AB2D53" w:rsidRDefault="00AB2D53" w:rsidP="00EB2416">
            <w:pPr>
              <w:jc w:val="both"/>
            </w:pPr>
          </w:p>
          <w:p w14:paraId="2C5C53B4" w14:textId="77777777" w:rsidR="00AB2D53" w:rsidRDefault="00AB2D53" w:rsidP="00EB2416">
            <w:pPr>
              <w:jc w:val="both"/>
            </w:pPr>
          </w:p>
          <w:p w14:paraId="6D03F8F4" w14:textId="77777777" w:rsidR="00AB2D53" w:rsidRDefault="00AB2D53" w:rsidP="00EB2416">
            <w:pPr>
              <w:jc w:val="both"/>
            </w:pPr>
          </w:p>
          <w:p w14:paraId="4C729D4E" w14:textId="77777777" w:rsidR="00AB2D53" w:rsidRDefault="00AB2D53" w:rsidP="00EB2416">
            <w:pPr>
              <w:jc w:val="both"/>
            </w:pPr>
          </w:p>
          <w:p w14:paraId="64098C21" w14:textId="77777777" w:rsidR="00AB2D53" w:rsidRDefault="00AB2D53" w:rsidP="00EB2416">
            <w:pPr>
              <w:jc w:val="both"/>
            </w:pPr>
          </w:p>
          <w:p w14:paraId="5D51C32D" w14:textId="77777777" w:rsidR="00AB2D53" w:rsidRDefault="00AB2D53" w:rsidP="00EB2416">
            <w:pPr>
              <w:jc w:val="both"/>
            </w:pPr>
          </w:p>
          <w:p w14:paraId="24B9727C" w14:textId="77777777" w:rsidR="00AB2D53" w:rsidRDefault="00AB2D53" w:rsidP="00EB2416">
            <w:pPr>
              <w:jc w:val="both"/>
            </w:pPr>
          </w:p>
          <w:p w14:paraId="7969D06A" w14:textId="77777777" w:rsidR="00AB2D53" w:rsidRDefault="00AB2D53" w:rsidP="00EB2416">
            <w:pPr>
              <w:jc w:val="both"/>
            </w:pPr>
          </w:p>
          <w:p w14:paraId="6B6D7CC0" w14:textId="77777777" w:rsidR="00AB2D53" w:rsidRDefault="00AB2D53" w:rsidP="00EB2416">
            <w:pPr>
              <w:jc w:val="both"/>
            </w:pPr>
          </w:p>
          <w:p w14:paraId="6257B088" w14:textId="77777777" w:rsidR="00AB2D53" w:rsidRDefault="00AB2D53" w:rsidP="00EB2416">
            <w:pPr>
              <w:jc w:val="both"/>
            </w:pPr>
          </w:p>
          <w:p w14:paraId="591C4911" w14:textId="77777777" w:rsidR="00AB2D53" w:rsidRDefault="00AB2D53" w:rsidP="00EB2416">
            <w:pPr>
              <w:jc w:val="both"/>
            </w:pPr>
          </w:p>
          <w:p w14:paraId="2D2BEE17" w14:textId="77777777" w:rsidR="00AB2D53" w:rsidRDefault="00AB2D53" w:rsidP="00EB2416">
            <w:pPr>
              <w:jc w:val="both"/>
            </w:pPr>
          </w:p>
          <w:p w14:paraId="0959A4D4" w14:textId="77777777" w:rsidR="00AB2D53" w:rsidRDefault="00AB2D53" w:rsidP="00EB2416">
            <w:pPr>
              <w:jc w:val="both"/>
            </w:pPr>
          </w:p>
          <w:p w14:paraId="4F14FC88" w14:textId="77777777" w:rsidR="00AB2D53" w:rsidRDefault="00AB2D53" w:rsidP="00EB2416">
            <w:pPr>
              <w:jc w:val="both"/>
            </w:pPr>
          </w:p>
          <w:p w14:paraId="7328CAFD" w14:textId="77777777" w:rsidR="00AB2D53" w:rsidRDefault="00AB2D53" w:rsidP="00EB2416">
            <w:pPr>
              <w:jc w:val="both"/>
            </w:pPr>
          </w:p>
          <w:p w14:paraId="7F004717" w14:textId="77777777" w:rsidR="00AB2D53" w:rsidRDefault="00AB2D53" w:rsidP="00EB2416">
            <w:pPr>
              <w:jc w:val="both"/>
            </w:pPr>
          </w:p>
          <w:p w14:paraId="48B42EDF" w14:textId="77777777" w:rsidR="00AB2D53" w:rsidRDefault="00AB2D53" w:rsidP="00EB2416">
            <w:pPr>
              <w:jc w:val="both"/>
            </w:pPr>
          </w:p>
          <w:p w14:paraId="4377020B" w14:textId="77777777" w:rsidR="00AB2D53" w:rsidRDefault="00AB2D53" w:rsidP="00EB2416">
            <w:pPr>
              <w:jc w:val="both"/>
            </w:pPr>
          </w:p>
          <w:p w14:paraId="47964274" w14:textId="77777777" w:rsidR="00AB2D53" w:rsidRDefault="00AB2D53" w:rsidP="00EB2416">
            <w:pPr>
              <w:jc w:val="both"/>
            </w:pPr>
          </w:p>
          <w:p w14:paraId="6A80298A" w14:textId="77777777" w:rsidR="00AB2D53" w:rsidRDefault="00AB2D53" w:rsidP="00EB2416">
            <w:pPr>
              <w:jc w:val="both"/>
            </w:pPr>
          </w:p>
          <w:p w14:paraId="51C68553" w14:textId="77777777" w:rsidR="00AB2D53" w:rsidRDefault="00AB2D53" w:rsidP="00EB2416">
            <w:pPr>
              <w:jc w:val="both"/>
            </w:pPr>
          </w:p>
          <w:p w14:paraId="47F59419" w14:textId="77777777" w:rsidR="00AB2D53" w:rsidRDefault="00AB2D53" w:rsidP="00EB2416">
            <w:pPr>
              <w:jc w:val="both"/>
            </w:pPr>
          </w:p>
          <w:p w14:paraId="333F5FD8" w14:textId="77777777" w:rsidR="00AB2D53" w:rsidRDefault="00AB2D53" w:rsidP="00EB2416">
            <w:pPr>
              <w:jc w:val="both"/>
            </w:pPr>
          </w:p>
          <w:p w14:paraId="214CB65D" w14:textId="77777777" w:rsidR="00AB2D53" w:rsidRDefault="00AB2D53" w:rsidP="00EB2416">
            <w:pPr>
              <w:jc w:val="both"/>
            </w:pPr>
          </w:p>
          <w:p w14:paraId="16FCDFE9" w14:textId="77777777" w:rsidR="00AB2D53" w:rsidRDefault="00AB2D53" w:rsidP="00EB2416">
            <w:pPr>
              <w:jc w:val="both"/>
            </w:pPr>
          </w:p>
          <w:p w14:paraId="7E26A41D" w14:textId="77777777" w:rsidR="00AB2D53" w:rsidRDefault="00AB2D53" w:rsidP="00EB2416">
            <w:pPr>
              <w:jc w:val="both"/>
            </w:pPr>
          </w:p>
          <w:p w14:paraId="2B72EEC3" w14:textId="77777777" w:rsidR="00AB2D53" w:rsidRDefault="00AB2D53" w:rsidP="00EB2416">
            <w:pPr>
              <w:jc w:val="both"/>
            </w:pPr>
          </w:p>
          <w:p w14:paraId="733E7CFD" w14:textId="77777777" w:rsidR="00AB2D53" w:rsidRDefault="00AB2D53" w:rsidP="00EB2416">
            <w:pPr>
              <w:jc w:val="both"/>
            </w:pPr>
          </w:p>
          <w:p w14:paraId="3F4DE10F" w14:textId="77777777" w:rsidR="00AB2D53" w:rsidRDefault="00AB2D53" w:rsidP="00EB2416">
            <w:pPr>
              <w:jc w:val="both"/>
            </w:pPr>
          </w:p>
          <w:p w14:paraId="29BFCCB3" w14:textId="77777777" w:rsidR="00AB2D53" w:rsidRDefault="00AB2D53" w:rsidP="00EB2416">
            <w:pPr>
              <w:jc w:val="both"/>
            </w:pPr>
          </w:p>
          <w:p w14:paraId="3E1CB71C" w14:textId="77777777" w:rsidR="00AB2D53" w:rsidRDefault="00AB2D53" w:rsidP="00EB2416">
            <w:pPr>
              <w:jc w:val="both"/>
            </w:pPr>
          </w:p>
          <w:p w14:paraId="6EA97CF8" w14:textId="77777777" w:rsidR="00AB2D53" w:rsidRDefault="00AB2D53" w:rsidP="00EB2416">
            <w:pPr>
              <w:jc w:val="both"/>
            </w:pPr>
          </w:p>
          <w:p w14:paraId="772C2117" w14:textId="77777777" w:rsidR="00AB2D53" w:rsidRDefault="00AB2D53" w:rsidP="00EB2416">
            <w:pPr>
              <w:jc w:val="both"/>
            </w:pPr>
          </w:p>
          <w:p w14:paraId="72FE57E1" w14:textId="77777777" w:rsidR="00AB2D53" w:rsidRDefault="00AB2D53" w:rsidP="00EB2416">
            <w:pPr>
              <w:jc w:val="both"/>
            </w:pPr>
          </w:p>
          <w:p w14:paraId="227E3B91" w14:textId="77777777" w:rsidR="00AB2D53" w:rsidRDefault="00AB2D53" w:rsidP="00EB2416">
            <w:pPr>
              <w:jc w:val="both"/>
            </w:pPr>
          </w:p>
          <w:p w14:paraId="5FBFE1A5" w14:textId="77777777" w:rsidR="00AB2D53" w:rsidRDefault="00AB2D53" w:rsidP="00EB2416">
            <w:pPr>
              <w:jc w:val="both"/>
            </w:pPr>
          </w:p>
          <w:p w14:paraId="5F406B14" w14:textId="77777777" w:rsidR="00AB2D53" w:rsidRDefault="00AB2D53" w:rsidP="00EB2416">
            <w:pPr>
              <w:jc w:val="both"/>
            </w:pPr>
          </w:p>
          <w:p w14:paraId="4558CCEF" w14:textId="77777777" w:rsidR="00AB2D53" w:rsidRDefault="00AB2D53" w:rsidP="00EB2416">
            <w:pPr>
              <w:jc w:val="both"/>
            </w:pPr>
          </w:p>
          <w:p w14:paraId="7ABAD186" w14:textId="77777777" w:rsidR="00AB2D53" w:rsidRDefault="00AB2D53" w:rsidP="00EB2416">
            <w:pPr>
              <w:jc w:val="both"/>
            </w:pPr>
          </w:p>
          <w:p w14:paraId="6C0506AD" w14:textId="77777777" w:rsidR="00AB2D53" w:rsidRDefault="00AB2D53" w:rsidP="00EB2416">
            <w:pPr>
              <w:jc w:val="both"/>
            </w:pPr>
          </w:p>
          <w:p w14:paraId="17DE0493" w14:textId="77777777" w:rsidR="00AB2D53" w:rsidRDefault="00AB2D53" w:rsidP="00EB2416">
            <w:pPr>
              <w:jc w:val="both"/>
            </w:pPr>
          </w:p>
          <w:p w14:paraId="3B623A45" w14:textId="77777777" w:rsidR="00AB2D53" w:rsidRDefault="00AB2D53" w:rsidP="00EB2416">
            <w:pPr>
              <w:jc w:val="both"/>
            </w:pPr>
          </w:p>
          <w:p w14:paraId="42622BC1" w14:textId="77777777" w:rsidR="00AB2D53" w:rsidRDefault="00AB2D53" w:rsidP="00EB2416">
            <w:pPr>
              <w:jc w:val="both"/>
            </w:pPr>
          </w:p>
          <w:p w14:paraId="4B3557EA" w14:textId="77777777" w:rsidR="00AB2D53" w:rsidRDefault="00AB2D53" w:rsidP="00EB2416">
            <w:pPr>
              <w:jc w:val="both"/>
            </w:pPr>
          </w:p>
          <w:p w14:paraId="587A8CD0" w14:textId="77777777" w:rsidR="00AB2D53" w:rsidRDefault="00AB2D53" w:rsidP="00EB2416">
            <w:pPr>
              <w:jc w:val="both"/>
            </w:pPr>
          </w:p>
          <w:p w14:paraId="7078FB79" w14:textId="77777777" w:rsidR="00AB2D53" w:rsidRDefault="00AB2D53" w:rsidP="00EB2416">
            <w:pPr>
              <w:jc w:val="both"/>
            </w:pPr>
          </w:p>
          <w:p w14:paraId="6C545115" w14:textId="77777777" w:rsidR="00AB2D53" w:rsidRDefault="00AB2D53" w:rsidP="00EB2416">
            <w:pPr>
              <w:jc w:val="both"/>
            </w:pPr>
          </w:p>
          <w:p w14:paraId="79B783D8" w14:textId="77777777" w:rsidR="00AB2D53" w:rsidRDefault="00AB2D53" w:rsidP="00EB2416">
            <w:pPr>
              <w:jc w:val="both"/>
            </w:pPr>
          </w:p>
          <w:p w14:paraId="1049E0FE" w14:textId="77777777" w:rsidR="00AB2D53" w:rsidRDefault="00AB2D53" w:rsidP="00EB2416">
            <w:pPr>
              <w:jc w:val="both"/>
            </w:pPr>
          </w:p>
          <w:p w14:paraId="7D493CEC" w14:textId="77777777" w:rsidR="00AB2D53" w:rsidRDefault="00AB2D53" w:rsidP="00EB2416">
            <w:pPr>
              <w:jc w:val="both"/>
            </w:pPr>
          </w:p>
          <w:p w14:paraId="7DB322F7" w14:textId="77777777" w:rsidR="00AB2D53" w:rsidRDefault="00AB2D53" w:rsidP="00EB2416">
            <w:pPr>
              <w:jc w:val="both"/>
            </w:pPr>
          </w:p>
          <w:p w14:paraId="5C515A09" w14:textId="77777777" w:rsidR="00AB2D53" w:rsidRDefault="00AB2D53" w:rsidP="00EB2416">
            <w:pPr>
              <w:jc w:val="both"/>
            </w:pPr>
          </w:p>
          <w:p w14:paraId="37F7F24C" w14:textId="77777777" w:rsidR="00AB2D53" w:rsidRDefault="00AB2D53" w:rsidP="00EB2416">
            <w:pPr>
              <w:jc w:val="both"/>
            </w:pPr>
          </w:p>
          <w:p w14:paraId="3E171E15" w14:textId="77777777" w:rsidR="00AB2D53" w:rsidRDefault="00AB2D53" w:rsidP="00EB2416">
            <w:pPr>
              <w:jc w:val="both"/>
            </w:pPr>
          </w:p>
          <w:p w14:paraId="17E9E89E" w14:textId="77777777" w:rsidR="00AB2D53" w:rsidRDefault="00AB2D53" w:rsidP="00EB2416">
            <w:pPr>
              <w:jc w:val="both"/>
            </w:pPr>
          </w:p>
          <w:p w14:paraId="038DB8D7" w14:textId="77777777" w:rsidR="00AB2D53" w:rsidRDefault="00AB2D53" w:rsidP="00EB2416">
            <w:pPr>
              <w:jc w:val="both"/>
            </w:pPr>
          </w:p>
          <w:p w14:paraId="6EF8AF7F" w14:textId="77777777" w:rsidR="00AB2D53" w:rsidRDefault="00AB2D53" w:rsidP="00EB2416">
            <w:pPr>
              <w:jc w:val="both"/>
            </w:pPr>
          </w:p>
          <w:p w14:paraId="55719F76" w14:textId="77777777" w:rsidR="00AB2D53" w:rsidRDefault="00AB2D53" w:rsidP="00EB2416">
            <w:pPr>
              <w:jc w:val="both"/>
            </w:pPr>
          </w:p>
          <w:p w14:paraId="02FF4351" w14:textId="77777777" w:rsidR="00AB2D53" w:rsidRDefault="00AB2D53" w:rsidP="00EB2416">
            <w:pPr>
              <w:jc w:val="both"/>
            </w:pPr>
          </w:p>
          <w:p w14:paraId="15C63EEA" w14:textId="77777777" w:rsidR="00AB2D53" w:rsidRDefault="00AB2D53" w:rsidP="00EB2416">
            <w:pPr>
              <w:jc w:val="both"/>
            </w:pPr>
          </w:p>
          <w:p w14:paraId="71684B3C" w14:textId="77777777" w:rsidR="00AB2D53" w:rsidRDefault="00AB2D53" w:rsidP="00EB2416">
            <w:pPr>
              <w:jc w:val="both"/>
            </w:pPr>
          </w:p>
          <w:p w14:paraId="491B1E6E" w14:textId="77777777" w:rsidR="00AB2D53" w:rsidRDefault="00AB2D53" w:rsidP="00EB2416">
            <w:pPr>
              <w:jc w:val="both"/>
            </w:pPr>
          </w:p>
          <w:p w14:paraId="306B2F83" w14:textId="77777777" w:rsidR="00AB2D53" w:rsidRDefault="00AB2D53" w:rsidP="00EB2416">
            <w:pPr>
              <w:jc w:val="both"/>
            </w:pPr>
          </w:p>
          <w:p w14:paraId="1B0A8E5B" w14:textId="77777777" w:rsidR="00AB2D53" w:rsidRDefault="00AB2D53" w:rsidP="00EB2416">
            <w:pPr>
              <w:jc w:val="both"/>
            </w:pPr>
          </w:p>
          <w:p w14:paraId="7F0403C2" w14:textId="77777777" w:rsidR="00AB2D53" w:rsidRDefault="00AB2D53" w:rsidP="00EB2416">
            <w:pPr>
              <w:jc w:val="both"/>
            </w:pPr>
          </w:p>
          <w:p w14:paraId="58112D59" w14:textId="77777777" w:rsidR="00AB2D53" w:rsidRDefault="00AB2D53" w:rsidP="00EB2416">
            <w:pPr>
              <w:jc w:val="both"/>
            </w:pPr>
          </w:p>
          <w:p w14:paraId="2605A38C" w14:textId="77777777" w:rsidR="00AB2D53" w:rsidRDefault="00AB2D53" w:rsidP="00EB2416">
            <w:pPr>
              <w:jc w:val="both"/>
            </w:pPr>
          </w:p>
          <w:p w14:paraId="41600122" w14:textId="77777777" w:rsidR="00AB2D53" w:rsidRDefault="00AB2D53" w:rsidP="00EB2416">
            <w:pPr>
              <w:jc w:val="both"/>
            </w:pPr>
          </w:p>
          <w:p w14:paraId="1B1855F0" w14:textId="77777777" w:rsidR="00AB2D53" w:rsidRDefault="00AB2D53" w:rsidP="00EB2416">
            <w:pPr>
              <w:jc w:val="both"/>
            </w:pPr>
          </w:p>
          <w:p w14:paraId="0FA590D6" w14:textId="77777777" w:rsidR="00AB2D53" w:rsidRDefault="00AB2D53" w:rsidP="00EB2416">
            <w:pPr>
              <w:jc w:val="both"/>
            </w:pPr>
          </w:p>
          <w:p w14:paraId="5DB22181" w14:textId="77777777" w:rsidR="00AB2D53" w:rsidRDefault="00AB2D53" w:rsidP="00EB2416">
            <w:pPr>
              <w:jc w:val="both"/>
            </w:pPr>
          </w:p>
          <w:p w14:paraId="15BC41CF" w14:textId="77777777" w:rsidR="00AB2D53" w:rsidRDefault="00AB2D53" w:rsidP="00EB2416">
            <w:pPr>
              <w:jc w:val="both"/>
            </w:pPr>
          </w:p>
          <w:p w14:paraId="723563E9" w14:textId="77777777" w:rsidR="00AB2D53" w:rsidRDefault="00AB2D53" w:rsidP="00EB2416">
            <w:pPr>
              <w:jc w:val="both"/>
            </w:pPr>
          </w:p>
          <w:p w14:paraId="0546C6F4" w14:textId="77777777" w:rsidR="00AB2D53" w:rsidRDefault="00AB2D53" w:rsidP="00EB2416">
            <w:pPr>
              <w:jc w:val="both"/>
            </w:pPr>
          </w:p>
          <w:p w14:paraId="074B21F0" w14:textId="77777777" w:rsidR="00AB2D53" w:rsidRDefault="00AB2D53" w:rsidP="00EB2416">
            <w:pPr>
              <w:jc w:val="both"/>
            </w:pPr>
          </w:p>
          <w:p w14:paraId="68619681" w14:textId="77777777" w:rsidR="00AB2D53" w:rsidRDefault="00AB2D53" w:rsidP="00EB2416">
            <w:pPr>
              <w:jc w:val="both"/>
            </w:pPr>
          </w:p>
          <w:p w14:paraId="02D7B40D" w14:textId="77777777" w:rsidR="00AB2D53" w:rsidRDefault="00AB2D53" w:rsidP="00EB2416">
            <w:pPr>
              <w:jc w:val="both"/>
            </w:pPr>
          </w:p>
          <w:p w14:paraId="2822FA64" w14:textId="77777777" w:rsidR="00AB2D53" w:rsidRDefault="00AB2D53" w:rsidP="00EB2416">
            <w:pPr>
              <w:jc w:val="both"/>
            </w:pPr>
          </w:p>
          <w:p w14:paraId="60EC937D" w14:textId="77777777" w:rsidR="00AB2D53" w:rsidRDefault="00AB2D53" w:rsidP="00EB2416">
            <w:pPr>
              <w:jc w:val="both"/>
            </w:pPr>
          </w:p>
          <w:p w14:paraId="6EE305FD" w14:textId="77777777" w:rsidR="00AB2D53" w:rsidRDefault="00AB2D53" w:rsidP="00EB2416">
            <w:pPr>
              <w:jc w:val="both"/>
            </w:pPr>
          </w:p>
          <w:p w14:paraId="1669A41D" w14:textId="77777777" w:rsidR="00AB2D53" w:rsidRDefault="00AB2D53" w:rsidP="00EB2416">
            <w:pPr>
              <w:jc w:val="both"/>
            </w:pPr>
          </w:p>
          <w:p w14:paraId="6DC9A0E8" w14:textId="77777777" w:rsidR="00AB2D53" w:rsidRDefault="00AB2D53" w:rsidP="00EB2416">
            <w:pPr>
              <w:jc w:val="both"/>
            </w:pPr>
          </w:p>
          <w:p w14:paraId="6B2EE335" w14:textId="77777777" w:rsidR="00AB2D53" w:rsidRDefault="00AB2D53" w:rsidP="00EB2416">
            <w:pPr>
              <w:jc w:val="both"/>
            </w:pPr>
          </w:p>
          <w:p w14:paraId="00CF5D12" w14:textId="77777777" w:rsidR="00AB2D53" w:rsidRDefault="00AB2D53" w:rsidP="00EB2416">
            <w:pPr>
              <w:jc w:val="both"/>
            </w:pPr>
          </w:p>
          <w:p w14:paraId="2E3235E9" w14:textId="77777777" w:rsidR="00AB2D53" w:rsidRDefault="00AB2D53" w:rsidP="00EB2416">
            <w:pPr>
              <w:jc w:val="both"/>
            </w:pPr>
          </w:p>
          <w:p w14:paraId="574AF23A" w14:textId="77777777" w:rsidR="00AB2D53" w:rsidRDefault="00AB2D53" w:rsidP="00EB2416">
            <w:pPr>
              <w:jc w:val="both"/>
            </w:pPr>
          </w:p>
          <w:p w14:paraId="713B8474" w14:textId="77777777" w:rsidR="00AB2D53" w:rsidRDefault="00AB2D53" w:rsidP="00EB2416">
            <w:pPr>
              <w:jc w:val="both"/>
            </w:pPr>
          </w:p>
          <w:p w14:paraId="13555586" w14:textId="77777777" w:rsidR="00AB2D53" w:rsidRDefault="00AB2D53" w:rsidP="00EB2416">
            <w:pPr>
              <w:jc w:val="both"/>
            </w:pPr>
          </w:p>
          <w:p w14:paraId="4BBEA110" w14:textId="77777777" w:rsidR="00AB2D53" w:rsidRDefault="00AB2D53" w:rsidP="00EB2416">
            <w:pPr>
              <w:jc w:val="both"/>
            </w:pPr>
          </w:p>
          <w:p w14:paraId="6B35C32B" w14:textId="77777777" w:rsidR="00AB2D53" w:rsidRDefault="00AB2D53" w:rsidP="00EB2416">
            <w:pPr>
              <w:jc w:val="both"/>
            </w:pPr>
          </w:p>
          <w:p w14:paraId="088D3918" w14:textId="77777777" w:rsidR="00AB2D53" w:rsidRDefault="00AB2D53" w:rsidP="00EB2416">
            <w:pPr>
              <w:jc w:val="both"/>
            </w:pPr>
          </w:p>
          <w:p w14:paraId="2CD3F38F" w14:textId="77777777" w:rsidR="00AB2D53" w:rsidRDefault="00AB2D53" w:rsidP="00EB2416">
            <w:pPr>
              <w:jc w:val="both"/>
            </w:pPr>
          </w:p>
          <w:p w14:paraId="5A33845F" w14:textId="77777777" w:rsidR="00AB2D53" w:rsidRDefault="00AB2D53" w:rsidP="00EB2416">
            <w:pPr>
              <w:jc w:val="both"/>
            </w:pPr>
          </w:p>
          <w:p w14:paraId="056A1F09" w14:textId="77777777" w:rsidR="00AB2D53" w:rsidRDefault="00AB2D53" w:rsidP="00EB2416">
            <w:pPr>
              <w:jc w:val="both"/>
            </w:pPr>
          </w:p>
          <w:p w14:paraId="53354CAC" w14:textId="77777777" w:rsidR="00AB2D53" w:rsidRDefault="00AB2D53" w:rsidP="00EB2416">
            <w:pPr>
              <w:jc w:val="both"/>
            </w:pPr>
          </w:p>
          <w:p w14:paraId="3ECB495C" w14:textId="77777777" w:rsidR="00AB2D53" w:rsidRDefault="00AB2D53" w:rsidP="00EB2416">
            <w:pPr>
              <w:jc w:val="both"/>
            </w:pPr>
          </w:p>
          <w:p w14:paraId="17CA3753" w14:textId="77777777" w:rsidR="00AB2D53" w:rsidRDefault="00AB2D53" w:rsidP="00EB2416">
            <w:pPr>
              <w:jc w:val="both"/>
            </w:pPr>
          </w:p>
          <w:p w14:paraId="43B92A04" w14:textId="77777777" w:rsidR="00AB2D53" w:rsidRDefault="00AB2D53" w:rsidP="00EB2416">
            <w:pPr>
              <w:jc w:val="both"/>
            </w:pPr>
          </w:p>
          <w:p w14:paraId="318DC481" w14:textId="77777777" w:rsidR="00AB2D53" w:rsidRDefault="00AB2D53" w:rsidP="00EB2416">
            <w:pPr>
              <w:jc w:val="both"/>
            </w:pPr>
          </w:p>
          <w:p w14:paraId="26B855AB" w14:textId="77777777" w:rsidR="00AB2D53" w:rsidRDefault="00AB2D53" w:rsidP="00EB2416">
            <w:pPr>
              <w:jc w:val="both"/>
            </w:pPr>
          </w:p>
          <w:p w14:paraId="08BB3B92" w14:textId="77777777" w:rsidR="00AB2D53" w:rsidRDefault="00AB2D53" w:rsidP="00EB2416">
            <w:pPr>
              <w:jc w:val="both"/>
            </w:pPr>
          </w:p>
          <w:p w14:paraId="11E8F73B" w14:textId="77777777" w:rsidR="00AB2D53" w:rsidRDefault="00AB2D53" w:rsidP="00EB2416">
            <w:pPr>
              <w:jc w:val="both"/>
            </w:pPr>
          </w:p>
          <w:p w14:paraId="316145D6" w14:textId="77777777" w:rsidR="00AB2D53" w:rsidRDefault="00AB2D53" w:rsidP="00EB2416">
            <w:pPr>
              <w:jc w:val="both"/>
            </w:pPr>
          </w:p>
          <w:p w14:paraId="7BC0ED71" w14:textId="77777777" w:rsidR="00AB2D53" w:rsidRDefault="00AB2D53" w:rsidP="00EB2416">
            <w:pPr>
              <w:jc w:val="both"/>
            </w:pPr>
          </w:p>
          <w:p w14:paraId="33620BED" w14:textId="77777777" w:rsidR="00AB2D53" w:rsidRDefault="00AB2D53" w:rsidP="00EB2416">
            <w:pPr>
              <w:jc w:val="both"/>
            </w:pPr>
          </w:p>
          <w:p w14:paraId="537050F3" w14:textId="77777777" w:rsidR="00AB2D53" w:rsidRDefault="00AB2D53" w:rsidP="00EB2416">
            <w:pPr>
              <w:jc w:val="both"/>
            </w:pPr>
          </w:p>
          <w:p w14:paraId="16DE498E" w14:textId="77777777" w:rsidR="00AB2D53" w:rsidRDefault="00AB2D53" w:rsidP="00EB2416">
            <w:pPr>
              <w:jc w:val="both"/>
            </w:pPr>
          </w:p>
          <w:p w14:paraId="68B886CE" w14:textId="77777777" w:rsidR="00AB2D53" w:rsidRDefault="00AB2D53" w:rsidP="00EB2416">
            <w:pPr>
              <w:jc w:val="both"/>
            </w:pPr>
          </w:p>
          <w:p w14:paraId="0A186BD9" w14:textId="77777777" w:rsidR="00AB2D53" w:rsidRDefault="00AB2D53" w:rsidP="00EB2416">
            <w:pPr>
              <w:jc w:val="both"/>
            </w:pPr>
          </w:p>
          <w:p w14:paraId="65EE2398" w14:textId="77777777" w:rsidR="00AB2D53" w:rsidRDefault="00AB2D53" w:rsidP="00EB2416">
            <w:pPr>
              <w:jc w:val="both"/>
            </w:pPr>
          </w:p>
          <w:p w14:paraId="7BD86E29" w14:textId="77777777" w:rsidR="00AB2D53" w:rsidRDefault="00AB2D53" w:rsidP="00EB2416">
            <w:pPr>
              <w:jc w:val="both"/>
            </w:pPr>
          </w:p>
          <w:p w14:paraId="390702F8" w14:textId="77777777" w:rsidR="00AB2D53" w:rsidRDefault="00AB2D53" w:rsidP="00EB2416">
            <w:pPr>
              <w:jc w:val="both"/>
            </w:pPr>
          </w:p>
          <w:p w14:paraId="5D09C978" w14:textId="77777777" w:rsidR="00AB2D53" w:rsidRDefault="00AB2D53" w:rsidP="00EB2416">
            <w:pPr>
              <w:jc w:val="both"/>
            </w:pPr>
          </w:p>
          <w:p w14:paraId="5B82F794" w14:textId="77777777" w:rsidR="00AB2D53" w:rsidRDefault="00AB2D53" w:rsidP="00EB2416">
            <w:pPr>
              <w:jc w:val="both"/>
            </w:pPr>
          </w:p>
          <w:p w14:paraId="4A60D3B0" w14:textId="77777777" w:rsidR="00AB2D53" w:rsidRDefault="00AB2D53" w:rsidP="00EB2416">
            <w:pPr>
              <w:jc w:val="both"/>
            </w:pPr>
          </w:p>
          <w:p w14:paraId="7FA5E87E" w14:textId="77777777" w:rsidR="00AB2D53" w:rsidRDefault="00AB2D53" w:rsidP="00EB2416">
            <w:pPr>
              <w:jc w:val="both"/>
            </w:pPr>
          </w:p>
          <w:p w14:paraId="1AD516A6" w14:textId="77777777" w:rsidR="00AB2D53" w:rsidRPr="004450C9" w:rsidRDefault="00AB2D53" w:rsidP="00EB2416">
            <w:pPr>
              <w:jc w:val="both"/>
            </w:pPr>
            <w:r>
              <w:t>Tehnică legislativă – având în vedere modificările aduse prin OUG nr.163/2022 asupra Legii nr. 220/2008.</w:t>
            </w:r>
          </w:p>
        </w:tc>
      </w:tr>
      <w:tr w:rsidR="00AB2D53" w:rsidRPr="004450C9" w14:paraId="1EE8811B" w14:textId="77777777" w:rsidTr="00923996">
        <w:tc>
          <w:tcPr>
            <w:tcW w:w="822" w:type="dxa"/>
            <w:tcBorders>
              <w:top w:val="single" w:sz="4" w:space="0" w:color="auto"/>
              <w:left w:val="single" w:sz="4" w:space="0" w:color="auto"/>
              <w:bottom w:val="single" w:sz="4" w:space="0" w:color="auto"/>
              <w:right w:val="single" w:sz="4" w:space="0" w:color="auto"/>
            </w:tcBorders>
          </w:tcPr>
          <w:p w14:paraId="57C23C3E"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18DF30F"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DB26CCD" w14:textId="77777777" w:rsidR="00AB2D53" w:rsidRPr="004450C9" w:rsidRDefault="00AB2D53" w:rsidP="00EB2416">
            <w:pPr>
              <w:jc w:val="both"/>
              <w:rPr>
                <w:bCs/>
              </w:rPr>
            </w:pPr>
            <w:r w:rsidRPr="004450C9">
              <w:rPr>
                <w:b/>
                <w:bCs/>
              </w:rPr>
              <w:t xml:space="preserve">Art. 3. - </w:t>
            </w:r>
            <w:r w:rsidRPr="004450C9">
              <w:rPr>
                <w:bCs/>
              </w:rPr>
              <w:t>Beneficiarii măsurilor de eficienţă energetică, de utilizare a surselor regenerabile de energie sunt:</w:t>
            </w:r>
          </w:p>
          <w:p w14:paraId="5104D2F5" w14:textId="77777777" w:rsidR="00AB2D53" w:rsidRPr="004450C9" w:rsidRDefault="00AB2D53" w:rsidP="00EB2416">
            <w:pPr>
              <w:jc w:val="both"/>
              <w:rPr>
                <w:bCs/>
              </w:rPr>
            </w:pPr>
            <w:r w:rsidRPr="004450C9">
              <w:rPr>
                <w:bCs/>
              </w:rPr>
              <w:t xml:space="preserve">a) întreprinderile mari, astfel cum sunt definite la art. 2 lit. j), </w:t>
            </w:r>
            <w:r w:rsidRPr="004450C9">
              <w:rPr>
                <w:b/>
                <w:bCs/>
              </w:rPr>
              <w:t xml:space="preserve">cu excepţia întreprinderilor cu activităţi enumerate în anexa nr. 1 la Hotărârea Guvernului nr. 780/2006 privind stabilirea schemei de comercializare a certificatelor de emisii de gaze cu </w:t>
            </w:r>
            <w:r w:rsidRPr="004450C9">
              <w:rPr>
                <w:b/>
                <w:bCs/>
              </w:rPr>
              <w:lastRenderedPageBreak/>
              <w:t>efect de seră, cu modificările şi completările ulterioare</w:t>
            </w:r>
            <w:r w:rsidRPr="004450C9">
              <w:rPr>
                <w:bCs/>
              </w:rPr>
              <w:t>;</w:t>
            </w:r>
          </w:p>
          <w:p w14:paraId="411DDCB7" w14:textId="77777777" w:rsidR="00AB2D53" w:rsidRPr="004450C9" w:rsidRDefault="00AB2D53" w:rsidP="00EB2416">
            <w:pPr>
              <w:jc w:val="both"/>
              <w:rPr>
                <w:b/>
                <w:bCs/>
              </w:rPr>
            </w:pPr>
            <w:r w:rsidRPr="004450C9">
              <w:rPr>
                <w:bCs/>
              </w:rPr>
              <w:t>b) IMM-urile şi microîntreprinderile, astfel cum sunt definite la art. 2 lit. i), cu respectarea prevederilor Regulamentului (UE) nr. 651/2014.</w:t>
            </w:r>
          </w:p>
        </w:tc>
        <w:tc>
          <w:tcPr>
            <w:tcW w:w="3617" w:type="dxa"/>
            <w:tcBorders>
              <w:top w:val="single" w:sz="4" w:space="0" w:color="auto"/>
              <w:left w:val="single" w:sz="4" w:space="0" w:color="auto"/>
              <w:bottom w:val="single" w:sz="4" w:space="0" w:color="auto"/>
              <w:right w:val="single" w:sz="4" w:space="0" w:color="auto"/>
            </w:tcBorders>
          </w:tcPr>
          <w:p w14:paraId="31A93EE9" w14:textId="77777777" w:rsidR="00AB2D53" w:rsidRPr="004450C9" w:rsidRDefault="00AB2D53" w:rsidP="00EB2416">
            <w:pPr>
              <w:jc w:val="both"/>
              <w:rPr>
                <w:b/>
                <w:bCs/>
              </w:rPr>
            </w:pPr>
            <w:bookmarkStart w:id="2" w:name="bookmark2"/>
            <w:r w:rsidRPr="004450C9">
              <w:rPr>
                <w:b/>
                <w:bCs/>
              </w:rPr>
              <w:lastRenderedPageBreak/>
              <w:t>2. La articolul 3, litera a) va avea următorul cuprins:</w:t>
            </w:r>
            <w:bookmarkEnd w:id="2"/>
          </w:p>
          <w:p w14:paraId="44DF2FBC" w14:textId="77777777" w:rsidR="00AB2D53" w:rsidRDefault="00AB2D53" w:rsidP="00EB2416">
            <w:pPr>
              <w:jc w:val="both"/>
              <w:rPr>
                <w:b/>
                <w:bCs/>
              </w:rPr>
            </w:pPr>
          </w:p>
          <w:p w14:paraId="413716E3" w14:textId="77777777" w:rsidR="00AB2D53" w:rsidRPr="004450C9" w:rsidRDefault="00AB2D53" w:rsidP="00EB2416">
            <w:pPr>
              <w:jc w:val="both"/>
              <w:rPr>
                <w:b/>
                <w:bCs/>
              </w:rPr>
            </w:pPr>
          </w:p>
          <w:p w14:paraId="7975E943" w14:textId="77777777" w:rsidR="00AB2D53" w:rsidRPr="004450C9" w:rsidRDefault="00AB2D53" w:rsidP="00EB2416">
            <w:pPr>
              <w:jc w:val="both"/>
              <w:rPr>
                <w:bCs/>
              </w:rPr>
            </w:pPr>
            <w:r w:rsidRPr="004450C9">
              <w:rPr>
                <w:bCs/>
              </w:rPr>
              <w:t>,,a) întreprinderile mari, astfel cum sunt definite la art.2 lit.j);”</w:t>
            </w:r>
          </w:p>
          <w:p w14:paraId="3B82B7A3"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0CBAB47"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 xml:space="preserve">2. Nemodificat </w:t>
            </w:r>
          </w:p>
        </w:tc>
        <w:tc>
          <w:tcPr>
            <w:tcW w:w="1419" w:type="dxa"/>
            <w:tcBorders>
              <w:top w:val="single" w:sz="4" w:space="0" w:color="auto"/>
              <w:left w:val="single" w:sz="4" w:space="0" w:color="auto"/>
              <w:bottom w:val="single" w:sz="4" w:space="0" w:color="auto"/>
              <w:right w:val="single" w:sz="4" w:space="0" w:color="auto"/>
            </w:tcBorders>
          </w:tcPr>
          <w:p w14:paraId="40768C13" w14:textId="77777777" w:rsidR="00AB2D53" w:rsidRPr="004450C9" w:rsidRDefault="00AB2D53" w:rsidP="00EB2416">
            <w:pPr>
              <w:jc w:val="both"/>
            </w:pPr>
          </w:p>
        </w:tc>
      </w:tr>
      <w:tr w:rsidR="00AB2D53" w:rsidRPr="004450C9" w14:paraId="7DD2E9A5" w14:textId="77777777" w:rsidTr="00923996">
        <w:tc>
          <w:tcPr>
            <w:tcW w:w="822" w:type="dxa"/>
            <w:tcBorders>
              <w:top w:val="single" w:sz="4" w:space="0" w:color="auto"/>
              <w:left w:val="single" w:sz="4" w:space="0" w:color="auto"/>
              <w:bottom w:val="single" w:sz="4" w:space="0" w:color="auto"/>
              <w:right w:val="single" w:sz="4" w:space="0" w:color="auto"/>
            </w:tcBorders>
          </w:tcPr>
          <w:p w14:paraId="58ADB83B"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B819DF5"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6957068" w14:textId="77777777" w:rsidR="00AB2D53" w:rsidRPr="004450C9" w:rsidRDefault="00AB2D53" w:rsidP="00EB2416">
            <w:pPr>
              <w:jc w:val="both"/>
              <w:rPr>
                <w:bCs/>
              </w:rPr>
            </w:pPr>
            <w:r w:rsidRPr="004450C9">
              <w:rPr>
                <w:b/>
                <w:bCs/>
              </w:rPr>
              <w:t>Art. 4.</w:t>
            </w:r>
            <w:r w:rsidRPr="004450C9">
              <w:rPr>
                <w:bCs/>
              </w:rPr>
              <w:t xml:space="preserve"> - </w:t>
            </w:r>
            <w:bookmarkStart w:id="3" w:name="do|caI|ar4|al1"/>
            <w:bookmarkEnd w:id="3"/>
            <w:r w:rsidRPr="004450C9">
              <w:rPr>
                <w:bCs/>
              </w:rPr>
              <w:t>(1) Bugetul alocat pentru finanţarea măsurilor de eficienţă energetică/utilizarea surselor regenerabile de energie este de 350.000.000 euro asiguraţi din fonduri externe nerambursabile, în cadrul POIM, din surse alocate în cadrul Fondului de coeziune, pentru perioada de programare 2014-2020, la care se adaugă cofinanţare asigurată din bugetul de stat în sumă de 61.764.000 euro prin bugetul MIPE, cu posibilitate de supracontractare conform Ordonanţei de urgenţă a Guvernului nr. 40/2015 privind gestionarea financiară a fondurilor europene pentru perioada de programare 2014-2020, aprobată cu modificări şi completări prin Legea nr. 105/2016, cu modificările şi completările ulterioare.</w:t>
            </w:r>
          </w:p>
          <w:p w14:paraId="3E062CA9" w14:textId="77777777" w:rsidR="00AB2D53" w:rsidRPr="004450C9" w:rsidRDefault="00AB2D53" w:rsidP="00EB2416">
            <w:pPr>
              <w:jc w:val="both"/>
              <w:rPr>
                <w:bCs/>
              </w:rPr>
            </w:pPr>
            <w:bookmarkStart w:id="4" w:name="do|caI|ar4|al2"/>
            <w:bookmarkEnd w:id="4"/>
            <w:r w:rsidRPr="004450C9">
              <w:rPr>
                <w:bCs/>
              </w:rPr>
              <w:t xml:space="preserve">(2) Granturile aferente măsurilor de eficienţă energetică/utilizarea surselor regenerabile de energie se acordă în baza unei solicitări unice per apel la nivel de beneficiar, în care pot fi incluse mai multe puncte de lucru, pe bază de contract de finanţare încheiat ca urmare a </w:t>
            </w:r>
            <w:r w:rsidRPr="004450C9">
              <w:rPr>
                <w:bCs/>
              </w:rPr>
              <w:lastRenderedPageBreak/>
              <w:t>apelului de proiecte, cu respectarea criteriilor de selecţie prevăzute în anexa nr. 1 care face parte integrantă din prezenta ordonanţă de urgenţă şi cu respectarea principiilor de transparenţă şi competitivitate. Granturile au valoarea minimă de 50.000 euro şi, respectiv, valoarea maximă de 500.000 euro, cu excepţia celor acordate în baza schemei </w:t>
            </w:r>
            <w:r w:rsidRPr="004450C9">
              <w:rPr>
                <w:bCs/>
                <w:i/>
                <w:iCs/>
              </w:rPr>
              <w:t>de minimis</w:t>
            </w:r>
            <w:r w:rsidRPr="004450C9">
              <w:rPr>
                <w:bCs/>
              </w:rPr>
              <w:t>, unde valoarea maximă este de 200.000 euro.</w:t>
            </w:r>
          </w:p>
          <w:p w14:paraId="0DEC11EF" w14:textId="77777777" w:rsidR="00AB2D53" w:rsidRPr="004450C9" w:rsidRDefault="00AB2D53" w:rsidP="00EB2416">
            <w:pPr>
              <w:jc w:val="both"/>
              <w:rPr>
                <w:bCs/>
              </w:rPr>
            </w:pPr>
            <w:bookmarkStart w:id="5" w:name="do|caI|ar4|al3"/>
            <w:bookmarkEnd w:id="5"/>
            <w:r w:rsidRPr="004450C9">
              <w:rPr>
                <w:bCs/>
              </w:rPr>
              <w:t>(3) Bugetul alocat prevăzut la alin. (1) se defalcă la nivelul fiecărui apel de proiecte, respectiv la nivelul fiecărei scheme de ajutor de stat/</w:t>
            </w:r>
            <w:r w:rsidRPr="004450C9">
              <w:rPr>
                <w:bCs/>
                <w:i/>
                <w:iCs/>
              </w:rPr>
              <w:t>de minimis</w:t>
            </w:r>
            <w:r w:rsidRPr="004450C9">
              <w:rPr>
                <w:bCs/>
              </w:rPr>
              <w:t>.</w:t>
            </w:r>
          </w:p>
          <w:p w14:paraId="3478BCB1" w14:textId="77777777" w:rsidR="00AB2D53" w:rsidRPr="004450C9" w:rsidRDefault="00AB2D53" w:rsidP="00EB2416">
            <w:pPr>
              <w:jc w:val="both"/>
              <w:rPr>
                <w:bCs/>
              </w:rPr>
            </w:pPr>
            <w:bookmarkStart w:id="6" w:name="do|caI|ar4|al4"/>
            <w:bookmarkEnd w:id="6"/>
            <w:r w:rsidRPr="004450C9">
              <w:rPr>
                <w:bCs/>
              </w:rPr>
              <w:t>(4) Granturile prevăzute la alin. (2) nu includ cofinanţarea proprie a beneficiarilor prevăzută de regulile privind acordarea ajutorului de stat, ajutorului </w:t>
            </w:r>
            <w:r w:rsidRPr="004450C9">
              <w:rPr>
                <w:bCs/>
                <w:i/>
                <w:iCs/>
              </w:rPr>
              <w:t>de minimis</w:t>
            </w:r>
            <w:r w:rsidRPr="004450C9">
              <w:rPr>
                <w:bCs/>
              </w:rPr>
              <w:t> în conformitate cu regulile ajutorului de stat şi cu prevederile Regulamentului (UE) nr. 651/2014, respectiv ale Regulamentului (UE) nr. 1.407/2013, după caz.</w:t>
            </w:r>
          </w:p>
        </w:tc>
        <w:tc>
          <w:tcPr>
            <w:tcW w:w="3617" w:type="dxa"/>
            <w:tcBorders>
              <w:top w:val="single" w:sz="4" w:space="0" w:color="auto"/>
              <w:left w:val="single" w:sz="4" w:space="0" w:color="auto"/>
              <w:bottom w:val="single" w:sz="4" w:space="0" w:color="auto"/>
              <w:right w:val="single" w:sz="4" w:space="0" w:color="auto"/>
            </w:tcBorders>
          </w:tcPr>
          <w:p w14:paraId="16EB94FD"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6BF7AB6"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5AD378EC" w14:textId="77777777" w:rsidR="00AB2D53" w:rsidRPr="004450C9" w:rsidRDefault="00AB2D53" w:rsidP="00EB2416">
            <w:pPr>
              <w:jc w:val="both"/>
            </w:pPr>
          </w:p>
        </w:tc>
      </w:tr>
      <w:tr w:rsidR="00AB2D53" w:rsidRPr="004450C9" w14:paraId="1401BC82" w14:textId="77777777" w:rsidTr="00923996">
        <w:tc>
          <w:tcPr>
            <w:tcW w:w="822" w:type="dxa"/>
            <w:tcBorders>
              <w:top w:val="single" w:sz="4" w:space="0" w:color="auto"/>
              <w:left w:val="single" w:sz="4" w:space="0" w:color="auto"/>
              <w:bottom w:val="single" w:sz="4" w:space="0" w:color="auto"/>
              <w:right w:val="single" w:sz="4" w:space="0" w:color="auto"/>
            </w:tcBorders>
          </w:tcPr>
          <w:p w14:paraId="1F5A5F12"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8FE0064"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361E7C6" w14:textId="77777777" w:rsidR="00AB2D53" w:rsidRPr="004450C9" w:rsidRDefault="00AB2D53" w:rsidP="00EB2416">
            <w:pPr>
              <w:jc w:val="both"/>
              <w:rPr>
                <w:bCs/>
              </w:rPr>
            </w:pPr>
            <w:r w:rsidRPr="004450C9">
              <w:rPr>
                <w:b/>
                <w:bCs/>
              </w:rPr>
              <w:t>Art. 5.</w:t>
            </w:r>
            <w:r w:rsidRPr="004450C9">
              <w:rPr>
                <w:bCs/>
              </w:rPr>
              <w:t xml:space="preserve"> - </w:t>
            </w:r>
            <w:bookmarkStart w:id="7" w:name="do|caI|ar5|pa1"/>
            <w:bookmarkEnd w:id="7"/>
            <w:r w:rsidRPr="004450C9">
              <w:rPr>
                <w:bCs/>
              </w:rPr>
              <w:t>Prin măsurile de eficienţă energetică/utilizarea surselor regenerabile de energie se finanţează următoarele categorii de investiţii:</w:t>
            </w:r>
          </w:p>
          <w:p w14:paraId="0E0582E8" w14:textId="77777777" w:rsidR="00AB2D53" w:rsidRPr="004450C9" w:rsidRDefault="00AB2D53" w:rsidP="00EB2416">
            <w:pPr>
              <w:jc w:val="both"/>
              <w:rPr>
                <w:bCs/>
              </w:rPr>
            </w:pPr>
            <w:bookmarkStart w:id="8" w:name="do|caI|ar5|lia:7"/>
            <w:bookmarkEnd w:id="8"/>
            <w:r w:rsidRPr="004450C9">
              <w:rPr>
                <w:bCs/>
              </w:rPr>
              <w:t xml:space="preserve">a) investiţii în măsuri de eficienţă energetică şi de reducere a consumurilor specifice energetice la clădiri şi construcţiile anexe, cu excepţia clădirilor administrative sau </w:t>
            </w:r>
            <w:r w:rsidRPr="004450C9">
              <w:rPr>
                <w:bCs/>
              </w:rPr>
              <w:lastRenderedPageBreak/>
              <w:t>clădirilor care nu sunt destinate activităţilor de producţie, de servicii ale IMM-urilor şi întreprinderilor mari, prin intervenţii la anvelopa clădirii, şarpante, învelitoare, inclusiv măsuri de consolidare a clădirilor şi construcţiilor anexe. De asemenea sunt permise intervenţii la sistemele de utilităţi ale clădirilor, precum şi achiziţii de echipamente, utilaje, dotări specifice necesare pentru producerea de energie necesare clădirilor şi construcţiilor anexe. Lucrările de consolidare la clădiri şi construcţiile anexe nu pot depăşi 15% din valoarea totală a proiectului. Lucrările privind consolidări seismice sunt excluse de la finanţare;</w:t>
            </w:r>
          </w:p>
          <w:p w14:paraId="047BA805" w14:textId="77777777" w:rsidR="00AB2D53" w:rsidRPr="004450C9" w:rsidRDefault="00AB2D53" w:rsidP="00EB2416">
            <w:pPr>
              <w:jc w:val="both"/>
              <w:rPr>
                <w:bCs/>
              </w:rPr>
            </w:pPr>
            <w:r w:rsidRPr="004450C9">
              <w:rPr>
                <w:bCs/>
              </w:rPr>
              <w:t>b)</w:t>
            </w:r>
            <w:r w:rsidRPr="004450C9">
              <w:rPr>
                <w:b/>
                <w:bCs/>
              </w:rPr>
              <w:t xml:space="preserve"> </w:t>
            </w:r>
            <w:r w:rsidRPr="004450C9">
              <w:rPr>
                <w:bCs/>
              </w:rPr>
              <w:t xml:space="preserve">investiţii în echipamente/ utilaje/ dotări specifice necesare pentru obţinerea de energie din surse regenerabile, </w:t>
            </w:r>
            <w:r w:rsidRPr="004450C9">
              <w:rPr>
                <w:b/>
                <w:bCs/>
              </w:rPr>
              <w:t>cu excepţia biomasei</w:t>
            </w:r>
            <w:r w:rsidRPr="004450C9">
              <w:rPr>
                <w:bCs/>
              </w:rPr>
              <w:t xml:space="preserve">, destinate consumului propriu de energie al IMM-urilor şi întreprinderilor mari, care se încadrează în capacitatea de producţie specifică prosumatorului definit potrivit art. 3 pct. 95 din Legea energiei electrice şi a gazelor naturale nr. 123/2012, </w:t>
            </w:r>
            <w:r w:rsidRPr="004450C9">
              <w:rPr>
                <w:b/>
                <w:bCs/>
              </w:rPr>
              <w:t>republicată</w:t>
            </w:r>
            <w:r w:rsidRPr="004450C9">
              <w:rPr>
                <w:bCs/>
              </w:rPr>
              <w:t>, cu modificările şi completările ulterioare. În categoria utilizării surselor de energie regenerabile se încadrează utilizarea surselor care sunt definite la art. 2 lit. m);</w:t>
            </w:r>
          </w:p>
          <w:p w14:paraId="16E981F7" w14:textId="77777777" w:rsidR="00AB2D53" w:rsidRPr="004450C9" w:rsidRDefault="00AB2D53" w:rsidP="00EB2416">
            <w:pPr>
              <w:jc w:val="both"/>
              <w:rPr>
                <w:bCs/>
              </w:rPr>
            </w:pPr>
            <w:bookmarkStart w:id="9" w:name="do|caI|ar5|lic"/>
            <w:bookmarkEnd w:id="9"/>
            <w:r w:rsidRPr="004450C9">
              <w:rPr>
                <w:bCs/>
              </w:rPr>
              <w:lastRenderedPageBreak/>
              <w:t>c)</w:t>
            </w:r>
            <w:r w:rsidRPr="004450C9">
              <w:rPr>
                <w:b/>
                <w:bCs/>
              </w:rPr>
              <w:t xml:space="preserve"> </w:t>
            </w:r>
            <w:r w:rsidRPr="004450C9">
              <w:rPr>
                <w:bCs/>
              </w:rPr>
              <w:t xml:space="preserve">investiţii în măsuri de eficienţă energetică la nivelul unităţilor de cogenerare, trigenerare existente sau noi la momentul depunerii cererii pentru finanţare, inclusiv pentru lucrări de modernizare/ reabilitare/ creşterea puterilor instalate, utilizând sursele regenerabile de energie, </w:t>
            </w:r>
            <w:r w:rsidRPr="004450C9">
              <w:rPr>
                <w:b/>
                <w:bCs/>
              </w:rPr>
              <w:t>cu excepţia biomasei, şi</w:t>
            </w:r>
            <w:r w:rsidRPr="004450C9">
              <w:rPr>
                <w:bCs/>
              </w:rPr>
              <w:t xml:space="preserve"> destinate consumului propriu, care se încadrează în capacitatea de producţie specifică prosumatorului;</w:t>
            </w:r>
          </w:p>
          <w:p w14:paraId="172B9269" w14:textId="77777777" w:rsidR="00AB2D53" w:rsidRPr="004450C9" w:rsidRDefault="00AB2D53" w:rsidP="00EB2416">
            <w:pPr>
              <w:jc w:val="both"/>
              <w:rPr>
                <w:bCs/>
              </w:rPr>
            </w:pPr>
          </w:p>
          <w:p w14:paraId="7D9C8A07" w14:textId="77777777" w:rsidR="00AB2D53" w:rsidRPr="004450C9" w:rsidRDefault="00AB2D53" w:rsidP="00EB2416">
            <w:pPr>
              <w:jc w:val="both"/>
              <w:rPr>
                <w:bCs/>
              </w:rPr>
            </w:pPr>
            <w:bookmarkStart w:id="10" w:name="do|caI|ar5|lid"/>
            <w:bookmarkEnd w:id="10"/>
            <w:r w:rsidRPr="004450C9">
              <w:rPr>
                <w:bCs/>
              </w:rPr>
              <w:t>d)</w:t>
            </w:r>
            <w:r w:rsidRPr="004450C9">
              <w:rPr>
                <w:b/>
                <w:bCs/>
              </w:rPr>
              <w:t xml:space="preserve"> </w:t>
            </w:r>
            <w:r w:rsidRPr="004450C9">
              <w:rPr>
                <w:bCs/>
              </w:rPr>
              <w:t xml:space="preserve">investiţii pentru reducerea consumului de energie şi a emisiilor de gaze cu efect de seră prin sisteme dedicate modernizării, monitorizării şi eficientizării consumului de energie la nivelul IMM-urilor şi întreprinderilor mari, ce vor include, în mod obligatoriu, instalarea unui sistem de management al energiei - EMS - care va asigura, la nivelul întreprinderii, o contorizare generală a consumului de energie, va realiza statistici asupra consumului, va înregistra şi analiza datele centralizate, va livra un raport periodic asupra acestor date şi va eficientiza consumul de energie în timp real. Achiziţionarea de echipamente, utilaje, dotări specifice care fac parte din procesul de producţie/servicii respectiv din activitatea economică de bază a întreprinderii este posibilă dacă prin </w:t>
            </w:r>
            <w:r w:rsidRPr="004450C9">
              <w:rPr>
                <w:bCs/>
              </w:rPr>
              <w:lastRenderedPageBreak/>
              <w:t>acestea se înlocuiesc echipamente, utilaje, dotări specifice cu consum de energie sporit şi prin această măsură se obţine o reducere a consumului specific de energie faţă de consumul iniţial.</w:t>
            </w:r>
          </w:p>
        </w:tc>
        <w:tc>
          <w:tcPr>
            <w:tcW w:w="3617" w:type="dxa"/>
            <w:tcBorders>
              <w:top w:val="single" w:sz="4" w:space="0" w:color="auto"/>
              <w:left w:val="single" w:sz="4" w:space="0" w:color="auto"/>
              <w:bottom w:val="single" w:sz="4" w:space="0" w:color="auto"/>
              <w:right w:val="single" w:sz="4" w:space="0" w:color="auto"/>
            </w:tcBorders>
          </w:tcPr>
          <w:p w14:paraId="79681E1C" w14:textId="77777777" w:rsidR="00AB2D53" w:rsidRPr="004450C9" w:rsidRDefault="00AB2D53" w:rsidP="00EB2416">
            <w:pPr>
              <w:jc w:val="both"/>
              <w:rPr>
                <w:b/>
                <w:bCs/>
              </w:rPr>
            </w:pPr>
            <w:bookmarkStart w:id="11" w:name="bookmark3"/>
            <w:r w:rsidRPr="004450C9">
              <w:rPr>
                <w:b/>
                <w:bCs/>
              </w:rPr>
              <w:lastRenderedPageBreak/>
              <w:t>3. La articolul 5, literele b) şi c) vor avea următorul cuprins:</w:t>
            </w:r>
            <w:bookmarkEnd w:id="11"/>
          </w:p>
          <w:p w14:paraId="2A5803D8" w14:textId="77777777" w:rsidR="00AB2D53" w:rsidRPr="004450C9" w:rsidRDefault="00AB2D53" w:rsidP="00EB2416">
            <w:pPr>
              <w:jc w:val="both"/>
              <w:rPr>
                <w:b/>
                <w:bCs/>
              </w:rPr>
            </w:pPr>
          </w:p>
          <w:p w14:paraId="0D98500F" w14:textId="77777777" w:rsidR="00AB2D53" w:rsidRPr="004450C9" w:rsidRDefault="00AB2D53" w:rsidP="00EB2416">
            <w:pPr>
              <w:jc w:val="both"/>
              <w:rPr>
                <w:b/>
                <w:bCs/>
              </w:rPr>
            </w:pPr>
          </w:p>
          <w:p w14:paraId="27441A14" w14:textId="77777777" w:rsidR="00AB2D53" w:rsidRPr="004450C9" w:rsidRDefault="00AB2D53" w:rsidP="00EB2416">
            <w:pPr>
              <w:jc w:val="both"/>
              <w:rPr>
                <w:b/>
                <w:bCs/>
              </w:rPr>
            </w:pPr>
          </w:p>
          <w:p w14:paraId="7AA947CE" w14:textId="77777777" w:rsidR="00AB2D53" w:rsidRPr="004450C9" w:rsidRDefault="00AB2D53" w:rsidP="00EB2416">
            <w:pPr>
              <w:jc w:val="both"/>
              <w:rPr>
                <w:b/>
                <w:bCs/>
              </w:rPr>
            </w:pPr>
          </w:p>
          <w:p w14:paraId="4B34A22C" w14:textId="77777777" w:rsidR="00AB2D53" w:rsidRPr="004450C9" w:rsidRDefault="00AB2D53" w:rsidP="00EB2416">
            <w:pPr>
              <w:jc w:val="both"/>
              <w:rPr>
                <w:b/>
                <w:bCs/>
              </w:rPr>
            </w:pPr>
          </w:p>
          <w:p w14:paraId="3D3E4109" w14:textId="77777777" w:rsidR="00AB2D53" w:rsidRPr="004450C9" w:rsidRDefault="00AB2D53" w:rsidP="00EB2416">
            <w:pPr>
              <w:jc w:val="both"/>
              <w:rPr>
                <w:b/>
                <w:bCs/>
              </w:rPr>
            </w:pPr>
          </w:p>
          <w:p w14:paraId="1851C1F3" w14:textId="77777777" w:rsidR="00AB2D53" w:rsidRPr="004450C9" w:rsidRDefault="00AB2D53" w:rsidP="00EB2416">
            <w:pPr>
              <w:jc w:val="both"/>
              <w:rPr>
                <w:b/>
                <w:bCs/>
              </w:rPr>
            </w:pPr>
          </w:p>
          <w:p w14:paraId="138A4C4A" w14:textId="77777777" w:rsidR="00AB2D53" w:rsidRPr="004450C9" w:rsidRDefault="00AB2D53" w:rsidP="00EB2416">
            <w:pPr>
              <w:jc w:val="both"/>
              <w:rPr>
                <w:b/>
                <w:bCs/>
              </w:rPr>
            </w:pPr>
          </w:p>
          <w:p w14:paraId="3B9D7186" w14:textId="77777777" w:rsidR="00AB2D53" w:rsidRPr="004450C9" w:rsidRDefault="00AB2D53" w:rsidP="00EB2416">
            <w:pPr>
              <w:jc w:val="both"/>
              <w:rPr>
                <w:b/>
                <w:bCs/>
              </w:rPr>
            </w:pPr>
          </w:p>
          <w:p w14:paraId="2218F5D4" w14:textId="77777777" w:rsidR="00AB2D53" w:rsidRPr="004450C9" w:rsidRDefault="00AB2D53" w:rsidP="00EB2416">
            <w:pPr>
              <w:jc w:val="both"/>
              <w:rPr>
                <w:b/>
                <w:bCs/>
              </w:rPr>
            </w:pPr>
          </w:p>
          <w:p w14:paraId="329B78D1" w14:textId="77777777" w:rsidR="00AB2D53" w:rsidRPr="004450C9" w:rsidRDefault="00AB2D53" w:rsidP="00EB2416">
            <w:pPr>
              <w:jc w:val="both"/>
              <w:rPr>
                <w:b/>
                <w:bCs/>
              </w:rPr>
            </w:pPr>
          </w:p>
          <w:p w14:paraId="1176C99D" w14:textId="77777777" w:rsidR="00AB2D53" w:rsidRPr="004450C9" w:rsidRDefault="00AB2D53" w:rsidP="00EB2416">
            <w:pPr>
              <w:jc w:val="both"/>
              <w:rPr>
                <w:b/>
                <w:bCs/>
              </w:rPr>
            </w:pPr>
          </w:p>
          <w:p w14:paraId="15213DCA" w14:textId="77777777" w:rsidR="00AB2D53" w:rsidRPr="004450C9" w:rsidRDefault="00AB2D53" w:rsidP="00EB2416">
            <w:pPr>
              <w:jc w:val="both"/>
              <w:rPr>
                <w:b/>
                <w:bCs/>
              </w:rPr>
            </w:pPr>
          </w:p>
          <w:p w14:paraId="374C393D" w14:textId="77777777" w:rsidR="00AB2D53" w:rsidRPr="004450C9" w:rsidRDefault="00AB2D53" w:rsidP="00EB2416">
            <w:pPr>
              <w:jc w:val="both"/>
              <w:rPr>
                <w:b/>
                <w:bCs/>
              </w:rPr>
            </w:pPr>
          </w:p>
          <w:p w14:paraId="023C9E40" w14:textId="77777777" w:rsidR="00AB2D53" w:rsidRPr="004450C9" w:rsidRDefault="00AB2D53" w:rsidP="00EB2416">
            <w:pPr>
              <w:jc w:val="both"/>
              <w:rPr>
                <w:b/>
                <w:bCs/>
              </w:rPr>
            </w:pPr>
          </w:p>
          <w:p w14:paraId="6A8F9C7E" w14:textId="77777777" w:rsidR="00AB2D53" w:rsidRPr="004450C9" w:rsidRDefault="00AB2D53" w:rsidP="00EB2416">
            <w:pPr>
              <w:jc w:val="both"/>
              <w:rPr>
                <w:b/>
                <w:bCs/>
              </w:rPr>
            </w:pPr>
          </w:p>
          <w:p w14:paraId="2273842A" w14:textId="77777777" w:rsidR="00AB2D53" w:rsidRPr="004450C9" w:rsidRDefault="00AB2D53" w:rsidP="00EB2416">
            <w:pPr>
              <w:jc w:val="both"/>
              <w:rPr>
                <w:b/>
                <w:bCs/>
              </w:rPr>
            </w:pPr>
          </w:p>
          <w:p w14:paraId="44A20970" w14:textId="77777777" w:rsidR="00AB2D53" w:rsidRPr="004450C9" w:rsidRDefault="00AB2D53" w:rsidP="00EB2416">
            <w:pPr>
              <w:jc w:val="both"/>
              <w:rPr>
                <w:b/>
                <w:bCs/>
              </w:rPr>
            </w:pPr>
          </w:p>
          <w:p w14:paraId="1750E0C9" w14:textId="77777777" w:rsidR="00AB2D53" w:rsidRPr="004450C9" w:rsidRDefault="00AB2D53" w:rsidP="00EB2416">
            <w:pPr>
              <w:jc w:val="both"/>
              <w:rPr>
                <w:b/>
                <w:bCs/>
              </w:rPr>
            </w:pPr>
          </w:p>
          <w:p w14:paraId="14CC435B" w14:textId="77777777" w:rsidR="00AB2D53" w:rsidRPr="004450C9" w:rsidRDefault="00AB2D53" w:rsidP="00EB2416">
            <w:pPr>
              <w:jc w:val="both"/>
              <w:rPr>
                <w:b/>
                <w:bCs/>
              </w:rPr>
            </w:pPr>
          </w:p>
          <w:p w14:paraId="7B40C6B5" w14:textId="77777777" w:rsidR="00AB2D53" w:rsidRPr="004450C9" w:rsidRDefault="00AB2D53" w:rsidP="00EB2416">
            <w:pPr>
              <w:jc w:val="both"/>
              <w:rPr>
                <w:b/>
                <w:bCs/>
              </w:rPr>
            </w:pPr>
          </w:p>
          <w:p w14:paraId="7F1406FC" w14:textId="77777777" w:rsidR="00AB2D53" w:rsidRPr="004450C9" w:rsidRDefault="00AB2D53" w:rsidP="00EB2416">
            <w:pPr>
              <w:jc w:val="both"/>
              <w:rPr>
                <w:b/>
                <w:bCs/>
              </w:rPr>
            </w:pPr>
          </w:p>
          <w:p w14:paraId="3E5CEDDA" w14:textId="77777777" w:rsidR="00AB2D53" w:rsidRDefault="00AB2D53" w:rsidP="00EB2416">
            <w:pPr>
              <w:jc w:val="both"/>
              <w:rPr>
                <w:b/>
                <w:bCs/>
              </w:rPr>
            </w:pPr>
          </w:p>
          <w:p w14:paraId="0E1DAB3A" w14:textId="77777777" w:rsidR="00AB2D53" w:rsidRPr="004450C9" w:rsidRDefault="00AB2D53" w:rsidP="00EB2416">
            <w:pPr>
              <w:jc w:val="both"/>
              <w:rPr>
                <w:b/>
                <w:bCs/>
              </w:rPr>
            </w:pPr>
          </w:p>
          <w:p w14:paraId="233E7A2F" w14:textId="77777777" w:rsidR="00AB2D53" w:rsidRPr="004450C9" w:rsidRDefault="00AB2D53" w:rsidP="00EB2416">
            <w:pPr>
              <w:jc w:val="both"/>
              <w:rPr>
                <w:b/>
                <w:bCs/>
              </w:rPr>
            </w:pPr>
          </w:p>
          <w:p w14:paraId="2EE213B3" w14:textId="77777777" w:rsidR="00AB2D53" w:rsidRPr="004450C9" w:rsidRDefault="00AB2D53" w:rsidP="00EB2416">
            <w:pPr>
              <w:jc w:val="both"/>
              <w:rPr>
                <w:b/>
                <w:bCs/>
              </w:rPr>
            </w:pPr>
          </w:p>
          <w:p w14:paraId="321A7D77" w14:textId="77777777" w:rsidR="00AB2D53" w:rsidRPr="004450C9" w:rsidRDefault="00AB2D53" w:rsidP="00EB2416">
            <w:pPr>
              <w:jc w:val="both"/>
              <w:rPr>
                <w:bCs/>
              </w:rPr>
            </w:pPr>
            <w:r w:rsidRPr="004450C9">
              <w:rPr>
                <w:bCs/>
              </w:rPr>
              <w:t>„b) investiţii în echipamente/ utilaje/ dotări specifice necesare pentru obţinerea de energie din surse regenerabile, destinate consumului propriu de energie al IMM-urilor şi întreprinderilor mari, care se încadrează în capacitatea de producţie specifică prosumatorului definit potrivit art.3 pct.95 din Legea energiei electrice şi a gazelor naturale nr. 123/2012, cu modificările şi completările ulterioare. În categoria utilizării surselor de energie regenerabile se încadrează utilizarea surselor care sunt definite la art.2 lit.m);</w:t>
            </w:r>
          </w:p>
          <w:p w14:paraId="3D4C03FD" w14:textId="77777777" w:rsidR="00AB2D53" w:rsidRPr="004450C9" w:rsidRDefault="00AB2D53" w:rsidP="00EB2416">
            <w:pPr>
              <w:jc w:val="both"/>
              <w:rPr>
                <w:bCs/>
              </w:rPr>
            </w:pPr>
            <w:r w:rsidRPr="004450C9">
              <w:rPr>
                <w:bCs/>
              </w:rPr>
              <w:lastRenderedPageBreak/>
              <w:t>c) investiţii în măsuri de eficienţă energetică la nivelul unităţilor de cogenerare, trigenerare existente sau noi la momentul depunerii cererii pentru finanţare, inclusiv pentru lucrări de modernizare/ reabilitare/ creşterea puterilor instalate, utilizând sursele regenerabile de energie destinate consumului propriu, care se încadrează în capacitatea de producţie specifică prosumatorului;”</w:t>
            </w:r>
          </w:p>
          <w:p w14:paraId="2841DEDF"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20FE250"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lastRenderedPageBreak/>
              <w:t>3. Nemodificat</w:t>
            </w:r>
          </w:p>
        </w:tc>
        <w:tc>
          <w:tcPr>
            <w:tcW w:w="1419" w:type="dxa"/>
            <w:tcBorders>
              <w:top w:val="single" w:sz="4" w:space="0" w:color="auto"/>
              <w:left w:val="single" w:sz="4" w:space="0" w:color="auto"/>
              <w:bottom w:val="single" w:sz="4" w:space="0" w:color="auto"/>
              <w:right w:val="single" w:sz="4" w:space="0" w:color="auto"/>
            </w:tcBorders>
          </w:tcPr>
          <w:p w14:paraId="3669CD9C" w14:textId="77777777" w:rsidR="00AB2D53" w:rsidRPr="004450C9" w:rsidRDefault="00AB2D53" w:rsidP="00EB2416">
            <w:pPr>
              <w:jc w:val="both"/>
            </w:pPr>
          </w:p>
        </w:tc>
      </w:tr>
      <w:tr w:rsidR="00AB2D53" w:rsidRPr="004450C9" w14:paraId="5F5999E9" w14:textId="77777777" w:rsidTr="00923996">
        <w:tc>
          <w:tcPr>
            <w:tcW w:w="822" w:type="dxa"/>
            <w:tcBorders>
              <w:top w:val="single" w:sz="4" w:space="0" w:color="auto"/>
              <w:left w:val="single" w:sz="4" w:space="0" w:color="auto"/>
              <w:bottom w:val="single" w:sz="4" w:space="0" w:color="auto"/>
              <w:right w:val="single" w:sz="4" w:space="0" w:color="auto"/>
            </w:tcBorders>
          </w:tcPr>
          <w:p w14:paraId="21A981BF"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EE350E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1A3A9EC" w14:textId="77777777" w:rsidR="00AB2D53" w:rsidRPr="004450C9" w:rsidRDefault="00AB2D53" w:rsidP="00EB2416">
            <w:pPr>
              <w:jc w:val="both"/>
              <w:rPr>
                <w:bCs/>
              </w:rPr>
            </w:pPr>
            <w:r w:rsidRPr="004450C9">
              <w:rPr>
                <w:b/>
                <w:bCs/>
              </w:rPr>
              <w:t>Art. 6.</w:t>
            </w:r>
            <w:r w:rsidRPr="004450C9">
              <w:rPr>
                <w:bCs/>
              </w:rPr>
              <w:t xml:space="preserve"> - Pentru investiţiile specifice prevăzute la art. 5 lit. a) sunt incluse următoarele categorii de cheltuieli/intervenţii eligibile:</w:t>
            </w:r>
          </w:p>
          <w:p w14:paraId="2EBAB441" w14:textId="77777777" w:rsidR="00AB2D53" w:rsidRPr="004450C9" w:rsidRDefault="00AB2D53" w:rsidP="00EB2416">
            <w:pPr>
              <w:jc w:val="both"/>
              <w:rPr>
                <w:bCs/>
              </w:rPr>
            </w:pPr>
            <w:r w:rsidRPr="004450C9">
              <w:rPr>
                <w:bCs/>
              </w:rPr>
              <w:t>a) lucrări de reabilitare termică a anvelopei clădirilor astfel cum sunt definite la art. 2 lit. k) şi l), cu excepţia clădirilor administrative, şi construcţiilor anexe şi a clădirilor/construcţiilor care sunt destinate activităţilor de producţie/servicii, inclusiv pereţi exteriori, ferestre, tâmplărie, planşeu peste ultimul nivel, planşeu peste subsol, a şarpantelor şi învelitoarelor, inclusiv măsuri de consolidare a clădirii, excepţie făcând lucrările privind consolidări seismice;</w:t>
            </w:r>
          </w:p>
          <w:p w14:paraId="4BA1DC48" w14:textId="77777777" w:rsidR="00AB2D53" w:rsidRPr="004450C9" w:rsidRDefault="00AB2D53" w:rsidP="00EB2416">
            <w:pPr>
              <w:jc w:val="both"/>
              <w:rPr>
                <w:bCs/>
              </w:rPr>
            </w:pPr>
            <w:bookmarkStart w:id="12" w:name="do|caI|ar6|lib"/>
            <w:bookmarkEnd w:id="12"/>
            <w:r w:rsidRPr="004450C9">
              <w:rPr>
                <w:bCs/>
              </w:rPr>
              <w:t xml:space="preserve">b) introducerea, reabilitarea şi modernizarea sistemelor tehnice ale clădirilor, inclusiv în vederea pregătirii clădirilor pentru soluţii inteligente, respectiv a instalaţiilor pentru prepararea, distribuţia şi utilizarea agentului termic pentru încălzire şi a apei calde menajere, a sistemelor de ventilare şi climatizare, a sistemelor de ventilare mecanică cu recuperarea căldurii, inclusiv sisteme </w:t>
            </w:r>
            <w:r w:rsidRPr="004450C9">
              <w:rPr>
                <w:bCs/>
              </w:rPr>
              <w:lastRenderedPageBreak/>
              <w:t>de răcire pasivă, fără a fi exhaustiv, achiziţionarea şi instalarea echipamentelor aferente şi racordarea la sistemele de încălzire centralizată, după caz;</w:t>
            </w:r>
          </w:p>
          <w:p w14:paraId="1B8C989D" w14:textId="77777777" w:rsidR="00AB2D53" w:rsidRPr="004450C9" w:rsidRDefault="00AB2D53" w:rsidP="00EB2416">
            <w:pPr>
              <w:jc w:val="both"/>
              <w:rPr>
                <w:bCs/>
              </w:rPr>
            </w:pPr>
            <w:bookmarkStart w:id="13" w:name="do|caI|ar6|lic"/>
            <w:bookmarkEnd w:id="13"/>
            <w:r w:rsidRPr="004450C9">
              <w:rPr>
                <w:bCs/>
              </w:rPr>
              <w:t>c) înlocuirea corpurilor de iluminat fluorescent şi incandescent cu corpuri de iluminat cu eficienţă energetică ridicată şi durată mare de viaţă;</w:t>
            </w:r>
          </w:p>
          <w:p w14:paraId="7BC78C6F" w14:textId="77777777" w:rsidR="00AB2D53" w:rsidRPr="004450C9" w:rsidRDefault="00AB2D53" w:rsidP="00EB2416">
            <w:pPr>
              <w:jc w:val="both"/>
              <w:rPr>
                <w:bCs/>
              </w:rPr>
            </w:pPr>
            <w:bookmarkStart w:id="14" w:name="do|caI|ar6|lid"/>
            <w:bookmarkEnd w:id="14"/>
            <w:r w:rsidRPr="004450C9">
              <w:rPr>
                <w:bCs/>
              </w:rPr>
              <w:t>d) implementarea sistemelor de management energetic având ca scop îmbunătăţirea eficienţei energetice şi monitorizarea consumurilor de energie, inclusiv achiziţionarea, instalarea sistemelor inteligente pentru gestionarea şi monitorizarea oricărui tip de energie pentru asigurarea condiţiilor de confort interior;</w:t>
            </w:r>
          </w:p>
          <w:p w14:paraId="31637084" w14:textId="77777777" w:rsidR="00AB2D53" w:rsidRPr="004450C9" w:rsidRDefault="00AB2D53" w:rsidP="00EB2416">
            <w:pPr>
              <w:jc w:val="both"/>
              <w:rPr>
                <w:bCs/>
              </w:rPr>
            </w:pPr>
            <w:bookmarkStart w:id="15" w:name="do|caI|ar6|lie"/>
            <w:bookmarkEnd w:id="15"/>
            <w:r w:rsidRPr="004450C9">
              <w:rPr>
                <w:bCs/>
              </w:rPr>
              <w:t xml:space="preserve">e) activităţi care conduc la îndeplinirea realizării obiectivelor proiectului, fără a fi exhaustive: sisteme inteligente de umbrire pentru sezonul cald, înlocuirea, repararea, modernizarea, montarea lifturilor, înlocuirea circuitelor electrice, lucrări de demontare/montare a instalaţiilor şi echipamentelor montate, lucrări de reparaţii la faţade, lucrări pentru echiparea cu staţii de încărcare pentru maşini electrice, respectiv tubulatura pentru cabluri electrice, inclusiv tubulatura pentru cabluri electrice fixată pe pereţi, necesară pentru permiterea instalării </w:t>
            </w:r>
            <w:r w:rsidRPr="004450C9">
              <w:rPr>
                <w:bCs/>
              </w:rPr>
              <w:lastRenderedPageBreak/>
              <w:t>ulterioare a punctelor de reîncărcare pentru vehicule electrice.</w:t>
            </w:r>
          </w:p>
        </w:tc>
        <w:tc>
          <w:tcPr>
            <w:tcW w:w="3617" w:type="dxa"/>
            <w:tcBorders>
              <w:top w:val="single" w:sz="4" w:space="0" w:color="auto"/>
              <w:left w:val="single" w:sz="4" w:space="0" w:color="auto"/>
              <w:bottom w:val="single" w:sz="4" w:space="0" w:color="auto"/>
              <w:right w:val="single" w:sz="4" w:space="0" w:color="auto"/>
            </w:tcBorders>
          </w:tcPr>
          <w:p w14:paraId="4EE04AE6"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DA63652"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C7E9652" w14:textId="77777777" w:rsidR="00AB2D53" w:rsidRPr="004450C9" w:rsidRDefault="00AB2D53" w:rsidP="00EB2416">
            <w:pPr>
              <w:jc w:val="both"/>
            </w:pPr>
          </w:p>
        </w:tc>
      </w:tr>
      <w:tr w:rsidR="00AB2D53" w:rsidRPr="004450C9" w14:paraId="5C62709B" w14:textId="77777777" w:rsidTr="00923996">
        <w:tc>
          <w:tcPr>
            <w:tcW w:w="822" w:type="dxa"/>
            <w:tcBorders>
              <w:top w:val="single" w:sz="4" w:space="0" w:color="auto"/>
              <w:left w:val="single" w:sz="4" w:space="0" w:color="auto"/>
              <w:bottom w:val="single" w:sz="4" w:space="0" w:color="auto"/>
              <w:right w:val="single" w:sz="4" w:space="0" w:color="auto"/>
            </w:tcBorders>
          </w:tcPr>
          <w:p w14:paraId="0B725C7C"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D52B68C"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931E6DD" w14:textId="77777777" w:rsidR="00AB2D53" w:rsidRPr="004450C9" w:rsidRDefault="00AB2D53" w:rsidP="00EB2416">
            <w:pPr>
              <w:jc w:val="both"/>
              <w:rPr>
                <w:bCs/>
              </w:rPr>
            </w:pPr>
            <w:r w:rsidRPr="004450C9">
              <w:rPr>
                <w:b/>
                <w:bCs/>
              </w:rPr>
              <w:t xml:space="preserve">Art. 7. - </w:t>
            </w:r>
            <w:bookmarkStart w:id="16" w:name="do|caI|ar7|pa1"/>
            <w:bookmarkEnd w:id="16"/>
            <w:r w:rsidRPr="004450C9">
              <w:rPr>
                <w:bCs/>
              </w:rPr>
              <w:t>Pentru investiţiile specifice prevăzute la art. 5 lit. b) sunt eligibile următoarele categorii de cheltuieli:</w:t>
            </w:r>
          </w:p>
          <w:p w14:paraId="7A726321" w14:textId="77777777" w:rsidR="00AB2D53" w:rsidRPr="004450C9" w:rsidRDefault="00AB2D53" w:rsidP="00EB2416">
            <w:pPr>
              <w:jc w:val="both"/>
              <w:rPr>
                <w:bCs/>
              </w:rPr>
            </w:pPr>
            <w:bookmarkStart w:id="17" w:name="do|caI|ar7|lia"/>
            <w:bookmarkEnd w:id="17"/>
            <w:r w:rsidRPr="004450C9">
              <w:rPr>
                <w:bCs/>
              </w:rPr>
              <w:t>a) achiziţionarea, realizarea, modernizarea de sisteme de energie care conţin echipamente, utilaje, dotări specifice pentru obţinerea de energie din surse regenerabile, astfel cum sunt definite la art. 2 lit. m), necesare consumului propriu, care se încadrează în capacităţi de producţie specifice prosumatorului definit potrivit art. 3 pct. 95 din Legea energiei electrice şi a gazelor naturale nr. 123/2012, republicată, cu modificările şi completările ulterioare;</w:t>
            </w:r>
          </w:p>
          <w:p w14:paraId="1151E7B2" w14:textId="77777777" w:rsidR="00AB2D53" w:rsidRPr="004450C9" w:rsidRDefault="00AB2D53" w:rsidP="00EB2416">
            <w:pPr>
              <w:jc w:val="both"/>
              <w:rPr>
                <w:bCs/>
              </w:rPr>
            </w:pPr>
            <w:bookmarkStart w:id="18" w:name="do|caI|ar7|lib"/>
            <w:bookmarkEnd w:id="18"/>
            <w:r w:rsidRPr="004450C9">
              <w:rPr>
                <w:bCs/>
              </w:rPr>
              <w:t>b) realizarea/ achiziţionarea/ modernizarea de capacităţi de producţie noi sau existente la momentul depunerii cererii pentru finanţare pentru obţinerea de energie din surse regenerabile necesare consumurilor de energie proprii, care se încadrează în capacităţi de producţie specifice prosumatorului, inclusiv prin achiziţia de echipamente, utilaje, dotări specifice;</w:t>
            </w:r>
          </w:p>
          <w:p w14:paraId="0E325123" w14:textId="77777777" w:rsidR="00AB2D53" w:rsidRPr="004450C9" w:rsidRDefault="00AB2D53" w:rsidP="00EB2416">
            <w:pPr>
              <w:jc w:val="both"/>
              <w:rPr>
                <w:b/>
                <w:bCs/>
              </w:rPr>
            </w:pPr>
            <w:bookmarkStart w:id="19" w:name="do|caI|ar7|lic"/>
            <w:bookmarkEnd w:id="19"/>
            <w:r w:rsidRPr="004450C9">
              <w:rPr>
                <w:bCs/>
              </w:rPr>
              <w:t xml:space="preserve">c) realizarea, achiziţionarea, modernizarea de unităţi/capacităţi de cogenerare noi/existente pentru obţinerea de energie termică şi electrică în cogenerare din surse </w:t>
            </w:r>
            <w:r w:rsidRPr="004450C9">
              <w:rPr>
                <w:bCs/>
              </w:rPr>
              <w:lastRenderedPageBreak/>
              <w:t>regenerabile destinate consumului propriu al întreprinderilor.</w:t>
            </w:r>
          </w:p>
        </w:tc>
        <w:tc>
          <w:tcPr>
            <w:tcW w:w="3617" w:type="dxa"/>
            <w:tcBorders>
              <w:top w:val="single" w:sz="4" w:space="0" w:color="auto"/>
              <w:left w:val="single" w:sz="4" w:space="0" w:color="auto"/>
              <w:bottom w:val="single" w:sz="4" w:space="0" w:color="auto"/>
              <w:right w:val="single" w:sz="4" w:space="0" w:color="auto"/>
            </w:tcBorders>
          </w:tcPr>
          <w:p w14:paraId="3B5F6B68"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6A83764"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E61E387" w14:textId="77777777" w:rsidR="00AB2D53" w:rsidRPr="004450C9" w:rsidRDefault="00AB2D53" w:rsidP="00EB2416">
            <w:pPr>
              <w:jc w:val="both"/>
            </w:pPr>
          </w:p>
        </w:tc>
      </w:tr>
      <w:tr w:rsidR="00AB2D53" w:rsidRPr="004450C9" w14:paraId="788639E9" w14:textId="77777777" w:rsidTr="00923996">
        <w:tc>
          <w:tcPr>
            <w:tcW w:w="822" w:type="dxa"/>
            <w:tcBorders>
              <w:top w:val="single" w:sz="4" w:space="0" w:color="auto"/>
              <w:left w:val="single" w:sz="4" w:space="0" w:color="auto"/>
              <w:bottom w:val="single" w:sz="4" w:space="0" w:color="auto"/>
              <w:right w:val="single" w:sz="4" w:space="0" w:color="auto"/>
            </w:tcBorders>
          </w:tcPr>
          <w:p w14:paraId="4786DDD9"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BF9AB1F"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4267D35" w14:textId="77777777" w:rsidR="00AB2D53" w:rsidRPr="004450C9" w:rsidRDefault="00AB2D53" w:rsidP="00EB2416">
            <w:pPr>
              <w:jc w:val="both"/>
              <w:rPr>
                <w:bCs/>
              </w:rPr>
            </w:pPr>
            <w:r w:rsidRPr="004450C9">
              <w:rPr>
                <w:b/>
                <w:bCs/>
              </w:rPr>
              <w:t xml:space="preserve">Art. 8. - </w:t>
            </w:r>
            <w:bookmarkStart w:id="20" w:name="do|caI|ar8|pa1"/>
            <w:bookmarkEnd w:id="20"/>
            <w:r w:rsidRPr="004450C9">
              <w:rPr>
                <w:bCs/>
              </w:rPr>
              <w:t>Pentru investiţiile specifice prevăzute la art. 5 lit. c) sunt eligibile următoarele categorii de cheltuieli:</w:t>
            </w:r>
          </w:p>
          <w:p w14:paraId="639E35E4" w14:textId="77777777" w:rsidR="00AB2D53" w:rsidRPr="004450C9" w:rsidRDefault="00AB2D53" w:rsidP="00EB2416">
            <w:pPr>
              <w:jc w:val="both"/>
              <w:rPr>
                <w:bCs/>
              </w:rPr>
            </w:pPr>
            <w:bookmarkStart w:id="21" w:name="do|caI|ar8|lia"/>
            <w:bookmarkEnd w:id="21"/>
            <w:r w:rsidRPr="004450C9">
              <w:rPr>
                <w:bCs/>
              </w:rPr>
              <w:t xml:space="preserve">a) realizarea de unităţi de cogenerare, trigenerare noi pentru obţinerea în cogenerare de energie termică şi electrică din surse regenerabile, </w:t>
            </w:r>
            <w:r w:rsidRPr="004450C9">
              <w:rPr>
                <w:b/>
                <w:bCs/>
              </w:rPr>
              <w:t>cu excepţia biomase</w:t>
            </w:r>
            <w:r w:rsidRPr="004450C9">
              <w:rPr>
                <w:bCs/>
              </w:rPr>
              <w:t>i, destinate consumului propriu, care se încadrează în capacităţi de producţie specifice</w:t>
            </w:r>
          </w:p>
          <w:p w14:paraId="47864B49" w14:textId="77777777" w:rsidR="00AB2D53" w:rsidRPr="004450C9" w:rsidRDefault="00AB2D53" w:rsidP="00EB2416">
            <w:pPr>
              <w:jc w:val="both"/>
              <w:rPr>
                <w:bCs/>
              </w:rPr>
            </w:pPr>
            <w:bookmarkStart w:id="22" w:name="do|caI|ar8|lia|pa1"/>
            <w:bookmarkEnd w:id="22"/>
            <w:r w:rsidRPr="004450C9">
              <w:rPr>
                <w:bCs/>
              </w:rPr>
              <w:t xml:space="preserve">prosumatorului definit potrivit art. 3 pct. 95 din Legea </w:t>
            </w:r>
            <w:r w:rsidRPr="004450C9">
              <w:rPr>
                <w:b/>
                <w:bCs/>
              </w:rPr>
              <w:t>energiei electrice şi a gazelor naturale</w:t>
            </w:r>
            <w:r w:rsidRPr="004450C9">
              <w:rPr>
                <w:bCs/>
              </w:rPr>
              <w:t xml:space="preserve"> nr. 123/2012, </w:t>
            </w:r>
            <w:r w:rsidRPr="004450C9">
              <w:rPr>
                <w:b/>
                <w:bCs/>
              </w:rPr>
              <w:t>republicată</w:t>
            </w:r>
            <w:r w:rsidRPr="004450C9">
              <w:rPr>
                <w:bCs/>
              </w:rPr>
              <w:t>, cu modificările şi completările ulterioare;</w:t>
            </w:r>
          </w:p>
          <w:p w14:paraId="06031919" w14:textId="77777777" w:rsidR="00AB2D53" w:rsidRPr="004450C9" w:rsidRDefault="00AB2D53" w:rsidP="00EB2416">
            <w:pPr>
              <w:jc w:val="both"/>
              <w:rPr>
                <w:bCs/>
              </w:rPr>
            </w:pPr>
            <w:bookmarkStart w:id="23" w:name="do|caI|ar8|lib"/>
            <w:bookmarkEnd w:id="23"/>
            <w:r w:rsidRPr="004450C9">
              <w:rPr>
                <w:bCs/>
              </w:rPr>
              <w:t xml:space="preserve">b) modernizarea, reabilitarea, creşterea puterii instalate pentru unităţile de cogenerare/ trigenerare care obţin energie termică şi electrică din surse regenerabile, </w:t>
            </w:r>
            <w:r w:rsidRPr="004450C9">
              <w:rPr>
                <w:b/>
                <w:bCs/>
              </w:rPr>
              <w:t>cu excepţia biomasei</w:t>
            </w:r>
            <w:r w:rsidRPr="004450C9">
              <w:rPr>
                <w:bCs/>
              </w:rPr>
              <w:t>, destinate consumului propriu, care se încadrează în capacităţi de producţie specifice prosumatorului;</w:t>
            </w:r>
          </w:p>
          <w:p w14:paraId="3FE684F0" w14:textId="77777777" w:rsidR="00AB2D53" w:rsidRDefault="00AB2D53" w:rsidP="00EB2416">
            <w:pPr>
              <w:jc w:val="both"/>
              <w:rPr>
                <w:bCs/>
              </w:rPr>
            </w:pPr>
            <w:bookmarkStart w:id="24" w:name="do|caI|ar8|lic"/>
            <w:bookmarkEnd w:id="24"/>
            <w:r w:rsidRPr="004450C9">
              <w:rPr>
                <w:bCs/>
              </w:rPr>
              <w:t xml:space="preserve">c) achiziţionarea de echipamente/ utilaje/ tehnologii/ dotări specifice pentru obţinerea în cogenerare de energie termică/ electrică din surse regenerabile, </w:t>
            </w:r>
            <w:r w:rsidRPr="004450C9">
              <w:rPr>
                <w:b/>
                <w:bCs/>
              </w:rPr>
              <w:t>cu excepţia biomasei,</w:t>
            </w:r>
            <w:r w:rsidRPr="004450C9">
              <w:rPr>
                <w:bCs/>
              </w:rPr>
              <w:t xml:space="preserve"> necesare consumului propriu, care se încadrează în capacităţi de producţie specifice prosumatorului.</w:t>
            </w:r>
          </w:p>
          <w:p w14:paraId="0986AF27" w14:textId="77777777" w:rsidR="003203C0" w:rsidRPr="004450C9" w:rsidRDefault="003203C0" w:rsidP="00EB2416">
            <w:pPr>
              <w:jc w:val="both"/>
              <w:rPr>
                <w:b/>
                <w:bCs/>
              </w:rPr>
            </w:pPr>
          </w:p>
        </w:tc>
        <w:tc>
          <w:tcPr>
            <w:tcW w:w="3617" w:type="dxa"/>
            <w:tcBorders>
              <w:top w:val="single" w:sz="4" w:space="0" w:color="auto"/>
              <w:left w:val="single" w:sz="4" w:space="0" w:color="auto"/>
              <w:bottom w:val="single" w:sz="4" w:space="0" w:color="auto"/>
              <w:right w:val="single" w:sz="4" w:space="0" w:color="auto"/>
            </w:tcBorders>
          </w:tcPr>
          <w:p w14:paraId="0EFA14FB" w14:textId="77777777" w:rsidR="00AB2D53" w:rsidRPr="004450C9" w:rsidRDefault="00AB2D53" w:rsidP="00EB2416">
            <w:pPr>
              <w:jc w:val="both"/>
              <w:rPr>
                <w:b/>
                <w:bCs/>
              </w:rPr>
            </w:pPr>
            <w:bookmarkStart w:id="25" w:name="bookmark4"/>
            <w:r w:rsidRPr="004450C9">
              <w:rPr>
                <w:b/>
                <w:bCs/>
              </w:rPr>
              <w:t>4. La articolul 8, literele a)-c) vor avea următorul cuprins:</w:t>
            </w:r>
            <w:bookmarkEnd w:id="25"/>
          </w:p>
          <w:p w14:paraId="2B03A24C" w14:textId="77777777" w:rsidR="00AB2D53" w:rsidRPr="004450C9" w:rsidRDefault="00AB2D53" w:rsidP="00EB2416">
            <w:pPr>
              <w:jc w:val="both"/>
              <w:rPr>
                <w:b/>
                <w:bCs/>
              </w:rPr>
            </w:pPr>
          </w:p>
          <w:p w14:paraId="45761187" w14:textId="77777777" w:rsidR="00AB2D53" w:rsidRPr="004450C9" w:rsidRDefault="00AB2D53" w:rsidP="00EB2416">
            <w:pPr>
              <w:jc w:val="both"/>
              <w:rPr>
                <w:bCs/>
              </w:rPr>
            </w:pPr>
            <w:r w:rsidRPr="004450C9">
              <w:rPr>
                <w:bCs/>
              </w:rPr>
              <w:t>,,a) realizarea de unităţi de cogenerare, trigenerare noi pentru obţinerea în cogenerare de energie termică şi electrică din surse regenerabile destinate consumului propriu, care se încadrează în capacităţi de producţie specifice prosumatorului definit potrivit art.3 pct.95 din Legea nr. 123/2012, cu modificările şi completările ulterioare;</w:t>
            </w:r>
          </w:p>
          <w:p w14:paraId="5D8B52AA" w14:textId="77777777" w:rsidR="00AB2D53" w:rsidRPr="004450C9" w:rsidRDefault="00AB2D53" w:rsidP="00EB2416">
            <w:pPr>
              <w:jc w:val="both"/>
              <w:rPr>
                <w:bCs/>
              </w:rPr>
            </w:pPr>
          </w:p>
          <w:p w14:paraId="44EF2FCE" w14:textId="77777777" w:rsidR="00AB2D53" w:rsidRPr="004450C9" w:rsidRDefault="00AB2D53" w:rsidP="00EB2416">
            <w:pPr>
              <w:jc w:val="both"/>
              <w:rPr>
                <w:bCs/>
              </w:rPr>
            </w:pPr>
          </w:p>
          <w:p w14:paraId="2709C8D4" w14:textId="77777777" w:rsidR="00AB2D53" w:rsidRDefault="00AB2D53" w:rsidP="00EB2416">
            <w:pPr>
              <w:jc w:val="both"/>
              <w:rPr>
                <w:bCs/>
              </w:rPr>
            </w:pPr>
            <w:r w:rsidRPr="004450C9">
              <w:rPr>
                <w:bCs/>
              </w:rPr>
              <w:t>b) modernizarea, reabilitarea, creşterea puterii instalate pentru unităţile de cogenerare/ trigenerare care obţin energie termică şi electrică din surse regenerabile destinate consumului propriu, care se încadrează în capacităţi de producţie specifice prosumatorului;</w:t>
            </w:r>
          </w:p>
          <w:p w14:paraId="201D9ECB" w14:textId="77777777" w:rsidR="002F1588" w:rsidRPr="004450C9" w:rsidRDefault="002F1588" w:rsidP="00EB2416">
            <w:pPr>
              <w:jc w:val="both"/>
              <w:rPr>
                <w:bCs/>
              </w:rPr>
            </w:pPr>
          </w:p>
          <w:p w14:paraId="3D6A426F" w14:textId="77777777" w:rsidR="00AB2D53" w:rsidRPr="004450C9" w:rsidRDefault="00AB2D53" w:rsidP="00EB2416">
            <w:pPr>
              <w:jc w:val="both"/>
              <w:rPr>
                <w:bCs/>
              </w:rPr>
            </w:pPr>
            <w:r w:rsidRPr="004450C9">
              <w:rPr>
                <w:bCs/>
              </w:rPr>
              <w:t>c) achiziţionarea de echipamente/ utilaje/ tehnologii/ dotări specifice pentru obţinerea în cogenerare de energie termică/ electrică din surse regenerabile necesare consumului propriu, care se încadrează în capacităţi de producţie specifice prosumatorului.”</w:t>
            </w:r>
          </w:p>
        </w:tc>
        <w:tc>
          <w:tcPr>
            <w:tcW w:w="2977" w:type="dxa"/>
            <w:tcBorders>
              <w:top w:val="single" w:sz="4" w:space="0" w:color="auto"/>
              <w:left w:val="single" w:sz="4" w:space="0" w:color="auto"/>
              <w:bottom w:val="single" w:sz="4" w:space="0" w:color="auto"/>
              <w:right w:val="single" w:sz="4" w:space="0" w:color="auto"/>
            </w:tcBorders>
          </w:tcPr>
          <w:p w14:paraId="308378D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4. Nemodificat</w:t>
            </w:r>
          </w:p>
        </w:tc>
        <w:tc>
          <w:tcPr>
            <w:tcW w:w="1419" w:type="dxa"/>
            <w:tcBorders>
              <w:top w:val="single" w:sz="4" w:space="0" w:color="auto"/>
              <w:left w:val="single" w:sz="4" w:space="0" w:color="auto"/>
              <w:bottom w:val="single" w:sz="4" w:space="0" w:color="auto"/>
              <w:right w:val="single" w:sz="4" w:space="0" w:color="auto"/>
            </w:tcBorders>
          </w:tcPr>
          <w:p w14:paraId="3EC07646" w14:textId="77777777" w:rsidR="00AB2D53" w:rsidRPr="004450C9" w:rsidRDefault="00AB2D53" w:rsidP="00EB2416">
            <w:pPr>
              <w:jc w:val="both"/>
            </w:pPr>
          </w:p>
        </w:tc>
      </w:tr>
      <w:tr w:rsidR="00AB2D53" w:rsidRPr="004450C9" w14:paraId="3F3EA700" w14:textId="77777777" w:rsidTr="00923996">
        <w:tc>
          <w:tcPr>
            <w:tcW w:w="822" w:type="dxa"/>
            <w:tcBorders>
              <w:top w:val="single" w:sz="4" w:space="0" w:color="auto"/>
              <w:left w:val="single" w:sz="4" w:space="0" w:color="auto"/>
              <w:bottom w:val="single" w:sz="4" w:space="0" w:color="auto"/>
              <w:right w:val="single" w:sz="4" w:space="0" w:color="auto"/>
            </w:tcBorders>
          </w:tcPr>
          <w:p w14:paraId="5068A1B8"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910F645"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AC49A84" w14:textId="77777777" w:rsidR="00AB2D53" w:rsidRPr="004450C9" w:rsidRDefault="00AB2D53" w:rsidP="00EB2416">
            <w:pPr>
              <w:jc w:val="both"/>
              <w:rPr>
                <w:bCs/>
              </w:rPr>
            </w:pPr>
            <w:r w:rsidRPr="004450C9">
              <w:rPr>
                <w:b/>
                <w:bCs/>
              </w:rPr>
              <w:t>Art. 9.</w:t>
            </w:r>
            <w:r w:rsidRPr="004450C9">
              <w:rPr>
                <w:bCs/>
              </w:rPr>
              <w:t xml:space="preserve"> - </w:t>
            </w:r>
            <w:bookmarkStart w:id="26" w:name="do|caI|ar9|pa1"/>
            <w:bookmarkEnd w:id="26"/>
            <w:r w:rsidRPr="004450C9">
              <w:rPr>
                <w:bCs/>
              </w:rPr>
              <w:t>Pentru investiţia specifică prevăzută la art. 5 lit. d) sunt eligibile următoarele categorii de cheltuieli:</w:t>
            </w:r>
          </w:p>
          <w:p w14:paraId="6368B7E8" w14:textId="77777777" w:rsidR="00AB2D53" w:rsidRPr="004450C9" w:rsidRDefault="00AB2D53" w:rsidP="00EB2416">
            <w:pPr>
              <w:jc w:val="both"/>
              <w:rPr>
                <w:bCs/>
              </w:rPr>
            </w:pPr>
            <w:bookmarkStart w:id="27" w:name="do|caI|ar9|lia"/>
            <w:bookmarkEnd w:id="27"/>
            <w:r w:rsidRPr="004450C9">
              <w:rPr>
                <w:bCs/>
              </w:rPr>
              <w:t>a) achiziţionarea şi implementarea sistemului de monitorizare a consumului de energie la nivelul întreprinderii, respectiv instalaţii/echipamente necesare realizării de sisteme de monitorizare a consumului de energie la IMM-uri şi întreprinderi mari, cu scopul de reducere imediată şi pe termen scurt a pierderilor de energie, localizarea punctelor de aplicare şi cuantificare a potenţialului de reducere a consumului de energie şi pentru maximizarea eficienţei măsurilor de creştere a eficienţei energetice ce pot fi aplicate ulterior de către întreprindere, fără a fi exhaustiv:</w:t>
            </w:r>
          </w:p>
          <w:p w14:paraId="43642628" w14:textId="77777777" w:rsidR="00AB2D53" w:rsidRPr="004450C9" w:rsidRDefault="00AB2D53" w:rsidP="00EB2416">
            <w:pPr>
              <w:jc w:val="both"/>
              <w:rPr>
                <w:bCs/>
              </w:rPr>
            </w:pPr>
            <w:bookmarkStart w:id="28" w:name="do|caI|ar9|lia|pa1"/>
            <w:bookmarkEnd w:id="28"/>
            <w:r w:rsidRPr="004450C9">
              <w:rPr>
                <w:bCs/>
              </w:rPr>
              <w:t>- sisteme de monitorizare hardware şi software: senzori pentru instrumente de măsură şi/sau instrumente de măsură şi dispozitive de control pentru date de proces;</w:t>
            </w:r>
          </w:p>
          <w:p w14:paraId="7418B56E" w14:textId="77777777" w:rsidR="00AB2D53" w:rsidRPr="004450C9" w:rsidRDefault="00AB2D53" w:rsidP="00EB2416">
            <w:pPr>
              <w:jc w:val="both"/>
              <w:rPr>
                <w:bCs/>
              </w:rPr>
            </w:pPr>
            <w:bookmarkStart w:id="29" w:name="do|caI|ar9|lia|pa2"/>
            <w:bookmarkEnd w:id="29"/>
            <w:r w:rsidRPr="004450C9">
              <w:rPr>
                <w:bCs/>
              </w:rPr>
              <w:t>- RTU - Remote Terminal Units - unitate de prelevare date din proces sau din câmp, sistem de comunicare date, staţie;</w:t>
            </w:r>
          </w:p>
          <w:p w14:paraId="72F52230" w14:textId="77777777" w:rsidR="00AB2D53" w:rsidRPr="004450C9" w:rsidRDefault="00AB2D53" w:rsidP="00EB2416">
            <w:pPr>
              <w:jc w:val="both"/>
              <w:rPr>
                <w:bCs/>
              </w:rPr>
            </w:pPr>
            <w:bookmarkStart w:id="30" w:name="do|caI|ar9|lia|pa3"/>
            <w:bookmarkEnd w:id="30"/>
            <w:r w:rsidRPr="004450C9">
              <w:rPr>
                <w:bCs/>
              </w:rPr>
              <w:t>- sistem de comunicare date;</w:t>
            </w:r>
          </w:p>
          <w:p w14:paraId="412D7490" w14:textId="77777777" w:rsidR="00AB2D53" w:rsidRPr="004450C9" w:rsidRDefault="00AB2D53" w:rsidP="00EB2416">
            <w:pPr>
              <w:jc w:val="both"/>
              <w:rPr>
                <w:bCs/>
              </w:rPr>
            </w:pPr>
            <w:bookmarkStart w:id="31" w:name="do|caI|ar9|lia|pa4"/>
            <w:bookmarkEnd w:id="31"/>
            <w:r w:rsidRPr="004450C9">
              <w:rPr>
                <w:bCs/>
              </w:rPr>
              <w:t>- staţie master - staţia la care ajung toate comunicaţiile şi care este legată de toate echipamentele şi subsistemele;</w:t>
            </w:r>
          </w:p>
          <w:p w14:paraId="07DD8C29" w14:textId="77777777" w:rsidR="00AB2D53" w:rsidRPr="004450C9" w:rsidRDefault="00AB2D53" w:rsidP="00EB2416">
            <w:pPr>
              <w:jc w:val="both"/>
              <w:rPr>
                <w:bCs/>
              </w:rPr>
            </w:pPr>
            <w:bookmarkStart w:id="32" w:name="do|caI|ar9|lia|pa5"/>
            <w:bookmarkEnd w:id="32"/>
            <w:r w:rsidRPr="004450C9">
              <w:rPr>
                <w:bCs/>
              </w:rPr>
              <w:t xml:space="preserve">- sistem computerizat de prelucrare a datelor, recomandare a unor soluţii </w:t>
            </w:r>
            <w:r w:rsidRPr="004450C9">
              <w:rPr>
                <w:bCs/>
              </w:rPr>
              <w:lastRenderedPageBreak/>
              <w:t>sau acţiuni şi/sau optimizarea acestor acţiuni. Alte echipamente, numai dacă sunt necesare implementării proiectului, inclusiv autolaboratoare de măsurări energetice, analizoare de gaze, fără a fi exhaustiv;</w:t>
            </w:r>
          </w:p>
          <w:p w14:paraId="5956BE2F" w14:textId="77777777" w:rsidR="00AB2D53" w:rsidRPr="004450C9" w:rsidRDefault="00AB2D53" w:rsidP="00EB2416">
            <w:pPr>
              <w:jc w:val="both"/>
              <w:rPr>
                <w:bCs/>
              </w:rPr>
            </w:pPr>
            <w:bookmarkStart w:id="33" w:name="do|caI|ar9|lib"/>
            <w:bookmarkEnd w:id="33"/>
            <w:r w:rsidRPr="004450C9">
              <w:rPr>
                <w:bCs/>
              </w:rPr>
              <w:t>b) achiziţionarea de echipamente, utilaje şi aparatură necesare investiţiilor în eficienţă energetică.</w:t>
            </w:r>
          </w:p>
          <w:p w14:paraId="6FCB013D" w14:textId="77777777" w:rsidR="00AB2D53" w:rsidRPr="004450C9" w:rsidRDefault="00AB2D53" w:rsidP="00EB2416">
            <w:pPr>
              <w:jc w:val="both"/>
              <w:rPr>
                <w:bCs/>
              </w:rPr>
            </w:pPr>
            <w:bookmarkStart w:id="34" w:name="do|caI|ar9|lib|pa1"/>
            <w:bookmarkEnd w:id="34"/>
            <w:r w:rsidRPr="004450C9">
              <w:rPr>
                <w:bCs/>
              </w:rPr>
              <w:t>Principalele echipamente pentru eficienţă energetică sunt instalaţii, echipamente specifice pentru întreprinderi, în scopul obţinerii de economii de energie, pe baza analizei energetice - fără a fi exhaustiv, motoare, transformatoare, compresoare de aer, pompe, instalaţii, echipamente, sisteme de ventilaţie, sisteme de încălzire, răcire, boilere, arzătoare, schimbătoare de căldură, convertoare de frecvenţă, baterii de condensatoare, sisteme integrate de management al consumului de energie.</w:t>
            </w:r>
          </w:p>
          <w:p w14:paraId="59FB7E24" w14:textId="77777777" w:rsidR="00AB2D53" w:rsidRPr="004450C9" w:rsidRDefault="00AB2D53" w:rsidP="00EB2416">
            <w:pPr>
              <w:jc w:val="both"/>
              <w:rPr>
                <w:bCs/>
              </w:rPr>
            </w:pPr>
            <w:bookmarkStart w:id="35" w:name="do|caI|ar9|lib|pa2"/>
            <w:bookmarkEnd w:id="35"/>
            <w:r w:rsidRPr="004450C9">
              <w:rPr>
                <w:bCs/>
              </w:rPr>
              <w:t xml:space="preserve">Selecţia echipamentelor se face în baza analizei energetice realizate la nivelul proiectului de către un expert independent/autorizat. Clasa de eficienţă energetică va fi obligatoriu de înaltă eficienţă energetică, cel puţin clasa A acolo unde se utilizează sistemul de certificare/etichetare energetică. Astfel, echipamentul ce se înlocuieşte va fi obligatoriu superior celui existent şi trebuie să nu </w:t>
            </w:r>
            <w:r w:rsidRPr="004450C9">
              <w:rPr>
                <w:bCs/>
              </w:rPr>
              <w:lastRenderedPageBreak/>
              <w:t>fi fost achiziţionat prin alte fonduri externe nerambursabile;</w:t>
            </w:r>
          </w:p>
          <w:p w14:paraId="20230405" w14:textId="77777777" w:rsidR="00AB2D53" w:rsidRPr="004450C9" w:rsidRDefault="00AB2D53" w:rsidP="00EB2416">
            <w:pPr>
              <w:jc w:val="both"/>
              <w:rPr>
                <w:bCs/>
              </w:rPr>
            </w:pPr>
            <w:bookmarkStart w:id="36" w:name="do|caI|ar9|lic"/>
            <w:bookmarkEnd w:id="36"/>
            <w:r w:rsidRPr="004450C9">
              <w:rPr>
                <w:bCs/>
              </w:rPr>
              <w:t>c) achiziţia, modernizarea, reabilitarea de echipamente, utilaje, tehnologii, dotări independente care fac parte din activitatea de producţie/servicii şi contribuie la reducerea consumului de energie şi, respectiv, la reducerea emisiilor GES. În situaţia în care are loc achiziţionarea/modernizarea/reabilitarea de active care contribuie la reducerea consumului de energie şi a emisiilor GES, acestea trebuie să asigure reducerea consumurilor specifice de energie din valoarea consumurilor specifice de energie iniţiale.</w:t>
            </w:r>
          </w:p>
        </w:tc>
        <w:tc>
          <w:tcPr>
            <w:tcW w:w="3617" w:type="dxa"/>
            <w:tcBorders>
              <w:top w:val="single" w:sz="4" w:space="0" w:color="auto"/>
              <w:left w:val="single" w:sz="4" w:space="0" w:color="auto"/>
              <w:bottom w:val="single" w:sz="4" w:space="0" w:color="auto"/>
              <w:right w:val="single" w:sz="4" w:space="0" w:color="auto"/>
            </w:tcBorders>
          </w:tcPr>
          <w:p w14:paraId="7A5DFE97"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2FCF1B4"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CD129D5" w14:textId="77777777" w:rsidR="00AB2D53" w:rsidRPr="004450C9" w:rsidRDefault="00AB2D53" w:rsidP="00EB2416">
            <w:pPr>
              <w:jc w:val="both"/>
            </w:pPr>
          </w:p>
        </w:tc>
      </w:tr>
      <w:tr w:rsidR="00AB2D53" w:rsidRPr="004450C9" w14:paraId="5249ABA9" w14:textId="77777777" w:rsidTr="00923996">
        <w:tc>
          <w:tcPr>
            <w:tcW w:w="822" w:type="dxa"/>
            <w:tcBorders>
              <w:top w:val="single" w:sz="4" w:space="0" w:color="auto"/>
              <w:left w:val="single" w:sz="4" w:space="0" w:color="auto"/>
              <w:bottom w:val="single" w:sz="4" w:space="0" w:color="auto"/>
              <w:right w:val="single" w:sz="4" w:space="0" w:color="auto"/>
            </w:tcBorders>
          </w:tcPr>
          <w:p w14:paraId="61997494"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71A39D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429D269" w14:textId="77777777" w:rsidR="00AB2D53" w:rsidRPr="004450C9" w:rsidRDefault="00AB2D53" w:rsidP="00EB2416">
            <w:pPr>
              <w:jc w:val="both"/>
              <w:rPr>
                <w:bCs/>
              </w:rPr>
            </w:pPr>
            <w:r w:rsidRPr="004450C9">
              <w:rPr>
                <w:b/>
                <w:bCs/>
              </w:rPr>
              <w:t xml:space="preserve">Art. 10. - </w:t>
            </w:r>
            <w:bookmarkStart w:id="37" w:name="do|caI|ar10|al1"/>
            <w:bookmarkEnd w:id="37"/>
            <w:r w:rsidRPr="004450C9">
              <w:rPr>
                <w:bCs/>
              </w:rPr>
              <w:t>(1) Finanţările prevăzute de prezenta ordonanţă de urgenţă, care cad sub incidenţa ajutorului de stat, ajutorului </w:t>
            </w:r>
            <w:r w:rsidRPr="004450C9">
              <w:rPr>
                <w:bCs/>
                <w:i/>
                <w:iCs/>
              </w:rPr>
              <w:t>de minimis</w:t>
            </w:r>
            <w:r w:rsidRPr="004450C9">
              <w:rPr>
                <w:bCs/>
              </w:rPr>
              <w:t>, se acordă în temeiul unor scheme de ajutor de stat, ajutor </w:t>
            </w:r>
            <w:r w:rsidRPr="004450C9">
              <w:rPr>
                <w:bCs/>
                <w:i/>
                <w:iCs/>
              </w:rPr>
              <w:t>de minimis</w:t>
            </w:r>
            <w:r w:rsidRPr="004450C9">
              <w:rPr>
                <w:bCs/>
              </w:rPr>
              <w:t>, elaborate cu respectarea prevederilor naţionale şi europene aplicabile în domeniul ajutorului de stat, ajutorului </w:t>
            </w:r>
            <w:r w:rsidRPr="004450C9">
              <w:rPr>
                <w:bCs/>
                <w:i/>
                <w:iCs/>
              </w:rPr>
              <w:t>de minimis</w:t>
            </w:r>
            <w:r w:rsidRPr="004450C9">
              <w:rPr>
                <w:bCs/>
              </w:rPr>
              <w:t>. Aceste scheme se supun avizării Consiliului Concurenţei şi se aprobă prin ordine ale ministrului investiţiilor şi proiectelor europene ce se publică în Monitorul Oficial al României.</w:t>
            </w:r>
          </w:p>
          <w:p w14:paraId="7379CFCC" w14:textId="77777777" w:rsidR="00AB2D53" w:rsidRPr="004450C9" w:rsidRDefault="00AB2D53" w:rsidP="00EB2416">
            <w:pPr>
              <w:jc w:val="both"/>
              <w:rPr>
                <w:b/>
                <w:bCs/>
              </w:rPr>
            </w:pPr>
            <w:bookmarkStart w:id="38" w:name="do|caI|ar10|al2"/>
            <w:bookmarkEnd w:id="38"/>
            <w:r w:rsidRPr="004450C9">
              <w:rPr>
                <w:bCs/>
              </w:rPr>
              <w:t>(2) Se autorizează AM POIM să realizeze ghidul solicitantului şi schemele de ajutor de stat şi ajutor </w:t>
            </w:r>
            <w:r w:rsidRPr="004450C9">
              <w:rPr>
                <w:bCs/>
                <w:i/>
                <w:iCs/>
              </w:rPr>
              <w:t xml:space="preserve">de </w:t>
            </w:r>
            <w:r w:rsidRPr="004450C9">
              <w:rPr>
                <w:bCs/>
                <w:i/>
                <w:iCs/>
              </w:rPr>
              <w:lastRenderedPageBreak/>
              <w:t>minimis</w:t>
            </w:r>
            <w:r w:rsidRPr="004450C9">
              <w:rPr>
                <w:bCs/>
              </w:rPr>
              <w:t> prevăzute la alin. (1), în conformitate cu reglementările naţionale şi europene în vigoare.</w:t>
            </w:r>
          </w:p>
        </w:tc>
        <w:tc>
          <w:tcPr>
            <w:tcW w:w="3617" w:type="dxa"/>
            <w:tcBorders>
              <w:top w:val="single" w:sz="4" w:space="0" w:color="auto"/>
              <w:left w:val="single" w:sz="4" w:space="0" w:color="auto"/>
              <w:bottom w:val="single" w:sz="4" w:space="0" w:color="auto"/>
              <w:right w:val="single" w:sz="4" w:space="0" w:color="auto"/>
            </w:tcBorders>
          </w:tcPr>
          <w:p w14:paraId="2325B428"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87D1D7F"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2E18F77" w14:textId="77777777" w:rsidR="00AB2D53" w:rsidRPr="004450C9" w:rsidRDefault="00AB2D53" w:rsidP="00EB2416">
            <w:pPr>
              <w:jc w:val="both"/>
            </w:pPr>
          </w:p>
        </w:tc>
      </w:tr>
      <w:tr w:rsidR="00AB2D53" w:rsidRPr="004450C9" w14:paraId="7779DE59" w14:textId="77777777" w:rsidTr="00923996">
        <w:tc>
          <w:tcPr>
            <w:tcW w:w="822" w:type="dxa"/>
            <w:tcBorders>
              <w:top w:val="single" w:sz="4" w:space="0" w:color="auto"/>
              <w:left w:val="single" w:sz="4" w:space="0" w:color="auto"/>
              <w:bottom w:val="single" w:sz="4" w:space="0" w:color="auto"/>
              <w:right w:val="single" w:sz="4" w:space="0" w:color="auto"/>
            </w:tcBorders>
          </w:tcPr>
          <w:p w14:paraId="6F4B4DBB" w14:textId="77777777" w:rsidR="00AB2D53" w:rsidRPr="004450C9" w:rsidRDefault="00AB2D53" w:rsidP="00EB2416">
            <w:pPr>
              <w:numPr>
                <w:ilvl w:val="0"/>
                <w:numId w:val="8"/>
              </w:numPr>
              <w:jc w:val="both"/>
            </w:pPr>
          </w:p>
        </w:tc>
        <w:tc>
          <w:tcPr>
            <w:tcW w:w="3150" w:type="dxa"/>
            <w:tcBorders>
              <w:top w:val="single" w:sz="4" w:space="0" w:color="auto"/>
              <w:left w:val="single" w:sz="4" w:space="0" w:color="auto"/>
              <w:bottom w:val="single" w:sz="4" w:space="0" w:color="auto"/>
              <w:right w:val="single" w:sz="4" w:space="0" w:color="auto"/>
            </w:tcBorders>
          </w:tcPr>
          <w:p w14:paraId="36F1E8E2" w14:textId="77777777" w:rsidR="00AB2D53" w:rsidRPr="004450C9" w:rsidRDefault="00AB2D53" w:rsidP="00EB2416">
            <w:pPr>
              <w:jc w:val="both"/>
              <w:rPr>
                <w:bCs/>
              </w:rPr>
            </w:pPr>
          </w:p>
        </w:tc>
        <w:tc>
          <w:tcPr>
            <w:tcW w:w="3754" w:type="dxa"/>
            <w:tcBorders>
              <w:top w:val="single" w:sz="4" w:space="0" w:color="auto"/>
              <w:left w:val="single" w:sz="4" w:space="0" w:color="auto"/>
              <w:bottom w:val="single" w:sz="4" w:space="0" w:color="auto"/>
              <w:right w:val="single" w:sz="4" w:space="0" w:color="auto"/>
            </w:tcBorders>
          </w:tcPr>
          <w:p w14:paraId="797FF9F1" w14:textId="77777777" w:rsidR="00AB2D53" w:rsidRPr="004450C9" w:rsidRDefault="00AB2D53" w:rsidP="00EB2416">
            <w:pPr>
              <w:jc w:val="both"/>
              <w:rPr>
                <w:bCs/>
              </w:rPr>
            </w:pPr>
            <w:r w:rsidRPr="00AE42ED">
              <w:rPr>
                <w:b/>
                <w:bCs/>
              </w:rPr>
              <w:t>Art. 11.</w:t>
            </w:r>
            <w:r w:rsidRPr="004450C9">
              <w:rPr>
                <w:bCs/>
              </w:rPr>
              <w:t xml:space="preserve"> - </w:t>
            </w:r>
            <w:bookmarkStart w:id="39" w:name="do|caI|ar11|pa1"/>
            <w:bookmarkEnd w:id="39"/>
            <w:r w:rsidRPr="004450C9">
              <w:rPr>
                <w:bCs/>
              </w:rPr>
              <w:t>Beneficiarul măsurilor de eficienţă energetică/utilizarea surselor regenerabile de energie trebuie să îndeplinească următoarele condiţii:</w:t>
            </w:r>
          </w:p>
          <w:p w14:paraId="3DA49C92" w14:textId="77777777" w:rsidR="00AB2D53" w:rsidRPr="004450C9" w:rsidRDefault="00AB2D53" w:rsidP="00EB2416">
            <w:pPr>
              <w:jc w:val="both"/>
              <w:rPr>
                <w:bCs/>
              </w:rPr>
            </w:pPr>
            <w:bookmarkStart w:id="40" w:name="do|caI|ar11|lia"/>
            <w:bookmarkEnd w:id="40"/>
            <w:r w:rsidRPr="004450C9">
              <w:rPr>
                <w:bCs/>
              </w:rPr>
              <w:t>a) a fost înfiinţat până la data de 31 decembrie 2021 inclusiv;</w:t>
            </w:r>
          </w:p>
          <w:p w14:paraId="6F1756FE" w14:textId="77777777" w:rsidR="00AB2D53" w:rsidRPr="004450C9" w:rsidRDefault="00AB2D53" w:rsidP="00EB2416">
            <w:pPr>
              <w:jc w:val="both"/>
              <w:rPr>
                <w:bCs/>
              </w:rPr>
            </w:pPr>
            <w:bookmarkStart w:id="41" w:name="do|caI|ar11|lib"/>
            <w:bookmarkEnd w:id="41"/>
            <w:r w:rsidRPr="004450C9">
              <w:rPr>
                <w:bCs/>
              </w:rPr>
              <w:t>b) se angajează să asigure sustenabilitatea proiectului, respectiv să asigure desfăşurarea activităţii operaţionale sau curente şi să menţină parametrii energetici specifici la care s-a angajat pentru o perioadă de minimum 5 ani după expirarea duratei de implementare a proiectului;</w:t>
            </w:r>
          </w:p>
          <w:p w14:paraId="6D7132D3" w14:textId="77777777" w:rsidR="00AB2D53" w:rsidRPr="004450C9" w:rsidRDefault="00AB2D53" w:rsidP="00EB2416">
            <w:pPr>
              <w:jc w:val="both"/>
              <w:rPr>
                <w:bCs/>
              </w:rPr>
            </w:pPr>
            <w:bookmarkStart w:id="42" w:name="do|caI|ar11|lic"/>
            <w:bookmarkEnd w:id="42"/>
            <w:r w:rsidRPr="004450C9">
              <w:rPr>
                <w:bCs/>
              </w:rPr>
              <w:t>c) dispune de cofinanţare proprie a proiectului stabilită în conformitate cu prevederile legale privind ajutorul de stat, astfel cum vor fi cuprinse în schemele de ajutor de stat;</w:t>
            </w:r>
          </w:p>
          <w:p w14:paraId="2AB7BFDD" w14:textId="77777777" w:rsidR="00AB2D53" w:rsidRPr="004450C9" w:rsidRDefault="00AB2D53" w:rsidP="00EB2416">
            <w:pPr>
              <w:jc w:val="both"/>
              <w:rPr>
                <w:bCs/>
              </w:rPr>
            </w:pPr>
            <w:bookmarkStart w:id="43" w:name="do|caI|ar11|lid"/>
            <w:bookmarkEnd w:id="43"/>
            <w:r w:rsidRPr="004450C9">
              <w:rPr>
                <w:bCs/>
              </w:rPr>
              <w:t>d) nu este întreprindere în dificultate, potrivit prevederilor Regulamentului (UE) nr. 651/2014;</w:t>
            </w:r>
          </w:p>
          <w:p w14:paraId="66485AD3" w14:textId="77777777" w:rsidR="00AB2D53" w:rsidRPr="004450C9" w:rsidRDefault="00AB2D53" w:rsidP="00EB2416">
            <w:pPr>
              <w:jc w:val="both"/>
              <w:rPr>
                <w:bCs/>
              </w:rPr>
            </w:pPr>
            <w:bookmarkStart w:id="44" w:name="do|caI|ar11|lie"/>
            <w:bookmarkEnd w:id="44"/>
            <w:r w:rsidRPr="004450C9">
              <w:rPr>
                <w:bCs/>
              </w:rPr>
              <w:t>e) nu a mai beneficiat de sprijin financiar din fonduri publice, inclusiv fonduri ale Uniunii Europene, în ultimii 5 ani pentru aceleaşi costuri eligibile;</w:t>
            </w:r>
          </w:p>
          <w:p w14:paraId="00D12CD1" w14:textId="77777777" w:rsidR="00AB2D53" w:rsidRPr="004450C9" w:rsidRDefault="00AB2D53" w:rsidP="00EB2416">
            <w:pPr>
              <w:jc w:val="both"/>
              <w:rPr>
                <w:bCs/>
              </w:rPr>
            </w:pPr>
            <w:bookmarkStart w:id="45" w:name="do|caI|ar11|lif"/>
            <w:bookmarkEnd w:id="45"/>
            <w:r w:rsidRPr="004450C9">
              <w:rPr>
                <w:bCs/>
              </w:rPr>
              <w:t>f) a avut minimum 1 angajat la 31 decembrie 2021;</w:t>
            </w:r>
          </w:p>
          <w:p w14:paraId="73B1116F" w14:textId="77777777" w:rsidR="00AB2D53" w:rsidRPr="004450C9" w:rsidRDefault="00AB2D53" w:rsidP="00EB2416">
            <w:pPr>
              <w:jc w:val="both"/>
              <w:rPr>
                <w:bCs/>
              </w:rPr>
            </w:pPr>
            <w:bookmarkStart w:id="46" w:name="do|caI|ar11|lig"/>
            <w:bookmarkEnd w:id="46"/>
            <w:r w:rsidRPr="004450C9">
              <w:rPr>
                <w:bCs/>
              </w:rPr>
              <w:t xml:space="preserve">g) se angajează să prezinte dovezi privind rezonabilitatea costurilor </w:t>
            </w:r>
            <w:r w:rsidRPr="004450C9">
              <w:rPr>
                <w:bCs/>
              </w:rPr>
              <w:lastRenderedPageBreak/>
              <w:t>pentru investiţiile în eficienţă energetică/ utilizarea surselor regenerabile de energie pentru care se solicită finanţare;</w:t>
            </w:r>
          </w:p>
          <w:p w14:paraId="6AF6C26A" w14:textId="77777777" w:rsidR="00AB2D53" w:rsidRPr="004450C9" w:rsidRDefault="00AB2D53" w:rsidP="00EB2416">
            <w:pPr>
              <w:jc w:val="both"/>
              <w:rPr>
                <w:bCs/>
              </w:rPr>
            </w:pPr>
            <w:bookmarkStart w:id="47" w:name="do|caI|ar11|lih"/>
            <w:bookmarkEnd w:id="47"/>
            <w:r w:rsidRPr="004450C9">
              <w:rPr>
                <w:bCs/>
              </w:rPr>
              <w:t>h) prezintă documentele doveditoare ale calităţii de proprietar/ superficiar/ administrator/ titular al unui drept de folosinţă/ concesionar/ locatar pentru imobilul în care se implementează proiectul sau proprietar / comodatar/ titular al dreptului de folosinţă pentru utilajele care asigură implementarea proiectului, însoţite de actul de dobândire a proprietăţii, contract de concesiune, actul care atestă proprietatea/ folosinţa/ concesiunea/ comodatul, după caz, valabile pe toată durata de implementare a proiectului şi o perioadă de minimum 5 ani după expirarea duratei de implementare a proiectului. Aceste documente sunt însoţite de extrasul de carte funciară a respectivului imobil, precum şi de acordul proprietarului cu privire la implementarea proiectului;</w:t>
            </w:r>
          </w:p>
          <w:p w14:paraId="178D41E3" w14:textId="77777777" w:rsidR="00AB2D53" w:rsidRPr="004450C9" w:rsidRDefault="00AB2D53" w:rsidP="00EB2416">
            <w:pPr>
              <w:jc w:val="both"/>
              <w:rPr>
                <w:bCs/>
              </w:rPr>
            </w:pPr>
            <w:bookmarkStart w:id="48" w:name="do|caI|ar11|lii:8"/>
            <w:bookmarkEnd w:id="48"/>
            <w:r w:rsidRPr="004450C9">
              <w:rPr>
                <w:bCs/>
              </w:rPr>
              <w:t>i) deţine cel puţin un contract de furnizare a energiei electrice şi a gazelor naturale, obligatoriu, sau a energiei termice, după caz, în vigoare pentru punctul de consum unde solicită finanţarea;</w:t>
            </w:r>
          </w:p>
          <w:p w14:paraId="2125722A" w14:textId="77777777" w:rsidR="00AB2D53" w:rsidRPr="004450C9" w:rsidRDefault="00AB2D53" w:rsidP="00EB2416">
            <w:pPr>
              <w:jc w:val="both"/>
              <w:rPr>
                <w:bCs/>
              </w:rPr>
            </w:pPr>
            <w:r w:rsidRPr="004450C9">
              <w:rPr>
                <w:bCs/>
              </w:rPr>
              <w:t xml:space="preserve">j) prezintă o analiză energetică, realizată de către un expert independent/ autorizat, care conţine indicatorii specifici energetici iniţiali </w:t>
            </w:r>
            <w:r w:rsidRPr="004450C9">
              <w:rPr>
                <w:bCs/>
              </w:rPr>
              <w:lastRenderedPageBreak/>
              <w:t>şi previzionaţi, care reprezintă ţinte minime de îndeplinit de către beneficiari la sfârşitul perioadei de implementare a proiectului şi ulterior de menţinut pe o durată de minimum 5 ani după expirarea datei de implementare a proiectului. În situaţia IMM-urilor sau întreprinderilor mari nou-înfiinţate sau în cazul în care nu există contracte de furnizare la locul de implementare, analiza energetică se va baza pe date previzionate şi va stabili indicatorii energetici specifici angajaţi de către beneficiar;</w:t>
            </w:r>
          </w:p>
          <w:p w14:paraId="349980C9" w14:textId="77777777" w:rsidR="00AB2D53" w:rsidRPr="004450C9" w:rsidRDefault="00AB2D53" w:rsidP="00EB2416">
            <w:pPr>
              <w:jc w:val="both"/>
              <w:rPr>
                <w:bCs/>
              </w:rPr>
            </w:pPr>
            <w:r w:rsidRPr="004450C9">
              <w:rPr>
                <w:bCs/>
              </w:rPr>
              <w:t>k)</w:t>
            </w:r>
            <w:r w:rsidRPr="004450C9">
              <w:rPr>
                <w:b/>
                <w:bCs/>
              </w:rPr>
              <w:t xml:space="preserve"> </w:t>
            </w:r>
            <w:r w:rsidRPr="004450C9">
              <w:rPr>
                <w:bCs/>
              </w:rPr>
              <w:t>prezintă declaraţie de consum total anual de energie din care reiese consum energetic total calculat în tep/an;</w:t>
            </w:r>
          </w:p>
          <w:p w14:paraId="7FEE7C74" w14:textId="77777777" w:rsidR="00AB2D53" w:rsidRPr="004450C9" w:rsidRDefault="00AB2D53" w:rsidP="00EB2416">
            <w:pPr>
              <w:jc w:val="both"/>
              <w:rPr>
                <w:bCs/>
              </w:rPr>
            </w:pPr>
            <w:r w:rsidRPr="004450C9">
              <w:rPr>
                <w:bCs/>
              </w:rPr>
              <w:t>l)</w:t>
            </w:r>
            <w:r w:rsidRPr="004450C9">
              <w:rPr>
                <w:b/>
                <w:bCs/>
              </w:rPr>
              <w:t xml:space="preserve"> </w:t>
            </w:r>
            <w:r w:rsidRPr="004450C9">
              <w:rPr>
                <w:bCs/>
              </w:rPr>
              <w:t>investiţia implementată în cadrul măsurilor de eficienţă energetică, utilizarea surselor regenerabile de energie determină o scădere a consumului energetic total al proiectului de minimum 10% faţă de indicatorii energetici specifici iniţiali, pe baza analizei energetice. În situaţia în care nu se realizează economii de energie de cel puţin 10%, proiectul este declarat neeligibil;</w:t>
            </w:r>
          </w:p>
          <w:p w14:paraId="7B295B62" w14:textId="77777777" w:rsidR="00AB2D53" w:rsidRPr="004450C9" w:rsidRDefault="00AB2D53" w:rsidP="00EB2416">
            <w:pPr>
              <w:jc w:val="both"/>
              <w:rPr>
                <w:bCs/>
              </w:rPr>
            </w:pPr>
            <w:r w:rsidRPr="004450C9">
              <w:rPr>
                <w:bCs/>
              </w:rPr>
              <w:t>m)</w:t>
            </w:r>
            <w:r w:rsidRPr="004450C9">
              <w:rPr>
                <w:b/>
                <w:bCs/>
              </w:rPr>
              <w:t xml:space="preserve"> </w:t>
            </w:r>
            <w:r w:rsidRPr="004450C9">
              <w:rPr>
                <w:bCs/>
              </w:rPr>
              <w:t xml:space="preserve">beneficiarul desfăşoară activitatea de producţie/ prestări servicii, cu excepţia investiţiilor imobiliare, consultanţei, asistenţei tehnice şi a activităţilor listate în </w:t>
            </w:r>
            <w:r w:rsidRPr="004450C9">
              <w:rPr>
                <w:bCs/>
              </w:rPr>
              <w:lastRenderedPageBreak/>
              <w:t>anexa nr. 1 la Hotărârea Guvernului nr. 780/2006, cu modificările şi completările ulterioare.</w:t>
            </w:r>
          </w:p>
        </w:tc>
        <w:tc>
          <w:tcPr>
            <w:tcW w:w="3617" w:type="dxa"/>
            <w:tcBorders>
              <w:top w:val="single" w:sz="4" w:space="0" w:color="auto"/>
              <w:left w:val="single" w:sz="4" w:space="0" w:color="auto"/>
              <w:bottom w:val="single" w:sz="4" w:space="0" w:color="auto"/>
              <w:right w:val="single" w:sz="4" w:space="0" w:color="auto"/>
            </w:tcBorders>
          </w:tcPr>
          <w:p w14:paraId="7CA3B882" w14:textId="77777777" w:rsidR="00AB2D53" w:rsidRPr="004450C9" w:rsidRDefault="00AB2D53" w:rsidP="00EB2416">
            <w:pPr>
              <w:jc w:val="both"/>
              <w:rPr>
                <w:bCs/>
              </w:rPr>
            </w:pPr>
          </w:p>
        </w:tc>
        <w:tc>
          <w:tcPr>
            <w:tcW w:w="2977" w:type="dxa"/>
            <w:tcBorders>
              <w:top w:val="single" w:sz="4" w:space="0" w:color="auto"/>
              <w:left w:val="single" w:sz="4" w:space="0" w:color="auto"/>
              <w:bottom w:val="single" w:sz="4" w:space="0" w:color="auto"/>
              <w:right w:val="single" w:sz="4" w:space="0" w:color="auto"/>
            </w:tcBorders>
          </w:tcPr>
          <w:p w14:paraId="2FEA4173"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8DD93BF" w14:textId="77777777" w:rsidR="00AB2D53" w:rsidRPr="004450C9" w:rsidRDefault="00AB2D53" w:rsidP="00EB2416">
            <w:pPr>
              <w:jc w:val="both"/>
            </w:pPr>
          </w:p>
        </w:tc>
      </w:tr>
      <w:tr w:rsidR="00AB2D53" w:rsidRPr="004450C9" w14:paraId="7B0E081B" w14:textId="77777777" w:rsidTr="00923996">
        <w:tc>
          <w:tcPr>
            <w:tcW w:w="822" w:type="dxa"/>
            <w:tcBorders>
              <w:top w:val="single" w:sz="4" w:space="0" w:color="auto"/>
              <w:left w:val="single" w:sz="4" w:space="0" w:color="auto"/>
              <w:bottom w:val="single" w:sz="4" w:space="0" w:color="auto"/>
              <w:right w:val="single" w:sz="4" w:space="0" w:color="auto"/>
            </w:tcBorders>
          </w:tcPr>
          <w:p w14:paraId="195405F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7761539"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818F78A" w14:textId="77777777" w:rsidR="00AB2D53" w:rsidRPr="004450C9" w:rsidRDefault="00AB2D53" w:rsidP="00EB2416">
            <w:pPr>
              <w:jc w:val="both"/>
              <w:rPr>
                <w:bCs/>
              </w:rPr>
            </w:pPr>
            <w:r w:rsidRPr="004450C9">
              <w:rPr>
                <w:b/>
                <w:bCs/>
              </w:rPr>
              <w:t xml:space="preserve">Art. 12. - </w:t>
            </w:r>
            <w:bookmarkStart w:id="49" w:name="do|caI|ar12|al1"/>
            <w:bookmarkEnd w:id="49"/>
            <w:r w:rsidRPr="004450C9">
              <w:rPr>
                <w:bCs/>
              </w:rPr>
              <w:t>(1) Pentru măsurile de eficienţă energetică, utilizarea surselor regenerabile de energie destinate IMM-urilor şi întreprinderilor mari, beneficiarii propun investiţii care să contribuie la indicatorii de realizare şi de rezultat ai POIM, aşa cum vor fi evidenţiaţi în ghidul solicitantului.</w:t>
            </w:r>
          </w:p>
          <w:p w14:paraId="10DD15B8" w14:textId="77777777" w:rsidR="00AB2D53" w:rsidRPr="004450C9" w:rsidRDefault="00AB2D53" w:rsidP="00EB2416">
            <w:pPr>
              <w:jc w:val="both"/>
              <w:rPr>
                <w:b/>
                <w:bCs/>
              </w:rPr>
            </w:pPr>
            <w:bookmarkStart w:id="50" w:name="do|caI|ar12|al2"/>
            <w:bookmarkEnd w:id="50"/>
            <w:r w:rsidRPr="004450C9">
              <w:rPr>
                <w:bCs/>
              </w:rPr>
              <w:t>(2) Beneficiarii trebuie să finalizeze proiectele de investiţii menţionate la alin. (1) până la data de 31 decembrie 2023.</w:t>
            </w:r>
          </w:p>
        </w:tc>
        <w:tc>
          <w:tcPr>
            <w:tcW w:w="3617" w:type="dxa"/>
            <w:tcBorders>
              <w:top w:val="single" w:sz="4" w:space="0" w:color="auto"/>
              <w:left w:val="single" w:sz="4" w:space="0" w:color="auto"/>
              <w:bottom w:val="single" w:sz="4" w:space="0" w:color="auto"/>
              <w:right w:val="single" w:sz="4" w:space="0" w:color="auto"/>
            </w:tcBorders>
          </w:tcPr>
          <w:p w14:paraId="0C96EA3F"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4A5216C"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DFFD7FF" w14:textId="77777777" w:rsidR="00AB2D53" w:rsidRPr="004450C9" w:rsidRDefault="00AB2D53" w:rsidP="00EB2416">
            <w:pPr>
              <w:jc w:val="both"/>
            </w:pPr>
          </w:p>
        </w:tc>
      </w:tr>
      <w:tr w:rsidR="00AB2D53" w:rsidRPr="004450C9" w14:paraId="60955D06" w14:textId="77777777" w:rsidTr="00923996">
        <w:tc>
          <w:tcPr>
            <w:tcW w:w="822" w:type="dxa"/>
            <w:tcBorders>
              <w:top w:val="single" w:sz="4" w:space="0" w:color="auto"/>
              <w:left w:val="single" w:sz="4" w:space="0" w:color="auto"/>
              <w:bottom w:val="single" w:sz="4" w:space="0" w:color="auto"/>
              <w:right w:val="single" w:sz="4" w:space="0" w:color="auto"/>
            </w:tcBorders>
          </w:tcPr>
          <w:p w14:paraId="6459F608"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A40856B"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84B4505" w14:textId="77777777" w:rsidR="00AB2D53" w:rsidRPr="004450C9" w:rsidRDefault="00AB2D53" w:rsidP="00EB2416">
            <w:pPr>
              <w:jc w:val="both"/>
              <w:rPr>
                <w:bCs/>
              </w:rPr>
            </w:pPr>
            <w:r w:rsidRPr="004450C9">
              <w:rPr>
                <w:b/>
                <w:bCs/>
              </w:rPr>
              <w:t xml:space="preserve">Art. 13. - </w:t>
            </w:r>
            <w:bookmarkStart w:id="51" w:name="do|caI|ar13|al1:13"/>
            <w:bookmarkEnd w:id="51"/>
            <w:r w:rsidRPr="004450C9">
              <w:rPr>
                <w:bCs/>
              </w:rPr>
              <w:t>(1) Criteriile de selecţie la finanţare a proiectelor de investiţii sunt prevăzute în anexa nr. 1 şi includ:</w:t>
            </w:r>
          </w:p>
          <w:p w14:paraId="0AA3A0EB" w14:textId="77777777" w:rsidR="00AB2D53" w:rsidRPr="004450C9" w:rsidRDefault="00AB2D53" w:rsidP="00EB2416">
            <w:pPr>
              <w:jc w:val="both"/>
              <w:rPr>
                <w:bCs/>
              </w:rPr>
            </w:pPr>
            <w:bookmarkStart w:id="52" w:name="do|caI|ar13|al1:13|lia:14"/>
            <w:bookmarkEnd w:id="52"/>
            <w:r w:rsidRPr="004450C9">
              <w:rPr>
                <w:bCs/>
              </w:rPr>
              <w:t>a) reducerea consumului de energie - RCE: TEP/an;</w:t>
            </w:r>
          </w:p>
          <w:p w14:paraId="42611184" w14:textId="77777777" w:rsidR="00AB2D53" w:rsidRPr="004450C9" w:rsidRDefault="00AB2D53" w:rsidP="00EB2416">
            <w:pPr>
              <w:jc w:val="both"/>
              <w:rPr>
                <w:bCs/>
              </w:rPr>
            </w:pPr>
            <w:bookmarkStart w:id="53" w:name="do|caI|ar13|al1:13|lib:15"/>
            <w:bookmarkEnd w:id="53"/>
            <w:r w:rsidRPr="004450C9">
              <w:rPr>
                <w:bCs/>
              </w:rPr>
              <w:t>b) valoarea contribuţiei din fonduri nerambursabile raportat la capacitatea de producţie din surse regenerabile de energie pentru consum propriu - VSER: [Euro/kW instalat];</w:t>
            </w:r>
          </w:p>
          <w:p w14:paraId="20E9CCFF" w14:textId="77777777" w:rsidR="00AB2D53" w:rsidRPr="004450C9" w:rsidRDefault="00AB2D53" w:rsidP="00EB2416">
            <w:pPr>
              <w:jc w:val="both"/>
              <w:rPr>
                <w:bCs/>
              </w:rPr>
            </w:pPr>
            <w:bookmarkStart w:id="54" w:name="do|caI|ar13|al1:13|lic:16"/>
            <w:bookmarkEnd w:id="54"/>
            <w:r w:rsidRPr="004450C9">
              <w:rPr>
                <w:bCs/>
              </w:rPr>
              <w:t>c) reducerea emisiilor de gaze cu efect de seră - RGES: t</w:t>
            </w:r>
            <w:r w:rsidRPr="004450C9">
              <w:rPr>
                <w:bCs/>
                <w:vertAlign w:val="subscript"/>
              </w:rPr>
              <w:t>Co2</w:t>
            </w:r>
            <w:r w:rsidRPr="004450C9">
              <w:rPr>
                <w:bCs/>
              </w:rPr>
              <w:t>;</w:t>
            </w:r>
          </w:p>
          <w:p w14:paraId="446A1686" w14:textId="77777777" w:rsidR="00AB2D53" w:rsidRPr="004450C9" w:rsidRDefault="00AB2D53" w:rsidP="00EB2416">
            <w:pPr>
              <w:jc w:val="both"/>
              <w:rPr>
                <w:bCs/>
              </w:rPr>
            </w:pPr>
            <w:bookmarkStart w:id="55" w:name="do|caI|ar13|al1:13|lid:17"/>
            <w:bookmarkEnd w:id="55"/>
            <w:r w:rsidRPr="004450C9">
              <w:rPr>
                <w:bCs/>
              </w:rPr>
              <w:t>d) modificarea ratei profitului operaţional aferent anului 2021 în raport cu anul 2020, [%];</w:t>
            </w:r>
          </w:p>
          <w:p w14:paraId="34EEDBE3" w14:textId="77777777" w:rsidR="00AB2D53" w:rsidRPr="004450C9" w:rsidRDefault="00AB2D53" w:rsidP="00EB2416">
            <w:pPr>
              <w:jc w:val="both"/>
              <w:rPr>
                <w:bCs/>
              </w:rPr>
            </w:pPr>
            <w:bookmarkStart w:id="56" w:name="do|caI|ar13|al1:13|lie:18"/>
            <w:bookmarkEnd w:id="56"/>
            <w:r w:rsidRPr="004450C9">
              <w:rPr>
                <w:bCs/>
              </w:rPr>
              <w:t>e) rata rentabilităţii activităţii operaţionale în anul 2021 [%].</w:t>
            </w:r>
          </w:p>
          <w:p w14:paraId="4A7658B3" w14:textId="77777777" w:rsidR="00AB2D53" w:rsidRPr="004450C9" w:rsidRDefault="00AB2D53" w:rsidP="00EB2416">
            <w:pPr>
              <w:jc w:val="both"/>
              <w:rPr>
                <w:bCs/>
              </w:rPr>
            </w:pPr>
            <w:r w:rsidRPr="004450C9">
              <w:rPr>
                <w:bCs/>
              </w:rPr>
              <w:lastRenderedPageBreak/>
              <w:t>(2) Criteriile de selecţie prezentate în anexa nr. 1 au caracter general şi se detaliază la nivelul fiecărui apel de proiecte, pe baza schemelor de ajutor de stat, ajutor </w:t>
            </w:r>
            <w:r w:rsidRPr="004450C9">
              <w:rPr>
                <w:bCs/>
                <w:i/>
                <w:iCs/>
              </w:rPr>
              <w:t>de minimis</w:t>
            </w:r>
            <w:r w:rsidRPr="004450C9">
              <w:rPr>
                <w:bCs/>
              </w:rPr>
              <w:t> aplicabile, acolo unde este cazul.</w:t>
            </w:r>
          </w:p>
          <w:p w14:paraId="39359E93" w14:textId="77777777" w:rsidR="00AB2D53" w:rsidRPr="004450C9" w:rsidRDefault="00AB2D53" w:rsidP="00EB2416">
            <w:pPr>
              <w:jc w:val="both"/>
              <w:rPr>
                <w:bCs/>
                <w:i/>
              </w:rPr>
            </w:pPr>
            <w:r w:rsidRPr="004450C9">
              <w:rPr>
                <w:bCs/>
                <w:i/>
              </w:rPr>
              <w:t>[textul din Art. 13, alin. (2) din capitolul I a fost abrogat la 09-sep-2022 de Art. IX, punctul 7. din Ordonanta urgenta 122/2022]</w:t>
            </w:r>
          </w:p>
          <w:p w14:paraId="5911352F" w14:textId="77777777" w:rsidR="00AB2D53" w:rsidRPr="004450C9" w:rsidRDefault="00AB2D53" w:rsidP="00EB2416">
            <w:pPr>
              <w:jc w:val="both"/>
              <w:rPr>
                <w:bCs/>
              </w:rPr>
            </w:pPr>
            <w:r w:rsidRPr="004450C9">
              <w:rPr>
                <w:bCs/>
              </w:rPr>
              <w:t>(3)</w:t>
            </w:r>
            <w:r w:rsidRPr="004450C9">
              <w:rPr>
                <w:b/>
                <w:bCs/>
              </w:rPr>
              <w:t xml:space="preserve"> </w:t>
            </w:r>
            <w:r w:rsidRPr="004450C9">
              <w:rPr>
                <w:bCs/>
              </w:rPr>
              <w:t>Proiectele de investiţii sunt selectate la finanţare în ordinea descrescătoare a punctajelor şi în limita bugetului aprobat şi prevederilor prezentei ordonanţe de urgenţă. La punctaje egale, departajarea se face în funcţie de punctajul obţinut la criteriul C1) din anexa nr. 1. În cazul în care se păstrează egalitatea, se ia în considerare punctajul obţinut la criteriul următor.</w:t>
            </w:r>
          </w:p>
          <w:p w14:paraId="0432265E" w14:textId="77777777" w:rsidR="00AB2D53" w:rsidRDefault="00AB2D53" w:rsidP="00EB2416">
            <w:pPr>
              <w:jc w:val="both"/>
              <w:rPr>
                <w:bCs/>
              </w:rPr>
            </w:pPr>
            <w:bookmarkStart w:id="57" w:name="do|caI|ar13|al4"/>
            <w:bookmarkEnd w:id="57"/>
            <w:r w:rsidRPr="004450C9">
              <w:rPr>
                <w:bCs/>
              </w:rPr>
              <w:t>(4) În urma evaluării cererilor de finanţare depuse, AM POIM încheie contracte de finanţare cu beneficiarii selectaţi. Acordarea finanţării se face în baza criteriilor de selecţie prevăzute în anexa nr. 1 pentru proiectele care întrunesc un punctaj de minimum 50 de puncte. Proiectele cu un prag de calitate sub 50 de puncte nu sunt admise la finanţare.</w:t>
            </w:r>
          </w:p>
          <w:p w14:paraId="12F692E8" w14:textId="77777777" w:rsidR="00FB4E42" w:rsidRDefault="00FB4E42" w:rsidP="00EB2416">
            <w:pPr>
              <w:jc w:val="both"/>
              <w:rPr>
                <w:bCs/>
              </w:rPr>
            </w:pPr>
          </w:p>
          <w:p w14:paraId="186E8EF2" w14:textId="77777777" w:rsidR="00FB4E42" w:rsidRPr="004450C9" w:rsidRDefault="00FB4E42" w:rsidP="00EB2416">
            <w:pPr>
              <w:jc w:val="both"/>
              <w:rPr>
                <w:bCs/>
              </w:rPr>
            </w:pPr>
          </w:p>
        </w:tc>
        <w:tc>
          <w:tcPr>
            <w:tcW w:w="3617" w:type="dxa"/>
            <w:tcBorders>
              <w:top w:val="single" w:sz="4" w:space="0" w:color="auto"/>
              <w:left w:val="single" w:sz="4" w:space="0" w:color="auto"/>
              <w:bottom w:val="single" w:sz="4" w:space="0" w:color="auto"/>
              <w:right w:val="single" w:sz="4" w:space="0" w:color="auto"/>
            </w:tcBorders>
          </w:tcPr>
          <w:p w14:paraId="646EAA63"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48B74F4"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5127813" w14:textId="77777777" w:rsidR="00AB2D53" w:rsidRPr="004450C9" w:rsidRDefault="00AB2D53" w:rsidP="00EB2416">
            <w:pPr>
              <w:jc w:val="both"/>
            </w:pPr>
          </w:p>
        </w:tc>
      </w:tr>
      <w:tr w:rsidR="00AB2D53" w:rsidRPr="004450C9" w14:paraId="1CD83C7B" w14:textId="77777777" w:rsidTr="00923996">
        <w:tc>
          <w:tcPr>
            <w:tcW w:w="822" w:type="dxa"/>
            <w:tcBorders>
              <w:top w:val="single" w:sz="4" w:space="0" w:color="auto"/>
              <w:left w:val="single" w:sz="4" w:space="0" w:color="auto"/>
              <w:bottom w:val="single" w:sz="4" w:space="0" w:color="auto"/>
              <w:right w:val="single" w:sz="4" w:space="0" w:color="auto"/>
            </w:tcBorders>
          </w:tcPr>
          <w:p w14:paraId="5D1E8D37"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81C4F3E"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118FCAD" w14:textId="77777777" w:rsidR="00AB2D53" w:rsidRPr="004450C9" w:rsidRDefault="00AB2D53" w:rsidP="00EB2416">
            <w:pPr>
              <w:jc w:val="both"/>
              <w:rPr>
                <w:b/>
                <w:bCs/>
              </w:rPr>
            </w:pPr>
            <w:r w:rsidRPr="004450C9">
              <w:rPr>
                <w:b/>
                <w:bCs/>
              </w:rPr>
              <w:t xml:space="preserve">Art. 14. - </w:t>
            </w:r>
            <w:r w:rsidRPr="004450C9">
              <w:rPr>
                <w:bCs/>
              </w:rPr>
              <w:t>Cheltuielile generate după punerea în funcţiune a investiţiilor sunt în sarcina beneficiarului.</w:t>
            </w:r>
          </w:p>
        </w:tc>
        <w:tc>
          <w:tcPr>
            <w:tcW w:w="3617" w:type="dxa"/>
            <w:tcBorders>
              <w:top w:val="single" w:sz="4" w:space="0" w:color="auto"/>
              <w:left w:val="single" w:sz="4" w:space="0" w:color="auto"/>
              <w:bottom w:val="single" w:sz="4" w:space="0" w:color="auto"/>
              <w:right w:val="single" w:sz="4" w:space="0" w:color="auto"/>
            </w:tcBorders>
          </w:tcPr>
          <w:p w14:paraId="66A25C20"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DB52B63"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A4E6728" w14:textId="77777777" w:rsidR="00AB2D53" w:rsidRPr="004450C9" w:rsidRDefault="00AB2D53" w:rsidP="00EB2416">
            <w:pPr>
              <w:jc w:val="both"/>
            </w:pPr>
          </w:p>
        </w:tc>
      </w:tr>
      <w:tr w:rsidR="00AB2D53" w:rsidRPr="004450C9" w14:paraId="6B5A11C1" w14:textId="77777777" w:rsidTr="00923996">
        <w:tc>
          <w:tcPr>
            <w:tcW w:w="822" w:type="dxa"/>
            <w:tcBorders>
              <w:top w:val="single" w:sz="4" w:space="0" w:color="auto"/>
              <w:left w:val="single" w:sz="4" w:space="0" w:color="auto"/>
              <w:bottom w:val="single" w:sz="4" w:space="0" w:color="auto"/>
              <w:right w:val="single" w:sz="4" w:space="0" w:color="auto"/>
            </w:tcBorders>
          </w:tcPr>
          <w:p w14:paraId="2E94F115"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2F18786"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6E8F1CE" w14:textId="77777777" w:rsidR="00AB2D53" w:rsidRPr="004450C9" w:rsidRDefault="00AB2D53" w:rsidP="00EB2416">
            <w:pPr>
              <w:jc w:val="both"/>
              <w:rPr>
                <w:bCs/>
              </w:rPr>
            </w:pPr>
            <w:r w:rsidRPr="004450C9">
              <w:rPr>
                <w:b/>
                <w:bCs/>
              </w:rPr>
              <w:t>Art. 15.</w:t>
            </w:r>
            <w:r w:rsidRPr="004450C9">
              <w:rPr>
                <w:bCs/>
              </w:rPr>
              <w:t xml:space="preserve"> - </w:t>
            </w:r>
            <w:bookmarkStart w:id="58" w:name="do|caI|ar15|al1"/>
            <w:bookmarkEnd w:id="58"/>
            <w:r w:rsidRPr="004450C9">
              <w:rPr>
                <w:bCs/>
              </w:rPr>
              <w:t>(1) Prelucrarea datelor în sistemele informatice utilizate, respectiv IMM Recover şi MySMIS2014-2020, se efectuează cu respectarea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denumit în continuare Regulamentul (UE) 2016/679, precum şi a legislaţiei naţionale aplicabile domeniului protecţiei datelor cu caracter personal.</w:t>
            </w:r>
          </w:p>
          <w:p w14:paraId="5191224F" w14:textId="77777777" w:rsidR="00AB2D53" w:rsidRPr="004450C9" w:rsidRDefault="00AB2D53" w:rsidP="00EB2416">
            <w:pPr>
              <w:jc w:val="both"/>
              <w:rPr>
                <w:bCs/>
              </w:rPr>
            </w:pPr>
            <w:bookmarkStart w:id="59" w:name="do|caI|ar15|al2"/>
            <w:bookmarkEnd w:id="59"/>
            <w:r w:rsidRPr="004450C9">
              <w:rPr>
                <w:bCs/>
              </w:rPr>
              <w:t>(2) MIPE, MAT şi STS, în calitate de operatori asociaţi, prelucrează date cu caracter personal, prin intermediul IMM Recover, în conformitate cu responsabilităţile prevăzute de prezenta ordonanţă de urgenţă.</w:t>
            </w:r>
          </w:p>
          <w:p w14:paraId="47DE0C90" w14:textId="77777777" w:rsidR="00AB2D53" w:rsidRPr="004450C9" w:rsidRDefault="00AB2D53" w:rsidP="00EB2416">
            <w:pPr>
              <w:jc w:val="both"/>
              <w:rPr>
                <w:bCs/>
              </w:rPr>
            </w:pPr>
            <w:bookmarkStart w:id="60" w:name="do|caI|ar15|al3"/>
            <w:bookmarkEnd w:id="60"/>
            <w:r w:rsidRPr="004450C9">
              <w:rPr>
                <w:bCs/>
              </w:rPr>
              <w:t>(3) Datele cu caracter personal prelucrate prin intermediul IMM Recover sunt stocate pe perioadă de minimum 5 ani după expirarea duratei de implementare a proiectelor.</w:t>
            </w:r>
          </w:p>
          <w:p w14:paraId="2C94BE50" w14:textId="77777777" w:rsidR="00AB2D53" w:rsidRPr="004450C9" w:rsidRDefault="00AB2D53" w:rsidP="00EB2416">
            <w:pPr>
              <w:jc w:val="both"/>
              <w:rPr>
                <w:bCs/>
              </w:rPr>
            </w:pPr>
            <w:bookmarkStart w:id="61" w:name="do|caI|ar15|al4"/>
            <w:bookmarkEnd w:id="61"/>
            <w:r w:rsidRPr="004450C9">
              <w:rPr>
                <w:bCs/>
              </w:rPr>
              <w:t xml:space="preserve">(4) Cererile referitoare la datele din IMM Recover, precum şi cererile </w:t>
            </w:r>
            <w:r w:rsidRPr="004450C9">
              <w:rPr>
                <w:bCs/>
              </w:rPr>
              <w:lastRenderedPageBreak/>
              <w:t>formulate pentru exercitarea drepturilor persoanelor vizate, prevăzute la art. 13-22 din Regulamentul (UE) 2016/679, în raport cu prelucrările de date cu caracter personal realizate în condiţiile prezentei ordonanţe de urgenţă, se adresează şi se soluţionează de către MIPE.</w:t>
            </w:r>
          </w:p>
          <w:p w14:paraId="6155E046" w14:textId="77777777" w:rsidR="00AB2D53" w:rsidRPr="004450C9" w:rsidRDefault="00AB2D53" w:rsidP="00EB2416">
            <w:pPr>
              <w:jc w:val="both"/>
              <w:rPr>
                <w:bCs/>
              </w:rPr>
            </w:pPr>
            <w:bookmarkStart w:id="62" w:name="do|caI|ar15|al5"/>
            <w:bookmarkEnd w:id="62"/>
            <w:r w:rsidRPr="004450C9">
              <w:rPr>
                <w:bCs/>
              </w:rPr>
              <w:t>(5) Cerinţele operaţionale de dezvoltare şi adaptare a IMM Recover, modul de implementare a funcţionalităţilor, seturile de date, modul de asigurare a suportului pentru utilizatorii IMM Recover sunt stabilite, de comun acord, prin protocol de colaborare, de către instituţiile menţionate la alin. (2).</w:t>
            </w:r>
          </w:p>
          <w:p w14:paraId="3689B5C5" w14:textId="77777777" w:rsidR="00AB2D53" w:rsidRDefault="00AB2D53" w:rsidP="00EB2416">
            <w:pPr>
              <w:jc w:val="both"/>
              <w:rPr>
                <w:bCs/>
              </w:rPr>
            </w:pPr>
            <w:bookmarkStart w:id="63" w:name="do|caI|ar15|al6"/>
            <w:bookmarkEnd w:id="63"/>
            <w:r w:rsidRPr="004450C9">
              <w:rPr>
                <w:bCs/>
              </w:rPr>
              <w:t>(6) În vederea implementării măsurilor prevăzute la art. 5, instituţiile şi autorităţile publice care deţin şi furnizează pentru IMM Recover, în condiţiile legii, date privind existenţa şi activitatea economică a solicitanţilor prevăzuţi la art. 3 răspund pentru actualitatea, realitatea şi integralitatea datelor furnizate.</w:t>
            </w:r>
          </w:p>
          <w:p w14:paraId="5C0F2653" w14:textId="77777777" w:rsidR="00AB2D53" w:rsidRPr="004450C9" w:rsidRDefault="00AB2D53" w:rsidP="00EB2416">
            <w:pPr>
              <w:jc w:val="both"/>
              <w:rPr>
                <w:bCs/>
              </w:rPr>
            </w:pPr>
          </w:p>
        </w:tc>
        <w:tc>
          <w:tcPr>
            <w:tcW w:w="3617" w:type="dxa"/>
            <w:tcBorders>
              <w:top w:val="single" w:sz="4" w:space="0" w:color="auto"/>
              <w:left w:val="single" w:sz="4" w:space="0" w:color="auto"/>
              <w:bottom w:val="single" w:sz="4" w:space="0" w:color="auto"/>
              <w:right w:val="single" w:sz="4" w:space="0" w:color="auto"/>
            </w:tcBorders>
          </w:tcPr>
          <w:p w14:paraId="4C3E1D3C"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5F473E5"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E0EDDA7" w14:textId="77777777" w:rsidR="00AB2D53" w:rsidRPr="004450C9" w:rsidRDefault="00AB2D53" w:rsidP="00EB2416">
            <w:pPr>
              <w:jc w:val="both"/>
            </w:pPr>
          </w:p>
        </w:tc>
      </w:tr>
      <w:tr w:rsidR="00AB2D53" w:rsidRPr="004450C9" w14:paraId="3964D74F" w14:textId="77777777" w:rsidTr="00923996">
        <w:tc>
          <w:tcPr>
            <w:tcW w:w="822" w:type="dxa"/>
            <w:tcBorders>
              <w:top w:val="single" w:sz="4" w:space="0" w:color="auto"/>
              <w:left w:val="single" w:sz="4" w:space="0" w:color="auto"/>
              <w:bottom w:val="single" w:sz="4" w:space="0" w:color="auto"/>
              <w:right w:val="single" w:sz="4" w:space="0" w:color="auto"/>
            </w:tcBorders>
          </w:tcPr>
          <w:p w14:paraId="7967FAE4"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510FEAE"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99DBB1B" w14:textId="6340AD55" w:rsidR="00AB2D53" w:rsidRPr="00BA1C1F" w:rsidRDefault="00AB2D53" w:rsidP="00EB2416">
            <w:pPr>
              <w:jc w:val="both"/>
              <w:rPr>
                <w:bCs/>
              </w:rPr>
            </w:pPr>
            <w:r w:rsidRPr="004450C9">
              <w:rPr>
                <w:b/>
                <w:bCs/>
              </w:rPr>
              <w:t xml:space="preserve">Art. 16. - </w:t>
            </w:r>
            <w:bookmarkStart w:id="64" w:name="do|caI|ar16|pa1"/>
            <w:bookmarkEnd w:id="64"/>
            <w:r w:rsidRPr="004450C9">
              <w:rPr>
                <w:bCs/>
              </w:rPr>
              <w:t xml:space="preserve">Depunerea, evaluarea, selecţia şi contractarea proiectelor, cât şi soluţionarea contestaţiilor în oricare dintre aceste etape se realizează în cadrul platformei IMM Recover. Ulterior semnării contractului de finanţare, beneficiarii </w:t>
            </w:r>
            <w:r w:rsidRPr="004450C9">
              <w:rPr>
                <w:bCs/>
              </w:rPr>
              <w:lastRenderedPageBreak/>
              <w:t>de fonduri externe nerambursabile încarcă în sistemul informatic MySMIS2014 cererea de finanţare şi documentele-suport necesare implementării tehnice şi financiare a proiectului, în conformitate cu prevederile contractului de finanţare.</w:t>
            </w:r>
          </w:p>
        </w:tc>
        <w:tc>
          <w:tcPr>
            <w:tcW w:w="3617" w:type="dxa"/>
            <w:tcBorders>
              <w:top w:val="single" w:sz="4" w:space="0" w:color="auto"/>
              <w:left w:val="single" w:sz="4" w:space="0" w:color="auto"/>
              <w:bottom w:val="single" w:sz="4" w:space="0" w:color="auto"/>
              <w:right w:val="single" w:sz="4" w:space="0" w:color="auto"/>
            </w:tcBorders>
          </w:tcPr>
          <w:p w14:paraId="331FEC8D"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AC2ACDF"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96EC413" w14:textId="77777777" w:rsidR="00AB2D53" w:rsidRPr="004450C9" w:rsidRDefault="00AB2D53" w:rsidP="00EB2416">
            <w:pPr>
              <w:jc w:val="both"/>
            </w:pPr>
          </w:p>
        </w:tc>
      </w:tr>
      <w:tr w:rsidR="00AB2D53" w:rsidRPr="004450C9" w14:paraId="044405AC" w14:textId="77777777" w:rsidTr="00923996">
        <w:tc>
          <w:tcPr>
            <w:tcW w:w="822" w:type="dxa"/>
            <w:tcBorders>
              <w:top w:val="single" w:sz="4" w:space="0" w:color="auto"/>
              <w:left w:val="single" w:sz="4" w:space="0" w:color="auto"/>
              <w:bottom w:val="single" w:sz="4" w:space="0" w:color="auto"/>
              <w:right w:val="single" w:sz="4" w:space="0" w:color="auto"/>
            </w:tcBorders>
          </w:tcPr>
          <w:p w14:paraId="6CA4B356"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580C895"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859AE11" w14:textId="717A2DC1" w:rsidR="00AB2D53" w:rsidRPr="00BA1C1F" w:rsidRDefault="00AB2D53" w:rsidP="00EB2416">
            <w:pPr>
              <w:jc w:val="both"/>
              <w:rPr>
                <w:bCs/>
              </w:rPr>
            </w:pPr>
            <w:r w:rsidRPr="004450C9">
              <w:rPr>
                <w:b/>
                <w:bCs/>
              </w:rPr>
              <w:t xml:space="preserve">Art. 17. - </w:t>
            </w:r>
            <w:bookmarkStart w:id="65" w:name="do|caI|ar17|pa1"/>
            <w:bookmarkEnd w:id="65"/>
            <w:r w:rsidRPr="004450C9">
              <w:rPr>
                <w:bCs/>
              </w:rPr>
              <w:t>În situaţia în care beneficiarii nu realizează indicatorii asumaţi prin solicitarea de grant aferentă proiectului, aceştia sunt obligaţi să returneze contravaloarea sumelor primite cu titlu de ajutor de stat, ajutor </w:t>
            </w:r>
            <w:r w:rsidRPr="004450C9">
              <w:rPr>
                <w:bCs/>
                <w:i/>
                <w:iCs/>
              </w:rPr>
              <w:t>de minimis</w:t>
            </w:r>
            <w:r w:rsidRPr="004450C9">
              <w:rPr>
                <w:bCs/>
              </w:rPr>
              <w:t>, la care se adaugă dobânzi, în conformitate cu prevederile Ordonanţei de urgenţă a Guvernului nr. 77/2014 privind procedurile naţionale în domeniul ajutorului de stat, precum şi pentru modificarea şi completarea Legii concurenţei nr. 21/2016, aprobată cu modificări şi completări prin Legea nr. 20/2015, cu modificările şi completările ulterioare.</w:t>
            </w:r>
          </w:p>
        </w:tc>
        <w:tc>
          <w:tcPr>
            <w:tcW w:w="3617" w:type="dxa"/>
            <w:tcBorders>
              <w:top w:val="single" w:sz="4" w:space="0" w:color="auto"/>
              <w:left w:val="single" w:sz="4" w:space="0" w:color="auto"/>
              <w:bottom w:val="single" w:sz="4" w:space="0" w:color="auto"/>
              <w:right w:val="single" w:sz="4" w:space="0" w:color="auto"/>
            </w:tcBorders>
          </w:tcPr>
          <w:p w14:paraId="0377A130"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F6F6E34"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0E38A79" w14:textId="77777777" w:rsidR="00AB2D53" w:rsidRPr="004450C9" w:rsidRDefault="00AB2D53" w:rsidP="00EB2416">
            <w:pPr>
              <w:jc w:val="both"/>
            </w:pPr>
          </w:p>
        </w:tc>
      </w:tr>
      <w:tr w:rsidR="00AB2D53" w:rsidRPr="004450C9" w14:paraId="6AE71956" w14:textId="77777777" w:rsidTr="00923996">
        <w:tc>
          <w:tcPr>
            <w:tcW w:w="822" w:type="dxa"/>
            <w:tcBorders>
              <w:top w:val="single" w:sz="4" w:space="0" w:color="auto"/>
              <w:left w:val="single" w:sz="4" w:space="0" w:color="auto"/>
              <w:bottom w:val="single" w:sz="4" w:space="0" w:color="auto"/>
              <w:right w:val="single" w:sz="4" w:space="0" w:color="auto"/>
            </w:tcBorders>
          </w:tcPr>
          <w:p w14:paraId="409A566D"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BF25D40"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D1ED193" w14:textId="1D52E944" w:rsidR="00E500FD" w:rsidRPr="004450C9" w:rsidRDefault="00AB2D53" w:rsidP="00EB2416">
            <w:pPr>
              <w:jc w:val="both"/>
              <w:rPr>
                <w:b/>
                <w:bCs/>
              </w:rPr>
            </w:pPr>
            <w:r w:rsidRPr="004450C9">
              <w:rPr>
                <w:b/>
                <w:bCs/>
              </w:rPr>
              <w:t>CAPITOLUL II: Instituirea unor măsuri pentru producerea energiei din surse regenerabile destinate autorităţilor publice locale care au în responsabilitate servicii publice de interes local</w:t>
            </w:r>
          </w:p>
        </w:tc>
        <w:tc>
          <w:tcPr>
            <w:tcW w:w="3617" w:type="dxa"/>
            <w:tcBorders>
              <w:top w:val="single" w:sz="4" w:space="0" w:color="auto"/>
              <w:left w:val="single" w:sz="4" w:space="0" w:color="auto"/>
              <w:bottom w:val="single" w:sz="4" w:space="0" w:color="auto"/>
              <w:right w:val="single" w:sz="4" w:space="0" w:color="auto"/>
            </w:tcBorders>
          </w:tcPr>
          <w:p w14:paraId="525AF2BB"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61ED35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79F720C" w14:textId="77777777" w:rsidR="00AB2D53" w:rsidRPr="004450C9" w:rsidRDefault="00AB2D53" w:rsidP="00EB2416">
            <w:pPr>
              <w:jc w:val="both"/>
            </w:pPr>
          </w:p>
        </w:tc>
      </w:tr>
      <w:tr w:rsidR="00AB2D53" w:rsidRPr="004450C9" w14:paraId="244E66D2" w14:textId="77777777" w:rsidTr="00923996">
        <w:tc>
          <w:tcPr>
            <w:tcW w:w="822" w:type="dxa"/>
            <w:tcBorders>
              <w:top w:val="single" w:sz="4" w:space="0" w:color="auto"/>
              <w:left w:val="single" w:sz="4" w:space="0" w:color="auto"/>
              <w:bottom w:val="single" w:sz="4" w:space="0" w:color="auto"/>
              <w:right w:val="single" w:sz="4" w:space="0" w:color="auto"/>
            </w:tcBorders>
          </w:tcPr>
          <w:p w14:paraId="3EC3F66C"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ED16293"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1BF9D55" w14:textId="77777777" w:rsidR="00AB2D53" w:rsidRPr="004450C9" w:rsidRDefault="00AB2D53" w:rsidP="00EB2416">
            <w:pPr>
              <w:jc w:val="both"/>
              <w:rPr>
                <w:b/>
                <w:bCs/>
              </w:rPr>
            </w:pPr>
          </w:p>
          <w:p w14:paraId="6F03B080" w14:textId="77777777" w:rsidR="00AB2D53" w:rsidRPr="004450C9" w:rsidRDefault="00AB2D53" w:rsidP="00EB2416">
            <w:pPr>
              <w:jc w:val="both"/>
              <w:rPr>
                <w:b/>
                <w:bCs/>
              </w:rPr>
            </w:pPr>
          </w:p>
          <w:p w14:paraId="7B970A8B" w14:textId="77777777" w:rsidR="00AB2D53" w:rsidRPr="004450C9" w:rsidRDefault="00AB2D53" w:rsidP="00EB2416">
            <w:pPr>
              <w:jc w:val="both"/>
              <w:rPr>
                <w:b/>
                <w:bCs/>
              </w:rPr>
            </w:pPr>
            <w:r w:rsidRPr="004450C9">
              <w:rPr>
                <w:b/>
                <w:bCs/>
              </w:rPr>
              <w:t>Art. 18.</w:t>
            </w:r>
            <w:r w:rsidRPr="004450C9">
              <w:rPr>
                <w:bCs/>
              </w:rPr>
              <w:t xml:space="preserve"> - </w:t>
            </w:r>
            <w:bookmarkStart w:id="66" w:name="do|caII|ar18|al1"/>
            <w:bookmarkEnd w:id="66"/>
            <w:r w:rsidRPr="004450C9">
              <w:rPr>
                <w:bCs/>
              </w:rPr>
              <w:t xml:space="preserve">(1) Prezenta ordonanţă de urgenţă reglementează cadrul general pentru instituirea unor măsuri de producere a energiei din </w:t>
            </w:r>
            <w:r w:rsidRPr="004450C9">
              <w:rPr>
                <w:bCs/>
              </w:rPr>
              <w:lastRenderedPageBreak/>
              <w:t xml:space="preserve">surse regenerabile destinate autorităţilor administraţiei publice locale care au în responsabilitate servicii publice de interes local pentru consumul propriu al acestora, cu scopul de a asigura creşterea nivelului de independenţă energetică şi/sau pentru comercializarea energiei din surse regenerabile, </w:t>
            </w:r>
            <w:r w:rsidRPr="004450C9">
              <w:rPr>
                <w:b/>
                <w:bCs/>
              </w:rPr>
              <w:t>cu excepţia biomasei.</w:t>
            </w:r>
          </w:p>
          <w:p w14:paraId="6C7C7400" w14:textId="77777777" w:rsidR="00AB2D53" w:rsidRPr="004450C9" w:rsidRDefault="00AB2D53" w:rsidP="00EB2416">
            <w:pPr>
              <w:jc w:val="both"/>
              <w:rPr>
                <w:bCs/>
              </w:rPr>
            </w:pPr>
            <w:bookmarkStart w:id="67" w:name="do|caII|ar18|al2"/>
            <w:bookmarkEnd w:id="67"/>
            <w:r w:rsidRPr="004450C9">
              <w:rPr>
                <w:bCs/>
              </w:rPr>
              <w:t>(2) Prin consum propriu se înţelege consumul aferent clădirilor publice deţinute şi ocupate de autorităţile şi instituţiile publice locale, precum şi consumul aferent sectorului de iluminat public, aflat în directa administrare a unităţilor administrativ-teritoriale.</w:t>
            </w:r>
          </w:p>
          <w:p w14:paraId="7D7B076D" w14:textId="77777777" w:rsidR="00AB2D53" w:rsidRPr="004450C9" w:rsidRDefault="00AB2D53" w:rsidP="00EB2416">
            <w:pPr>
              <w:jc w:val="both"/>
              <w:rPr>
                <w:bCs/>
              </w:rPr>
            </w:pPr>
            <w:bookmarkStart w:id="68" w:name="do|caII|ar18|al3"/>
            <w:bookmarkEnd w:id="68"/>
            <w:r w:rsidRPr="004450C9">
              <w:rPr>
                <w:bCs/>
              </w:rPr>
              <w:t>(3) Măsurile de producere a energiei din surse regenerabile se finanţează din fonduri externe nerambursabile alocate în cadrul POIM, din resursele financiare alocate României prin Fondul de coeziune, în cadrul perioadei de programare 2014-2020, ţinând cont şi de prevederile Regulamentului (UE) nr. 651/2014.</w:t>
            </w:r>
          </w:p>
          <w:p w14:paraId="73D8E24C" w14:textId="77777777" w:rsidR="00AB2D53" w:rsidRPr="004450C9" w:rsidRDefault="00AB2D53" w:rsidP="00EB2416">
            <w:pPr>
              <w:jc w:val="both"/>
              <w:rPr>
                <w:bCs/>
              </w:rPr>
            </w:pPr>
            <w:bookmarkStart w:id="69" w:name="do|caII|ar18|al4"/>
            <w:bookmarkEnd w:id="69"/>
            <w:r w:rsidRPr="004450C9">
              <w:rPr>
                <w:bCs/>
              </w:rPr>
              <w:t>(4) Pentru măsurile ce vizează producerea de energie din surse regenerabile în vederea comercializării sunt aplicabile regulile ajutorului de stat.</w:t>
            </w:r>
          </w:p>
          <w:p w14:paraId="626E67A2" w14:textId="77777777" w:rsidR="00AB2D53" w:rsidRPr="004450C9" w:rsidRDefault="00AB2D53" w:rsidP="00EB2416">
            <w:pPr>
              <w:jc w:val="both"/>
              <w:rPr>
                <w:bCs/>
              </w:rPr>
            </w:pPr>
            <w:bookmarkStart w:id="70" w:name="do|caII|ar18|al5"/>
            <w:bookmarkEnd w:id="70"/>
            <w:r w:rsidRPr="004450C9">
              <w:rPr>
                <w:bCs/>
              </w:rPr>
              <w:t xml:space="preserve">(5) Pentru măsurile ce vizează producerea de energie din surse regenerabile pentru consum propriu </w:t>
            </w:r>
            <w:r w:rsidRPr="004450C9">
              <w:rPr>
                <w:bCs/>
              </w:rPr>
              <w:lastRenderedPageBreak/>
              <w:t>nu sunt aplicabile regulile ajutorului de stat.</w:t>
            </w:r>
          </w:p>
          <w:p w14:paraId="408A8C97" w14:textId="77777777" w:rsidR="00AB2D53" w:rsidRPr="004450C9" w:rsidRDefault="00AB2D53" w:rsidP="00EB2416">
            <w:pPr>
              <w:jc w:val="both"/>
              <w:rPr>
                <w:bCs/>
              </w:rPr>
            </w:pPr>
            <w:bookmarkStart w:id="71" w:name="do|caII|ar18|al6"/>
            <w:bookmarkEnd w:id="71"/>
            <w:r w:rsidRPr="004450C9">
              <w:rPr>
                <w:bCs/>
              </w:rPr>
              <w:t>(6) Prin măsurile de producere a energiei din surse regenerabile sunt sprijinite la finanţare investiţii în echipamente, utilaje, dotări şi alte active de asemenea natură care produc energie din surse regenerabile destinate atât consumului propriu de energie al autorităţilor publice locale, cât şi pentru comercializarea energiei din surse regenerabile, după caz, precum şi investiţiile în unităţile de cogenerare, trigenerare care funcţionează pe baza surselor regenerabile.</w:t>
            </w:r>
          </w:p>
        </w:tc>
        <w:tc>
          <w:tcPr>
            <w:tcW w:w="3617" w:type="dxa"/>
            <w:tcBorders>
              <w:top w:val="single" w:sz="4" w:space="0" w:color="auto"/>
              <w:left w:val="single" w:sz="4" w:space="0" w:color="auto"/>
              <w:bottom w:val="single" w:sz="4" w:space="0" w:color="auto"/>
              <w:right w:val="single" w:sz="4" w:space="0" w:color="auto"/>
            </w:tcBorders>
          </w:tcPr>
          <w:p w14:paraId="1E40556C" w14:textId="77777777" w:rsidR="00AB2D53" w:rsidRPr="004450C9" w:rsidRDefault="00AB2D53" w:rsidP="00EB2416">
            <w:pPr>
              <w:jc w:val="both"/>
              <w:rPr>
                <w:b/>
                <w:bCs/>
              </w:rPr>
            </w:pPr>
            <w:bookmarkStart w:id="72" w:name="bookmark5"/>
            <w:r w:rsidRPr="004450C9">
              <w:rPr>
                <w:b/>
                <w:bCs/>
              </w:rPr>
              <w:lastRenderedPageBreak/>
              <w:t>5. La articolul 18, alineatul (1) va avea următorul cuprins:</w:t>
            </w:r>
            <w:bookmarkEnd w:id="72"/>
          </w:p>
          <w:p w14:paraId="2519DE89" w14:textId="77777777" w:rsidR="00AB2D53" w:rsidRPr="004450C9" w:rsidRDefault="00AB2D53" w:rsidP="00EB2416">
            <w:pPr>
              <w:jc w:val="both"/>
              <w:rPr>
                <w:bCs/>
              </w:rPr>
            </w:pPr>
            <w:r w:rsidRPr="004450C9">
              <w:rPr>
                <w:bCs/>
              </w:rPr>
              <w:t xml:space="preserve">„Art.18.- (1) Prezenta ordonanţă de urgenţă reglementează cadrul general pentru instituirea unor măsuri de producere a energiei din </w:t>
            </w:r>
            <w:r w:rsidRPr="004450C9">
              <w:rPr>
                <w:bCs/>
              </w:rPr>
              <w:lastRenderedPageBreak/>
              <w:t>surse regenerabile destinate autorităţilor administraţiei publice locale care au în responsabilitate servicii publice de interes local pentru consumul propriu al acestora, cu scopul de a asigura creşterea nivelului de independenţă energetică şi/sau pentru comercializarea energiei din surse regenerabile.”</w:t>
            </w:r>
          </w:p>
        </w:tc>
        <w:tc>
          <w:tcPr>
            <w:tcW w:w="2977" w:type="dxa"/>
            <w:tcBorders>
              <w:top w:val="single" w:sz="4" w:space="0" w:color="auto"/>
              <w:left w:val="single" w:sz="4" w:space="0" w:color="auto"/>
              <w:bottom w:val="single" w:sz="4" w:space="0" w:color="auto"/>
              <w:right w:val="single" w:sz="4" w:space="0" w:color="auto"/>
            </w:tcBorders>
          </w:tcPr>
          <w:p w14:paraId="6C7B007D"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lastRenderedPageBreak/>
              <w:t xml:space="preserve">5. Nemodificat </w:t>
            </w:r>
          </w:p>
        </w:tc>
        <w:tc>
          <w:tcPr>
            <w:tcW w:w="1419" w:type="dxa"/>
            <w:tcBorders>
              <w:top w:val="single" w:sz="4" w:space="0" w:color="auto"/>
              <w:left w:val="single" w:sz="4" w:space="0" w:color="auto"/>
              <w:bottom w:val="single" w:sz="4" w:space="0" w:color="auto"/>
              <w:right w:val="single" w:sz="4" w:space="0" w:color="auto"/>
            </w:tcBorders>
          </w:tcPr>
          <w:p w14:paraId="45CEA9A1" w14:textId="77777777" w:rsidR="00AB2D53" w:rsidRPr="004450C9" w:rsidRDefault="00AB2D53" w:rsidP="00EB2416">
            <w:pPr>
              <w:jc w:val="both"/>
            </w:pPr>
          </w:p>
        </w:tc>
      </w:tr>
      <w:tr w:rsidR="00AB2D53" w:rsidRPr="004450C9" w14:paraId="26B1511C" w14:textId="77777777" w:rsidTr="00923996">
        <w:tc>
          <w:tcPr>
            <w:tcW w:w="822" w:type="dxa"/>
            <w:tcBorders>
              <w:top w:val="single" w:sz="4" w:space="0" w:color="auto"/>
              <w:left w:val="single" w:sz="4" w:space="0" w:color="auto"/>
              <w:bottom w:val="single" w:sz="4" w:space="0" w:color="auto"/>
              <w:right w:val="single" w:sz="4" w:space="0" w:color="auto"/>
            </w:tcBorders>
          </w:tcPr>
          <w:p w14:paraId="6ECB5E41"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AEBC6E6"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23A0C98" w14:textId="77777777" w:rsidR="00AB2D53" w:rsidRPr="004450C9" w:rsidRDefault="00AB2D53" w:rsidP="00EB2416">
            <w:pPr>
              <w:jc w:val="both"/>
              <w:rPr>
                <w:bCs/>
              </w:rPr>
            </w:pPr>
            <w:r w:rsidRPr="004450C9">
              <w:rPr>
                <w:b/>
                <w:bCs/>
              </w:rPr>
              <w:t>Art. 19.</w:t>
            </w:r>
            <w:r w:rsidRPr="004450C9">
              <w:rPr>
                <w:bCs/>
              </w:rPr>
              <w:t xml:space="preserve"> - </w:t>
            </w:r>
            <w:bookmarkStart w:id="73" w:name="do|caII|ar19|pa1"/>
            <w:bookmarkEnd w:id="73"/>
            <w:r w:rsidRPr="004450C9">
              <w:rPr>
                <w:bCs/>
              </w:rPr>
              <w:t>În sensul prezentei ordonanţe de urgenţă, din prezentul capitol, termenii şi expresiile de mai jos au următoarele definiţii:</w:t>
            </w:r>
          </w:p>
          <w:p w14:paraId="5801EF0C" w14:textId="77777777" w:rsidR="00AB2D53" w:rsidRPr="004450C9" w:rsidRDefault="00AB2D53" w:rsidP="00EB2416">
            <w:pPr>
              <w:jc w:val="both"/>
              <w:rPr>
                <w:bCs/>
              </w:rPr>
            </w:pPr>
            <w:bookmarkStart w:id="74" w:name="do|caII|ar19|lia"/>
            <w:bookmarkEnd w:id="74"/>
            <w:r w:rsidRPr="004450C9">
              <w:rPr>
                <w:bCs/>
              </w:rPr>
              <w:t>a) administrator al schemelor de ajutor de stat - apelurilor de proiecte - Ministerul Investiţiilor şi Proiectelor Europene,</w:t>
            </w:r>
            <w:bookmarkStart w:id="75" w:name="do|caII|ar19|lia|pa1"/>
            <w:bookmarkEnd w:id="75"/>
            <w:r w:rsidRPr="004450C9">
              <w:rPr>
                <w:bCs/>
              </w:rPr>
              <w:t xml:space="preserve"> denumit în continuare MIPE, prin intermediul AM POIM, ce are responsabilitatea de lansare a apelului de proiecte, de evaluare a cererilor de finanţare depuse în cadrul apelului, de semnare a contractelor de finanţare, precum şi de modificare a acestora, de aprobare a rapoartelor de progres, de autorizare a cererilor de prefinanţare/plată, rambursare, de efectuare de plăţi către beneficiari, de </w:t>
            </w:r>
            <w:r w:rsidRPr="004450C9">
              <w:rPr>
                <w:bCs/>
              </w:rPr>
              <w:lastRenderedPageBreak/>
              <w:t>monitorizare a implementării proiectelor, precum şi de prevenire, constatare şi sancţionare a neregulilor.</w:t>
            </w:r>
          </w:p>
          <w:p w14:paraId="5D3C724E" w14:textId="77777777" w:rsidR="00AB2D53" w:rsidRPr="004450C9" w:rsidRDefault="00AB2D53" w:rsidP="00EB2416">
            <w:pPr>
              <w:jc w:val="both"/>
              <w:rPr>
                <w:bCs/>
              </w:rPr>
            </w:pPr>
            <w:bookmarkStart w:id="76" w:name="do|caII|ar19|lib"/>
            <w:bookmarkEnd w:id="76"/>
            <w:r w:rsidRPr="004450C9">
              <w:rPr>
                <w:bCs/>
              </w:rPr>
              <w:t>b) administrator tehnic al sistemului informatic de gestionare a schemei de ajutor de stat - Serviciul de Telecomunicaţii Speciale, denumit în continuare STS, având atribuţii în dezvoltarea sistemului informatic şi asigurarea mentenanţei acestuia;</w:t>
            </w:r>
          </w:p>
          <w:p w14:paraId="72F9F718" w14:textId="77777777" w:rsidR="00AB2D53" w:rsidRPr="004450C9" w:rsidRDefault="00AB2D53" w:rsidP="00EB2416">
            <w:pPr>
              <w:jc w:val="both"/>
              <w:rPr>
                <w:bCs/>
              </w:rPr>
            </w:pPr>
            <w:bookmarkStart w:id="77" w:name="do|caII|ar19|lic"/>
            <w:bookmarkEnd w:id="77"/>
            <w:r w:rsidRPr="004450C9">
              <w:rPr>
                <w:bCs/>
              </w:rPr>
              <w:t>c) administrator operaţional al sistemului informatic de gestionare a schemelor de ajutor de stat şi </w:t>
            </w:r>
            <w:r w:rsidRPr="004450C9">
              <w:rPr>
                <w:bCs/>
                <w:i/>
                <w:iCs/>
              </w:rPr>
              <w:t>de minimis</w:t>
            </w:r>
            <w:r w:rsidRPr="004450C9">
              <w:rPr>
                <w:bCs/>
              </w:rPr>
              <w:t> - Ministerul Antreprenoriatului şi Turismului, denumit în continuare MAT, având atribuţii în operarea, asigurarea suportului operaţional pentru utilizatori şi prelucrarea datelor din cadrul sistemului informatic;</w:t>
            </w:r>
          </w:p>
          <w:p w14:paraId="7A894EF9" w14:textId="77777777" w:rsidR="00AB2D53" w:rsidRPr="004450C9" w:rsidRDefault="00AB2D53" w:rsidP="00EB2416">
            <w:pPr>
              <w:jc w:val="both"/>
              <w:rPr>
                <w:bCs/>
              </w:rPr>
            </w:pPr>
            <w:bookmarkStart w:id="78" w:name="do|caII|ar19|lid"/>
            <w:bookmarkEnd w:id="78"/>
            <w:r w:rsidRPr="004450C9">
              <w:rPr>
                <w:bCs/>
              </w:rPr>
              <w:t>d) ajutor de stat - ajutor acordat sub formă de granturi, în conformitate cu Regulamentul nr. 651/2014, a cărui valoare minimă este de 5.000.000 de euro şi valoare maximă nu depăşeşte 15.000.000 de euro, pentru realizarea de investiţii în producerea de energie din surse regenerabile;</w:t>
            </w:r>
          </w:p>
          <w:p w14:paraId="00A79F05" w14:textId="77777777" w:rsidR="00AB2D53" w:rsidRPr="004450C9" w:rsidRDefault="00AB2D53" w:rsidP="00EB2416">
            <w:pPr>
              <w:jc w:val="both"/>
              <w:rPr>
                <w:bCs/>
              </w:rPr>
            </w:pPr>
            <w:bookmarkStart w:id="79" w:name="do|caII|ar19|lie"/>
            <w:bookmarkEnd w:id="79"/>
            <w:r w:rsidRPr="004450C9">
              <w:rPr>
                <w:bCs/>
              </w:rPr>
              <w:t xml:space="preserve">e) beneficiari ai ajutorului de stat - unităţi administrativ-teritoriale care primesc ajutorul de stat prin intermediul grantului pentru investiţii în producerea de energie din surse regenerabile, pentru </w:t>
            </w:r>
            <w:r w:rsidRPr="004450C9">
              <w:rPr>
                <w:bCs/>
              </w:rPr>
              <w:lastRenderedPageBreak/>
              <w:t>comercializarea energiei astfel produse;</w:t>
            </w:r>
          </w:p>
          <w:p w14:paraId="398C4055" w14:textId="77777777" w:rsidR="00AB2D53" w:rsidRPr="004450C9" w:rsidRDefault="00AB2D53" w:rsidP="00EB2416">
            <w:pPr>
              <w:jc w:val="both"/>
              <w:rPr>
                <w:bCs/>
              </w:rPr>
            </w:pPr>
            <w:bookmarkStart w:id="80" w:name="do|caII|ar19|lif"/>
            <w:bookmarkEnd w:id="80"/>
            <w:r w:rsidRPr="004450C9">
              <w:rPr>
                <w:bCs/>
              </w:rPr>
              <w:t>f) cofinanţare - procent din valoarea proiectului depus la finanţare, asigurat de către beneficiari, prin contribuţia proprie a acestora realizată prin împrumuturi sau din orice alte surse legal constituite, sub o formă care să nu facă obiectul niciunui alt ajutor public;</w:t>
            </w:r>
          </w:p>
          <w:p w14:paraId="548CDB97" w14:textId="77777777" w:rsidR="00AB2D53" w:rsidRDefault="00AB2D53" w:rsidP="00EB2416">
            <w:pPr>
              <w:jc w:val="both"/>
              <w:rPr>
                <w:bCs/>
              </w:rPr>
            </w:pPr>
            <w:bookmarkStart w:id="81" w:name="do|caII|ar19|lig"/>
            <w:bookmarkEnd w:id="81"/>
            <w:r w:rsidRPr="004450C9">
              <w:rPr>
                <w:bCs/>
              </w:rPr>
              <w:t>g) IMM Recover - sistemul informatic prevăzut de Ordonanţa de urgenţă a Guvernului nr. 130/2020 privind unele măsuri pentru acordarea de sprijin financiar din fonduri externe nerambursabile, aferente Programului operaţional Competitivitate 2014-2020, în contextul crizei provocate de COVID-19, precum şi alte măsuri în domeniul fondurilor europene, aprobată cu modificări şi completări prin Legea nr. 220/2020, cu modificările şi completările ulterioare, dezvoltat şi integrat de către STS pe baza cerinţelor operaţionale furnizate de MIPE, în scopul gestionării apelului de proiecte pentru finanţarea măsurilor propuse în cadrul prezentei ordonanţe de urgenţă, acesta fiind găzduit şi administrat din punct de vedere tehnic de STS, respectiv din punct de vedere operaţional de MAT, iar din punctul de vedere al apelului de proiecte de către MIPE;</w:t>
            </w:r>
          </w:p>
          <w:p w14:paraId="3AD10593" w14:textId="77777777" w:rsidR="00AB2D53" w:rsidRDefault="00AB2D53" w:rsidP="00EB2416">
            <w:pPr>
              <w:jc w:val="both"/>
              <w:rPr>
                <w:bCs/>
              </w:rPr>
            </w:pPr>
          </w:p>
          <w:p w14:paraId="129B5178" w14:textId="77777777" w:rsidR="00E500FD" w:rsidRDefault="00E500FD" w:rsidP="00EB2416">
            <w:pPr>
              <w:jc w:val="both"/>
              <w:rPr>
                <w:bCs/>
              </w:rPr>
            </w:pPr>
          </w:p>
          <w:p w14:paraId="6B911ADE" w14:textId="77777777" w:rsidR="00AB2D53" w:rsidRPr="004450C9" w:rsidRDefault="00AB2D53" w:rsidP="00EB2416">
            <w:pPr>
              <w:jc w:val="both"/>
              <w:rPr>
                <w:bCs/>
              </w:rPr>
            </w:pPr>
          </w:p>
          <w:p w14:paraId="38C0B248" w14:textId="77777777" w:rsidR="00AB2D53" w:rsidRDefault="00AB2D53" w:rsidP="00EB2416">
            <w:pPr>
              <w:jc w:val="both"/>
              <w:rPr>
                <w:b/>
                <w:bCs/>
              </w:rPr>
            </w:pPr>
            <w:bookmarkStart w:id="82" w:name="do|caII|ar19|lih"/>
            <w:bookmarkEnd w:id="82"/>
            <w:r w:rsidRPr="004450C9">
              <w:rPr>
                <w:bCs/>
              </w:rPr>
              <w:t xml:space="preserve">h) surse regenerabile de energie - reprezintă sursele de energie aşa cum sunt definite la art. 2 lit. ac) din Legea nr. 220/2008, cu modificările şi completările ulterioare, </w:t>
            </w:r>
            <w:r w:rsidRPr="004450C9">
              <w:rPr>
                <w:b/>
                <w:bCs/>
              </w:rPr>
              <w:t>cu excepţia biomasei;</w:t>
            </w:r>
          </w:p>
          <w:p w14:paraId="538442E8" w14:textId="77777777" w:rsidR="00AB2D53" w:rsidRDefault="00AB2D53" w:rsidP="00EB2416">
            <w:pPr>
              <w:jc w:val="both"/>
              <w:rPr>
                <w:b/>
                <w:bCs/>
              </w:rPr>
            </w:pPr>
          </w:p>
          <w:p w14:paraId="14079474" w14:textId="77777777" w:rsidR="00AB2D53" w:rsidRDefault="00AB2D53" w:rsidP="00EB2416">
            <w:pPr>
              <w:jc w:val="both"/>
              <w:rPr>
                <w:b/>
                <w:bCs/>
              </w:rPr>
            </w:pPr>
          </w:p>
          <w:p w14:paraId="01D6D546" w14:textId="77777777" w:rsidR="00AB2D53" w:rsidRDefault="00AB2D53" w:rsidP="00EB2416">
            <w:pPr>
              <w:jc w:val="both"/>
              <w:rPr>
                <w:b/>
                <w:bCs/>
              </w:rPr>
            </w:pPr>
          </w:p>
          <w:p w14:paraId="29C09B93" w14:textId="77777777" w:rsidR="00AB2D53" w:rsidRDefault="00AB2D53" w:rsidP="00EB2416">
            <w:pPr>
              <w:jc w:val="both"/>
              <w:rPr>
                <w:b/>
                <w:bCs/>
              </w:rPr>
            </w:pPr>
          </w:p>
          <w:p w14:paraId="5D1D1245" w14:textId="77777777" w:rsidR="00AB2D53" w:rsidRDefault="00AB2D53" w:rsidP="00EB2416">
            <w:pPr>
              <w:jc w:val="both"/>
              <w:rPr>
                <w:b/>
                <w:bCs/>
              </w:rPr>
            </w:pPr>
          </w:p>
          <w:p w14:paraId="3F52D6EE" w14:textId="77777777" w:rsidR="00AB2D53" w:rsidRDefault="00AB2D53" w:rsidP="00EB2416">
            <w:pPr>
              <w:jc w:val="both"/>
              <w:rPr>
                <w:b/>
                <w:bCs/>
              </w:rPr>
            </w:pPr>
          </w:p>
          <w:p w14:paraId="680C3795" w14:textId="77777777" w:rsidR="00AB2D53" w:rsidRDefault="00AB2D53" w:rsidP="00EB2416">
            <w:pPr>
              <w:jc w:val="both"/>
              <w:rPr>
                <w:b/>
                <w:bCs/>
              </w:rPr>
            </w:pPr>
          </w:p>
          <w:p w14:paraId="76F6AABC" w14:textId="77777777" w:rsidR="003D7CB6" w:rsidRPr="004450C9" w:rsidRDefault="003D7CB6" w:rsidP="00EB2416">
            <w:pPr>
              <w:jc w:val="both"/>
              <w:rPr>
                <w:b/>
                <w:bCs/>
              </w:rPr>
            </w:pPr>
          </w:p>
          <w:p w14:paraId="37BD4824" w14:textId="77777777" w:rsidR="00AB2D53" w:rsidRPr="004450C9" w:rsidRDefault="00AB2D53" w:rsidP="00EB2416">
            <w:pPr>
              <w:jc w:val="both"/>
              <w:rPr>
                <w:bCs/>
              </w:rPr>
            </w:pPr>
            <w:bookmarkStart w:id="83" w:name="do|caII|ar19|lii"/>
            <w:bookmarkEnd w:id="83"/>
            <w:r w:rsidRPr="004450C9">
              <w:rPr>
                <w:bCs/>
              </w:rPr>
              <w:t>i) clădiri publice - clădirile în legătură cu efectuarea proceselor funcţionale privind serviciul sau managementul populaţiei.</w:t>
            </w:r>
          </w:p>
        </w:tc>
        <w:tc>
          <w:tcPr>
            <w:tcW w:w="3617" w:type="dxa"/>
            <w:tcBorders>
              <w:top w:val="single" w:sz="4" w:space="0" w:color="auto"/>
              <w:left w:val="single" w:sz="4" w:space="0" w:color="auto"/>
              <w:bottom w:val="single" w:sz="4" w:space="0" w:color="auto"/>
              <w:right w:val="single" w:sz="4" w:space="0" w:color="auto"/>
            </w:tcBorders>
          </w:tcPr>
          <w:p w14:paraId="73854DF7" w14:textId="77777777" w:rsidR="00AB2D53" w:rsidRPr="004450C9" w:rsidRDefault="00AB2D53" w:rsidP="00EB2416">
            <w:pPr>
              <w:jc w:val="both"/>
              <w:rPr>
                <w:b/>
                <w:bCs/>
              </w:rPr>
            </w:pPr>
            <w:bookmarkStart w:id="84" w:name="bookmark6"/>
          </w:p>
          <w:p w14:paraId="5C0CE21B" w14:textId="77777777" w:rsidR="00AB2D53" w:rsidRPr="004450C9" w:rsidRDefault="00AB2D53" w:rsidP="00EB2416">
            <w:pPr>
              <w:jc w:val="both"/>
              <w:rPr>
                <w:b/>
                <w:bCs/>
              </w:rPr>
            </w:pPr>
          </w:p>
          <w:p w14:paraId="754B1CDE" w14:textId="77777777" w:rsidR="00AB2D53" w:rsidRPr="004450C9" w:rsidRDefault="00AB2D53" w:rsidP="00EB2416">
            <w:pPr>
              <w:jc w:val="both"/>
              <w:rPr>
                <w:b/>
                <w:bCs/>
              </w:rPr>
            </w:pPr>
          </w:p>
          <w:p w14:paraId="5D9F628A" w14:textId="77777777" w:rsidR="00AB2D53" w:rsidRPr="004450C9" w:rsidRDefault="00AB2D53" w:rsidP="00EB2416">
            <w:pPr>
              <w:jc w:val="both"/>
              <w:rPr>
                <w:b/>
                <w:bCs/>
              </w:rPr>
            </w:pPr>
          </w:p>
          <w:p w14:paraId="46942591" w14:textId="77777777" w:rsidR="00AB2D53" w:rsidRPr="004450C9" w:rsidRDefault="00AB2D53" w:rsidP="00EB2416">
            <w:pPr>
              <w:jc w:val="both"/>
              <w:rPr>
                <w:b/>
                <w:bCs/>
              </w:rPr>
            </w:pPr>
          </w:p>
          <w:p w14:paraId="3C7218EC" w14:textId="77777777" w:rsidR="00AB2D53" w:rsidRPr="004450C9" w:rsidRDefault="00AB2D53" w:rsidP="00EB2416">
            <w:pPr>
              <w:jc w:val="both"/>
              <w:rPr>
                <w:b/>
                <w:bCs/>
              </w:rPr>
            </w:pPr>
          </w:p>
          <w:p w14:paraId="0032E922" w14:textId="77777777" w:rsidR="00AB2D53" w:rsidRPr="004450C9" w:rsidRDefault="00AB2D53" w:rsidP="00EB2416">
            <w:pPr>
              <w:jc w:val="both"/>
              <w:rPr>
                <w:b/>
                <w:bCs/>
              </w:rPr>
            </w:pPr>
          </w:p>
          <w:p w14:paraId="3C267732" w14:textId="77777777" w:rsidR="00AB2D53" w:rsidRPr="004450C9" w:rsidRDefault="00AB2D53" w:rsidP="00EB2416">
            <w:pPr>
              <w:jc w:val="both"/>
              <w:rPr>
                <w:b/>
                <w:bCs/>
              </w:rPr>
            </w:pPr>
          </w:p>
          <w:p w14:paraId="2AB79BB3" w14:textId="77777777" w:rsidR="00AB2D53" w:rsidRPr="004450C9" w:rsidRDefault="00AB2D53" w:rsidP="00EB2416">
            <w:pPr>
              <w:jc w:val="both"/>
              <w:rPr>
                <w:b/>
                <w:bCs/>
              </w:rPr>
            </w:pPr>
          </w:p>
          <w:p w14:paraId="60DCDE6B" w14:textId="77777777" w:rsidR="00AB2D53" w:rsidRPr="004450C9" w:rsidRDefault="00AB2D53" w:rsidP="00EB2416">
            <w:pPr>
              <w:jc w:val="both"/>
              <w:rPr>
                <w:b/>
                <w:bCs/>
              </w:rPr>
            </w:pPr>
          </w:p>
          <w:p w14:paraId="144D9826" w14:textId="77777777" w:rsidR="00AB2D53" w:rsidRPr="004450C9" w:rsidRDefault="00AB2D53" w:rsidP="00EB2416">
            <w:pPr>
              <w:jc w:val="both"/>
              <w:rPr>
                <w:b/>
                <w:bCs/>
              </w:rPr>
            </w:pPr>
          </w:p>
          <w:p w14:paraId="7FD2A525" w14:textId="77777777" w:rsidR="00AB2D53" w:rsidRPr="004450C9" w:rsidRDefault="00AB2D53" w:rsidP="00EB2416">
            <w:pPr>
              <w:jc w:val="both"/>
              <w:rPr>
                <w:b/>
                <w:bCs/>
              </w:rPr>
            </w:pPr>
          </w:p>
          <w:p w14:paraId="4F167740" w14:textId="77777777" w:rsidR="00AB2D53" w:rsidRPr="004450C9" w:rsidRDefault="00AB2D53" w:rsidP="00EB2416">
            <w:pPr>
              <w:jc w:val="both"/>
              <w:rPr>
                <w:b/>
                <w:bCs/>
              </w:rPr>
            </w:pPr>
          </w:p>
          <w:p w14:paraId="2BE9A100" w14:textId="77777777" w:rsidR="00AB2D53" w:rsidRPr="004450C9" w:rsidRDefault="00AB2D53" w:rsidP="00EB2416">
            <w:pPr>
              <w:jc w:val="both"/>
              <w:rPr>
                <w:b/>
                <w:bCs/>
              </w:rPr>
            </w:pPr>
          </w:p>
          <w:p w14:paraId="3CD2532B" w14:textId="77777777" w:rsidR="00AB2D53" w:rsidRPr="004450C9" w:rsidRDefault="00AB2D53" w:rsidP="00EB2416">
            <w:pPr>
              <w:jc w:val="both"/>
              <w:rPr>
                <w:b/>
                <w:bCs/>
              </w:rPr>
            </w:pPr>
          </w:p>
          <w:p w14:paraId="6BCD6E1D" w14:textId="77777777" w:rsidR="00AB2D53" w:rsidRPr="004450C9" w:rsidRDefault="00AB2D53" w:rsidP="00EB2416">
            <w:pPr>
              <w:jc w:val="both"/>
              <w:rPr>
                <w:b/>
                <w:bCs/>
              </w:rPr>
            </w:pPr>
          </w:p>
          <w:p w14:paraId="4306320A" w14:textId="77777777" w:rsidR="00AB2D53" w:rsidRPr="004450C9" w:rsidRDefault="00AB2D53" w:rsidP="00EB2416">
            <w:pPr>
              <w:jc w:val="both"/>
              <w:rPr>
                <w:b/>
                <w:bCs/>
              </w:rPr>
            </w:pPr>
          </w:p>
          <w:p w14:paraId="5FBA8BDD" w14:textId="77777777" w:rsidR="00AB2D53" w:rsidRPr="004450C9" w:rsidRDefault="00AB2D53" w:rsidP="00EB2416">
            <w:pPr>
              <w:jc w:val="both"/>
              <w:rPr>
                <w:b/>
                <w:bCs/>
              </w:rPr>
            </w:pPr>
          </w:p>
          <w:p w14:paraId="12947C26" w14:textId="77777777" w:rsidR="00AB2D53" w:rsidRPr="004450C9" w:rsidRDefault="00AB2D53" w:rsidP="00EB2416">
            <w:pPr>
              <w:jc w:val="both"/>
              <w:rPr>
                <w:b/>
                <w:bCs/>
              </w:rPr>
            </w:pPr>
          </w:p>
          <w:p w14:paraId="656B6FA1" w14:textId="77777777" w:rsidR="00AB2D53" w:rsidRPr="004450C9" w:rsidRDefault="00AB2D53" w:rsidP="00EB2416">
            <w:pPr>
              <w:jc w:val="both"/>
              <w:rPr>
                <w:b/>
                <w:bCs/>
              </w:rPr>
            </w:pPr>
          </w:p>
          <w:p w14:paraId="65A66BAC" w14:textId="77777777" w:rsidR="00AB2D53" w:rsidRPr="004450C9" w:rsidRDefault="00AB2D53" w:rsidP="00EB2416">
            <w:pPr>
              <w:jc w:val="both"/>
              <w:rPr>
                <w:b/>
                <w:bCs/>
              </w:rPr>
            </w:pPr>
          </w:p>
          <w:p w14:paraId="3C7D8CD0" w14:textId="77777777" w:rsidR="00AB2D53" w:rsidRPr="004450C9" w:rsidRDefault="00AB2D53" w:rsidP="00EB2416">
            <w:pPr>
              <w:jc w:val="both"/>
              <w:rPr>
                <w:b/>
                <w:bCs/>
              </w:rPr>
            </w:pPr>
          </w:p>
          <w:p w14:paraId="378FCD8C" w14:textId="77777777" w:rsidR="00AB2D53" w:rsidRPr="004450C9" w:rsidRDefault="00AB2D53" w:rsidP="00EB2416">
            <w:pPr>
              <w:jc w:val="both"/>
              <w:rPr>
                <w:b/>
                <w:bCs/>
              </w:rPr>
            </w:pPr>
          </w:p>
          <w:p w14:paraId="22CD405D" w14:textId="77777777" w:rsidR="00AB2D53" w:rsidRPr="004450C9" w:rsidRDefault="00AB2D53" w:rsidP="00EB2416">
            <w:pPr>
              <w:jc w:val="both"/>
              <w:rPr>
                <w:b/>
                <w:bCs/>
              </w:rPr>
            </w:pPr>
          </w:p>
          <w:p w14:paraId="372AF4B8" w14:textId="77777777" w:rsidR="00AB2D53" w:rsidRPr="004450C9" w:rsidRDefault="00AB2D53" w:rsidP="00EB2416">
            <w:pPr>
              <w:jc w:val="both"/>
              <w:rPr>
                <w:b/>
                <w:bCs/>
              </w:rPr>
            </w:pPr>
          </w:p>
          <w:p w14:paraId="05FB14E2" w14:textId="77777777" w:rsidR="00AB2D53" w:rsidRPr="004450C9" w:rsidRDefault="00AB2D53" w:rsidP="00EB2416">
            <w:pPr>
              <w:jc w:val="both"/>
              <w:rPr>
                <w:b/>
                <w:bCs/>
              </w:rPr>
            </w:pPr>
          </w:p>
          <w:p w14:paraId="0C5CD402" w14:textId="77777777" w:rsidR="00AB2D53" w:rsidRPr="004450C9" w:rsidRDefault="00AB2D53" w:rsidP="00EB2416">
            <w:pPr>
              <w:jc w:val="both"/>
              <w:rPr>
                <w:b/>
                <w:bCs/>
              </w:rPr>
            </w:pPr>
          </w:p>
          <w:p w14:paraId="603E0327" w14:textId="77777777" w:rsidR="00AB2D53" w:rsidRPr="004450C9" w:rsidRDefault="00AB2D53" w:rsidP="00EB2416">
            <w:pPr>
              <w:jc w:val="both"/>
              <w:rPr>
                <w:b/>
                <w:bCs/>
              </w:rPr>
            </w:pPr>
          </w:p>
          <w:p w14:paraId="460BD25F" w14:textId="77777777" w:rsidR="00AB2D53" w:rsidRPr="004450C9" w:rsidRDefault="00AB2D53" w:rsidP="00EB2416">
            <w:pPr>
              <w:jc w:val="both"/>
              <w:rPr>
                <w:b/>
                <w:bCs/>
              </w:rPr>
            </w:pPr>
          </w:p>
          <w:p w14:paraId="4E92733B" w14:textId="77777777" w:rsidR="00AB2D53" w:rsidRPr="004450C9" w:rsidRDefault="00AB2D53" w:rsidP="00EB2416">
            <w:pPr>
              <w:jc w:val="both"/>
              <w:rPr>
                <w:b/>
                <w:bCs/>
              </w:rPr>
            </w:pPr>
          </w:p>
          <w:p w14:paraId="635B8DC6" w14:textId="77777777" w:rsidR="00AB2D53" w:rsidRPr="004450C9" w:rsidRDefault="00AB2D53" w:rsidP="00EB2416">
            <w:pPr>
              <w:jc w:val="both"/>
              <w:rPr>
                <w:b/>
                <w:bCs/>
              </w:rPr>
            </w:pPr>
          </w:p>
          <w:p w14:paraId="4A5AE1FC" w14:textId="77777777" w:rsidR="00AB2D53" w:rsidRPr="004450C9" w:rsidRDefault="00AB2D53" w:rsidP="00EB2416">
            <w:pPr>
              <w:jc w:val="both"/>
              <w:rPr>
                <w:b/>
                <w:bCs/>
              </w:rPr>
            </w:pPr>
          </w:p>
          <w:p w14:paraId="1B9C6075" w14:textId="77777777" w:rsidR="00AB2D53" w:rsidRPr="004450C9" w:rsidRDefault="00AB2D53" w:rsidP="00EB2416">
            <w:pPr>
              <w:jc w:val="both"/>
              <w:rPr>
                <w:b/>
                <w:bCs/>
              </w:rPr>
            </w:pPr>
          </w:p>
          <w:p w14:paraId="592D2F29" w14:textId="77777777" w:rsidR="00AB2D53" w:rsidRPr="004450C9" w:rsidRDefault="00AB2D53" w:rsidP="00EB2416">
            <w:pPr>
              <w:jc w:val="both"/>
              <w:rPr>
                <w:b/>
                <w:bCs/>
              </w:rPr>
            </w:pPr>
          </w:p>
          <w:p w14:paraId="35771CC0" w14:textId="77777777" w:rsidR="00AB2D53" w:rsidRPr="004450C9" w:rsidRDefault="00AB2D53" w:rsidP="00EB2416">
            <w:pPr>
              <w:jc w:val="both"/>
              <w:rPr>
                <w:b/>
                <w:bCs/>
              </w:rPr>
            </w:pPr>
          </w:p>
          <w:p w14:paraId="3596B7F5" w14:textId="77777777" w:rsidR="00AB2D53" w:rsidRPr="004450C9" w:rsidRDefault="00AB2D53" w:rsidP="00EB2416">
            <w:pPr>
              <w:jc w:val="both"/>
              <w:rPr>
                <w:b/>
                <w:bCs/>
              </w:rPr>
            </w:pPr>
          </w:p>
          <w:p w14:paraId="721C1368" w14:textId="77777777" w:rsidR="00AB2D53" w:rsidRPr="004450C9" w:rsidRDefault="00AB2D53" w:rsidP="00EB2416">
            <w:pPr>
              <w:jc w:val="both"/>
              <w:rPr>
                <w:b/>
                <w:bCs/>
              </w:rPr>
            </w:pPr>
          </w:p>
          <w:p w14:paraId="3A218214" w14:textId="77777777" w:rsidR="00AB2D53" w:rsidRPr="004450C9" w:rsidRDefault="00AB2D53" w:rsidP="00EB2416">
            <w:pPr>
              <w:jc w:val="both"/>
              <w:rPr>
                <w:b/>
                <w:bCs/>
              </w:rPr>
            </w:pPr>
          </w:p>
          <w:p w14:paraId="32881880" w14:textId="77777777" w:rsidR="00AB2D53" w:rsidRPr="004450C9" w:rsidRDefault="00AB2D53" w:rsidP="00EB2416">
            <w:pPr>
              <w:jc w:val="both"/>
              <w:rPr>
                <w:b/>
                <w:bCs/>
              </w:rPr>
            </w:pPr>
          </w:p>
          <w:p w14:paraId="2A20BB2C" w14:textId="77777777" w:rsidR="00AB2D53" w:rsidRPr="004450C9" w:rsidRDefault="00AB2D53" w:rsidP="00EB2416">
            <w:pPr>
              <w:jc w:val="both"/>
              <w:rPr>
                <w:b/>
                <w:bCs/>
              </w:rPr>
            </w:pPr>
          </w:p>
          <w:p w14:paraId="44B94433" w14:textId="77777777" w:rsidR="00AB2D53" w:rsidRPr="004450C9" w:rsidRDefault="00AB2D53" w:rsidP="00EB2416">
            <w:pPr>
              <w:jc w:val="both"/>
              <w:rPr>
                <w:b/>
                <w:bCs/>
              </w:rPr>
            </w:pPr>
          </w:p>
          <w:p w14:paraId="127A41BB" w14:textId="77777777" w:rsidR="00AB2D53" w:rsidRPr="004450C9" w:rsidRDefault="00AB2D53" w:rsidP="00EB2416">
            <w:pPr>
              <w:jc w:val="both"/>
              <w:rPr>
                <w:b/>
                <w:bCs/>
              </w:rPr>
            </w:pPr>
          </w:p>
          <w:p w14:paraId="7738574E" w14:textId="77777777" w:rsidR="00AB2D53" w:rsidRPr="004450C9" w:rsidRDefault="00AB2D53" w:rsidP="00EB2416">
            <w:pPr>
              <w:jc w:val="both"/>
              <w:rPr>
                <w:b/>
                <w:bCs/>
              </w:rPr>
            </w:pPr>
          </w:p>
          <w:p w14:paraId="477A4A44" w14:textId="77777777" w:rsidR="00AB2D53" w:rsidRPr="004450C9" w:rsidRDefault="00AB2D53" w:rsidP="00EB2416">
            <w:pPr>
              <w:jc w:val="both"/>
              <w:rPr>
                <w:b/>
                <w:bCs/>
              </w:rPr>
            </w:pPr>
          </w:p>
          <w:p w14:paraId="397FE127" w14:textId="77777777" w:rsidR="00AB2D53" w:rsidRPr="004450C9" w:rsidRDefault="00AB2D53" w:rsidP="00EB2416">
            <w:pPr>
              <w:jc w:val="both"/>
              <w:rPr>
                <w:b/>
                <w:bCs/>
              </w:rPr>
            </w:pPr>
          </w:p>
          <w:p w14:paraId="79ED75D2" w14:textId="77777777" w:rsidR="00AB2D53" w:rsidRPr="004450C9" w:rsidRDefault="00AB2D53" w:rsidP="00EB2416">
            <w:pPr>
              <w:jc w:val="both"/>
              <w:rPr>
                <w:b/>
                <w:bCs/>
              </w:rPr>
            </w:pPr>
          </w:p>
          <w:p w14:paraId="25CE05A2" w14:textId="77777777" w:rsidR="00AB2D53" w:rsidRPr="004450C9" w:rsidRDefault="00AB2D53" w:rsidP="00EB2416">
            <w:pPr>
              <w:jc w:val="both"/>
              <w:rPr>
                <w:b/>
                <w:bCs/>
              </w:rPr>
            </w:pPr>
          </w:p>
          <w:p w14:paraId="6BBAD391" w14:textId="77777777" w:rsidR="00AB2D53" w:rsidRPr="004450C9" w:rsidRDefault="00AB2D53" w:rsidP="00EB2416">
            <w:pPr>
              <w:jc w:val="both"/>
              <w:rPr>
                <w:b/>
                <w:bCs/>
              </w:rPr>
            </w:pPr>
          </w:p>
          <w:p w14:paraId="795358F5" w14:textId="77777777" w:rsidR="00AB2D53" w:rsidRPr="004450C9" w:rsidRDefault="00AB2D53" w:rsidP="00EB2416">
            <w:pPr>
              <w:jc w:val="both"/>
              <w:rPr>
                <w:b/>
                <w:bCs/>
              </w:rPr>
            </w:pPr>
          </w:p>
          <w:p w14:paraId="0D88B5CE" w14:textId="77777777" w:rsidR="00AB2D53" w:rsidRPr="004450C9" w:rsidRDefault="00AB2D53" w:rsidP="00EB2416">
            <w:pPr>
              <w:jc w:val="both"/>
              <w:rPr>
                <w:b/>
                <w:bCs/>
              </w:rPr>
            </w:pPr>
          </w:p>
          <w:p w14:paraId="50B34A9F" w14:textId="77777777" w:rsidR="00AB2D53" w:rsidRPr="004450C9" w:rsidRDefault="00AB2D53" w:rsidP="00EB2416">
            <w:pPr>
              <w:jc w:val="both"/>
              <w:rPr>
                <w:b/>
                <w:bCs/>
              </w:rPr>
            </w:pPr>
          </w:p>
          <w:p w14:paraId="094284BD" w14:textId="77777777" w:rsidR="00AB2D53" w:rsidRPr="004450C9" w:rsidRDefault="00AB2D53" w:rsidP="00EB2416">
            <w:pPr>
              <w:jc w:val="both"/>
              <w:rPr>
                <w:b/>
                <w:bCs/>
              </w:rPr>
            </w:pPr>
          </w:p>
          <w:p w14:paraId="57EB0B5E" w14:textId="77777777" w:rsidR="00AB2D53" w:rsidRPr="004450C9" w:rsidRDefault="00AB2D53" w:rsidP="00EB2416">
            <w:pPr>
              <w:jc w:val="both"/>
              <w:rPr>
                <w:b/>
                <w:bCs/>
              </w:rPr>
            </w:pPr>
          </w:p>
          <w:p w14:paraId="6F2004A4" w14:textId="77777777" w:rsidR="00AB2D53" w:rsidRPr="004450C9" w:rsidRDefault="00AB2D53" w:rsidP="00EB2416">
            <w:pPr>
              <w:jc w:val="both"/>
              <w:rPr>
                <w:b/>
                <w:bCs/>
              </w:rPr>
            </w:pPr>
          </w:p>
          <w:p w14:paraId="3A5EEC35" w14:textId="77777777" w:rsidR="00AB2D53" w:rsidRPr="004450C9" w:rsidRDefault="00AB2D53" w:rsidP="00EB2416">
            <w:pPr>
              <w:jc w:val="both"/>
              <w:rPr>
                <w:b/>
                <w:bCs/>
              </w:rPr>
            </w:pPr>
          </w:p>
          <w:p w14:paraId="669884FE" w14:textId="77777777" w:rsidR="00AB2D53" w:rsidRPr="004450C9" w:rsidRDefault="00AB2D53" w:rsidP="00EB2416">
            <w:pPr>
              <w:jc w:val="both"/>
              <w:rPr>
                <w:b/>
                <w:bCs/>
              </w:rPr>
            </w:pPr>
          </w:p>
          <w:p w14:paraId="0432F904" w14:textId="77777777" w:rsidR="00AB2D53" w:rsidRPr="004450C9" w:rsidRDefault="00AB2D53" w:rsidP="00EB2416">
            <w:pPr>
              <w:jc w:val="both"/>
              <w:rPr>
                <w:b/>
                <w:bCs/>
              </w:rPr>
            </w:pPr>
          </w:p>
          <w:p w14:paraId="3287C1C8" w14:textId="77777777" w:rsidR="00AB2D53" w:rsidRPr="004450C9" w:rsidRDefault="00AB2D53" w:rsidP="00EB2416">
            <w:pPr>
              <w:jc w:val="both"/>
              <w:rPr>
                <w:b/>
                <w:bCs/>
              </w:rPr>
            </w:pPr>
          </w:p>
          <w:p w14:paraId="1D21D965" w14:textId="77777777" w:rsidR="00AB2D53" w:rsidRPr="004450C9" w:rsidRDefault="00AB2D53" w:rsidP="00EB2416">
            <w:pPr>
              <w:jc w:val="both"/>
              <w:rPr>
                <w:b/>
                <w:bCs/>
              </w:rPr>
            </w:pPr>
          </w:p>
          <w:p w14:paraId="369DB2F6" w14:textId="77777777" w:rsidR="00AB2D53" w:rsidRPr="004450C9" w:rsidRDefault="00AB2D53" w:rsidP="00EB2416">
            <w:pPr>
              <w:jc w:val="both"/>
              <w:rPr>
                <w:b/>
                <w:bCs/>
              </w:rPr>
            </w:pPr>
          </w:p>
          <w:p w14:paraId="5AE754D7" w14:textId="77777777" w:rsidR="00AB2D53" w:rsidRPr="004450C9" w:rsidRDefault="00AB2D53" w:rsidP="00EB2416">
            <w:pPr>
              <w:jc w:val="both"/>
              <w:rPr>
                <w:b/>
                <w:bCs/>
              </w:rPr>
            </w:pPr>
          </w:p>
          <w:p w14:paraId="77AEB543" w14:textId="77777777" w:rsidR="00AB2D53" w:rsidRPr="004450C9" w:rsidRDefault="00AB2D53" w:rsidP="00EB2416">
            <w:pPr>
              <w:jc w:val="both"/>
              <w:rPr>
                <w:b/>
                <w:bCs/>
              </w:rPr>
            </w:pPr>
          </w:p>
          <w:p w14:paraId="046CC088" w14:textId="77777777" w:rsidR="00AB2D53" w:rsidRPr="004450C9" w:rsidRDefault="00AB2D53" w:rsidP="00EB2416">
            <w:pPr>
              <w:jc w:val="both"/>
              <w:rPr>
                <w:b/>
                <w:bCs/>
              </w:rPr>
            </w:pPr>
          </w:p>
          <w:p w14:paraId="5B22D82D" w14:textId="77777777" w:rsidR="00AB2D53" w:rsidRPr="004450C9" w:rsidRDefault="00AB2D53" w:rsidP="00EB2416">
            <w:pPr>
              <w:jc w:val="both"/>
              <w:rPr>
                <w:b/>
                <w:bCs/>
              </w:rPr>
            </w:pPr>
          </w:p>
          <w:p w14:paraId="62CC2E15" w14:textId="77777777" w:rsidR="00AB2D53" w:rsidRPr="004450C9" w:rsidRDefault="00AB2D53" w:rsidP="00EB2416">
            <w:pPr>
              <w:jc w:val="both"/>
              <w:rPr>
                <w:b/>
                <w:bCs/>
              </w:rPr>
            </w:pPr>
          </w:p>
          <w:p w14:paraId="4E10BF82" w14:textId="77777777" w:rsidR="00AB2D53" w:rsidRPr="004450C9" w:rsidRDefault="00AB2D53" w:rsidP="00EB2416">
            <w:pPr>
              <w:jc w:val="both"/>
              <w:rPr>
                <w:b/>
                <w:bCs/>
              </w:rPr>
            </w:pPr>
          </w:p>
          <w:p w14:paraId="738FBCEF" w14:textId="77777777" w:rsidR="00AB2D53" w:rsidRPr="004450C9" w:rsidRDefault="00AB2D53" w:rsidP="00EB2416">
            <w:pPr>
              <w:jc w:val="both"/>
              <w:rPr>
                <w:b/>
                <w:bCs/>
              </w:rPr>
            </w:pPr>
          </w:p>
          <w:p w14:paraId="6C500D70" w14:textId="77777777" w:rsidR="00AB2D53" w:rsidRPr="004450C9" w:rsidRDefault="00AB2D53" w:rsidP="00EB2416">
            <w:pPr>
              <w:jc w:val="both"/>
              <w:rPr>
                <w:b/>
                <w:bCs/>
              </w:rPr>
            </w:pPr>
          </w:p>
          <w:p w14:paraId="56208230" w14:textId="77777777" w:rsidR="00AB2D53" w:rsidRPr="004450C9" w:rsidRDefault="00AB2D53" w:rsidP="00EB2416">
            <w:pPr>
              <w:jc w:val="both"/>
              <w:rPr>
                <w:b/>
                <w:bCs/>
              </w:rPr>
            </w:pPr>
          </w:p>
          <w:p w14:paraId="382F590F" w14:textId="77777777" w:rsidR="00AB2D53" w:rsidRPr="004450C9" w:rsidRDefault="00AB2D53" w:rsidP="00EB2416">
            <w:pPr>
              <w:jc w:val="both"/>
              <w:rPr>
                <w:b/>
                <w:bCs/>
              </w:rPr>
            </w:pPr>
          </w:p>
          <w:p w14:paraId="0B786454" w14:textId="77777777" w:rsidR="00AB2D53" w:rsidRPr="004450C9" w:rsidRDefault="00AB2D53" w:rsidP="00EB2416">
            <w:pPr>
              <w:jc w:val="both"/>
              <w:rPr>
                <w:b/>
                <w:bCs/>
              </w:rPr>
            </w:pPr>
          </w:p>
          <w:p w14:paraId="24AD8FC2" w14:textId="77777777" w:rsidR="00AB2D53" w:rsidRPr="004450C9" w:rsidRDefault="00AB2D53" w:rsidP="00EB2416">
            <w:pPr>
              <w:jc w:val="both"/>
              <w:rPr>
                <w:b/>
                <w:bCs/>
              </w:rPr>
            </w:pPr>
          </w:p>
          <w:p w14:paraId="3170C385" w14:textId="77777777" w:rsidR="00AB2D53" w:rsidRPr="004450C9" w:rsidRDefault="00AB2D53" w:rsidP="00EB2416">
            <w:pPr>
              <w:jc w:val="both"/>
              <w:rPr>
                <w:b/>
                <w:bCs/>
              </w:rPr>
            </w:pPr>
          </w:p>
          <w:p w14:paraId="4E098814" w14:textId="77777777" w:rsidR="00AB2D53" w:rsidRPr="004450C9" w:rsidRDefault="00AB2D53" w:rsidP="00EB2416">
            <w:pPr>
              <w:jc w:val="both"/>
              <w:rPr>
                <w:b/>
                <w:bCs/>
              </w:rPr>
            </w:pPr>
          </w:p>
          <w:p w14:paraId="5EB63B09" w14:textId="77777777" w:rsidR="00AB2D53" w:rsidRPr="004450C9" w:rsidRDefault="00AB2D53" w:rsidP="00EB2416">
            <w:pPr>
              <w:jc w:val="both"/>
              <w:rPr>
                <w:b/>
                <w:bCs/>
              </w:rPr>
            </w:pPr>
          </w:p>
          <w:p w14:paraId="1003A4F6" w14:textId="77777777" w:rsidR="00AB2D53" w:rsidRPr="004450C9" w:rsidRDefault="00AB2D53" w:rsidP="00EB2416">
            <w:pPr>
              <w:jc w:val="both"/>
              <w:rPr>
                <w:b/>
                <w:bCs/>
              </w:rPr>
            </w:pPr>
          </w:p>
          <w:p w14:paraId="76DC18ED" w14:textId="77777777" w:rsidR="00AB2D53" w:rsidRPr="004450C9" w:rsidRDefault="00AB2D53" w:rsidP="00EB2416">
            <w:pPr>
              <w:jc w:val="both"/>
              <w:rPr>
                <w:b/>
                <w:bCs/>
              </w:rPr>
            </w:pPr>
          </w:p>
          <w:p w14:paraId="74B538B3" w14:textId="77777777" w:rsidR="00AB2D53" w:rsidRPr="004450C9" w:rsidRDefault="00AB2D53" w:rsidP="00EB2416">
            <w:pPr>
              <w:jc w:val="both"/>
              <w:rPr>
                <w:b/>
                <w:bCs/>
              </w:rPr>
            </w:pPr>
          </w:p>
          <w:p w14:paraId="674D2DED" w14:textId="77777777" w:rsidR="00AB2D53" w:rsidRPr="004450C9" w:rsidRDefault="00AB2D53" w:rsidP="00EB2416">
            <w:pPr>
              <w:jc w:val="both"/>
              <w:rPr>
                <w:b/>
                <w:bCs/>
              </w:rPr>
            </w:pPr>
          </w:p>
          <w:p w14:paraId="16E7C387" w14:textId="77777777" w:rsidR="00AB2D53" w:rsidRPr="004450C9" w:rsidRDefault="00AB2D53" w:rsidP="00EB2416">
            <w:pPr>
              <w:jc w:val="both"/>
              <w:rPr>
                <w:b/>
                <w:bCs/>
              </w:rPr>
            </w:pPr>
          </w:p>
          <w:p w14:paraId="5444D122" w14:textId="77777777" w:rsidR="00AB2D53" w:rsidRPr="004450C9" w:rsidRDefault="00AB2D53" w:rsidP="00EB2416">
            <w:pPr>
              <w:jc w:val="both"/>
              <w:rPr>
                <w:b/>
                <w:bCs/>
              </w:rPr>
            </w:pPr>
          </w:p>
          <w:p w14:paraId="6F17DCF1" w14:textId="77777777" w:rsidR="00AB2D53" w:rsidRPr="004450C9" w:rsidRDefault="00AB2D53" w:rsidP="00EB2416">
            <w:pPr>
              <w:jc w:val="both"/>
              <w:rPr>
                <w:b/>
                <w:bCs/>
              </w:rPr>
            </w:pPr>
          </w:p>
          <w:p w14:paraId="0183F05B" w14:textId="77777777" w:rsidR="00AB2D53" w:rsidRPr="004450C9" w:rsidRDefault="00AB2D53" w:rsidP="00EB2416">
            <w:pPr>
              <w:jc w:val="both"/>
              <w:rPr>
                <w:b/>
                <w:bCs/>
              </w:rPr>
            </w:pPr>
          </w:p>
          <w:p w14:paraId="3DA88EA1" w14:textId="77777777" w:rsidR="00AB2D53" w:rsidRPr="004450C9" w:rsidRDefault="00AB2D53" w:rsidP="00EB2416">
            <w:pPr>
              <w:jc w:val="both"/>
              <w:rPr>
                <w:b/>
                <w:bCs/>
              </w:rPr>
            </w:pPr>
          </w:p>
          <w:p w14:paraId="0674797B" w14:textId="77777777" w:rsidR="00AB2D53" w:rsidRDefault="00AB2D53" w:rsidP="00EB2416">
            <w:pPr>
              <w:jc w:val="both"/>
              <w:rPr>
                <w:b/>
                <w:bCs/>
              </w:rPr>
            </w:pPr>
          </w:p>
          <w:p w14:paraId="3D650B19" w14:textId="77777777" w:rsidR="00AB2D53" w:rsidRPr="004450C9" w:rsidRDefault="00AB2D53" w:rsidP="00EB2416">
            <w:pPr>
              <w:jc w:val="both"/>
              <w:rPr>
                <w:b/>
                <w:bCs/>
              </w:rPr>
            </w:pPr>
          </w:p>
          <w:p w14:paraId="68678663" w14:textId="77777777" w:rsidR="00AB2D53" w:rsidRPr="004450C9" w:rsidRDefault="00AB2D53" w:rsidP="00EB2416">
            <w:pPr>
              <w:jc w:val="both"/>
              <w:rPr>
                <w:b/>
                <w:bCs/>
              </w:rPr>
            </w:pPr>
          </w:p>
          <w:p w14:paraId="669B68AB" w14:textId="77777777" w:rsidR="00AB2D53" w:rsidRDefault="00AB2D53" w:rsidP="00EB2416">
            <w:pPr>
              <w:jc w:val="both"/>
              <w:rPr>
                <w:b/>
                <w:bCs/>
              </w:rPr>
            </w:pPr>
          </w:p>
          <w:p w14:paraId="730B46C1" w14:textId="77777777" w:rsidR="00AB2D53" w:rsidRDefault="00AB2D53" w:rsidP="00EB2416">
            <w:pPr>
              <w:jc w:val="both"/>
              <w:rPr>
                <w:b/>
                <w:bCs/>
              </w:rPr>
            </w:pPr>
          </w:p>
          <w:p w14:paraId="12A643C4" w14:textId="77777777" w:rsidR="00AB2D53" w:rsidRDefault="00AB2D53" w:rsidP="00EB2416">
            <w:pPr>
              <w:jc w:val="both"/>
              <w:rPr>
                <w:b/>
                <w:bCs/>
              </w:rPr>
            </w:pPr>
          </w:p>
          <w:p w14:paraId="0F826E2E" w14:textId="77777777" w:rsidR="00AB2D53" w:rsidRDefault="00AB2D53" w:rsidP="00EB2416">
            <w:pPr>
              <w:jc w:val="both"/>
              <w:rPr>
                <w:b/>
                <w:bCs/>
              </w:rPr>
            </w:pPr>
          </w:p>
          <w:p w14:paraId="0E96082B" w14:textId="77777777" w:rsidR="00AB2D53" w:rsidRDefault="00AB2D53" w:rsidP="00EB2416">
            <w:pPr>
              <w:jc w:val="both"/>
              <w:rPr>
                <w:b/>
                <w:bCs/>
              </w:rPr>
            </w:pPr>
            <w:r w:rsidRPr="004450C9">
              <w:rPr>
                <w:b/>
                <w:bCs/>
              </w:rPr>
              <w:lastRenderedPageBreak/>
              <w:t>6. La articolul 19, litera h) va avea următorul cuprins:</w:t>
            </w:r>
            <w:bookmarkEnd w:id="84"/>
          </w:p>
          <w:p w14:paraId="2CC411E5" w14:textId="77777777" w:rsidR="00AB2D53" w:rsidRPr="004450C9" w:rsidRDefault="00AB2D53" w:rsidP="00EB2416">
            <w:pPr>
              <w:jc w:val="both"/>
              <w:rPr>
                <w:b/>
                <w:bCs/>
              </w:rPr>
            </w:pPr>
          </w:p>
          <w:p w14:paraId="78EF4179" w14:textId="77777777" w:rsidR="00AB2D53" w:rsidRPr="004450C9" w:rsidRDefault="00AB2D53" w:rsidP="00EB2416">
            <w:pPr>
              <w:jc w:val="both"/>
              <w:rPr>
                <w:bCs/>
              </w:rPr>
            </w:pPr>
            <w:r w:rsidRPr="004450C9">
              <w:rPr>
                <w:bCs/>
              </w:rPr>
              <w:t xml:space="preserve">,,h) </w:t>
            </w:r>
            <w:r w:rsidRPr="004450C9">
              <w:rPr>
                <w:bCs/>
                <w:i/>
                <w:iCs/>
              </w:rPr>
              <w:t>surse regenerabile de energie</w:t>
            </w:r>
            <w:r w:rsidRPr="004450C9">
              <w:rPr>
                <w:bCs/>
              </w:rPr>
              <w:t xml:space="preserve"> - reprezintă sursele de energie aşa cum sunt </w:t>
            </w:r>
            <w:r w:rsidRPr="00D540BA">
              <w:rPr>
                <w:b/>
                <w:bCs/>
              </w:rPr>
              <w:t>definite la art.2 lit.ac) din Legea nr.220/2008, cu modificările şi completările ulterioare</w:t>
            </w:r>
            <w:r w:rsidRPr="004450C9">
              <w:rPr>
                <w:bCs/>
              </w:rPr>
              <w:t>;”</w:t>
            </w:r>
          </w:p>
        </w:tc>
        <w:tc>
          <w:tcPr>
            <w:tcW w:w="2977" w:type="dxa"/>
            <w:tcBorders>
              <w:top w:val="single" w:sz="4" w:space="0" w:color="auto"/>
              <w:left w:val="single" w:sz="4" w:space="0" w:color="auto"/>
              <w:bottom w:val="single" w:sz="4" w:space="0" w:color="auto"/>
              <w:right w:val="single" w:sz="4" w:space="0" w:color="auto"/>
            </w:tcBorders>
          </w:tcPr>
          <w:p w14:paraId="0DAFC38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lastRenderedPageBreak/>
              <w:t>Nemodificat</w:t>
            </w:r>
          </w:p>
          <w:p w14:paraId="2AEC1224"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D80C698"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04F950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815F9C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5E1C09E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4B4CF1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77A707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F39527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51E1CF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F48FE6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E5384E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51DD46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46A487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C6AB6E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4F876B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AEE40EA"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13D17F8"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FCD391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F1429CF"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394A6D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8D077B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08E895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738B0B8"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74E046F3"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B0EDCC0"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43790FB"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2C1E83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3F66990"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F3C7C2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E73988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03AFE51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DF3651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D7ADC4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D6097D4"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DADA7A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A04E95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97963D5"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0F7D46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E9CF864"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6F20744"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E0DAE1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1DDD9CC0"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9D3424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8A3419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A1716F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2D9D46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9B67439"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7956B79"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A48E6B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79C7A13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A80B7A8"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712B1D3"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33CC6F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DAAC1D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ADBE89F"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177CB1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BB80FF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3F488CC8"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D4DB4A3"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917C535"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FF53C9F"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E238CB5"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4D9D9CA"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484F2A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B5DA319"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246B2E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D4AF475"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F90F57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7266CB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8266E9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56C9DB2"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12EA9A85"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D36A68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49F441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D03DEE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88C0943"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F4BF6AC"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043328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CF70DAF"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CD4D0D6"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B5C688D"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3323B5A7"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BFC85A1"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219F7A03" w14:textId="77777777" w:rsidR="00AB2D53"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6BCA9656" w14:textId="77777777" w:rsidR="00BA1C1F" w:rsidRPr="0021180A" w:rsidRDefault="00BA1C1F"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7E1876C4" w14:textId="77777777" w:rsidR="00E500FD" w:rsidRPr="0021180A" w:rsidRDefault="00E500FD"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0B912774"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5AA3567E" w14:textId="77777777" w:rsidR="00AB2D53" w:rsidRPr="0021180A" w:rsidRDefault="00AB2D53" w:rsidP="00EB2416">
            <w:pPr>
              <w:pStyle w:val="BodyText2"/>
              <w:shd w:val="clear" w:color="auto" w:fill="auto"/>
              <w:spacing w:line="240" w:lineRule="auto"/>
              <w:jc w:val="both"/>
              <w:rPr>
                <w:rFonts w:ascii="Times New Roman" w:hAnsi="Times New Roman" w:cs="Times New Roman"/>
                <w:iCs/>
                <w:sz w:val="24"/>
                <w:szCs w:val="24"/>
                <w:shd w:val="clear" w:color="auto" w:fill="FFFFFF"/>
              </w:rPr>
            </w:pPr>
          </w:p>
          <w:p w14:paraId="473A194F" w14:textId="77777777" w:rsidR="00AB2D53" w:rsidRPr="0021180A" w:rsidRDefault="00AB2D53" w:rsidP="00EB2416">
            <w:pPr>
              <w:jc w:val="both"/>
              <w:rPr>
                <w:b/>
                <w:bCs/>
              </w:rPr>
            </w:pPr>
            <w:r w:rsidRPr="0021180A">
              <w:rPr>
                <w:b/>
                <w:bCs/>
              </w:rPr>
              <w:lastRenderedPageBreak/>
              <w:t>6. La articolul 19, litera h) se modifică și va avea următorul cuprins:</w:t>
            </w:r>
          </w:p>
          <w:p w14:paraId="131E69E6" w14:textId="77777777" w:rsidR="00AB2D53" w:rsidRPr="0021180A" w:rsidRDefault="00AB2D53" w:rsidP="00EB2416">
            <w:pPr>
              <w:pStyle w:val="BodyText2"/>
              <w:shd w:val="clear" w:color="auto" w:fill="auto"/>
              <w:spacing w:line="269" w:lineRule="exact"/>
              <w:jc w:val="both"/>
              <w:rPr>
                <w:rFonts w:ascii="Times New Roman" w:hAnsi="Times New Roman" w:cs="Times New Roman"/>
                <w:b/>
                <w:bCs/>
                <w:sz w:val="24"/>
                <w:szCs w:val="24"/>
              </w:rPr>
            </w:pPr>
            <w:r w:rsidRPr="0021180A">
              <w:rPr>
                <w:rFonts w:ascii="Times New Roman" w:hAnsi="Times New Roman" w:cs="Times New Roman"/>
                <w:bCs/>
                <w:sz w:val="24"/>
                <w:szCs w:val="24"/>
              </w:rPr>
              <w:t xml:space="preserve">,,h) </w:t>
            </w:r>
            <w:r w:rsidRPr="0021180A">
              <w:rPr>
                <w:rFonts w:ascii="Times New Roman" w:hAnsi="Times New Roman" w:cs="Times New Roman"/>
                <w:bCs/>
                <w:i/>
                <w:iCs/>
                <w:sz w:val="24"/>
                <w:szCs w:val="24"/>
              </w:rPr>
              <w:t>surse regenerabile de energie</w:t>
            </w:r>
            <w:r w:rsidRPr="0021180A">
              <w:rPr>
                <w:rFonts w:ascii="Times New Roman" w:hAnsi="Times New Roman" w:cs="Times New Roman"/>
                <w:bCs/>
                <w:sz w:val="24"/>
                <w:szCs w:val="24"/>
              </w:rPr>
              <w:t xml:space="preserve"> - reprezintă sursele de energie aşa cum sunt </w:t>
            </w:r>
            <w:r w:rsidRPr="0021180A">
              <w:rPr>
                <w:rFonts w:ascii="Times New Roman" w:hAnsi="Times New Roman" w:cs="Times New Roman"/>
                <w:b/>
                <w:bCs/>
                <w:sz w:val="24"/>
                <w:szCs w:val="24"/>
              </w:rPr>
              <w:t>prevăzute la art. 3 pct. 43 din Legea nr.123/2012, cu modificările şi completările ulterioare</w:t>
            </w:r>
            <w:r w:rsidRPr="0021180A">
              <w:rPr>
                <w:rFonts w:ascii="Times New Roman" w:hAnsi="Times New Roman" w:cs="Times New Roman"/>
                <w:bCs/>
                <w:sz w:val="24"/>
                <w:szCs w:val="24"/>
              </w:rPr>
              <w:t xml:space="preserve">;” </w:t>
            </w:r>
          </w:p>
          <w:p w14:paraId="10D14971" w14:textId="77777777" w:rsidR="00AB2D53" w:rsidRPr="0021180A" w:rsidRDefault="00AB2D53" w:rsidP="00EB2416">
            <w:pPr>
              <w:pStyle w:val="BodyText2"/>
              <w:shd w:val="clear" w:color="auto" w:fill="auto"/>
              <w:spacing w:line="269" w:lineRule="exact"/>
              <w:jc w:val="both"/>
              <w:rPr>
                <w:rFonts w:ascii="Times New Roman" w:hAnsi="Times New Roman" w:cs="Times New Roman"/>
                <w:bCs/>
                <w:sz w:val="24"/>
                <w:szCs w:val="24"/>
              </w:rPr>
            </w:pPr>
          </w:p>
          <w:p w14:paraId="47FB1FF5" w14:textId="77777777" w:rsidR="00AB2D53" w:rsidRPr="0021180A" w:rsidRDefault="00AB2D53" w:rsidP="00EB2416">
            <w:pPr>
              <w:jc w:val="both"/>
              <w:rPr>
                <w:rFonts w:eastAsia="Calibri"/>
                <w:i/>
                <w:szCs w:val="22"/>
              </w:rPr>
            </w:pPr>
            <w:r w:rsidRPr="0021180A">
              <w:rPr>
                <w:rFonts w:eastAsia="Calibri"/>
                <w:i/>
                <w:szCs w:val="22"/>
              </w:rPr>
              <w:t>Autori: Comisia pentru industrii și servicii</w:t>
            </w:r>
          </w:p>
          <w:p w14:paraId="0805E4C8" w14:textId="77777777" w:rsidR="00AB2D53" w:rsidRPr="0021180A" w:rsidRDefault="00AB2D53" w:rsidP="00EB2416">
            <w:pPr>
              <w:jc w:val="both"/>
              <w:rPr>
                <w:rFonts w:eastAsia="Calibri"/>
                <w:i/>
                <w:szCs w:val="22"/>
              </w:rPr>
            </w:pPr>
            <w:r w:rsidRPr="0021180A">
              <w:rPr>
                <w:rFonts w:eastAsia="Calibri"/>
                <w:i/>
                <w:szCs w:val="22"/>
              </w:rPr>
              <w:t>Comisia pentru politică economică, reformă și privatizare</w:t>
            </w:r>
          </w:p>
          <w:p w14:paraId="652679E9" w14:textId="77777777" w:rsidR="00AB2D53" w:rsidRPr="0021180A" w:rsidRDefault="00AB2D53" w:rsidP="00EB2416">
            <w:pPr>
              <w:pStyle w:val="BodyText2"/>
              <w:shd w:val="clear" w:color="auto" w:fill="auto"/>
              <w:spacing w:line="240" w:lineRule="auto"/>
              <w:jc w:val="both"/>
              <w:rPr>
                <w:rFonts w:ascii="Times New Roman" w:hAnsi="Times New Roman" w:cs="Times New Roman"/>
                <w:bCs/>
                <w:i/>
                <w:sz w:val="24"/>
                <w:szCs w:val="24"/>
              </w:rPr>
            </w:pPr>
          </w:p>
          <w:p w14:paraId="101FD4C3" w14:textId="77777777" w:rsidR="00AB2D53" w:rsidRPr="0021180A" w:rsidRDefault="00AB2D53" w:rsidP="00EB2416">
            <w:pPr>
              <w:pStyle w:val="BodyText2"/>
              <w:shd w:val="clear" w:color="auto" w:fill="auto"/>
              <w:spacing w:line="240" w:lineRule="auto"/>
              <w:jc w:val="both"/>
              <w:rPr>
                <w:rFonts w:ascii="Times New Roman" w:hAnsi="Times New Roman" w:cs="Times New Roman"/>
                <w:bCs/>
                <w:sz w:val="24"/>
                <w:szCs w:val="24"/>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031ECA5" w14:textId="77777777" w:rsidR="00AB2D53" w:rsidRDefault="00AB2D53" w:rsidP="00EB2416">
            <w:pPr>
              <w:jc w:val="both"/>
            </w:pPr>
          </w:p>
          <w:p w14:paraId="06504B70" w14:textId="77777777" w:rsidR="00AB2D53" w:rsidRDefault="00AB2D53" w:rsidP="00EB2416">
            <w:pPr>
              <w:jc w:val="both"/>
            </w:pPr>
          </w:p>
          <w:p w14:paraId="516AC4D4" w14:textId="77777777" w:rsidR="00AB2D53" w:rsidRDefault="00AB2D53" w:rsidP="00EB2416">
            <w:pPr>
              <w:jc w:val="both"/>
            </w:pPr>
          </w:p>
          <w:p w14:paraId="080DDB40" w14:textId="77777777" w:rsidR="00AB2D53" w:rsidRDefault="00AB2D53" w:rsidP="00EB2416">
            <w:pPr>
              <w:jc w:val="both"/>
            </w:pPr>
          </w:p>
          <w:p w14:paraId="16A0DEC0" w14:textId="77777777" w:rsidR="00AB2D53" w:rsidRDefault="00AB2D53" w:rsidP="00EB2416">
            <w:pPr>
              <w:jc w:val="both"/>
            </w:pPr>
          </w:p>
          <w:p w14:paraId="348E1D94" w14:textId="77777777" w:rsidR="00AB2D53" w:rsidRDefault="00AB2D53" w:rsidP="00EB2416">
            <w:pPr>
              <w:jc w:val="both"/>
            </w:pPr>
          </w:p>
          <w:p w14:paraId="4B118896" w14:textId="77777777" w:rsidR="00AB2D53" w:rsidRDefault="00AB2D53" w:rsidP="00EB2416">
            <w:pPr>
              <w:jc w:val="both"/>
            </w:pPr>
          </w:p>
          <w:p w14:paraId="7AB1C9D1" w14:textId="77777777" w:rsidR="00AB2D53" w:rsidRDefault="00AB2D53" w:rsidP="00EB2416">
            <w:pPr>
              <w:jc w:val="both"/>
            </w:pPr>
          </w:p>
          <w:p w14:paraId="11984346" w14:textId="77777777" w:rsidR="00AB2D53" w:rsidRDefault="00AB2D53" w:rsidP="00EB2416">
            <w:pPr>
              <w:jc w:val="both"/>
            </w:pPr>
          </w:p>
          <w:p w14:paraId="1959A116" w14:textId="77777777" w:rsidR="00AB2D53" w:rsidRDefault="00AB2D53" w:rsidP="00EB2416">
            <w:pPr>
              <w:jc w:val="both"/>
            </w:pPr>
          </w:p>
          <w:p w14:paraId="1E857581" w14:textId="77777777" w:rsidR="00AB2D53" w:rsidRDefault="00AB2D53" w:rsidP="00EB2416">
            <w:pPr>
              <w:jc w:val="both"/>
            </w:pPr>
          </w:p>
          <w:p w14:paraId="00F9854C" w14:textId="77777777" w:rsidR="00AB2D53" w:rsidRDefault="00AB2D53" w:rsidP="00EB2416">
            <w:pPr>
              <w:jc w:val="both"/>
            </w:pPr>
          </w:p>
          <w:p w14:paraId="7F7B6742" w14:textId="77777777" w:rsidR="00AB2D53" w:rsidRDefault="00AB2D53" w:rsidP="00EB2416">
            <w:pPr>
              <w:jc w:val="both"/>
            </w:pPr>
          </w:p>
          <w:p w14:paraId="3C354717" w14:textId="77777777" w:rsidR="00AB2D53" w:rsidRDefault="00AB2D53" w:rsidP="00EB2416">
            <w:pPr>
              <w:jc w:val="both"/>
            </w:pPr>
          </w:p>
          <w:p w14:paraId="62F502F6" w14:textId="77777777" w:rsidR="00AB2D53" w:rsidRDefault="00AB2D53" w:rsidP="00EB2416">
            <w:pPr>
              <w:jc w:val="both"/>
            </w:pPr>
          </w:p>
          <w:p w14:paraId="6C7F8DC0" w14:textId="77777777" w:rsidR="00AB2D53" w:rsidRDefault="00AB2D53" w:rsidP="00EB2416">
            <w:pPr>
              <w:jc w:val="both"/>
            </w:pPr>
          </w:p>
          <w:p w14:paraId="746DFEA6" w14:textId="77777777" w:rsidR="00AB2D53" w:rsidRDefault="00AB2D53" w:rsidP="00EB2416">
            <w:pPr>
              <w:jc w:val="both"/>
            </w:pPr>
          </w:p>
          <w:p w14:paraId="3ACF28E8" w14:textId="77777777" w:rsidR="00AB2D53" w:rsidRDefault="00AB2D53" w:rsidP="00EB2416">
            <w:pPr>
              <w:jc w:val="both"/>
            </w:pPr>
          </w:p>
          <w:p w14:paraId="386116D6" w14:textId="77777777" w:rsidR="00AB2D53" w:rsidRDefault="00AB2D53" w:rsidP="00EB2416">
            <w:pPr>
              <w:jc w:val="both"/>
            </w:pPr>
          </w:p>
          <w:p w14:paraId="7FB5DF50" w14:textId="77777777" w:rsidR="00AB2D53" w:rsidRDefault="00AB2D53" w:rsidP="00EB2416">
            <w:pPr>
              <w:jc w:val="both"/>
            </w:pPr>
          </w:p>
          <w:p w14:paraId="7F44FC84" w14:textId="77777777" w:rsidR="00AB2D53" w:rsidRDefault="00AB2D53" w:rsidP="00EB2416">
            <w:pPr>
              <w:jc w:val="both"/>
            </w:pPr>
          </w:p>
          <w:p w14:paraId="149848EB" w14:textId="77777777" w:rsidR="00AB2D53" w:rsidRDefault="00AB2D53" w:rsidP="00EB2416">
            <w:pPr>
              <w:jc w:val="both"/>
            </w:pPr>
          </w:p>
          <w:p w14:paraId="313227AE" w14:textId="77777777" w:rsidR="00AB2D53" w:rsidRDefault="00AB2D53" w:rsidP="00EB2416">
            <w:pPr>
              <w:jc w:val="both"/>
            </w:pPr>
          </w:p>
          <w:p w14:paraId="6C28FC8D" w14:textId="77777777" w:rsidR="00AB2D53" w:rsidRDefault="00AB2D53" w:rsidP="00EB2416">
            <w:pPr>
              <w:jc w:val="both"/>
            </w:pPr>
          </w:p>
          <w:p w14:paraId="7B6D8BDB" w14:textId="77777777" w:rsidR="00AB2D53" w:rsidRDefault="00AB2D53" w:rsidP="00EB2416">
            <w:pPr>
              <w:jc w:val="both"/>
            </w:pPr>
          </w:p>
          <w:p w14:paraId="349B3A49" w14:textId="77777777" w:rsidR="00AB2D53" w:rsidRDefault="00AB2D53" w:rsidP="00EB2416">
            <w:pPr>
              <w:jc w:val="both"/>
            </w:pPr>
          </w:p>
          <w:p w14:paraId="4217C162" w14:textId="77777777" w:rsidR="00AB2D53" w:rsidRDefault="00AB2D53" w:rsidP="00EB2416">
            <w:pPr>
              <w:jc w:val="both"/>
            </w:pPr>
          </w:p>
          <w:p w14:paraId="2462B5A7" w14:textId="77777777" w:rsidR="00AB2D53" w:rsidRDefault="00AB2D53" w:rsidP="00EB2416">
            <w:pPr>
              <w:jc w:val="both"/>
            </w:pPr>
          </w:p>
          <w:p w14:paraId="79DF9477" w14:textId="77777777" w:rsidR="00AB2D53" w:rsidRDefault="00AB2D53" w:rsidP="00EB2416">
            <w:pPr>
              <w:jc w:val="both"/>
            </w:pPr>
          </w:p>
          <w:p w14:paraId="114FA067" w14:textId="77777777" w:rsidR="00AB2D53" w:rsidRDefault="00AB2D53" w:rsidP="00EB2416">
            <w:pPr>
              <w:jc w:val="both"/>
            </w:pPr>
          </w:p>
          <w:p w14:paraId="36C95CF8" w14:textId="77777777" w:rsidR="00AB2D53" w:rsidRDefault="00AB2D53" w:rsidP="00EB2416">
            <w:pPr>
              <w:jc w:val="both"/>
            </w:pPr>
          </w:p>
          <w:p w14:paraId="66006FDB" w14:textId="77777777" w:rsidR="00AB2D53" w:rsidRDefault="00AB2D53" w:rsidP="00EB2416">
            <w:pPr>
              <w:jc w:val="both"/>
            </w:pPr>
          </w:p>
          <w:p w14:paraId="39D015A0" w14:textId="77777777" w:rsidR="00AB2D53" w:rsidRDefault="00AB2D53" w:rsidP="00EB2416">
            <w:pPr>
              <w:jc w:val="both"/>
            </w:pPr>
          </w:p>
          <w:p w14:paraId="7EDA78A2" w14:textId="77777777" w:rsidR="00AB2D53" w:rsidRDefault="00AB2D53" w:rsidP="00EB2416">
            <w:pPr>
              <w:jc w:val="both"/>
            </w:pPr>
          </w:p>
          <w:p w14:paraId="1E52D311" w14:textId="77777777" w:rsidR="00AB2D53" w:rsidRDefault="00AB2D53" w:rsidP="00EB2416">
            <w:pPr>
              <w:jc w:val="both"/>
            </w:pPr>
          </w:p>
          <w:p w14:paraId="6A780286" w14:textId="77777777" w:rsidR="00AB2D53" w:rsidRDefault="00AB2D53" w:rsidP="00EB2416">
            <w:pPr>
              <w:jc w:val="both"/>
            </w:pPr>
          </w:p>
          <w:p w14:paraId="1905B63C" w14:textId="77777777" w:rsidR="00AB2D53" w:rsidRDefault="00AB2D53" w:rsidP="00EB2416">
            <w:pPr>
              <w:jc w:val="both"/>
            </w:pPr>
          </w:p>
          <w:p w14:paraId="0B2CD053" w14:textId="77777777" w:rsidR="00AB2D53" w:rsidRDefault="00AB2D53" w:rsidP="00EB2416">
            <w:pPr>
              <w:jc w:val="both"/>
            </w:pPr>
          </w:p>
          <w:p w14:paraId="5140C04A" w14:textId="77777777" w:rsidR="00AB2D53" w:rsidRDefault="00AB2D53" w:rsidP="00EB2416">
            <w:pPr>
              <w:jc w:val="both"/>
            </w:pPr>
          </w:p>
          <w:p w14:paraId="3C1DC34E" w14:textId="77777777" w:rsidR="00AB2D53" w:rsidRDefault="00AB2D53" w:rsidP="00EB2416">
            <w:pPr>
              <w:jc w:val="both"/>
            </w:pPr>
          </w:p>
          <w:p w14:paraId="5CDA5ACE" w14:textId="77777777" w:rsidR="00AB2D53" w:rsidRDefault="00AB2D53" w:rsidP="00EB2416">
            <w:pPr>
              <w:jc w:val="both"/>
            </w:pPr>
          </w:p>
          <w:p w14:paraId="3FDA7803" w14:textId="77777777" w:rsidR="00AB2D53" w:rsidRDefault="00AB2D53" w:rsidP="00EB2416">
            <w:pPr>
              <w:jc w:val="both"/>
            </w:pPr>
          </w:p>
          <w:p w14:paraId="3B3AE980" w14:textId="77777777" w:rsidR="00AB2D53" w:rsidRDefault="00AB2D53" w:rsidP="00EB2416">
            <w:pPr>
              <w:jc w:val="both"/>
            </w:pPr>
          </w:p>
          <w:p w14:paraId="5E1CA83E" w14:textId="77777777" w:rsidR="00AB2D53" w:rsidRDefault="00AB2D53" w:rsidP="00EB2416">
            <w:pPr>
              <w:jc w:val="both"/>
            </w:pPr>
          </w:p>
          <w:p w14:paraId="0C6F3D13" w14:textId="77777777" w:rsidR="00AB2D53" w:rsidRDefault="00AB2D53" w:rsidP="00EB2416">
            <w:pPr>
              <w:jc w:val="both"/>
            </w:pPr>
          </w:p>
          <w:p w14:paraId="2286C09F" w14:textId="77777777" w:rsidR="00AB2D53" w:rsidRDefault="00AB2D53" w:rsidP="00EB2416">
            <w:pPr>
              <w:jc w:val="both"/>
            </w:pPr>
          </w:p>
          <w:p w14:paraId="26984883" w14:textId="77777777" w:rsidR="00AB2D53" w:rsidRDefault="00AB2D53" w:rsidP="00EB2416">
            <w:pPr>
              <w:jc w:val="both"/>
            </w:pPr>
          </w:p>
          <w:p w14:paraId="3B229EA2" w14:textId="77777777" w:rsidR="00AB2D53" w:rsidRDefault="00AB2D53" w:rsidP="00EB2416">
            <w:pPr>
              <w:jc w:val="both"/>
            </w:pPr>
          </w:p>
          <w:p w14:paraId="3A2C8CE9" w14:textId="77777777" w:rsidR="00AB2D53" w:rsidRDefault="00AB2D53" w:rsidP="00EB2416">
            <w:pPr>
              <w:jc w:val="both"/>
            </w:pPr>
          </w:p>
          <w:p w14:paraId="5A269B3D" w14:textId="77777777" w:rsidR="00AB2D53" w:rsidRDefault="00AB2D53" w:rsidP="00EB2416">
            <w:pPr>
              <w:jc w:val="both"/>
            </w:pPr>
          </w:p>
          <w:p w14:paraId="161E4FC6" w14:textId="77777777" w:rsidR="00AB2D53" w:rsidRDefault="00AB2D53" w:rsidP="00EB2416">
            <w:pPr>
              <w:jc w:val="both"/>
            </w:pPr>
          </w:p>
          <w:p w14:paraId="23E725E4" w14:textId="77777777" w:rsidR="00AB2D53" w:rsidRDefault="00AB2D53" w:rsidP="00EB2416">
            <w:pPr>
              <w:jc w:val="both"/>
            </w:pPr>
          </w:p>
          <w:p w14:paraId="75A54FD3" w14:textId="77777777" w:rsidR="00AB2D53" w:rsidRDefault="00AB2D53" w:rsidP="00EB2416">
            <w:pPr>
              <w:jc w:val="both"/>
            </w:pPr>
          </w:p>
          <w:p w14:paraId="61F4541A" w14:textId="77777777" w:rsidR="00AB2D53" w:rsidRDefault="00AB2D53" w:rsidP="00EB2416">
            <w:pPr>
              <w:jc w:val="both"/>
            </w:pPr>
          </w:p>
          <w:p w14:paraId="754B4C6C" w14:textId="77777777" w:rsidR="00AB2D53" w:rsidRDefault="00AB2D53" w:rsidP="00EB2416">
            <w:pPr>
              <w:jc w:val="both"/>
            </w:pPr>
          </w:p>
          <w:p w14:paraId="64BFC969" w14:textId="77777777" w:rsidR="00AB2D53" w:rsidRDefault="00AB2D53" w:rsidP="00EB2416">
            <w:pPr>
              <w:jc w:val="both"/>
            </w:pPr>
          </w:p>
          <w:p w14:paraId="2C9EBCDA" w14:textId="77777777" w:rsidR="00AB2D53" w:rsidRDefault="00AB2D53" w:rsidP="00EB2416">
            <w:pPr>
              <w:jc w:val="both"/>
            </w:pPr>
          </w:p>
          <w:p w14:paraId="60BFCCC3" w14:textId="77777777" w:rsidR="00AB2D53" w:rsidRDefault="00AB2D53" w:rsidP="00EB2416">
            <w:pPr>
              <w:jc w:val="both"/>
            </w:pPr>
          </w:p>
          <w:p w14:paraId="391F3F50" w14:textId="77777777" w:rsidR="00AB2D53" w:rsidRDefault="00AB2D53" w:rsidP="00EB2416">
            <w:pPr>
              <w:jc w:val="both"/>
            </w:pPr>
          </w:p>
          <w:p w14:paraId="7ECCBE2B" w14:textId="77777777" w:rsidR="00AB2D53" w:rsidRDefault="00AB2D53" w:rsidP="00EB2416">
            <w:pPr>
              <w:jc w:val="both"/>
            </w:pPr>
          </w:p>
          <w:p w14:paraId="0FA87D39" w14:textId="77777777" w:rsidR="00AB2D53" w:rsidRDefault="00AB2D53" w:rsidP="00EB2416">
            <w:pPr>
              <w:jc w:val="both"/>
            </w:pPr>
          </w:p>
          <w:p w14:paraId="4DD8A216" w14:textId="77777777" w:rsidR="00AB2D53" w:rsidRDefault="00AB2D53" w:rsidP="00EB2416">
            <w:pPr>
              <w:jc w:val="both"/>
            </w:pPr>
          </w:p>
          <w:p w14:paraId="0ACF108B" w14:textId="77777777" w:rsidR="00AB2D53" w:rsidRDefault="00AB2D53" w:rsidP="00EB2416">
            <w:pPr>
              <w:jc w:val="both"/>
            </w:pPr>
          </w:p>
          <w:p w14:paraId="44BA6336" w14:textId="77777777" w:rsidR="00AB2D53" w:rsidRDefault="00AB2D53" w:rsidP="00EB2416">
            <w:pPr>
              <w:jc w:val="both"/>
            </w:pPr>
          </w:p>
          <w:p w14:paraId="3D7CE9BB" w14:textId="77777777" w:rsidR="00AB2D53" w:rsidRDefault="00AB2D53" w:rsidP="00EB2416">
            <w:pPr>
              <w:jc w:val="both"/>
            </w:pPr>
          </w:p>
          <w:p w14:paraId="7C1F7FF9" w14:textId="77777777" w:rsidR="00AB2D53" w:rsidRDefault="00AB2D53" w:rsidP="00EB2416">
            <w:pPr>
              <w:jc w:val="both"/>
            </w:pPr>
          </w:p>
          <w:p w14:paraId="5F7D79E0" w14:textId="77777777" w:rsidR="00AB2D53" w:rsidRDefault="00AB2D53" w:rsidP="00EB2416">
            <w:pPr>
              <w:jc w:val="both"/>
            </w:pPr>
          </w:p>
          <w:p w14:paraId="6BB9817B" w14:textId="77777777" w:rsidR="00AB2D53" w:rsidRDefault="00AB2D53" w:rsidP="00EB2416">
            <w:pPr>
              <w:jc w:val="both"/>
            </w:pPr>
          </w:p>
          <w:p w14:paraId="46A9363B" w14:textId="77777777" w:rsidR="00AB2D53" w:rsidRDefault="00AB2D53" w:rsidP="00EB2416">
            <w:pPr>
              <w:jc w:val="both"/>
            </w:pPr>
          </w:p>
          <w:p w14:paraId="64925AA9" w14:textId="77777777" w:rsidR="00AB2D53" w:rsidRDefault="00AB2D53" w:rsidP="00EB2416">
            <w:pPr>
              <w:jc w:val="both"/>
            </w:pPr>
          </w:p>
          <w:p w14:paraId="5DACEE71" w14:textId="77777777" w:rsidR="00AB2D53" w:rsidRDefault="00AB2D53" w:rsidP="00EB2416">
            <w:pPr>
              <w:jc w:val="both"/>
            </w:pPr>
          </w:p>
          <w:p w14:paraId="4E445837" w14:textId="77777777" w:rsidR="00AB2D53" w:rsidRDefault="00AB2D53" w:rsidP="00EB2416">
            <w:pPr>
              <w:jc w:val="both"/>
            </w:pPr>
          </w:p>
          <w:p w14:paraId="2EF916CA" w14:textId="77777777" w:rsidR="00AB2D53" w:rsidRDefault="00AB2D53" w:rsidP="00EB2416">
            <w:pPr>
              <w:jc w:val="both"/>
            </w:pPr>
          </w:p>
          <w:p w14:paraId="24EC10F0" w14:textId="77777777" w:rsidR="00AB2D53" w:rsidRDefault="00AB2D53" w:rsidP="00EB2416">
            <w:pPr>
              <w:jc w:val="both"/>
            </w:pPr>
          </w:p>
          <w:p w14:paraId="0F527A97" w14:textId="77777777" w:rsidR="00AB2D53" w:rsidRDefault="00AB2D53" w:rsidP="00EB2416">
            <w:pPr>
              <w:jc w:val="both"/>
            </w:pPr>
          </w:p>
          <w:p w14:paraId="6A35BD8F" w14:textId="77777777" w:rsidR="00AB2D53" w:rsidRDefault="00AB2D53" w:rsidP="00EB2416">
            <w:pPr>
              <w:jc w:val="both"/>
            </w:pPr>
          </w:p>
          <w:p w14:paraId="2AB5F476" w14:textId="77777777" w:rsidR="00AB2D53" w:rsidRDefault="00AB2D53" w:rsidP="00EB2416">
            <w:pPr>
              <w:jc w:val="both"/>
            </w:pPr>
          </w:p>
          <w:p w14:paraId="217020B8" w14:textId="77777777" w:rsidR="00AB2D53" w:rsidRDefault="00AB2D53" w:rsidP="00EB2416">
            <w:pPr>
              <w:jc w:val="both"/>
            </w:pPr>
          </w:p>
          <w:p w14:paraId="65A4021E" w14:textId="77777777" w:rsidR="00AB2D53" w:rsidRDefault="00AB2D53" w:rsidP="00EB2416">
            <w:pPr>
              <w:jc w:val="both"/>
            </w:pPr>
          </w:p>
          <w:p w14:paraId="5FF2197B" w14:textId="77777777" w:rsidR="00AB2D53" w:rsidRDefault="00AB2D53" w:rsidP="00EB2416">
            <w:pPr>
              <w:jc w:val="both"/>
            </w:pPr>
          </w:p>
          <w:p w14:paraId="65C862B1" w14:textId="77777777" w:rsidR="00AB2D53" w:rsidRDefault="00AB2D53" w:rsidP="00EB2416">
            <w:pPr>
              <w:jc w:val="both"/>
            </w:pPr>
          </w:p>
          <w:p w14:paraId="537F066D" w14:textId="77777777" w:rsidR="00AB2D53" w:rsidRDefault="00AB2D53" w:rsidP="00EB2416">
            <w:pPr>
              <w:jc w:val="both"/>
            </w:pPr>
          </w:p>
          <w:p w14:paraId="4B26738A" w14:textId="77777777" w:rsidR="00AB2D53" w:rsidRDefault="00AB2D53" w:rsidP="00EB2416">
            <w:pPr>
              <w:jc w:val="both"/>
            </w:pPr>
          </w:p>
          <w:p w14:paraId="1D2B5D36" w14:textId="77777777" w:rsidR="00AB2D53" w:rsidRDefault="00AB2D53" w:rsidP="00EB2416">
            <w:pPr>
              <w:jc w:val="both"/>
            </w:pPr>
          </w:p>
          <w:p w14:paraId="23A39F8F" w14:textId="77777777" w:rsidR="00AB2D53" w:rsidRDefault="00AB2D53" w:rsidP="00EB2416">
            <w:pPr>
              <w:jc w:val="both"/>
            </w:pPr>
          </w:p>
          <w:p w14:paraId="572CFA9A" w14:textId="77777777" w:rsidR="00AB2D53" w:rsidRDefault="00AB2D53" w:rsidP="00EB2416">
            <w:pPr>
              <w:jc w:val="both"/>
            </w:pPr>
          </w:p>
          <w:p w14:paraId="7396D4FC" w14:textId="77777777" w:rsidR="00AB2D53" w:rsidRDefault="00AB2D53" w:rsidP="00EB2416">
            <w:pPr>
              <w:jc w:val="both"/>
            </w:pPr>
          </w:p>
          <w:p w14:paraId="7C75CF17" w14:textId="77777777" w:rsidR="00AB2D53" w:rsidRDefault="00AB2D53" w:rsidP="00EB2416">
            <w:pPr>
              <w:jc w:val="both"/>
            </w:pPr>
          </w:p>
          <w:p w14:paraId="4E9695D3" w14:textId="77777777" w:rsidR="00AB2D53" w:rsidRDefault="00AB2D53" w:rsidP="00EB2416">
            <w:pPr>
              <w:jc w:val="both"/>
            </w:pPr>
          </w:p>
          <w:p w14:paraId="01FE8BDC" w14:textId="77777777" w:rsidR="00AB2D53" w:rsidRDefault="00AB2D53" w:rsidP="00EB2416">
            <w:pPr>
              <w:jc w:val="both"/>
            </w:pPr>
          </w:p>
          <w:p w14:paraId="1D481FFC" w14:textId="77777777" w:rsidR="00AB2D53" w:rsidRDefault="00AB2D53" w:rsidP="00EB2416">
            <w:pPr>
              <w:jc w:val="both"/>
            </w:pPr>
          </w:p>
          <w:p w14:paraId="72FFCEB4" w14:textId="77777777" w:rsidR="00AB2D53" w:rsidRDefault="00AB2D53" w:rsidP="00EB2416">
            <w:pPr>
              <w:jc w:val="both"/>
            </w:pPr>
          </w:p>
          <w:p w14:paraId="5AA9BD29" w14:textId="77777777" w:rsidR="00AB2D53" w:rsidRDefault="00AB2D53" w:rsidP="00EB2416">
            <w:pPr>
              <w:jc w:val="both"/>
            </w:pPr>
          </w:p>
          <w:p w14:paraId="3CCAABC8" w14:textId="77777777" w:rsidR="00AB2D53" w:rsidRDefault="00AB2D53" w:rsidP="00EB2416">
            <w:pPr>
              <w:jc w:val="both"/>
            </w:pPr>
            <w:r>
              <w:t>Tehnică legislativă – având în vedere modificările aduse prin OUG nr.163/2022 asupra Legii nr. 220/2008.</w:t>
            </w:r>
          </w:p>
          <w:p w14:paraId="462CE1FC" w14:textId="77777777" w:rsidR="00AB2D53" w:rsidRDefault="00AB2D53" w:rsidP="00EB2416">
            <w:pPr>
              <w:jc w:val="both"/>
            </w:pPr>
          </w:p>
          <w:p w14:paraId="42E66194" w14:textId="77777777" w:rsidR="00AB2D53" w:rsidRDefault="00AB2D53" w:rsidP="00EB2416">
            <w:pPr>
              <w:jc w:val="both"/>
            </w:pPr>
          </w:p>
          <w:p w14:paraId="1B3A4D39" w14:textId="77777777" w:rsidR="00AB2D53" w:rsidRPr="004450C9" w:rsidRDefault="00AB2D53" w:rsidP="00EB2416">
            <w:pPr>
              <w:jc w:val="both"/>
            </w:pPr>
          </w:p>
        </w:tc>
      </w:tr>
      <w:tr w:rsidR="00AB2D53" w:rsidRPr="004450C9" w14:paraId="4ED1C406" w14:textId="77777777" w:rsidTr="00923996">
        <w:tc>
          <w:tcPr>
            <w:tcW w:w="822" w:type="dxa"/>
            <w:tcBorders>
              <w:top w:val="single" w:sz="4" w:space="0" w:color="auto"/>
              <w:left w:val="single" w:sz="4" w:space="0" w:color="auto"/>
              <w:bottom w:val="single" w:sz="4" w:space="0" w:color="auto"/>
              <w:right w:val="single" w:sz="4" w:space="0" w:color="auto"/>
            </w:tcBorders>
          </w:tcPr>
          <w:p w14:paraId="7B816AFF"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EF2B1F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FA16DC0" w14:textId="77777777" w:rsidR="00AB2D53" w:rsidRPr="004450C9" w:rsidRDefault="00AB2D53" w:rsidP="00EB2416">
            <w:pPr>
              <w:jc w:val="both"/>
              <w:rPr>
                <w:b/>
                <w:bCs/>
              </w:rPr>
            </w:pPr>
            <w:r w:rsidRPr="004450C9">
              <w:rPr>
                <w:b/>
                <w:bCs/>
              </w:rPr>
              <w:t xml:space="preserve">Art. 20. - </w:t>
            </w:r>
            <w:bookmarkStart w:id="85" w:name="do|caII|ar20|pa1"/>
            <w:bookmarkEnd w:id="85"/>
            <w:r w:rsidRPr="004450C9">
              <w:rPr>
                <w:bCs/>
              </w:rPr>
              <w:t>Beneficiarii măsurilor de producere a energiei din surse regenerabile sunt unităţile administrativ-teritoriale.</w:t>
            </w:r>
          </w:p>
        </w:tc>
        <w:tc>
          <w:tcPr>
            <w:tcW w:w="3617" w:type="dxa"/>
            <w:tcBorders>
              <w:top w:val="single" w:sz="4" w:space="0" w:color="auto"/>
              <w:left w:val="single" w:sz="4" w:space="0" w:color="auto"/>
              <w:bottom w:val="single" w:sz="4" w:space="0" w:color="auto"/>
              <w:right w:val="single" w:sz="4" w:space="0" w:color="auto"/>
            </w:tcBorders>
          </w:tcPr>
          <w:p w14:paraId="5EFC3A9C"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D61670A"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CBAA17A" w14:textId="77777777" w:rsidR="00AB2D53" w:rsidRPr="004450C9" w:rsidRDefault="00AB2D53" w:rsidP="00EB2416">
            <w:pPr>
              <w:jc w:val="both"/>
            </w:pPr>
          </w:p>
        </w:tc>
      </w:tr>
      <w:tr w:rsidR="00AB2D53" w:rsidRPr="004450C9" w14:paraId="6741494B" w14:textId="77777777" w:rsidTr="00923996">
        <w:tc>
          <w:tcPr>
            <w:tcW w:w="822" w:type="dxa"/>
            <w:tcBorders>
              <w:top w:val="single" w:sz="4" w:space="0" w:color="auto"/>
              <w:left w:val="single" w:sz="4" w:space="0" w:color="auto"/>
              <w:bottom w:val="single" w:sz="4" w:space="0" w:color="auto"/>
              <w:right w:val="single" w:sz="4" w:space="0" w:color="auto"/>
            </w:tcBorders>
          </w:tcPr>
          <w:p w14:paraId="6059FA0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6D92B24"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458ED0E" w14:textId="77777777" w:rsidR="00AB2D53" w:rsidRPr="004450C9" w:rsidRDefault="00AB2D53" w:rsidP="00EB2416">
            <w:pPr>
              <w:jc w:val="both"/>
              <w:rPr>
                <w:b/>
                <w:bCs/>
              </w:rPr>
            </w:pPr>
            <w:r w:rsidRPr="004450C9">
              <w:rPr>
                <w:b/>
                <w:bCs/>
              </w:rPr>
              <w:t xml:space="preserve">Art. 21. - </w:t>
            </w:r>
            <w:bookmarkStart w:id="86" w:name="do|caII|ar21|pa1"/>
            <w:bookmarkEnd w:id="86"/>
            <w:r w:rsidRPr="004450C9">
              <w:rPr>
                <w:bCs/>
              </w:rPr>
              <w:t>Investiţiile finanţate prin măsurile de producere a energiei din surse regenerabile în scopul comercializării sunt proprietatea publică a unităţilor administrativ-teritoriale şi se va asigura delegarea gestiunii serviciilor către operatorii de servicii publice locale, după încheierea procesului-verbal de recepţie la terminarea lucrărilor.</w:t>
            </w:r>
          </w:p>
        </w:tc>
        <w:tc>
          <w:tcPr>
            <w:tcW w:w="3617" w:type="dxa"/>
            <w:tcBorders>
              <w:top w:val="single" w:sz="4" w:space="0" w:color="auto"/>
              <w:left w:val="single" w:sz="4" w:space="0" w:color="auto"/>
              <w:bottom w:val="single" w:sz="4" w:space="0" w:color="auto"/>
              <w:right w:val="single" w:sz="4" w:space="0" w:color="auto"/>
            </w:tcBorders>
          </w:tcPr>
          <w:p w14:paraId="628AF7FE"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858B72D"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E77DC0A" w14:textId="77777777" w:rsidR="00AB2D53" w:rsidRPr="004450C9" w:rsidRDefault="00AB2D53" w:rsidP="00EB2416">
            <w:pPr>
              <w:jc w:val="both"/>
            </w:pPr>
          </w:p>
        </w:tc>
      </w:tr>
      <w:tr w:rsidR="00AB2D53" w:rsidRPr="004450C9" w14:paraId="4A39E597" w14:textId="77777777" w:rsidTr="00923996">
        <w:tc>
          <w:tcPr>
            <w:tcW w:w="822" w:type="dxa"/>
            <w:tcBorders>
              <w:top w:val="single" w:sz="4" w:space="0" w:color="auto"/>
              <w:left w:val="single" w:sz="4" w:space="0" w:color="auto"/>
              <w:bottom w:val="single" w:sz="4" w:space="0" w:color="auto"/>
              <w:right w:val="single" w:sz="4" w:space="0" w:color="auto"/>
            </w:tcBorders>
          </w:tcPr>
          <w:p w14:paraId="4EA59E08"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2AC864D" w14:textId="77777777" w:rsidR="00AB2D53" w:rsidRPr="004450C9" w:rsidRDefault="00AB2D53" w:rsidP="00EB2416">
            <w:pPr>
              <w:jc w:val="both"/>
              <w:rPr>
                <w:bCs/>
              </w:rPr>
            </w:pPr>
          </w:p>
        </w:tc>
        <w:tc>
          <w:tcPr>
            <w:tcW w:w="3754" w:type="dxa"/>
            <w:tcBorders>
              <w:top w:val="single" w:sz="4" w:space="0" w:color="auto"/>
              <w:left w:val="single" w:sz="4" w:space="0" w:color="auto"/>
              <w:bottom w:val="single" w:sz="4" w:space="0" w:color="auto"/>
              <w:right w:val="single" w:sz="4" w:space="0" w:color="auto"/>
            </w:tcBorders>
          </w:tcPr>
          <w:p w14:paraId="6FA9194D" w14:textId="77777777" w:rsidR="00AB2D53" w:rsidRPr="004450C9" w:rsidRDefault="00AB2D53" w:rsidP="00EB2416">
            <w:pPr>
              <w:jc w:val="both"/>
              <w:rPr>
                <w:bCs/>
              </w:rPr>
            </w:pPr>
            <w:r w:rsidRPr="006F486E">
              <w:rPr>
                <w:b/>
              </w:rPr>
              <w:t>Art. 22.</w:t>
            </w:r>
            <w:r w:rsidRPr="004450C9">
              <w:rPr>
                <w:bCs/>
              </w:rPr>
              <w:t xml:space="preserve"> - </w:t>
            </w:r>
            <w:bookmarkStart w:id="87" w:name="do|caII|ar22|al1"/>
            <w:bookmarkEnd w:id="87"/>
            <w:r w:rsidRPr="004450C9">
              <w:rPr>
                <w:bCs/>
              </w:rPr>
              <w:t>(1) Valoarea măsurilor de producere a energiei din surse regenerabile este de 350.000.000 euro, asigurată din fonduri externe nerambursabile, în cadrul Programului operaţional Infrastructură mare, din surse alocate în cadrul Fondului de coeziune, pentru perioada de programare 2014-2020, la care se adaugă cofinanţare asigurată din bugetul de stat în sumă de 61.764.000 euro prin bugetul Ministerului Investiţiilor şi Proiectelor Europene, cu posibilitate de supracontractare conform Ordonanţei de urgenţă a Guvernului nr. 40/2015 privind gestionarea financiară a fondurilor europene pentru perioada de programare 2014-2020, aprobată cu modificări şi completări prin Legea nr. 105/2016, cu modificările şi completările ulterioare.</w:t>
            </w:r>
          </w:p>
          <w:p w14:paraId="453C9D4D" w14:textId="77777777" w:rsidR="00AB2D53" w:rsidRPr="004450C9" w:rsidRDefault="00AB2D53" w:rsidP="00EB2416">
            <w:pPr>
              <w:jc w:val="both"/>
              <w:rPr>
                <w:bCs/>
              </w:rPr>
            </w:pPr>
            <w:bookmarkStart w:id="88" w:name="do|caII|ar22|al2"/>
            <w:bookmarkEnd w:id="88"/>
            <w:r w:rsidRPr="004450C9">
              <w:rPr>
                <w:bCs/>
              </w:rPr>
              <w:t>(2) Granturile aferente măsurilor de producere a energiei din surse regenerabile pentru consumul propriu de energie al autorităţilor publice locale nu constituie ajutor de stat şi au valoarea minimă de 500.000 euro şi respectiv valoarea maximă de 5.000.000 euro.</w:t>
            </w:r>
          </w:p>
          <w:p w14:paraId="416B7667" w14:textId="77777777" w:rsidR="00AB2D53" w:rsidRPr="004450C9" w:rsidRDefault="00AB2D53" w:rsidP="00EB2416">
            <w:pPr>
              <w:jc w:val="both"/>
              <w:rPr>
                <w:bCs/>
              </w:rPr>
            </w:pPr>
            <w:bookmarkStart w:id="89" w:name="do|caII|ar22|al3"/>
            <w:bookmarkEnd w:id="89"/>
            <w:r w:rsidRPr="004450C9">
              <w:rPr>
                <w:bCs/>
              </w:rPr>
              <w:t xml:space="preserve">(3) Granturile aferente măsurilor de producere a energiei din surse regenerabile pentru comercializare se acordă pe beneficiar şi proiect, sub formă de ajutor de stat, pe bază de </w:t>
            </w:r>
            <w:r w:rsidRPr="004450C9">
              <w:rPr>
                <w:bCs/>
              </w:rPr>
              <w:lastRenderedPageBreak/>
              <w:t>contract de finanţare încheiat ca urmare a apelului de proiecte, cu respectarea principiilor de transparenţă şi competitivitate şi ale Regulamentului (UE) nr. 651/2014. Granturile au valoarea minimă de 5.000.000 euro şi, respectiv valoarea maximă de 15.000.000 euro.</w:t>
            </w:r>
          </w:p>
          <w:p w14:paraId="52AA28AE" w14:textId="77777777" w:rsidR="00AB2D53" w:rsidRPr="004450C9" w:rsidRDefault="00AB2D53" w:rsidP="00EB2416">
            <w:pPr>
              <w:jc w:val="both"/>
              <w:rPr>
                <w:bCs/>
              </w:rPr>
            </w:pPr>
            <w:bookmarkStart w:id="90" w:name="do|caII|ar22|al4"/>
            <w:bookmarkEnd w:id="90"/>
            <w:r w:rsidRPr="004450C9">
              <w:rPr>
                <w:bCs/>
              </w:rPr>
              <w:t>(4) Granturile prevăzute la alin. (3) nu includ cofinanţarea proprie a beneficiarilor prevăzută de regulile privind acordarea ajutorului de stat, aşa cum prevede Regulamentul (UE) nr. 651/2014.</w:t>
            </w:r>
          </w:p>
        </w:tc>
        <w:tc>
          <w:tcPr>
            <w:tcW w:w="3617" w:type="dxa"/>
            <w:tcBorders>
              <w:top w:val="single" w:sz="4" w:space="0" w:color="auto"/>
              <w:left w:val="single" w:sz="4" w:space="0" w:color="auto"/>
              <w:bottom w:val="single" w:sz="4" w:space="0" w:color="auto"/>
              <w:right w:val="single" w:sz="4" w:space="0" w:color="auto"/>
            </w:tcBorders>
          </w:tcPr>
          <w:p w14:paraId="64E77E30"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FE0F59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43B83BF" w14:textId="77777777" w:rsidR="00AB2D53" w:rsidRPr="004450C9" w:rsidRDefault="00AB2D53" w:rsidP="00EB2416">
            <w:pPr>
              <w:jc w:val="both"/>
            </w:pPr>
          </w:p>
        </w:tc>
      </w:tr>
      <w:tr w:rsidR="00AB2D53" w:rsidRPr="004450C9" w14:paraId="0C358FD5" w14:textId="77777777" w:rsidTr="00923996">
        <w:tc>
          <w:tcPr>
            <w:tcW w:w="822" w:type="dxa"/>
            <w:tcBorders>
              <w:top w:val="single" w:sz="4" w:space="0" w:color="auto"/>
              <w:left w:val="single" w:sz="4" w:space="0" w:color="auto"/>
              <w:bottom w:val="single" w:sz="4" w:space="0" w:color="auto"/>
              <w:right w:val="single" w:sz="4" w:space="0" w:color="auto"/>
            </w:tcBorders>
          </w:tcPr>
          <w:p w14:paraId="2A29BC55"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E2AC0A1"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92C995B" w14:textId="77777777" w:rsidR="00AB2D53" w:rsidRPr="004450C9" w:rsidRDefault="00AB2D53" w:rsidP="00EB2416">
            <w:pPr>
              <w:jc w:val="both"/>
              <w:rPr>
                <w:bCs/>
              </w:rPr>
            </w:pPr>
            <w:r w:rsidRPr="004450C9">
              <w:rPr>
                <w:b/>
                <w:bCs/>
              </w:rPr>
              <w:t xml:space="preserve">Art. 23. </w:t>
            </w:r>
            <w:r w:rsidRPr="004450C9">
              <w:rPr>
                <w:bCs/>
              </w:rPr>
              <w:t xml:space="preserve">- </w:t>
            </w:r>
            <w:bookmarkStart w:id="91" w:name="do|caII|ar23|al1"/>
            <w:bookmarkEnd w:id="91"/>
            <w:r w:rsidRPr="004450C9">
              <w:rPr>
                <w:bCs/>
              </w:rPr>
              <w:t>(1)</w:t>
            </w:r>
            <w:r w:rsidRPr="004450C9">
              <w:rPr>
                <w:b/>
                <w:bCs/>
              </w:rPr>
              <w:t xml:space="preserve"> </w:t>
            </w:r>
            <w:r w:rsidRPr="004450C9">
              <w:rPr>
                <w:bCs/>
              </w:rPr>
              <w:t>Regulile de acordare a ajutorului de stat prevăzut la art. 22 alin. (3) vor fi prevăzute în cadrul schemei de ajutor de stat pentru sprijinirea autorităţilor publice locale în implementarea unor măsuri de investiţii pentru producerea de energie din surse regenerabile pentru comercializare, care va fi supusă avizării Consiliului Concurenţei şi aprobată prin ordin al ministrului investiţiilor şi proiectelor europene ce va fi publicat în Monitorul Oficial al României.</w:t>
            </w:r>
          </w:p>
          <w:p w14:paraId="6F043317" w14:textId="77777777" w:rsidR="00AB2D53" w:rsidRPr="004450C9" w:rsidRDefault="00AB2D53" w:rsidP="00EB2416">
            <w:pPr>
              <w:jc w:val="both"/>
              <w:rPr>
                <w:bCs/>
              </w:rPr>
            </w:pPr>
            <w:bookmarkStart w:id="92" w:name="do|caII|ar23|al2"/>
            <w:bookmarkEnd w:id="92"/>
            <w:r w:rsidRPr="004450C9">
              <w:rPr>
                <w:bCs/>
              </w:rPr>
              <w:t>(2)</w:t>
            </w:r>
            <w:r w:rsidRPr="004450C9">
              <w:rPr>
                <w:b/>
                <w:bCs/>
              </w:rPr>
              <w:t xml:space="preserve"> </w:t>
            </w:r>
            <w:r w:rsidRPr="004450C9">
              <w:rPr>
                <w:bCs/>
              </w:rPr>
              <w:t>Se autorizează AM POIM să realizeze ghidul solicitantului şi schema de ajutor de stat prevăzută la alin. (1), în conformitate cu reglementările naţionale şi europene în vigoare.</w:t>
            </w:r>
          </w:p>
        </w:tc>
        <w:tc>
          <w:tcPr>
            <w:tcW w:w="3617" w:type="dxa"/>
            <w:tcBorders>
              <w:top w:val="single" w:sz="4" w:space="0" w:color="auto"/>
              <w:left w:val="single" w:sz="4" w:space="0" w:color="auto"/>
              <w:bottom w:val="single" w:sz="4" w:space="0" w:color="auto"/>
              <w:right w:val="single" w:sz="4" w:space="0" w:color="auto"/>
            </w:tcBorders>
          </w:tcPr>
          <w:p w14:paraId="0F28DCF0"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DB0A61A"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CE0EEC9" w14:textId="77777777" w:rsidR="00AB2D53" w:rsidRPr="004450C9" w:rsidRDefault="00AB2D53" w:rsidP="00EB2416">
            <w:pPr>
              <w:jc w:val="both"/>
            </w:pPr>
          </w:p>
        </w:tc>
      </w:tr>
      <w:tr w:rsidR="00AB2D53" w:rsidRPr="004450C9" w14:paraId="754B8597" w14:textId="77777777" w:rsidTr="00923996">
        <w:tc>
          <w:tcPr>
            <w:tcW w:w="822" w:type="dxa"/>
            <w:tcBorders>
              <w:top w:val="single" w:sz="4" w:space="0" w:color="auto"/>
              <w:left w:val="single" w:sz="4" w:space="0" w:color="auto"/>
              <w:bottom w:val="single" w:sz="4" w:space="0" w:color="auto"/>
              <w:right w:val="single" w:sz="4" w:space="0" w:color="auto"/>
            </w:tcBorders>
          </w:tcPr>
          <w:p w14:paraId="7DDB86C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9CDE35E"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A988928" w14:textId="77777777" w:rsidR="00AB2D53" w:rsidRPr="004450C9" w:rsidRDefault="00AB2D53" w:rsidP="00EB2416">
            <w:pPr>
              <w:jc w:val="both"/>
              <w:rPr>
                <w:bCs/>
              </w:rPr>
            </w:pPr>
            <w:r w:rsidRPr="004450C9">
              <w:rPr>
                <w:b/>
                <w:bCs/>
              </w:rPr>
              <w:t>Art. 24.</w:t>
            </w:r>
            <w:r w:rsidRPr="004450C9">
              <w:rPr>
                <w:bCs/>
              </w:rPr>
              <w:t xml:space="preserve"> - </w:t>
            </w:r>
            <w:bookmarkStart w:id="93" w:name="do|caII|ar24:19|pa1:20"/>
            <w:bookmarkEnd w:id="93"/>
            <w:r w:rsidRPr="004450C9">
              <w:rPr>
                <w:bCs/>
              </w:rPr>
              <w:t xml:space="preserve">Prin măsurile de producere a energiei din surse regenerabile </w:t>
            </w:r>
            <w:r w:rsidRPr="004450C9">
              <w:rPr>
                <w:bCs/>
              </w:rPr>
              <w:lastRenderedPageBreak/>
              <w:t>reglementate de prezenta ordonanţă de urgenţă se finanţează următoarele categorii de investiţii:</w:t>
            </w:r>
          </w:p>
          <w:p w14:paraId="68D28E9B" w14:textId="77777777" w:rsidR="00AB2D53" w:rsidRPr="004450C9" w:rsidRDefault="00AB2D53" w:rsidP="00EB2416">
            <w:pPr>
              <w:jc w:val="both"/>
              <w:rPr>
                <w:bCs/>
              </w:rPr>
            </w:pPr>
            <w:bookmarkStart w:id="94" w:name="do|caII|ar24:19|lia:21"/>
            <w:bookmarkEnd w:id="94"/>
            <w:r w:rsidRPr="004450C9">
              <w:rPr>
                <w:bCs/>
              </w:rPr>
              <w:t>a) investiţii în echipamente, utilaje, dotări specifice necesare pentru obţinerea de energie din surse regenerabile destinată consumului propriu de energie al autorităţilor publice locale şi/sau comercializării, după caz. În categoria utilizării surselor de energie regenerabile se încadrează panourile fotovoltaice, utilizarea apei geotermale, utilizarea energiei eoliene în zonele unde există potenţial de utilizare a energiei vântului, precum şi alte surse de energie regenerabile definite conform art. 2 din Legea nr. 220/2008, cu modificările şi completările ulterioare;</w:t>
            </w:r>
          </w:p>
          <w:p w14:paraId="47A4B818" w14:textId="5E6B9DD3" w:rsidR="00EB2416" w:rsidRPr="004450C9" w:rsidRDefault="00AB2D53" w:rsidP="00DC360A">
            <w:pPr>
              <w:jc w:val="both"/>
              <w:rPr>
                <w:bCs/>
              </w:rPr>
            </w:pPr>
            <w:bookmarkStart w:id="95" w:name="do|caII|ar24:19|lib:22"/>
            <w:bookmarkEnd w:id="95"/>
            <w:r w:rsidRPr="004450C9">
              <w:rPr>
                <w:bCs/>
              </w:rPr>
              <w:t>b) investiţii în realizarea de unităţi de cogenerare, trigenerare noi destinate obţinerii de energie din surse regenerabile pentru consumul propriu al autorităţilor publice locale.</w:t>
            </w:r>
          </w:p>
        </w:tc>
        <w:tc>
          <w:tcPr>
            <w:tcW w:w="3617" w:type="dxa"/>
            <w:tcBorders>
              <w:top w:val="single" w:sz="4" w:space="0" w:color="auto"/>
              <w:left w:val="single" w:sz="4" w:space="0" w:color="auto"/>
              <w:bottom w:val="single" w:sz="4" w:space="0" w:color="auto"/>
              <w:right w:val="single" w:sz="4" w:space="0" w:color="auto"/>
            </w:tcBorders>
          </w:tcPr>
          <w:p w14:paraId="1537555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6D20F00"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3963A68" w14:textId="77777777" w:rsidR="00AB2D53" w:rsidRPr="004450C9" w:rsidRDefault="00AB2D53" w:rsidP="00EB2416">
            <w:pPr>
              <w:jc w:val="both"/>
            </w:pPr>
          </w:p>
        </w:tc>
      </w:tr>
      <w:tr w:rsidR="00AB2D53" w:rsidRPr="004450C9" w14:paraId="567C6AC1" w14:textId="77777777" w:rsidTr="00923996">
        <w:tc>
          <w:tcPr>
            <w:tcW w:w="822" w:type="dxa"/>
            <w:tcBorders>
              <w:top w:val="single" w:sz="4" w:space="0" w:color="auto"/>
              <w:left w:val="single" w:sz="4" w:space="0" w:color="auto"/>
              <w:bottom w:val="single" w:sz="4" w:space="0" w:color="auto"/>
              <w:right w:val="single" w:sz="4" w:space="0" w:color="auto"/>
            </w:tcBorders>
          </w:tcPr>
          <w:p w14:paraId="6D50DB94"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204A1FE"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6C77667" w14:textId="77777777" w:rsidR="00AB2D53" w:rsidRPr="004450C9" w:rsidRDefault="00AB2D53" w:rsidP="00EB2416">
            <w:pPr>
              <w:jc w:val="both"/>
              <w:rPr>
                <w:bCs/>
              </w:rPr>
            </w:pPr>
            <w:r w:rsidRPr="004450C9">
              <w:rPr>
                <w:b/>
                <w:bCs/>
              </w:rPr>
              <w:t xml:space="preserve">Art. 25. - </w:t>
            </w:r>
            <w:bookmarkStart w:id="96" w:name="do|caII|ar25:23|pa1:24"/>
            <w:bookmarkEnd w:id="96"/>
            <w:r w:rsidRPr="004450C9">
              <w:rPr>
                <w:bCs/>
              </w:rPr>
              <w:t>Pentru investiţiile prevăzute la art. 24 lit. a) sunt eligibile următoarele categorii de cheltuieli:</w:t>
            </w:r>
          </w:p>
          <w:p w14:paraId="7D15FAD2" w14:textId="77777777" w:rsidR="00AB2D53" w:rsidRPr="004450C9" w:rsidRDefault="00AB2D53" w:rsidP="00EB2416">
            <w:pPr>
              <w:jc w:val="both"/>
              <w:rPr>
                <w:bCs/>
              </w:rPr>
            </w:pPr>
            <w:bookmarkStart w:id="97" w:name="do|caII|ar25:23|lia:25"/>
            <w:bookmarkEnd w:id="97"/>
            <w:r w:rsidRPr="004450C9">
              <w:rPr>
                <w:bCs/>
              </w:rPr>
              <w:t>a) cheltuieli privind dotări pentru obţinerea de energie din surse regenerabile;</w:t>
            </w:r>
          </w:p>
          <w:p w14:paraId="4F444D57" w14:textId="77777777" w:rsidR="00AB2D53" w:rsidRPr="004450C9" w:rsidRDefault="00AB2D53" w:rsidP="00EB2416">
            <w:pPr>
              <w:jc w:val="both"/>
              <w:rPr>
                <w:bCs/>
              </w:rPr>
            </w:pPr>
            <w:bookmarkStart w:id="98" w:name="do|caII|ar25:23|lib:26"/>
            <w:bookmarkEnd w:id="98"/>
            <w:r w:rsidRPr="004450C9">
              <w:rPr>
                <w:bCs/>
              </w:rPr>
              <w:t xml:space="preserve">b) cheltuieli privind realizarea, achiziţionarea, modernizarea de capacităţi de producţie noi sau existente la momentul depunerii </w:t>
            </w:r>
            <w:r w:rsidRPr="004450C9">
              <w:rPr>
                <w:bCs/>
              </w:rPr>
              <w:lastRenderedPageBreak/>
              <w:t>cererii pentru finanţare, pentru obţinerea de energie din surse regenerabile;</w:t>
            </w:r>
          </w:p>
          <w:p w14:paraId="0A57D09C" w14:textId="77777777" w:rsidR="00AB2D53" w:rsidRPr="004450C9" w:rsidRDefault="00AB2D53" w:rsidP="00EB2416">
            <w:pPr>
              <w:jc w:val="both"/>
              <w:rPr>
                <w:bCs/>
              </w:rPr>
            </w:pPr>
            <w:bookmarkStart w:id="99" w:name="do|caII|ar25:23|lic:27"/>
            <w:bookmarkEnd w:id="99"/>
            <w:r w:rsidRPr="004450C9">
              <w:rPr>
                <w:bCs/>
              </w:rPr>
              <w:t>c) cheltuieli privind realizarea, achiziţionarea, modernizarea de unităţi, capacităţi de cogenerare, trigenerare noi/existente pentru obţinerea de energie termică şi electrică în cogenerare din surse regenerabile, inclusiv reţelele de distribuţie a energiei, în cazul energiei electrice reţeaua este până la punctul de preluare în sistemul naţional, şi instalaţiile aferente;</w:t>
            </w:r>
          </w:p>
          <w:p w14:paraId="762971A7" w14:textId="7A77B1E5" w:rsidR="00AB2D53" w:rsidRPr="00DC360A" w:rsidRDefault="00AB2D53" w:rsidP="00EB2416">
            <w:pPr>
              <w:jc w:val="both"/>
              <w:rPr>
                <w:bCs/>
              </w:rPr>
            </w:pPr>
            <w:bookmarkStart w:id="100" w:name="do|caII|ar25:23|lid:28"/>
            <w:bookmarkEnd w:id="100"/>
            <w:r w:rsidRPr="004450C9">
              <w:rPr>
                <w:bCs/>
              </w:rPr>
              <w:t>d) cheltuielile de preluare, conectare a energiei în sistemul energetic naţional.</w:t>
            </w:r>
          </w:p>
        </w:tc>
        <w:tc>
          <w:tcPr>
            <w:tcW w:w="3617" w:type="dxa"/>
            <w:tcBorders>
              <w:top w:val="single" w:sz="4" w:space="0" w:color="auto"/>
              <w:left w:val="single" w:sz="4" w:space="0" w:color="auto"/>
              <w:bottom w:val="single" w:sz="4" w:space="0" w:color="auto"/>
              <w:right w:val="single" w:sz="4" w:space="0" w:color="auto"/>
            </w:tcBorders>
          </w:tcPr>
          <w:p w14:paraId="2EFA19C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BBC399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EFB3712" w14:textId="77777777" w:rsidR="00AB2D53" w:rsidRPr="004450C9" w:rsidRDefault="00AB2D53" w:rsidP="00EB2416">
            <w:pPr>
              <w:jc w:val="both"/>
            </w:pPr>
          </w:p>
        </w:tc>
      </w:tr>
      <w:tr w:rsidR="00AB2D53" w:rsidRPr="004450C9" w14:paraId="0F40C134" w14:textId="77777777" w:rsidTr="00923996">
        <w:tc>
          <w:tcPr>
            <w:tcW w:w="822" w:type="dxa"/>
            <w:tcBorders>
              <w:top w:val="single" w:sz="4" w:space="0" w:color="auto"/>
              <w:left w:val="single" w:sz="4" w:space="0" w:color="auto"/>
              <w:bottom w:val="single" w:sz="4" w:space="0" w:color="auto"/>
              <w:right w:val="single" w:sz="4" w:space="0" w:color="auto"/>
            </w:tcBorders>
          </w:tcPr>
          <w:p w14:paraId="7E18574F"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6DA72CE"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572FB1E" w14:textId="77777777" w:rsidR="00AB2D53" w:rsidRPr="004450C9" w:rsidRDefault="00AB2D53" w:rsidP="00EB2416">
            <w:pPr>
              <w:jc w:val="both"/>
              <w:rPr>
                <w:bCs/>
              </w:rPr>
            </w:pPr>
            <w:r w:rsidRPr="004450C9">
              <w:rPr>
                <w:b/>
                <w:bCs/>
              </w:rPr>
              <w:t xml:space="preserve">Art. 26. - </w:t>
            </w:r>
            <w:bookmarkStart w:id="101" w:name="do|caII|ar26|pa1"/>
            <w:bookmarkEnd w:id="101"/>
            <w:r w:rsidRPr="004450C9">
              <w:rPr>
                <w:bCs/>
              </w:rPr>
              <w:t>Pentru investiţiile prevăzute ale art. 24 lit. b) sunt eligibile următoarele categorii de cheltuieli:</w:t>
            </w:r>
          </w:p>
          <w:p w14:paraId="27185CCE" w14:textId="77777777" w:rsidR="00AB2D53" w:rsidRPr="004450C9" w:rsidRDefault="00AB2D53" w:rsidP="00EB2416">
            <w:pPr>
              <w:jc w:val="both"/>
              <w:rPr>
                <w:bCs/>
              </w:rPr>
            </w:pPr>
            <w:bookmarkStart w:id="102" w:name="do|caII|ar26|lia"/>
            <w:bookmarkEnd w:id="102"/>
            <w:r w:rsidRPr="004450C9">
              <w:rPr>
                <w:bCs/>
              </w:rPr>
              <w:t>a) cheltuieli privind realizarea de unităţi de cogenerare, trigenerare noi pentru obţinerea în cogenerare de energie termică şi electrică din surse regenerabile destinate consumului propriu al autorităţilor publice locale;</w:t>
            </w:r>
          </w:p>
          <w:p w14:paraId="6CAD196F" w14:textId="77777777" w:rsidR="00AB2D53" w:rsidRPr="004450C9" w:rsidRDefault="00AB2D53" w:rsidP="00EB2416">
            <w:pPr>
              <w:jc w:val="both"/>
              <w:rPr>
                <w:bCs/>
              </w:rPr>
            </w:pPr>
            <w:bookmarkStart w:id="103" w:name="do|caII|ar26|lib"/>
            <w:bookmarkEnd w:id="103"/>
            <w:r w:rsidRPr="004450C9">
              <w:rPr>
                <w:bCs/>
              </w:rPr>
              <w:t>b) cheltuieli privind achiziţionarea de echipamente, utilaje, tehnologii, dotări specifice pentru obţinerea în cogenerare de energie termică/electrică din surse regenerabile necesare consumului propriu al autorităţilor publice locale;</w:t>
            </w:r>
          </w:p>
          <w:p w14:paraId="47B5A5EB" w14:textId="77777777" w:rsidR="00AB2D53" w:rsidRPr="004450C9" w:rsidRDefault="00AB2D53" w:rsidP="00EB2416">
            <w:pPr>
              <w:jc w:val="both"/>
              <w:rPr>
                <w:b/>
                <w:bCs/>
              </w:rPr>
            </w:pPr>
            <w:bookmarkStart w:id="104" w:name="do|caII|ar26|lic"/>
            <w:bookmarkEnd w:id="104"/>
            <w:r w:rsidRPr="004450C9">
              <w:rPr>
                <w:bCs/>
              </w:rPr>
              <w:lastRenderedPageBreak/>
              <w:t>c) cheltuieli privind realizarea reţelelor de distribuţie a energiei obţinute în cogenerare, trigenerare, indiferent de natura acesteia, inclusiv cheltuielile de preluare a energiei în sistemul energetic naţional.</w:t>
            </w:r>
          </w:p>
        </w:tc>
        <w:tc>
          <w:tcPr>
            <w:tcW w:w="3617" w:type="dxa"/>
            <w:tcBorders>
              <w:top w:val="single" w:sz="4" w:space="0" w:color="auto"/>
              <w:left w:val="single" w:sz="4" w:space="0" w:color="auto"/>
              <w:bottom w:val="single" w:sz="4" w:space="0" w:color="auto"/>
              <w:right w:val="single" w:sz="4" w:space="0" w:color="auto"/>
            </w:tcBorders>
          </w:tcPr>
          <w:p w14:paraId="1EAB061C"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2161C91"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552A996" w14:textId="77777777" w:rsidR="00AB2D53" w:rsidRPr="004450C9" w:rsidRDefault="00AB2D53" w:rsidP="00EB2416">
            <w:pPr>
              <w:jc w:val="both"/>
            </w:pPr>
          </w:p>
        </w:tc>
      </w:tr>
      <w:tr w:rsidR="00AB2D53" w:rsidRPr="004450C9" w14:paraId="740434C1" w14:textId="77777777" w:rsidTr="00923996">
        <w:tc>
          <w:tcPr>
            <w:tcW w:w="822" w:type="dxa"/>
            <w:tcBorders>
              <w:top w:val="single" w:sz="4" w:space="0" w:color="auto"/>
              <w:left w:val="single" w:sz="4" w:space="0" w:color="auto"/>
              <w:bottom w:val="single" w:sz="4" w:space="0" w:color="auto"/>
              <w:right w:val="single" w:sz="4" w:space="0" w:color="auto"/>
            </w:tcBorders>
          </w:tcPr>
          <w:p w14:paraId="424095F9"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2C6402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A97278D" w14:textId="77777777" w:rsidR="00AB2D53" w:rsidRPr="004450C9" w:rsidRDefault="00AB2D53" w:rsidP="00EB2416">
            <w:pPr>
              <w:jc w:val="both"/>
              <w:rPr>
                <w:bCs/>
              </w:rPr>
            </w:pPr>
            <w:r w:rsidRPr="004450C9">
              <w:rPr>
                <w:b/>
                <w:bCs/>
              </w:rPr>
              <w:t>Art. 27.</w:t>
            </w:r>
            <w:r w:rsidRPr="004450C9">
              <w:rPr>
                <w:bCs/>
              </w:rPr>
              <w:t xml:space="preserve"> - </w:t>
            </w:r>
            <w:bookmarkStart w:id="105" w:name="do|caII|ar27|al1"/>
            <w:bookmarkEnd w:id="105"/>
            <w:r w:rsidRPr="004450C9">
              <w:rPr>
                <w:bCs/>
              </w:rPr>
              <w:t>(1) Beneficiarii măsurilor de producere a energiei din surse regenerabile prevăzute de prezenta ordonanţă de urgenţă trebuie să îndeplinească următoarele condiţii:</w:t>
            </w:r>
          </w:p>
          <w:p w14:paraId="23D525D7" w14:textId="77777777" w:rsidR="00AB2D53" w:rsidRPr="004450C9" w:rsidRDefault="00AB2D53" w:rsidP="00EB2416">
            <w:pPr>
              <w:jc w:val="both"/>
              <w:rPr>
                <w:bCs/>
              </w:rPr>
            </w:pPr>
            <w:bookmarkStart w:id="106" w:name="do|caII|ar27|al1|lia"/>
            <w:bookmarkEnd w:id="106"/>
            <w:r w:rsidRPr="004450C9">
              <w:rPr>
                <w:bCs/>
              </w:rPr>
              <w:t>a) se angajează să asigure sustenabilitatea proiectului, respectiv să asigure desfăşurarea activităţii operaţionale, curente şi să menţină parametrii energetici specifici la care sau angajat pentru o perioadă de minimum 5 ani după expirarea duratei de implementare a proiectului;</w:t>
            </w:r>
          </w:p>
          <w:p w14:paraId="431965DF" w14:textId="77777777" w:rsidR="00AB2D53" w:rsidRPr="004450C9" w:rsidRDefault="00AB2D53" w:rsidP="00EB2416">
            <w:pPr>
              <w:jc w:val="both"/>
              <w:rPr>
                <w:bCs/>
              </w:rPr>
            </w:pPr>
            <w:bookmarkStart w:id="107" w:name="do|caII|ar27|al1|lib"/>
            <w:bookmarkEnd w:id="107"/>
            <w:r w:rsidRPr="004450C9">
              <w:rPr>
                <w:bCs/>
              </w:rPr>
              <w:t>b) dispun de cofinanţare proprie a proiectului stabilită în conformitate cu prevederile legale privind ajutorul de stat, respectiv prevederile legale ale cadrului financiar multianual 2014-2020, după caz;</w:t>
            </w:r>
          </w:p>
          <w:p w14:paraId="406601C4" w14:textId="77777777" w:rsidR="00AB2D53" w:rsidRPr="004450C9" w:rsidRDefault="00AB2D53" w:rsidP="00EB2416">
            <w:pPr>
              <w:jc w:val="both"/>
              <w:rPr>
                <w:bCs/>
              </w:rPr>
            </w:pPr>
            <w:bookmarkStart w:id="108" w:name="do|caII|ar27|al1|lic"/>
            <w:bookmarkEnd w:id="108"/>
            <w:r w:rsidRPr="004450C9">
              <w:rPr>
                <w:bCs/>
              </w:rPr>
              <w:t>c) beneficiarii care solicită ajutor de stat nu se află în dificultate, în conformitate cu prevederile Regulamentului (UE) nr. 651/2014;</w:t>
            </w:r>
          </w:p>
          <w:p w14:paraId="245E894E" w14:textId="77777777" w:rsidR="00AB2D53" w:rsidRPr="004450C9" w:rsidRDefault="00AB2D53" w:rsidP="00EB2416">
            <w:pPr>
              <w:jc w:val="both"/>
              <w:rPr>
                <w:bCs/>
              </w:rPr>
            </w:pPr>
            <w:bookmarkStart w:id="109" w:name="do|caII|ar27|al1|lid"/>
            <w:bookmarkEnd w:id="109"/>
            <w:r w:rsidRPr="004450C9">
              <w:rPr>
                <w:bCs/>
              </w:rPr>
              <w:t>d) beneficiarul măsurilor de investiţie pentru producerea de energie din surse regenerabile pentru consumul propriu nu se încadrează în următoarele situaţii:</w:t>
            </w:r>
          </w:p>
          <w:p w14:paraId="59C64BA7" w14:textId="77777777" w:rsidR="00AB2D53" w:rsidRPr="004450C9" w:rsidRDefault="00AB2D53" w:rsidP="00EB2416">
            <w:pPr>
              <w:jc w:val="both"/>
              <w:rPr>
                <w:bCs/>
              </w:rPr>
            </w:pPr>
            <w:bookmarkStart w:id="110" w:name="do|caII|ar27|al1|lid|pa1"/>
            <w:bookmarkEnd w:id="110"/>
            <w:r w:rsidRPr="004450C9">
              <w:rPr>
                <w:bCs/>
              </w:rPr>
              <w:lastRenderedPageBreak/>
              <w:t>(i) este în incapacitate de plată/în stare de insolvenţă, conform Ordonanţei de urgenţă a Guvernului nr. 46/2013 privind criza financiară şi insolvenţa unităţilor administrativ-teritoriale, cu modificările şi completările ulterioare, respectiv conform Legii nr. 85/2014 privind procedurile de prevenire a insolvenţei şi de insolvenţă, cu modificările şi completările ulterioare, după caz;</w:t>
            </w:r>
          </w:p>
          <w:p w14:paraId="2751291A" w14:textId="77777777" w:rsidR="00AB2D53" w:rsidRPr="004450C9" w:rsidRDefault="00AB2D53" w:rsidP="00EB2416">
            <w:pPr>
              <w:jc w:val="both"/>
              <w:rPr>
                <w:bCs/>
              </w:rPr>
            </w:pPr>
            <w:bookmarkStart w:id="111" w:name="do|caII|ar27|al1|lid|pa2"/>
            <w:bookmarkEnd w:id="111"/>
            <w:r w:rsidRPr="004450C9">
              <w:rPr>
                <w:bCs/>
              </w:rPr>
              <w:t>(ii) este în stare de faliment, lichidare, are afacerile conduse de un administrator judiciar sau activităţile sale comerciale sunt suspendate ori fac obiectul unui aranjament cu creditorii sau este într-o situaţie similară cu cele anterioare, reglementată prin lege, ori face obiectul unei proceduri legale pentru declararea sa în stare de faliment, lichidare, conducerea afacerilor de un administrator judiciar sau activităţile sale comerciale sunt suspendate ori fac obiectul unui aranjament cu creditorii;</w:t>
            </w:r>
          </w:p>
          <w:p w14:paraId="6FA27F58" w14:textId="77777777" w:rsidR="00AB2D53" w:rsidRPr="004450C9" w:rsidRDefault="00AB2D53" w:rsidP="00EB2416">
            <w:pPr>
              <w:jc w:val="both"/>
              <w:rPr>
                <w:bCs/>
              </w:rPr>
            </w:pPr>
            <w:bookmarkStart w:id="112" w:name="do|caII|ar27|al1|lid|pa3"/>
            <w:bookmarkEnd w:id="112"/>
            <w:r w:rsidRPr="004450C9">
              <w:rPr>
                <w:bCs/>
              </w:rPr>
              <w:t>(iii) nu şi-a îndeplinit obligaţiile de plată a impozitelor, taxelor şi contribuţiilor de asigurări sociale către bugetele componente ale bugetului general consolidat, în conformitate cu prevederile legale în vigoare în România.</w:t>
            </w:r>
          </w:p>
          <w:p w14:paraId="47FC35F3" w14:textId="77777777" w:rsidR="00AB2D53" w:rsidRPr="004450C9" w:rsidRDefault="00AB2D53" w:rsidP="00EB2416">
            <w:pPr>
              <w:jc w:val="both"/>
              <w:rPr>
                <w:bCs/>
              </w:rPr>
            </w:pPr>
            <w:bookmarkStart w:id="113" w:name="do|caII|ar27|al1|lie"/>
            <w:bookmarkEnd w:id="113"/>
            <w:r w:rsidRPr="004450C9">
              <w:rPr>
                <w:bCs/>
              </w:rPr>
              <w:t xml:space="preserve">e) nu au mai beneficiat de sprijin financiar din fonduri publice, </w:t>
            </w:r>
            <w:r w:rsidRPr="004450C9">
              <w:rPr>
                <w:bCs/>
              </w:rPr>
              <w:lastRenderedPageBreak/>
              <w:t>inclusiv fonduri UE, în ultimii 5 ani pentru aceleaşi activităţi - costuri eligibile - sau nu derulează proiecte finanţate în prezent, parţial sau în totalitate, din alte surse publice, pentru aceleaşi activităţi;</w:t>
            </w:r>
          </w:p>
          <w:p w14:paraId="31AE832B" w14:textId="77777777" w:rsidR="00AB2D53" w:rsidRPr="004450C9" w:rsidRDefault="00AB2D53" w:rsidP="00EB2416">
            <w:pPr>
              <w:jc w:val="both"/>
              <w:rPr>
                <w:bCs/>
              </w:rPr>
            </w:pPr>
            <w:bookmarkStart w:id="114" w:name="do|caII|ar27|al1|lif"/>
            <w:bookmarkEnd w:id="114"/>
            <w:r w:rsidRPr="004450C9">
              <w:rPr>
                <w:bCs/>
              </w:rPr>
              <w:t>f) se angajează să prezinte dovezi privind rezonabilitatea costurilor pentru investiţiile în eficienţă energetică pentru care se solicită ajutor de stat;</w:t>
            </w:r>
          </w:p>
          <w:p w14:paraId="0EEAE4F0" w14:textId="77777777" w:rsidR="00AB2D53" w:rsidRPr="004450C9" w:rsidRDefault="00AB2D53" w:rsidP="00EB2416">
            <w:pPr>
              <w:jc w:val="both"/>
              <w:rPr>
                <w:bCs/>
              </w:rPr>
            </w:pPr>
            <w:bookmarkStart w:id="115" w:name="do|caII|ar27|al1|lig"/>
            <w:bookmarkEnd w:id="115"/>
            <w:r w:rsidRPr="004450C9">
              <w:rPr>
                <w:bCs/>
              </w:rPr>
              <w:t xml:space="preserve">g) prezintă documentele doveditoare ale calităţii de proprietar/superficiar/administrator/titular al unui drept de folosinţă/concesionar/locatar pentru imobilul în care se implementează proiectul beneficiarului şi/sau instituţiei publice locale aflate în subordine pentru care justifică consumul propriu plătit de către unitatea administrativ-teritorială sau sunt proprietari/comodatari/titulari ai dreptului de folosinţă pentru utilajele care asigură implementarea proiectului, însoţite de actul de dobândire a proprietăţii, contract de concesiune, actul care atestă proprietatea/folosinţa/concesiunea/comodat, după caz, valabile pe toată durata de implementare a proiectului şi o perioadă de minimum 5 ani după expirarea duratei de implementare a proiectului. Aceste documente sunt însoţite de extrasul de carte funciară al respectivului imobil, precum şi de </w:t>
            </w:r>
            <w:r w:rsidRPr="004450C9">
              <w:rPr>
                <w:bCs/>
              </w:rPr>
              <w:lastRenderedPageBreak/>
              <w:t>acordul proprietarului cu privire la implementarea proiectului.</w:t>
            </w:r>
          </w:p>
          <w:p w14:paraId="708F1FE9" w14:textId="1395E94F" w:rsidR="00EB2416" w:rsidRPr="004450C9" w:rsidRDefault="00AB2D53" w:rsidP="00EB2416">
            <w:pPr>
              <w:jc w:val="both"/>
              <w:rPr>
                <w:bCs/>
              </w:rPr>
            </w:pPr>
            <w:bookmarkStart w:id="116" w:name="do|caII|ar27|al2"/>
            <w:bookmarkEnd w:id="116"/>
            <w:r w:rsidRPr="004450C9">
              <w:rPr>
                <w:bCs/>
              </w:rPr>
              <w:t>(2) Beneficiarii trebuie să finalizeze proiectele de investiţii pentru implementarea măsurilor prevăzute de prezenta ordonanţă de urgenţă până la data de 31 decembrie 2023.</w:t>
            </w:r>
          </w:p>
        </w:tc>
        <w:tc>
          <w:tcPr>
            <w:tcW w:w="3617" w:type="dxa"/>
            <w:tcBorders>
              <w:top w:val="single" w:sz="4" w:space="0" w:color="auto"/>
              <w:left w:val="single" w:sz="4" w:space="0" w:color="auto"/>
              <w:bottom w:val="single" w:sz="4" w:space="0" w:color="auto"/>
              <w:right w:val="single" w:sz="4" w:space="0" w:color="auto"/>
            </w:tcBorders>
          </w:tcPr>
          <w:p w14:paraId="3DC82E9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3B06E49"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283C407" w14:textId="77777777" w:rsidR="00AB2D53" w:rsidRPr="004450C9" w:rsidRDefault="00AB2D53" w:rsidP="00EB2416">
            <w:pPr>
              <w:jc w:val="both"/>
            </w:pPr>
          </w:p>
        </w:tc>
      </w:tr>
      <w:tr w:rsidR="00AB2D53" w:rsidRPr="004450C9" w14:paraId="35EFDE3C" w14:textId="77777777" w:rsidTr="00923996">
        <w:tc>
          <w:tcPr>
            <w:tcW w:w="822" w:type="dxa"/>
            <w:tcBorders>
              <w:top w:val="single" w:sz="4" w:space="0" w:color="auto"/>
              <w:left w:val="single" w:sz="4" w:space="0" w:color="auto"/>
              <w:bottom w:val="single" w:sz="4" w:space="0" w:color="auto"/>
              <w:right w:val="single" w:sz="4" w:space="0" w:color="auto"/>
            </w:tcBorders>
          </w:tcPr>
          <w:p w14:paraId="6068C5C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E77377C"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E9856A1" w14:textId="77777777" w:rsidR="00AB2D53" w:rsidRPr="004450C9" w:rsidRDefault="00AB2D53" w:rsidP="00EB2416">
            <w:pPr>
              <w:jc w:val="both"/>
              <w:rPr>
                <w:bCs/>
              </w:rPr>
            </w:pPr>
            <w:r w:rsidRPr="004450C9">
              <w:rPr>
                <w:b/>
                <w:bCs/>
              </w:rPr>
              <w:t>Art. 28.</w:t>
            </w:r>
            <w:r w:rsidRPr="004450C9">
              <w:rPr>
                <w:bCs/>
              </w:rPr>
              <w:t xml:space="preserve"> - </w:t>
            </w:r>
            <w:bookmarkStart w:id="117" w:name="do|caII|ar28|al1:29"/>
            <w:bookmarkEnd w:id="117"/>
            <w:r w:rsidRPr="004450C9">
              <w:rPr>
                <w:bCs/>
              </w:rPr>
              <w:t>(1) Criteriile de selecţie la finanţare a proiectelor de investiţii în producţia de energie verde sunt prezentate în anexa nr. 2 care face parte integrantă din prezenta ordonanţă de urgenţă la modul general şi se detaliază la nivelul ghidului solicitantului, după caz. Criteriile de selecţie includ:</w:t>
            </w:r>
          </w:p>
          <w:p w14:paraId="25403C60" w14:textId="77777777" w:rsidR="00AB2D53" w:rsidRPr="004450C9" w:rsidRDefault="00AB2D53" w:rsidP="00EB2416">
            <w:pPr>
              <w:jc w:val="both"/>
              <w:rPr>
                <w:bCs/>
              </w:rPr>
            </w:pPr>
            <w:bookmarkStart w:id="118" w:name="do|caII|ar28|al1:29|lia:30"/>
            <w:bookmarkEnd w:id="118"/>
            <w:r w:rsidRPr="004450C9">
              <w:rPr>
                <w:bCs/>
              </w:rPr>
              <w:t>a) reducerea emisiilor de gaze cu efect de seră;</w:t>
            </w:r>
          </w:p>
          <w:p w14:paraId="2C58F935" w14:textId="77777777" w:rsidR="00AB2D53" w:rsidRPr="004450C9" w:rsidRDefault="00AB2D53" w:rsidP="00EB2416">
            <w:pPr>
              <w:jc w:val="both"/>
              <w:rPr>
                <w:bCs/>
              </w:rPr>
            </w:pPr>
            <w:bookmarkStart w:id="119" w:name="do|caII|ar28|al1:29|lib:31"/>
            <w:bookmarkEnd w:id="119"/>
            <w:r w:rsidRPr="004450C9">
              <w:rPr>
                <w:bCs/>
              </w:rPr>
              <w:t>b) cantitatea de energie verde produsă cu ajutorul capacităţilor de producţie realizate;</w:t>
            </w:r>
          </w:p>
          <w:p w14:paraId="6C5D20EC" w14:textId="77777777" w:rsidR="00AB2D53" w:rsidRPr="004450C9" w:rsidRDefault="00AB2D53" w:rsidP="00EB2416">
            <w:pPr>
              <w:jc w:val="both"/>
              <w:rPr>
                <w:bCs/>
              </w:rPr>
            </w:pPr>
            <w:bookmarkStart w:id="120" w:name="do|caII|ar28|al1:29|lic:32"/>
            <w:bookmarkEnd w:id="120"/>
            <w:r w:rsidRPr="004450C9">
              <w:rPr>
                <w:bCs/>
              </w:rPr>
              <w:t>c) număr populaţie unitate administrativ-teritorială;</w:t>
            </w:r>
          </w:p>
          <w:p w14:paraId="4BC4E031" w14:textId="77777777" w:rsidR="00AB2D53" w:rsidRPr="004450C9" w:rsidRDefault="00AB2D53" w:rsidP="00EB2416">
            <w:pPr>
              <w:jc w:val="both"/>
              <w:rPr>
                <w:bCs/>
              </w:rPr>
            </w:pPr>
            <w:bookmarkStart w:id="121" w:name="do|caII|ar28|al1:29|lid:33"/>
            <w:bookmarkEnd w:id="121"/>
            <w:r w:rsidRPr="004450C9">
              <w:rPr>
                <w:bCs/>
              </w:rPr>
              <w:t>d) suprafeţe de teren decontaminat/neproductiv, ca de exemplu cele cu destinaţia iniţială de halde de zgură, utilizate pentru producerea de energie verde;</w:t>
            </w:r>
          </w:p>
          <w:p w14:paraId="5AD9855A" w14:textId="77777777" w:rsidR="00AB2D53" w:rsidRPr="004450C9" w:rsidRDefault="00AB2D53" w:rsidP="00EB2416">
            <w:pPr>
              <w:jc w:val="both"/>
              <w:rPr>
                <w:bCs/>
              </w:rPr>
            </w:pPr>
            <w:bookmarkStart w:id="122" w:name="do|caII|ar28|al1:29|lie:34"/>
            <w:bookmarkEnd w:id="122"/>
            <w:r w:rsidRPr="004450C9">
              <w:rPr>
                <w:bCs/>
              </w:rPr>
              <w:t>e) număr populaţie racordată la reţeaua centralizată de alimentare cu energie termică.</w:t>
            </w:r>
          </w:p>
          <w:p w14:paraId="65DDA775" w14:textId="77777777" w:rsidR="00AB2D53" w:rsidRPr="004450C9" w:rsidRDefault="00AB2D53" w:rsidP="00EB2416">
            <w:pPr>
              <w:jc w:val="both"/>
              <w:rPr>
                <w:bCs/>
              </w:rPr>
            </w:pPr>
            <w:r w:rsidRPr="004450C9">
              <w:rPr>
                <w:bCs/>
              </w:rPr>
              <w:t xml:space="preserve">(2) Proiectele de investiţii în producerea de energie din surse regenerabile sunt selectate la finanţare în ordinea descrescătoare a punctajelor şi în limita bugetului </w:t>
            </w:r>
            <w:r w:rsidRPr="004450C9">
              <w:rPr>
                <w:bCs/>
              </w:rPr>
              <w:lastRenderedPageBreak/>
              <w:t>apelului de proiecte şi prevederilor prezentei ordonanţe de urgenţă. La punctaje egale, departajarea se face în funcţie de punctajul obţinut la criteriul C1) din anexa nr. 1. În cazul în care se păstrează egalitatea, se ia în considerare punctajul obţinut la criteriul următor.</w:t>
            </w:r>
          </w:p>
          <w:p w14:paraId="7FB15D2C" w14:textId="69BA4206" w:rsidR="00EB2416" w:rsidRPr="004450C9" w:rsidRDefault="00AB2D53" w:rsidP="00EB2416">
            <w:pPr>
              <w:jc w:val="both"/>
              <w:rPr>
                <w:bCs/>
              </w:rPr>
            </w:pPr>
            <w:r w:rsidRPr="004450C9">
              <w:rPr>
                <w:bCs/>
              </w:rPr>
              <w:t>(3)</w:t>
            </w:r>
            <w:r w:rsidRPr="004450C9">
              <w:rPr>
                <w:b/>
                <w:bCs/>
              </w:rPr>
              <w:t xml:space="preserve"> </w:t>
            </w:r>
            <w:r w:rsidRPr="004450C9">
              <w:rPr>
                <w:bCs/>
              </w:rPr>
              <w:t>În urma evaluării cererilor de finanţare depuse, AM POIM va încheia contracte de finanţare cu beneficiarii selectaţi. Acordarea finanţării se va face în baza criteriilor de selecţie prevăzute în anexa nr. 2 pentru proiectele care întrunesc un punctaj de minimum 50 de puncte. Proiectele cu un prag de calitate sub 50 de puncte nu sunt admise la finanţare.</w:t>
            </w:r>
          </w:p>
        </w:tc>
        <w:tc>
          <w:tcPr>
            <w:tcW w:w="3617" w:type="dxa"/>
            <w:tcBorders>
              <w:top w:val="single" w:sz="4" w:space="0" w:color="auto"/>
              <w:left w:val="single" w:sz="4" w:space="0" w:color="auto"/>
              <w:bottom w:val="single" w:sz="4" w:space="0" w:color="auto"/>
              <w:right w:val="single" w:sz="4" w:space="0" w:color="auto"/>
            </w:tcBorders>
          </w:tcPr>
          <w:p w14:paraId="52506814"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1B5B449"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2D2395F" w14:textId="77777777" w:rsidR="00AB2D53" w:rsidRPr="004450C9" w:rsidRDefault="00AB2D53" w:rsidP="00EB2416">
            <w:pPr>
              <w:jc w:val="both"/>
            </w:pPr>
          </w:p>
        </w:tc>
      </w:tr>
      <w:tr w:rsidR="00AB2D53" w:rsidRPr="004450C9" w14:paraId="40CADA69" w14:textId="77777777" w:rsidTr="00923996">
        <w:tc>
          <w:tcPr>
            <w:tcW w:w="822" w:type="dxa"/>
            <w:tcBorders>
              <w:top w:val="single" w:sz="4" w:space="0" w:color="auto"/>
              <w:left w:val="single" w:sz="4" w:space="0" w:color="auto"/>
              <w:bottom w:val="single" w:sz="4" w:space="0" w:color="auto"/>
              <w:right w:val="single" w:sz="4" w:space="0" w:color="auto"/>
            </w:tcBorders>
          </w:tcPr>
          <w:p w14:paraId="4E2D6CC7"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FB2E4FC"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D077774" w14:textId="77777777" w:rsidR="00AB2D53" w:rsidRPr="004450C9" w:rsidRDefault="00AB2D53" w:rsidP="00EB2416">
            <w:pPr>
              <w:jc w:val="both"/>
              <w:rPr>
                <w:b/>
                <w:bCs/>
              </w:rPr>
            </w:pPr>
            <w:r w:rsidRPr="004450C9">
              <w:rPr>
                <w:b/>
                <w:bCs/>
              </w:rPr>
              <w:t xml:space="preserve">Art. 29. - </w:t>
            </w:r>
            <w:bookmarkStart w:id="123" w:name="do|caII|ar29|pa1"/>
            <w:bookmarkEnd w:id="123"/>
            <w:r w:rsidRPr="004450C9">
              <w:rPr>
                <w:bCs/>
              </w:rPr>
              <w:t>Cheltuielile generate după punerea în funcţiune a investiţiilor în eficienţa energetică de natura cheltuielilor cu salariile, cheltuielilor cu achiziţia de materii prime, materiale consumabile, reparaţii şi mentenanţă şi alte asemenea categorii de cheltuieli sunt în sarcina beneficiarului.</w:t>
            </w:r>
          </w:p>
        </w:tc>
        <w:tc>
          <w:tcPr>
            <w:tcW w:w="3617" w:type="dxa"/>
            <w:tcBorders>
              <w:top w:val="single" w:sz="4" w:space="0" w:color="auto"/>
              <w:left w:val="single" w:sz="4" w:space="0" w:color="auto"/>
              <w:bottom w:val="single" w:sz="4" w:space="0" w:color="auto"/>
              <w:right w:val="single" w:sz="4" w:space="0" w:color="auto"/>
            </w:tcBorders>
          </w:tcPr>
          <w:p w14:paraId="327E8A2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B872BC0"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BA62AF5" w14:textId="77777777" w:rsidR="00AB2D53" w:rsidRPr="004450C9" w:rsidRDefault="00AB2D53" w:rsidP="00EB2416">
            <w:pPr>
              <w:jc w:val="both"/>
            </w:pPr>
          </w:p>
        </w:tc>
      </w:tr>
      <w:tr w:rsidR="00AB2D53" w:rsidRPr="004450C9" w14:paraId="234164AC" w14:textId="77777777" w:rsidTr="00923996">
        <w:tc>
          <w:tcPr>
            <w:tcW w:w="822" w:type="dxa"/>
            <w:tcBorders>
              <w:top w:val="single" w:sz="4" w:space="0" w:color="auto"/>
              <w:left w:val="single" w:sz="4" w:space="0" w:color="auto"/>
              <w:bottom w:val="single" w:sz="4" w:space="0" w:color="auto"/>
              <w:right w:val="single" w:sz="4" w:space="0" w:color="auto"/>
            </w:tcBorders>
          </w:tcPr>
          <w:p w14:paraId="4129CD14"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BAD576C"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3FFBE4C" w14:textId="77777777" w:rsidR="00AB2D53" w:rsidRPr="004450C9" w:rsidRDefault="00AB2D53" w:rsidP="00EB2416">
            <w:pPr>
              <w:jc w:val="both"/>
              <w:rPr>
                <w:bCs/>
              </w:rPr>
            </w:pPr>
            <w:r w:rsidRPr="004450C9">
              <w:rPr>
                <w:b/>
                <w:bCs/>
              </w:rPr>
              <w:t>Art. 30.</w:t>
            </w:r>
            <w:r w:rsidRPr="004450C9">
              <w:rPr>
                <w:bCs/>
              </w:rPr>
              <w:t xml:space="preserve"> - </w:t>
            </w:r>
            <w:bookmarkStart w:id="124" w:name="do|caII|ar30|al1"/>
            <w:bookmarkEnd w:id="124"/>
            <w:r w:rsidRPr="004450C9">
              <w:rPr>
                <w:bCs/>
              </w:rPr>
              <w:t xml:space="preserve">(1) Prelucrarea datelor în sistemele informatice utilizate, respectiv IMM Recover şi MySMIS2014-2020, se efectuează cu respectarea Regulamentului (UE) 2016/679 al Parlamentului European şi al Consiliului din 27 aprilie 2016 privind protecţia </w:t>
            </w:r>
            <w:r w:rsidRPr="004450C9">
              <w:rPr>
                <w:bCs/>
              </w:rPr>
              <w:lastRenderedPageBreak/>
              <w:t>persoanelor fizice în ceea ce priveşte prelucrarea datelor cu caracter personal şi privind libera circulaţie a acestor date şi de abrogare a Directivei 95/46/CE (Regulamentul general privind protecţia datelor), precum şi a legislaţiei naţionale aplicabile domeniului protecţiei datelor cu caracter personal.</w:t>
            </w:r>
          </w:p>
          <w:p w14:paraId="45345163" w14:textId="77777777" w:rsidR="00AB2D53" w:rsidRPr="004450C9" w:rsidRDefault="00AB2D53" w:rsidP="00EB2416">
            <w:pPr>
              <w:jc w:val="both"/>
              <w:rPr>
                <w:bCs/>
              </w:rPr>
            </w:pPr>
            <w:bookmarkStart w:id="125" w:name="do|caII|ar30|al2"/>
            <w:bookmarkEnd w:id="125"/>
            <w:r w:rsidRPr="004450C9">
              <w:rPr>
                <w:bCs/>
              </w:rPr>
              <w:t>(2) MIPE, MAT şi STS, în calitate de operatori asociaţi, prelucrează date cu caracter personal, prin intermediul IMM Recover, în conformitate cu responsabilităţile prevăzute de prezenta ordonanţă de urgenţă.</w:t>
            </w:r>
          </w:p>
          <w:p w14:paraId="03230C66" w14:textId="77777777" w:rsidR="00AB2D53" w:rsidRPr="004450C9" w:rsidRDefault="00AB2D53" w:rsidP="00EB2416">
            <w:pPr>
              <w:jc w:val="both"/>
              <w:rPr>
                <w:bCs/>
              </w:rPr>
            </w:pPr>
            <w:bookmarkStart w:id="126" w:name="do|caII|ar30|al3"/>
            <w:bookmarkEnd w:id="126"/>
            <w:r w:rsidRPr="004450C9">
              <w:rPr>
                <w:bCs/>
              </w:rPr>
              <w:t>(3) Datele cu caracter personal prelucrate prin intermediul IMM Recover sunt stocate pe o perioadă de minimum 5 ani după expirarea duratei de implementare a proiectelor.</w:t>
            </w:r>
          </w:p>
          <w:p w14:paraId="729F58D4" w14:textId="77777777" w:rsidR="00AB2D53" w:rsidRPr="004450C9" w:rsidRDefault="00AB2D53" w:rsidP="00EB2416">
            <w:pPr>
              <w:jc w:val="both"/>
              <w:rPr>
                <w:bCs/>
              </w:rPr>
            </w:pPr>
            <w:bookmarkStart w:id="127" w:name="do|caII|ar30|al4"/>
            <w:bookmarkEnd w:id="127"/>
            <w:r w:rsidRPr="004450C9">
              <w:rPr>
                <w:bCs/>
              </w:rPr>
              <w:t>(4) Cererile referitoare la datele din IMM Recover, precum şi cererile formulate pentru exercitarea drepturilor persoanelor vizate, prevăzute la art. 13-22 din Regulamentul (UE) 2016/679, în raport cu prelucrările de date cu caracter personal realizate în condiţiile prezentei ordonanţe de urgenţă, se adresează şi se soluţionează de către MIPE.</w:t>
            </w:r>
          </w:p>
          <w:p w14:paraId="661FAA90" w14:textId="77777777" w:rsidR="00AB2D53" w:rsidRPr="004450C9" w:rsidRDefault="00AB2D53" w:rsidP="00EB2416">
            <w:pPr>
              <w:jc w:val="both"/>
              <w:rPr>
                <w:bCs/>
              </w:rPr>
            </w:pPr>
            <w:bookmarkStart w:id="128" w:name="do|caII|ar30|al5"/>
            <w:bookmarkEnd w:id="128"/>
            <w:r w:rsidRPr="004450C9">
              <w:rPr>
                <w:bCs/>
              </w:rPr>
              <w:t xml:space="preserve">(5) Cerinţele operaţionale de dezvoltare şi adaptare a IMM Recover, modul de implementare a funcţionalităţilor, seturile de date, </w:t>
            </w:r>
            <w:r w:rsidRPr="004450C9">
              <w:rPr>
                <w:bCs/>
              </w:rPr>
              <w:lastRenderedPageBreak/>
              <w:t>modul de asigurare a suportului pentru utilizatorii IMM Recover sunt stabilite, de comun acord, prin protocol de colaborare, de către instituţiile menţionate la alin. (2).</w:t>
            </w:r>
          </w:p>
          <w:p w14:paraId="4DBE5510" w14:textId="0A7F81C2" w:rsidR="00EB2416" w:rsidRPr="004450C9" w:rsidRDefault="00AB2D53" w:rsidP="00EB2416">
            <w:pPr>
              <w:jc w:val="both"/>
              <w:rPr>
                <w:bCs/>
              </w:rPr>
            </w:pPr>
            <w:bookmarkStart w:id="129" w:name="do|caII|ar30|al6"/>
            <w:bookmarkEnd w:id="129"/>
            <w:r w:rsidRPr="004450C9">
              <w:rPr>
                <w:bCs/>
              </w:rPr>
              <w:t>(6) În vederea implementării măsurilor prevăzute la art. 24, instituţiile şi autorităţile publice care deţin şi furnizează pentru IMM Recover, în condiţiile legii, date privind existenţa şi activitatea economică a solicitanţilor prevăzuţi la art. 20 răspund pentru actualitatea, realitatea şi integralitatea datelor furnizate.</w:t>
            </w:r>
          </w:p>
        </w:tc>
        <w:tc>
          <w:tcPr>
            <w:tcW w:w="3617" w:type="dxa"/>
            <w:tcBorders>
              <w:top w:val="single" w:sz="4" w:space="0" w:color="auto"/>
              <w:left w:val="single" w:sz="4" w:space="0" w:color="auto"/>
              <w:bottom w:val="single" w:sz="4" w:space="0" w:color="auto"/>
              <w:right w:val="single" w:sz="4" w:space="0" w:color="auto"/>
            </w:tcBorders>
          </w:tcPr>
          <w:p w14:paraId="19D22BAB"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EE20555"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FF348EC" w14:textId="77777777" w:rsidR="00AB2D53" w:rsidRPr="004450C9" w:rsidRDefault="00AB2D53" w:rsidP="00EB2416">
            <w:pPr>
              <w:jc w:val="both"/>
            </w:pPr>
          </w:p>
        </w:tc>
      </w:tr>
      <w:tr w:rsidR="00AB2D53" w:rsidRPr="004450C9" w14:paraId="2F7B0FFA" w14:textId="77777777" w:rsidTr="00923996">
        <w:tc>
          <w:tcPr>
            <w:tcW w:w="822" w:type="dxa"/>
            <w:tcBorders>
              <w:top w:val="single" w:sz="4" w:space="0" w:color="auto"/>
              <w:left w:val="single" w:sz="4" w:space="0" w:color="auto"/>
              <w:bottom w:val="single" w:sz="4" w:space="0" w:color="auto"/>
              <w:right w:val="single" w:sz="4" w:space="0" w:color="auto"/>
            </w:tcBorders>
          </w:tcPr>
          <w:p w14:paraId="1EBFD348"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0193EDB"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38D3F43" w14:textId="77777777" w:rsidR="00AB2D53" w:rsidRPr="004450C9" w:rsidRDefault="00AB2D53" w:rsidP="00EB2416">
            <w:pPr>
              <w:jc w:val="both"/>
              <w:rPr>
                <w:b/>
                <w:bCs/>
              </w:rPr>
            </w:pPr>
            <w:r w:rsidRPr="004450C9">
              <w:rPr>
                <w:b/>
                <w:bCs/>
              </w:rPr>
              <w:t xml:space="preserve">Art. 31. - </w:t>
            </w:r>
            <w:bookmarkStart w:id="130" w:name="do|caII|ar31|pa1"/>
            <w:bookmarkEnd w:id="130"/>
            <w:r w:rsidRPr="004450C9">
              <w:rPr>
                <w:bCs/>
              </w:rPr>
              <w:t>Depunerea, evaluarea, selecţia şi contractarea proiectelor, cât şi soluţionarea contestaţiilor în oricare dintre aceste etape, se realizează în cadrul platformei IMM Recover. Ulterior semnării contractului de finanţare, beneficiarii de fonduri externe nerambursabile încarcă în sistemul informatic MySMIS2014 cererea de finanţare şi documentele-suport necesare implementării tehnice şi financiare a proiectului, în conformitate cu prevederile contractului de finanţare.</w:t>
            </w:r>
          </w:p>
        </w:tc>
        <w:tc>
          <w:tcPr>
            <w:tcW w:w="3617" w:type="dxa"/>
            <w:tcBorders>
              <w:top w:val="single" w:sz="4" w:space="0" w:color="auto"/>
              <w:left w:val="single" w:sz="4" w:space="0" w:color="auto"/>
              <w:bottom w:val="single" w:sz="4" w:space="0" w:color="auto"/>
              <w:right w:val="single" w:sz="4" w:space="0" w:color="auto"/>
            </w:tcBorders>
          </w:tcPr>
          <w:p w14:paraId="7CC0AFCC"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72529BC"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7BED841" w14:textId="77777777" w:rsidR="00AB2D53" w:rsidRPr="004450C9" w:rsidRDefault="00AB2D53" w:rsidP="00EB2416">
            <w:pPr>
              <w:jc w:val="both"/>
            </w:pPr>
          </w:p>
        </w:tc>
      </w:tr>
      <w:tr w:rsidR="00AB2D53" w:rsidRPr="004450C9" w14:paraId="7E6057A4" w14:textId="77777777" w:rsidTr="00923996">
        <w:tc>
          <w:tcPr>
            <w:tcW w:w="822" w:type="dxa"/>
            <w:tcBorders>
              <w:top w:val="single" w:sz="4" w:space="0" w:color="auto"/>
              <w:left w:val="single" w:sz="4" w:space="0" w:color="auto"/>
              <w:bottom w:val="single" w:sz="4" w:space="0" w:color="auto"/>
              <w:right w:val="single" w:sz="4" w:space="0" w:color="auto"/>
            </w:tcBorders>
          </w:tcPr>
          <w:p w14:paraId="1F20C5E9"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7553830"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B595A49" w14:textId="77777777" w:rsidR="00AB2D53" w:rsidRPr="004450C9" w:rsidRDefault="00AB2D53" w:rsidP="00EB2416">
            <w:pPr>
              <w:jc w:val="both"/>
              <w:rPr>
                <w:bCs/>
              </w:rPr>
            </w:pPr>
            <w:r w:rsidRPr="004450C9">
              <w:rPr>
                <w:b/>
                <w:bCs/>
              </w:rPr>
              <w:t xml:space="preserve">Art. 32. - </w:t>
            </w:r>
            <w:bookmarkStart w:id="131" w:name="do|caII|ar32|al1"/>
            <w:bookmarkEnd w:id="131"/>
            <w:r w:rsidRPr="004450C9">
              <w:rPr>
                <w:bCs/>
              </w:rPr>
              <w:t xml:space="preserve">(1) În situaţia în care beneficiarii ajutorului de stat nu realizează indicatorii asumaţi prin solicitarea de grant aferentă proiectului, aceştia sunt obligaţi să returneze contravaloarea sumelor primite cu titlu de ajutor de stat, la </w:t>
            </w:r>
            <w:r w:rsidRPr="004450C9">
              <w:rPr>
                <w:bCs/>
              </w:rPr>
              <w:lastRenderedPageBreak/>
              <w:t>care se adaugă dobânzi, în conformitate cu prevederile Ordonanţei de urgenţă a Guvernului nr. 77/2014, aprobată cu modificări şi completări prin Legea nr. 20/2015, cu modificările şi completările ulterioare.</w:t>
            </w:r>
          </w:p>
          <w:p w14:paraId="214647BE" w14:textId="6F280315" w:rsidR="00EB2416" w:rsidRPr="00DA4A7B" w:rsidRDefault="00AB2D53" w:rsidP="00EB2416">
            <w:pPr>
              <w:jc w:val="both"/>
              <w:rPr>
                <w:bCs/>
              </w:rPr>
            </w:pPr>
            <w:bookmarkStart w:id="132" w:name="do|caII|ar32|al2"/>
            <w:bookmarkEnd w:id="132"/>
            <w:r w:rsidRPr="004450C9">
              <w:rPr>
                <w:bCs/>
              </w:rPr>
              <w:t>(2) În situaţia în care beneficiarii nu realizează indicatorii asumaţi prin solicitarea de grant aferentă proiectului, aceştia sunt obligaţi să returneze contravaloarea sumelor primite, în conformitate cu prevederile Ordonanţei de urgenţă a Guvernului nr. 66/2011 privind prevenirea, constatarea şi sancţionarea neregulilor apărute în obţinerea şi utilizarea fondurilor europene şi/sau a fondurilor publice naţionale aferente acestora, aprobată cu modificări şi completări prin Legea nr. 142/2012, cu modificările şi completările ulterioare, denumită în continuare OUG nr. 66/2011.</w:t>
            </w:r>
          </w:p>
        </w:tc>
        <w:tc>
          <w:tcPr>
            <w:tcW w:w="3617" w:type="dxa"/>
            <w:tcBorders>
              <w:top w:val="single" w:sz="4" w:space="0" w:color="auto"/>
              <w:left w:val="single" w:sz="4" w:space="0" w:color="auto"/>
              <w:bottom w:val="single" w:sz="4" w:space="0" w:color="auto"/>
              <w:right w:val="single" w:sz="4" w:space="0" w:color="auto"/>
            </w:tcBorders>
          </w:tcPr>
          <w:p w14:paraId="203B0BA8"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43AF863"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557A4F7" w14:textId="77777777" w:rsidR="00AB2D53" w:rsidRPr="004450C9" w:rsidRDefault="00AB2D53" w:rsidP="00EB2416">
            <w:pPr>
              <w:jc w:val="both"/>
            </w:pPr>
          </w:p>
        </w:tc>
      </w:tr>
      <w:tr w:rsidR="00AB2D53" w:rsidRPr="004450C9" w14:paraId="04B8CB33" w14:textId="77777777" w:rsidTr="00923996">
        <w:tc>
          <w:tcPr>
            <w:tcW w:w="822" w:type="dxa"/>
            <w:tcBorders>
              <w:top w:val="single" w:sz="4" w:space="0" w:color="auto"/>
              <w:left w:val="single" w:sz="4" w:space="0" w:color="auto"/>
              <w:bottom w:val="single" w:sz="4" w:space="0" w:color="auto"/>
              <w:right w:val="single" w:sz="4" w:space="0" w:color="auto"/>
            </w:tcBorders>
          </w:tcPr>
          <w:p w14:paraId="510F2C75"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E296456"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09FAF38" w14:textId="49D5C735" w:rsidR="00EB2416" w:rsidRPr="004450C9" w:rsidRDefault="00AB2D53" w:rsidP="00EB2416">
            <w:pPr>
              <w:jc w:val="both"/>
              <w:rPr>
                <w:b/>
                <w:bCs/>
              </w:rPr>
            </w:pPr>
            <w:r w:rsidRPr="004450C9">
              <w:rPr>
                <w:b/>
                <w:bCs/>
              </w:rPr>
              <w:t xml:space="preserve">CAPITOLUL III: Instituirea unor măsuri pentru stimularea investiţiilor, crearea de locuri de muncă în domeniile de specializare inteligentă şi organizarea şi funcţionarea parcurilor de specializare inteligentă </w:t>
            </w:r>
          </w:p>
        </w:tc>
        <w:tc>
          <w:tcPr>
            <w:tcW w:w="3617" w:type="dxa"/>
            <w:tcBorders>
              <w:top w:val="single" w:sz="4" w:space="0" w:color="auto"/>
              <w:left w:val="single" w:sz="4" w:space="0" w:color="auto"/>
              <w:bottom w:val="single" w:sz="4" w:space="0" w:color="auto"/>
              <w:right w:val="single" w:sz="4" w:space="0" w:color="auto"/>
            </w:tcBorders>
          </w:tcPr>
          <w:p w14:paraId="1911E38B"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E530A0F"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2B5D4FD" w14:textId="77777777" w:rsidR="00AB2D53" w:rsidRPr="004450C9" w:rsidRDefault="00AB2D53" w:rsidP="00EB2416">
            <w:pPr>
              <w:jc w:val="both"/>
            </w:pPr>
          </w:p>
        </w:tc>
      </w:tr>
      <w:tr w:rsidR="00AB2D53" w:rsidRPr="004450C9" w14:paraId="613E8EBE" w14:textId="77777777" w:rsidTr="00923996">
        <w:tc>
          <w:tcPr>
            <w:tcW w:w="822" w:type="dxa"/>
            <w:tcBorders>
              <w:top w:val="single" w:sz="4" w:space="0" w:color="auto"/>
              <w:left w:val="single" w:sz="4" w:space="0" w:color="auto"/>
              <w:bottom w:val="single" w:sz="4" w:space="0" w:color="auto"/>
              <w:right w:val="single" w:sz="4" w:space="0" w:color="auto"/>
            </w:tcBorders>
          </w:tcPr>
          <w:p w14:paraId="40581C79"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F492999"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C74556C" w14:textId="16D3774D" w:rsidR="00EB2416" w:rsidRPr="004450C9" w:rsidRDefault="00AB2D53" w:rsidP="00EB2416">
            <w:pPr>
              <w:jc w:val="both"/>
              <w:rPr>
                <w:b/>
                <w:bCs/>
              </w:rPr>
            </w:pPr>
            <w:r w:rsidRPr="004450C9">
              <w:rPr>
                <w:b/>
                <w:bCs/>
              </w:rPr>
              <w:t>SECŢIUNEA I: Dispoziţii generale</w:t>
            </w:r>
          </w:p>
        </w:tc>
        <w:tc>
          <w:tcPr>
            <w:tcW w:w="3617" w:type="dxa"/>
            <w:tcBorders>
              <w:top w:val="single" w:sz="4" w:space="0" w:color="auto"/>
              <w:left w:val="single" w:sz="4" w:space="0" w:color="auto"/>
              <w:bottom w:val="single" w:sz="4" w:space="0" w:color="auto"/>
              <w:right w:val="single" w:sz="4" w:space="0" w:color="auto"/>
            </w:tcBorders>
          </w:tcPr>
          <w:p w14:paraId="75FDE773"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8A5111A"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5F8DE2B1" w14:textId="77777777" w:rsidR="00AB2D53" w:rsidRPr="004450C9" w:rsidRDefault="00AB2D53" w:rsidP="00EB2416">
            <w:pPr>
              <w:jc w:val="both"/>
            </w:pPr>
          </w:p>
        </w:tc>
      </w:tr>
      <w:tr w:rsidR="00AB2D53" w:rsidRPr="004450C9" w14:paraId="365BFE02" w14:textId="77777777" w:rsidTr="00923996">
        <w:tc>
          <w:tcPr>
            <w:tcW w:w="822" w:type="dxa"/>
            <w:tcBorders>
              <w:top w:val="single" w:sz="4" w:space="0" w:color="auto"/>
              <w:left w:val="single" w:sz="4" w:space="0" w:color="auto"/>
              <w:bottom w:val="single" w:sz="4" w:space="0" w:color="auto"/>
              <w:right w:val="single" w:sz="4" w:space="0" w:color="auto"/>
            </w:tcBorders>
          </w:tcPr>
          <w:p w14:paraId="37F7053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A8EC713"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277E610" w14:textId="77777777" w:rsidR="00AB2D53" w:rsidRPr="004450C9" w:rsidRDefault="00AB2D53" w:rsidP="00EB2416">
            <w:pPr>
              <w:jc w:val="both"/>
              <w:rPr>
                <w:bCs/>
              </w:rPr>
            </w:pPr>
            <w:r w:rsidRPr="004450C9">
              <w:rPr>
                <w:b/>
                <w:bCs/>
              </w:rPr>
              <w:t>Art. 33.</w:t>
            </w:r>
            <w:r w:rsidRPr="004450C9">
              <w:rPr>
                <w:bCs/>
              </w:rPr>
              <w:t xml:space="preserve"> - </w:t>
            </w:r>
            <w:bookmarkStart w:id="133" w:name="do|caIII|siI|ar33|al1"/>
            <w:bookmarkEnd w:id="133"/>
            <w:r w:rsidRPr="004450C9">
              <w:rPr>
                <w:bCs/>
              </w:rPr>
              <w:t xml:space="preserve">(1) Prezentul capitol reglementează cadrul legal pentru promovarea unui ecosistem de </w:t>
            </w:r>
            <w:r w:rsidRPr="004450C9">
              <w:rPr>
                <w:bCs/>
              </w:rPr>
              <w:lastRenderedPageBreak/>
              <w:t>cercetare şi inovare atractiv şi competitiv în care să crească capacitatea de inovare a întreprinderilor, să fie sprijinită colaborarea între întreprinderi şi organizaţiile de cercetare prin crearea unor infrastructuri de tip parc de specializare inteligentă, în vederea reducerii fragmentării bazei ştiinţifice a sistemului de cercetare şi inovare.</w:t>
            </w:r>
          </w:p>
          <w:p w14:paraId="343757C1" w14:textId="214E07F4" w:rsidR="00EB2416" w:rsidRPr="004450C9" w:rsidRDefault="00AB2D53" w:rsidP="00EB2416">
            <w:pPr>
              <w:jc w:val="both"/>
              <w:rPr>
                <w:bCs/>
              </w:rPr>
            </w:pPr>
            <w:bookmarkStart w:id="134" w:name="do|caIII|siI|ar33|al2"/>
            <w:bookmarkEnd w:id="134"/>
            <w:r w:rsidRPr="004450C9">
              <w:rPr>
                <w:bCs/>
              </w:rPr>
              <w:t>(2) Prezentul capitol reglementează modalitatea de finanţare a unor proiecte complexe pentru înfiinţarea şi organizarea parcurilor de specializare inteligentă, în baza titlului de parc de specializare inteligentă, inclusiv adaptarea unor entităţi existente de tip parc care să răspundă criteriilor prezentei ordonanţe de urgenţă.</w:t>
            </w:r>
          </w:p>
        </w:tc>
        <w:tc>
          <w:tcPr>
            <w:tcW w:w="3617" w:type="dxa"/>
            <w:tcBorders>
              <w:top w:val="single" w:sz="4" w:space="0" w:color="auto"/>
              <w:left w:val="single" w:sz="4" w:space="0" w:color="auto"/>
              <w:bottom w:val="single" w:sz="4" w:space="0" w:color="auto"/>
              <w:right w:val="single" w:sz="4" w:space="0" w:color="auto"/>
            </w:tcBorders>
          </w:tcPr>
          <w:p w14:paraId="4A2E600E"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027C3DD"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091D9C4" w14:textId="77777777" w:rsidR="00AB2D53" w:rsidRPr="004450C9" w:rsidRDefault="00AB2D53" w:rsidP="00EB2416">
            <w:pPr>
              <w:jc w:val="both"/>
            </w:pPr>
          </w:p>
        </w:tc>
      </w:tr>
      <w:tr w:rsidR="00AB2D53" w:rsidRPr="004450C9" w14:paraId="0EF1B83F" w14:textId="77777777" w:rsidTr="00923996">
        <w:tc>
          <w:tcPr>
            <w:tcW w:w="822" w:type="dxa"/>
            <w:tcBorders>
              <w:top w:val="single" w:sz="4" w:space="0" w:color="auto"/>
              <w:left w:val="single" w:sz="4" w:space="0" w:color="auto"/>
              <w:bottom w:val="single" w:sz="4" w:space="0" w:color="auto"/>
              <w:right w:val="single" w:sz="4" w:space="0" w:color="auto"/>
            </w:tcBorders>
          </w:tcPr>
          <w:p w14:paraId="022C6959"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CD22DE8"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6380E6D" w14:textId="77777777" w:rsidR="00AB2D53" w:rsidRPr="004450C9" w:rsidRDefault="00AB2D53" w:rsidP="00EB2416">
            <w:pPr>
              <w:jc w:val="both"/>
              <w:rPr>
                <w:bCs/>
              </w:rPr>
            </w:pPr>
            <w:r w:rsidRPr="004450C9">
              <w:rPr>
                <w:b/>
                <w:bCs/>
              </w:rPr>
              <w:t>Art. 34.</w:t>
            </w:r>
            <w:r w:rsidRPr="004450C9">
              <w:rPr>
                <w:bCs/>
              </w:rPr>
              <w:t xml:space="preserve"> - </w:t>
            </w:r>
            <w:bookmarkStart w:id="135" w:name="do|caIII|siI|ar34|al1"/>
            <w:bookmarkEnd w:id="135"/>
            <w:r w:rsidRPr="004450C9">
              <w:rPr>
                <w:bCs/>
              </w:rPr>
              <w:t>(1) În cuprinsul acestui capitol, termenii şi expresiile de mai jos au următoarele semnificaţii:</w:t>
            </w:r>
          </w:p>
          <w:p w14:paraId="4F8E40CA" w14:textId="77777777" w:rsidR="00AB2D53" w:rsidRPr="004450C9" w:rsidRDefault="00AB2D53" w:rsidP="00EB2416">
            <w:pPr>
              <w:jc w:val="both"/>
              <w:rPr>
                <w:bCs/>
              </w:rPr>
            </w:pPr>
            <w:bookmarkStart w:id="136" w:name="do|caIII|siI|ar34|al1|lia"/>
            <w:bookmarkEnd w:id="136"/>
            <w:r w:rsidRPr="004450C9">
              <w:rPr>
                <w:bCs/>
              </w:rPr>
              <w:t xml:space="preserve">a) </w:t>
            </w:r>
            <w:r w:rsidRPr="004450C9">
              <w:rPr>
                <w:bCs/>
                <w:i/>
              </w:rPr>
              <w:t>parc de specializare inteligentă</w:t>
            </w:r>
            <w:r w:rsidRPr="004450C9">
              <w:rPr>
                <w:bCs/>
              </w:rPr>
              <w:t xml:space="preserve"> - un amplasament delimitat în care se desfăşoară activităţi de inovare, cercetare, dezvoltare experimentală, transfer de cunoştinţe, transfer tehnologic a unor rezultate referitoare la produs/serviciu/proces inovator obţinute prin activităţi de cercetare-dezvoltare-inovare specifice domeniilor de specializare inteligentă, producţie de serie/serie zero, individuală, precum şi alte </w:t>
            </w:r>
            <w:r w:rsidRPr="004450C9">
              <w:rPr>
                <w:bCs/>
              </w:rPr>
              <w:lastRenderedPageBreak/>
              <w:t>categorii de activităţi specifice domeniilor de specializare inteligentă prevăzute în strategiile de specializare inteligentă elaborate la nivel naţional şi/sau la nivel regional;</w:t>
            </w:r>
          </w:p>
          <w:p w14:paraId="1F587361" w14:textId="77777777" w:rsidR="00AB2D53" w:rsidRPr="004450C9" w:rsidRDefault="00AB2D53" w:rsidP="00EB2416">
            <w:pPr>
              <w:jc w:val="both"/>
              <w:rPr>
                <w:bCs/>
              </w:rPr>
            </w:pPr>
            <w:bookmarkStart w:id="137" w:name="do|caIII|siI|ar34|al1|lib"/>
            <w:bookmarkEnd w:id="137"/>
            <w:r w:rsidRPr="004450C9">
              <w:rPr>
                <w:bCs/>
              </w:rPr>
              <w:t xml:space="preserve">b) </w:t>
            </w:r>
            <w:r w:rsidRPr="004450C9">
              <w:rPr>
                <w:bCs/>
                <w:i/>
              </w:rPr>
              <w:t>fondatori ai parcului de specializare inteligentă</w:t>
            </w:r>
            <w:r w:rsidRPr="004450C9">
              <w:rPr>
                <w:bCs/>
              </w:rPr>
              <w:t xml:space="preserve"> - autorităţi publice locale/asociaţii de dezvoltare intercomunitară, individual sau în asociere cu institute naţionale de cercetare-dezvoltare sau alte unităţi şi instituţii de drept public care au în obiectul de activitate cercetarea-dezvoltarea, potrivit prevederilor art. 7 din Ordonanţa Guvernului nr. 57/2002 privind cercetarea ştiinţifică şi dezvoltarea tehnologică, aprobată cu modificări şi completări prin Legea nr. 324/2003, cu modificările şi completările ulterioare, care înfiinţează parcul de specializare inteligentă;</w:t>
            </w:r>
          </w:p>
          <w:p w14:paraId="1F4F1C98" w14:textId="77777777" w:rsidR="00AB2D53" w:rsidRPr="004450C9" w:rsidRDefault="00AB2D53" w:rsidP="00EB2416">
            <w:pPr>
              <w:jc w:val="both"/>
              <w:rPr>
                <w:bCs/>
              </w:rPr>
            </w:pPr>
            <w:bookmarkStart w:id="138" w:name="do|caIII|siI|ar34|al1|lic"/>
            <w:bookmarkEnd w:id="138"/>
            <w:r w:rsidRPr="004450C9">
              <w:rPr>
                <w:bCs/>
              </w:rPr>
              <w:t xml:space="preserve">c) </w:t>
            </w:r>
            <w:r w:rsidRPr="004450C9">
              <w:rPr>
                <w:bCs/>
                <w:i/>
              </w:rPr>
              <w:t>administratorul parcului</w:t>
            </w:r>
            <w:r w:rsidRPr="004450C9">
              <w:rPr>
                <w:bCs/>
              </w:rPr>
              <w:t xml:space="preserve"> - structură cu personalitate juridică desemnată de fondatorii parcului de specializare inteligentă, conform art. 40, în vederea gestionării acestuia conform atribuţiilor prevăzute la art. 52;</w:t>
            </w:r>
          </w:p>
          <w:p w14:paraId="3908AA38" w14:textId="77777777" w:rsidR="00AB2D53" w:rsidRPr="004450C9" w:rsidRDefault="00AB2D53" w:rsidP="00EB2416">
            <w:pPr>
              <w:jc w:val="both"/>
              <w:rPr>
                <w:bCs/>
              </w:rPr>
            </w:pPr>
            <w:bookmarkStart w:id="139" w:name="do|caIII|siI|ar34|al1|lid"/>
            <w:bookmarkEnd w:id="139"/>
            <w:r w:rsidRPr="004450C9">
              <w:rPr>
                <w:bCs/>
              </w:rPr>
              <w:t xml:space="preserve">d) </w:t>
            </w:r>
            <w:r w:rsidRPr="004450C9">
              <w:rPr>
                <w:bCs/>
                <w:i/>
              </w:rPr>
              <w:t>rezidenţi ai parcului</w:t>
            </w:r>
            <w:r w:rsidRPr="004450C9">
              <w:rPr>
                <w:bCs/>
              </w:rPr>
              <w:t xml:space="preserve"> - unităţile şi instituţiile de drept public şi privat care au în obiectul de activitate cercetarea-dezvoltarea potrivit prevederilor art. 7 şi 8 din Ordonanţa Guvernului nr. 57/2002, aprobată cu modificări şi completări prin Legea </w:t>
            </w:r>
            <w:r w:rsidRPr="004450C9">
              <w:rPr>
                <w:bCs/>
              </w:rPr>
              <w:lastRenderedPageBreak/>
              <w:t>nr. 324/2003, întreprinderi, individual sau în cooperare cu unităţile şi instituţiile de drept public şi privat care au în obiectul de activitate cercetarea-dezvoltarea, care desfăşoară activităţi de specializare inteligentă în parc;</w:t>
            </w:r>
          </w:p>
          <w:p w14:paraId="1C76E643" w14:textId="77777777" w:rsidR="00AB2D53" w:rsidRPr="004450C9" w:rsidRDefault="00AB2D53" w:rsidP="00EB2416">
            <w:pPr>
              <w:jc w:val="both"/>
              <w:rPr>
                <w:bCs/>
              </w:rPr>
            </w:pPr>
            <w:bookmarkStart w:id="140" w:name="do|caIII|siI|ar34|al1|lie"/>
            <w:bookmarkEnd w:id="140"/>
            <w:r w:rsidRPr="004450C9">
              <w:rPr>
                <w:bCs/>
              </w:rPr>
              <w:t xml:space="preserve">e) </w:t>
            </w:r>
            <w:r w:rsidRPr="004450C9">
              <w:rPr>
                <w:bCs/>
                <w:i/>
              </w:rPr>
              <w:t>metodologie de selecţie</w:t>
            </w:r>
            <w:r w:rsidRPr="004450C9">
              <w:rPr>
                <w:bCs/>
              </w:rPr>
              <w:t xml:space="preserve"> - document elaborat de către autorităţile de management ale programelor operaţionale regionale şi de tranziţie justă şi/sau alţi furnizori de ajutor de stat/</w:t>
            </w:r>
            <w:r w:rsidRPr="004450C9">
              <w:rPr>
                <w:bCs/>
                <w:i/>
                <w:iCs/>
              </w:rPr>
              <w:t>de minimis</w:t>
            </w:r>
            <w:r w:rsidRPr="004450C9">
              <w:rPr>
                <w:bCs/>
              </w:rPr>
              <w:t>, care descrie procedura de selecţie a rezidenţilor parcului şi, după caz, modalitatea de acordare a fondurilor publice acestora;</w:t>
            </w:r>
          </w:p>
          <w:p w14:paraId="186C497F" w14:textId="77777777" w:rsidR="00AB2D53" w:rsidRPr="004450C9" w:rsidRDefault="00AB2D53" w:rsidP="00EB2416">
            <w:pPr>
              <w:jc w:val="both"/>
              <w:rPr>
                <w:bCs/>
              </w:rPr>
            </w:pPr>
            <w:bookmarkStart w:id="141" w:name="do|caIII|siI|ar34|al1|lif"/>
            <w:bookmarkEnd w:id="141"/>
            <w:r w:rsidRPr="004450C9">
              <w:rPr>
                <w:bCs/>
              </w:rPr>
              <w:t xml:space="preserve">f) </w:t>
            </w:r>
            <w:r w:rsidRPr="004450C9">
              <w:rPr>
                <w:bCs/>
                <w:i/>
              </w:rPr>
              <w:t>documentaţia de selecţie</w:t>
            </w:r>
            <w:r w:rsidRPr="004450C9">
              <w:rPr>
                <w:bCs/>
              </w:rPr>
              <w:t xml:space="preserve"> - documentul elaborat de fondatorii parcului pe baza metodologiei de selecţie, ce conţine orice cerinţă, criteriu, regulă şi orice alte informaţii necesare pentru a asigura rezidenţilor o informare completă, corectă şi explicită cu privire la modul de aplicare a procedurii de selecţie competitivă;</w:t>
            </w:r>
          </w:p>
          <w:p w14:paraId="0D4C469C" w14:textId="77777777" w:rsidR="00AB2D53" w:rsidRPr="004450C9" w:rsidRDefault="00AB2D53" w:rsidP="00EB2416">
            <w:pPr>
              <w:jc w:val="both"/>
              <w:rPr>
                <w:bCs/>
              </w:rPr>
            </w:pPr>
            <w:bookmarkStart w:id="142" w:name="do|caIII|siI|ar34|al1|lig"/>
            <w:bookmarkEnd w:id="142"/>
            <w:r w:rsidRPr="004450C9">
              <w:rPr>
                <w:bCs/>
              </w:rPr>
              <w:t xml:space="preserve">g) </w:t>
            </w:r>
            <w:r w:rsidRPr="004450C9">
              <w:rPr>
                <w:bCs/>
                <w:i/>
              </w:rPr>
              <w:t>planul de dezvoltare al parcului</w:t>
            </w:r>
            <w:r w:rsidRPr="004450C9">
              <w:rPr>
                <w:bCs/>
              </w:rPr>
              <w:t xml:space="preserve"> - document de planificare elaborat de către fondatorii parcului care cuprinde investiţiile necesare pentru crearea/dezvoltarea/modernizarea parcurilor coroborate cu activităţile specifice domeniilor de specializare inteligentă, identificate la nivel regional şi naţional.</w:t>
            </w:r>
          </w:p>
          <w:p w14:paraId="423D8E5C" w14:textId="77777777" w:rsidR="00AB2D53" w:rsidRPr="004450C9" w:rsidRDefault="00AB2D53" w:rsidP="00EB2416">
            <w:pPr>
              <w:jc w:val="both"/>
              <w:rPr>
                <w:bCs/>
              </w:rPr>
            </w:pPr>
            <w:bookmarkStart w:id="143" w:name="do|caIII|siI|ar34|al1|lih"/>
            <w:bookmarkEnd w:id="143"/>
            <w:r w:rsidRPr="004450C9">
              <w:rPr>
                <w:bCs/>
              </w:rPr>
              <w:lastRenderedPageBreak/>
              <w:t>h)perioada de durabilitate a proiectului de specializare inteligentă - perioada definită la art. 65 din Regulamentul (UE) 2021/1.060 al Parlamentului European şi al Consiliului din 24 iunie 2021 de stabilire a dispoziţiilor comune privind Fondul european de dezvoltare regională, Fondul social european Plus, Fondul de coeziune, Fondul pentru o tranziţie justă şi Fondul european pentru afaceri maritime, pescuit şi acvacultură şi de stabilire a normelor financiare aplicabile acestor fonduri, precum şi Fondului pentru azil, migraţie şi integrare, Fondului pentru securitate internă şi Instrumentului de sprijin financiar pentru managementul frontierelor şi politica de vize;</w:t>
            </w:r>
          </w:p>
          <w:p w14:paraId="4E8B4865" w14:textId="77777777" w:rsidR="00AB2D53" w:rsidRPr="004450C9" w:rsidRDefault="00AB2D53" w:rsidP="00EB2416">
            <w:pPr>
              <w:jc w:val="both"/>
              <w:rPr>
                <w:bCs/>
              </w:rPr>
            </w:pPr>
            <w:bookmarkStart w:id="144" w:name="do|caIII|siI|ar34|al1|lii"/>
            <w:bookmarkEnd w:id="144"/>
            <w:r w:rsidRPr="004450C9">
              <w:rPr>
                <w:bCs/>
              </w:rPr>
              <w:t xml:space="preserve">i) </w:t>
            </w:r>
            <w:r w:rsidRPr="004450C9">
              <w:rPr>
                <w:bCs/>
                <w:i/>
              </w:rPr>
              <w:t>lider de parteneriat</w:t>
            </w:r>
            <w:r w:rsidRPr="004450C9">
              <w:rPr>
                <w:bCs/>
              </w:rPr>
              <w:t xml:space="preserve"> - termenul are înţelesul din art. 2 alin. (4) lit. q) din Ordonanţa de urgenţă a Guvernului nr. 133/2021 privind gestionarea financiară a fondurilor europene pentru perioada de programare 2021-2027 alocate României din Fondul european de dezvoltare regională, Fondul de coeziune, Fondul social european Plus, Fondul pentru o tranziţie justă, denumită în continuare O.U.G. nr. 133/2011.</w:t>
            </w:r>
          </w:p>
          <w:p w14:paraId="506536E3" w14:textId="77777777" w:rsidR="00AB2D53" w:rsidRDefault="00AB2D53" w:rsidP="00EB2416">
            <w:pPr>
              <w:jc w:val="both"/>
              <w:rPr>
                <w:bCs/>
              </w:rPr>
            </w:pPr>
            <w:bookmarkStart w:id="145" w:name="do|caIII|siI|ar34|al2"/>
            <w:bookmarkEnd w:id="145"/>
            <w:r w:rsidRPr="004450C9">
              <w:rPr>
                <w:bCs/>
              </w:rPr>
              <w:t xml:space="preserve">(2) Activităţile de producţie de bunuri şi/sau, după caz, de prestări servicii, activităţile de marketing şi desfacere, precum şi alte categorii de </w:t>
            </w:r>
            <w:r w:rsidRPr="004450C9">
              <w:rPr>
                <w:bCs/>
              </w:rPr>
              <w:lastRenderedPageBreak/>
              <w:t>activităţi necesare activităţilor de producţie şi servicii se desfăşoară numai condiţionat de justificarea activităţilor de inovare aferente proiectului prevăzute la alin. (1) lit. a).</w:t>
            </w:r>
          </w:p>
          <w:p w14:paraId="6187F722" w14:textId="77777777" w:rsidR="00AB2D53" w:rsidRPr="004450C9" w:rsidRDefault="00AB2D53" w:rsidP="00EB2416">
            <w:pPr>
              <w:jc w:val="both"/>
              <w:rPr>
                <w:bCs/>
              </w:rPr>
            </w:pPr>
            <w:bookmarkStart w:id="146" w:name="do|caIII|siI|ar34|al3"/>
            <w:bookmarkEnd w:id="146"/>
            <w:r w:rsidRPr="004450C9">
              <w:rPr>
                <w:bCs/>
              </w:rPr>
              <w:t>(3) Activităţile de inovare desfăşurate în parc, conform prevederilor alin. (1) lit. a), sunt definite conform Manualului Organizaţiei pentru Cooperare şi Dezvoltare Economică din anul 2018.</w:t>
            </w:r>
          </w:p>
          <w:p w14:paraId="58E5FF5E" w14:textId="1DCEFA70" w:rsidR="00EB2416" w:rsidRPr="004450C9" w:rsidRDefault="00AB2D53" w:rsidP="00EB2416">
            <w:pPr>
              <w:jc w:val="both"/>
              <w:rPr>
                <w:bCs/>
              </w:rPr>
            </w:pPr>
            <w:bookmarkStart w:id="147" w:name="do|caIII|siI|ar34|al4"/>
            <w:bookmarkEnd w:id="147"/>
            <w:r w:rsidRPr="004450C9">
              <w:rPr>
                <w:bCs/>
              </w:rPr>
              <w:t>(4) Sunt asimilate activităţilor parcului activităţile specifice prevăzute la alin. (1) lit. a) desfăşurate în alte locaţii decât locaţia parcului, în infrastructuri deţinute de institutele naţionale de cercetare-dezvoltare şi/sau alte organizaţii de cercetare, în condiţiile prevăzute la art. 53.</w:t>
            </w:r>
          </w:p>
        </w:tc>
        <w:tc>
          <w:tcPr>
            <w:tcW w:w="3617" w:type="dxa"/>
            <w:tcBorders>
              <w:top w:val="single" w:sz="4" w:space="0" w:color="auto"/>
              <w:left w:val="single" w:sz="4" w:space="0" w:color="auto"/>
              <w:bottom w:val="single" w:sz="4" w:space="0" w:color="auto"/>
              <w:right w:val="single" w:sz="4" w:space="0" w:color="auto"/>
            </w:tcBorders>
          </w:tcPr>
          <w:p w14:paraId="0A82A2B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0A96A6C" w14:textId="5C7308CF"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0E649B9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4B08D1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422C5B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508B79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A77936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85E290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F582F1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5130E0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70EBEE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BBE3D8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C4BDBF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54307E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792C29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4410CD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E96DEC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CEDABD3"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4E5793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26842B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4D368F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D6F0F2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8A4CD7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56C267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10BF52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2C897D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474B45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C376D2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562A80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4D556A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76B434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8FFD9A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A4C8DC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5E76C5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A346B7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80CC6D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D343E6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84AE6A3"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C7EC04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5A40F9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1F6972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C118CB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84FD7E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A1B2CF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F98A41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DDB240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B02D49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6A1DAA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A4EFF9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3AFBDB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80DCD0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47E69C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0AC6C3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1BFE53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9C9AFD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96BEBA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C3D2F8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25431D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308037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57A566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150B92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0DB046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D45907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0C4923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02AA93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FAA7D4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2A94953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12C131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2E59CE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DC1C05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CFD4CD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C7A59A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CCF464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6C6B72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06D2BF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73C393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C6B92F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5F249C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B06145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3462EE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6825F3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28B67C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919B40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A1C764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0F2D77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F41B1C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64CD65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CC774F0"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ADDF0E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F6FC65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E185A7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753217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B374F2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3E4A093"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4F1089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DE32C8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F2FD5D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92B65A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0E8B67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AAD404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388F64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85E05D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7A1324E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B7ABDC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ECF66D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5A82C8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FC01CC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81C651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460088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3346B6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D091D0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1AB110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AB9EE1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9EFB2C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BAB146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D3AEF9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906B4E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1571532"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4D4C00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0D75F63"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173454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E36ACB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28C80C1"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334669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C51BAE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67CF5C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2EDD1C6"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89563C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621DB1A"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BDF606B"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382B8E5"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8FC02BC"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6BB97C9"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5BAD368"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1B4D315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7B6BD543"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2E15DAD"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AD3BD3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80FD60E"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293AB74"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06256F37"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65283DEF" w14:textId="77777777" w:rsidR="00EB2416" w:rsidRPr="0021180A" w:rsidRDefault="00EB2416"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3DCF96D" w14:textId="77777777" w:rsidR="00EB2416" w:rsidRPr="0021180A" w:rsidRDefault="00EB2416"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p>
        </w:tc>
        <w:tc>
          <w:tcPr>
            <w:tcW w:w="1419" w:type="dxa"/>
            <w:tcBorders>
              <w:top w:val="single" w:sz="4" w:space="0" w:color="auto"/>
              <w:left w:val="single" w:sz="4" w:space="0" w:color="auto"/>
              <w:bottom w:val="single" w:sz="4" w:space="0" w:color="auto"/>
              <w:right w:val="single" w:sz="4" w:space="0" w:color="auto"/>
            </w:tcBorders>
          </w:tcPr>
          <w:p w14:paraId="5F59B13F" w14:textId="77777777" w:rsidR="00AB2D53" w:rsidRPr="004450C9" w:rsidRDefault="00AB2D53" w:rsidP="00EB2416">
            <w:pPr>
              <w:jc w:val="both"/>
            </w:pPr>
          </w:p>
        </w:tc>
      </w:tr>
      <w:tr w:rsidR="00AB2D53" w:rsidRPr="004450C9" w14:paraId="714A80D2" w14:textId="77777777" w:rsidTr="00923996">
        <w:tc>
          <w:tcPr>
            <w:tcW w:w="822" w:type="dxa"/>
            <w:tcBorders>
              <w:top w:val="single" w:sz="4" w:space="0" w:color="auto"/>
              <w:left w:val="single" w:sz="4" w:space="0" w:color="auto"/>
              <w:bottom w:val="single" w:sz="4" w:space="0" w:color="auto"/>
              <w:right w:val="single" w:sz="4" w:space="0" w:color="auto"/>
            </w:tcBorders>
          </w:tcPr>
          <w:p w14:paraId="6A36141D"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7AE8476"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3D1C7A3C" w14:textId="77777777" w:rsidR="00AB2D53" w:rsidRPr="004450C9" w:rsidRDefault="00AB2D53" w:rsidP="00EB2416">
            <w:pPr>
              <w:jc w:val="both"/>
              <w:rPr>
                <w:bCs/>
              </w:rPr>
            </w:pPr>
            <w:r w:rsidRPr="004450C9">
              <w:rPr>
                <w:b/>
                <w:bCs/>
              </w:rPr>
              <w:t xml:space="preserve">Art. 35. - </w:t>
            </w:r>
            <w:bookmarkStart w:id="148" w:name="do|caIII|siI|ar35|al1"/>
            <w:bookmarkEnd w:id="148"/>
            <w:r w:rsidRPr="004450C9">
              <w:rPr>
                <w:bCs/>
              </w:rPr>
              <w:t>(1) Parcurile de specializare inteligentă se constituie în scopul facilitării implementării proiectelor de specializare inteligentă care încurajează dezvoltarea inovaţiilor pentru atingerea obiectivelor stabilite prin strategiile regionale de specializare inteligentă.</w:t>
            </w:r>
          </w:p>
          <w:p w14:paraId="088A21B2" w14:textId="77777777" w:rsidR="00AB2D53" w:rsidRPr="004450C9" w:rsidRDefault="00AB2D53" w:rsidP="00EB2416">
            <w:pPr>
              <w:jc w:val="both"/>
              <w:rPr>
                <w:bCs/>
              </w:rPr>
            </w:pPr>
            <w:bookmarkStart w:id="149" w:name="do|caIII|siI|ar35|al2"/>
            <w:bookmarkEnd w:id="149"/>
            <w:r w:rsidRPr="004450C9">
              <w:rPr>
                <w:bCs/>
              </w:rPr>
              <w:t>(2) Parcurile de specializare inteligentă se înfiinţează la iniţiativa fondatorilor parcului.</w:t>
            </w:r>
          </w:p>
          <w:p w14:paraId="363B7199" w14:textId="77777777" w:rsidR="00AB2D53" w:rsidRPr="004450C9" w:rsidRDefault="00AB2D53" w:rsidP="00EB2416">
            <w:pPr>
              <w:jc w:val="both"/>
              <w:rPr>
                <w:b/>
                <w:bCs/>
              </w:rPr>
            </w:pPr>
            <w:bookmarkStart w:id="150" w:name="do|caIII|siI|ar35|al3"/>
            <w:bookmarkEnd w:id="150"/>
            <w:r w:rsidRPr="004450C9">
              <w:rPr>
                <w:bCs/>
              </w:rPr>
              <w:t xml:space="preserve">(3) Fondatorii parcului pot solicita finanţare din fonduri locale, de la </w:t>
            </w:r>
            <w:r w:rsidRPr="004450C9">
              <w:rPr>
                <w:bCs/>
              </w:rPr>
              <w:lastRenderedPageBreak/>
              <w:t>bugetul de stat prin bugetul Ministerului Cercetării, Inovării şi Digitalizării şi din fonduri europene pe baza planului de dezvoltare al parcului, cu respectarea regulilor de eligibilitate şi în limita sumelor alocate cu această destinaţie.</w:t>
            </w:r>
          </w:p>
        </w:tc>
        <w:tc>
          <w:tcPr>
            <w:tcW w:w="3617" w:type="dxa"/>
            <w:tcBorders>
              <w:top w:val="single" w:sz="4" w:space="0" w:color="auto"/>
              <w:left w:val="single" w:sz="4" w:space="0" w:color="auto"/>
              <w:bottom w:val="single" w:sz="4" w:space="0" w:color="auto"/>
              <w:right w:val="single" w:sz="4" w:space="0" w:color="auto"/>
            </w:tcBorders>
          </w:tcPr>
          <w:p w14:paraId="2181BC72"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9272E4B"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F27B4A9" w14:textId="77777777" w:rsidR="00AB2D53" w:rsidRPr="004450C9" w:rsidRDefault="00AB2D53" w:rsidP="00EB2416">
            <w:pPr>
              <w:jc w:val="both"/>
            </w:pPr>
          </w:p>
        </w:tc>
      </w:tr>
      <w:tr w:rsidR="00AB2D53" w:rsidRPr="004450C9" w14:paraId="639AC6C9" w14:textId="77777777" w:rsidTr="00923996">
        <w:tc>
          <w:tcPr>
            <w:tcW w:w="822" w:type="dxa"/>
            <w:tcBorders>
              <w:top w:val="single" w:sz="4" w:space="0" w:color="auto"/>
              <w:left w:val="single" w:sz="4" w:space="0" w:color="auto"/>
              <w:bottom w:val="single" w:sz="4" w:space="0" w:color="auto"/>
              <w:right w:val="single" w:sz="4" w:space="0" w:color="auto"/>
            </w:tcBorders>
          </w:tcPr>
          <w:p w14:paraId="523CF8C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8214B0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047353E" w14:textId="77777777" w:rsidR="00AB2D53" w:rsidRPr="004450C9" w:rsidRDefault="00AB2D53" w:rsidP="00EB2416">
            <w:pPr>
              <w:jc w:val="both"/>
              <w:rPr>
                <w:bCs/>
              </w:rPr>
            </w:pPr>
            <w:r w:rsidRPr="004450C9">
              <w:rPr>
                <w:b/>
                <w:bCs/>
              </w:rPr>
              <w:t xml:space="preserve">Art. 36. - </w:t>
            </w:r>
            <w:bookmarkStart w:id="151" w:name="do|caIII|siI|ar36|pa1"/>
            <w:bookmarkEnd w:id="151"/>
            <w:r w:rsidRPr="004450C9">
              <w:rPr>
                <w:bCs/>
              </w:rPr>
              <w:t>Proiectele de investiţii elaborate pentru înfiinţarea şi organizarea parcurilor de specializare inteligentă au două componente obligatorii care vizează:</w:t>
            </w:r>
          </w:p>
          <w:p w14:paraId="46D230C3" w14:textId="77777777" w:rsidR="00AB2D53" w:rsidRPr="004450C9" w:rsidRDefault="00AB2D53" w:rsidP="00EB2416">
            <w:pPr>
              <w:jc w:val="both"/>
              <w:rPr>
                <w:bCs/>
              </w:rPr>
            </w:pPr>
            <w:bookmarkStart w:id="152" w:name="do|caIII|siI|ar36|lia"/>
            <w:bookmarkEnd w:id="152"/>
            <w:r w:rsidRPr="004450C9">
              <w:rPr>
                <w:bCs/>
              </w:rPr>
              <w:t>a) activităţi de funcţionare/operaţionalizare şi investiţii în active corporale şi necorporale pentru crearea/ dezvoltarea/ modernizarea parcurilor derulate de fondatorii parcului;</w:t>
            </w:r>
          </w:p>
          <w:p w14:paraId="08A58D40" w14:textId="77777777" w:rsidR="00AB2D53" w:rsidRPr="004450C9" w:rsidRDefault="00AB2D53" w:rsidP="00EB2416">
            <w:pPr>
              <w:jc w:val="both"/>
              <w:rPr>
                <w:b/>
                <w:bCs/>
              </w:rPr>
            </w:pPr>
            <w:bookmarkStart w:id="153" w:name="do|caIII|siI|ar36|lib"/>
            <w:bookmarkEnd w:id="153"/>
            <w:r w:rsidRPr="004450C9">
              <w:rPr>
                <w:bCs/>
              </w:rPr>
              <w:t>b) activităţi desfăşurate în parc, conform prevederilor art. 34 alin. (1) lit. a) şi alin. (2), derulate de rezidenţii parcului.</w:t>
            </w:r>
          </w:p>
        </w:tc>
        <w:tc>
          <w:tcPr>
            <w:tcW w:w="3617" w:type="dxa"/>
            <w:tcBorders>
              <w:top w:val="single" w:sz="4" w:space="0" w:color="auto"/>
              <w:left w:val="single" w:sz="4" w:space="0" w:color="auto"/>
              <w:bottom w:val="single" w:sz="4" w:space="0" w:color="auto"/>
              <w:right w:val="single" w:sz="4" w:space="0" w:color="auto"/>
            </w:tcBorders>
          </w:tcPr>
          <w:p w14:paraId="52287B0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604D73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2C25099" w14:textId="77777777" w:rsidR="00AB2D53" w:rsidRPr="004450C9" w:rsidRDefault="00AB2D53" w:rsidP="00EB2416">
            <w:pPr>
              <w:jc w:val="both"/>
            </w:pPr>
          </w:p>
        </w:tc>
      </w:tr>
      <w:tr w:rsidR="00AB2D53" w:rsidRPr="004450C9" w14:paraId="0358DFC7" w14:textId="77777777" w:rsidTr="00923996">
        <w:tc>
          <w:tcPr>
            <w:tcW w:w="822" w:type="dxa"/>
            <w:tcBorders>
              <w:top w:val="single" w:sz="4" w:space="0" w:color="auto"/>
              <w:left w:val="single" w:sz="4" w:space="0" w:color="auto"/>
              <w:bottom w:val="single" w:sz="4" w:space="0" w:color="auto"/>
              <w:right w:val="single" w:sz="4" w:space="0" w:color="auto"/>
            </w:tcBorders>
          </w:tcPr>
          <w:p w14:paraId="43C8F89E"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FF698F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25643B3" w14:textId="77777777" w:rsidR="008346E2" w:rsidRDefault="00AB2D53" w:rsidP="00EB2416">
            <w:pPr>
              <w:jc w:val="both"/>
              <w:rPr>
                <w:bCs/>
              </w:rPr>
            </w:pPr>
            <w:r w:rsidRPr="004450C9">
              <w:rPr>
                <w:b/>
                <w:bCs/>
              </w:rPr>
              <w:t xml:space="preserve">Art. 37. </w:t>
            </w:r>
            <w:r w:rsidRPr="004450C9">
              <w:rPr>
                <w:bCs/>
              </w:rPr>
              <w:t xml:space="preserve">- </w:t>
            </w:r>
            <w:bookmarkStart w:id="154" w:name="do|caIII|siI|ar37|al1"/>
            <w:bookmarkEnd w:id="154"/>
            <w:r w:rsidRPr="004450C9">
              <w:rPr>
                <w:bCs/>
              </w:rPr>
              <w:t>(1) Autorităţile de management ale programelor operaţionale regionale şi de tranziţie justă şi/sau alţi furnizori de ajutor de stat/</w:t>
            </w:r>
            <w:r w:rsidRPr="004450C9">
              <w:rPr>
                <w:bCs/>
                <w:i/>
                <w:iCs/>
              </w:rPr>
              <w:t>de minimis</w:t>
            </w:r>
            <w:r w:rsidRPr="004450C9">
              <w:rPr>
                <w:bCs/>
              </w:rPr>
              <w:t> au obligaţia să elaboreze, pentru programele gestionate, metodologiile de selecţie pe baza cărora fondatorii parcului vor derula procedura de selecţie competitivă, asigurându-se de respectarea cel puţin a principiilor menţionate la art. 34 din O.U.G. nr. 133/2011.</w:t>
            </w:r>
          </w:p>
          <w:p w14:paraId="426FDDF4" w14:textId="77777777" w:rsidR="00C043FE" w:rsidRPr="004450C9" w:rsidRDefault="00C043FE" w:rsidP="00EB2416">
            <w:pPr>
              <w:jc w:val="both"/>
              <w:rPr>
                <w:bCs/>
              </w:rPr>
            </w:pPr>
          </w:p>
          <w:p w14:paraId="58A2AEC3" w14:textId="77777777" w:rsidR="001C7F6C" w:rsidRDefault="00AB2D53" w:rsidP="00EB2416">
            <w:pPr>
              <w:jc w:val="both"/>
              <w:rPr>
                <w:bCs/>
              </w:rPr>
            </w:pPr>
            <w:bookmarkStart w:id="155" w:name="do|caIII|siI|ar37|al2"/>
            <w:bookmarkEnd w:id="155"/>
            <w:r w:rsidRPr="004450C9">
              <w:rPr>
                <w:bCs/>
              </w:rPr>
              <w:lastRenderedPageBreak/>
              <w:t xml:space="preserve">(2) </w:t>
            </w:r>
            <w:r w:rsidR="00C043FE">
              <w:rPr>
                <w:bCs/>
              </w:rPr>
              <w:t>În cadrul metodologiilor de selecţie menţionate la alin. (1), fondatorii parcului solicită rezidenţilor să evidenţieze în mod distinct caracterul inovativ al proiectului şi/sau activităţile de cercetare-dezvoltare-inovare specifice domeniilor de specializare inteligentă, pe care urmează să le implementeze, precum şi confirmarea menţinerii caracterului inovator până la semnarea contractelor subsidiare prevăzute la art. 60.</w:t>
            </w:r>
          </w:p>
          <w:p w14:paraId="3BF8B0A2" w14:textId="31E2D74B" w:rsidR="00C043FE" w:rsidRPr="00037A33" w:rsidRDefault="00380248" w:rsidP="00562685">
            <w:pPr>
              <w:spacing w:after="45" w:line="238" w:lineRule="auto"/>
              <w:ind w:right="108"/>
              <w:jc w:val="both"/>
              <w:rPr>
                <w:rFonts w:ascii="Calibri" w:eastAsia="Calibri" w:hAnsi="Calibri" w:cs="Calibri"/>
                <w:i/>
                <w:color w:val="000000"/>
              </w:rPr>
            </w:pPr>
            <w:r w:rsidRPr="00037A33">
              <w:rPr>
                <w:i/>
                <w:color w:val="000000"/>
              </w:rPr>
              <w:t xml:space="preserve">”(2) </w:t>
            </w:r>
            <w:r w:rsidR="00C043FE" w:rsidRPr="00037A33">
              <w:rPr>
                <w:i/>
                <w:color w:val="000000"/>
              </w:rPr>
              <w:t xml:space="preserve">Apelurile de proiecte de specializare inteligentă, pentru selecţia rezidenţilor în calitate de beneficiari eligibili, lansate de autorităţile de management prevăzute la alin. (1), sunt apeluri cu depunere continuă, cu termen de închidere a apelului. Selecţia rezidenţilor se face, în limita bugetului alocat, conform regulii «primul venit, primul servit», pe baza metodologiilor şi criteriilor de selecţie prevăzute la alin. (1), a contractului de concesiune prevăzut la art. 42 alin. (2), respectiv în baza hotărârii de dare în administrare conform art. 38 alin. (2), dacă punctajul pentru proiectul depus depăşeşte pragul minim de calitate de </w:t>
            </w:r>
            <w:r w:rsidR="00562685" w:rsidRPr="00037A33">
              <w:rPr>
                <w:i/>
                <w:color w:val="000000"/>
              </w:rPr>
              <w:t>50 de puncte</w:t>
            </w:r>
            <w:r w:rsidR="00C043FE" w:rsidRPr="00037A33">
              <w:rPr>
                <w:i/>
                <w:color w:val="000000"/>
                <w:lang w:val="en-US"/>
              </w:rPr>
              <w:t>.</w:t>
            </w:r>
            <w:r w:rsidRPr="00037A33">
              <w:rPr>
                <w:b/>
                <w:i/>
                <w:color w:val="000000"/>
                <w:lang w:val="en-US"/>
              </w:rPr>
              <w:t>”</w:t>
            </w:r>
          </w:p>
          <w:p w14:paraId="7B3160FC" w14:textId="77777777" w:rsidR="00352777" w:rsidRPr="001C7F6C" w:rsidRDefault="00352777" w:rsidP="00EB2416">
            <w:pPr>
              <w:jc w:val="both"/>
              <w:rPr>
                <w:bCs/>
                <w:i/>
              </w:rPr>
            </w:pPr>
            <w:r w:rsidRPr="001C7F6C">
              <w:rPr>
                <w:bCs/>
                <w:i/>
              </w:rPr>
              <w:t>(</w:t>
            </w:r>
            <w:r w:rsidR="001C7F6C" w:rsidRPr="001C7F6C">
              <w:rPr>
                <w:bCs/>
                <w:i/>
              </w:rPr>
              <w:t>m</w:t>
            </w:r>
            <w:r w:rsidRPr="001C7F6C">
              <w:rPr>
                <w:bCs/>
                <w:i/>
              </w:rPr>
              <w:t>odificat prin OUG nr. 19/2023)</w:t>
            </w:r>
          </w:p>
          <w:p w14:paraId="3062AAF2" w14:textId="77777777" w:rsidR="00352777" w:rsidRPr="00352777" w:rsidRDefault="00352777" w:rsidP="00EB2416">
            <w:pPr>
              <w:jc w:val="both"/>
              <w:rPr>
                <w:b/>
                <w:bCs/>
                <w:i/>
              </w:rPr>
            </w:pPr>
          </w:p>
        </w:tc>
        <w:tc>
          <w:tcPr>
            <w:tcW w:w="3617" w:type="dxa"/>
            <w:tcBorders>
              <w:top w:val="single" w:sz="4" w:space="0" w:color="auto"/>
              <w:left w:val="single" w:sz="4" w:space="0" w:color="auto"/>
              <w:bottom w:val="single" w:sz="4" w:space="0" w:color="auto"/>
              <w:right w:val="single" w:sz="4" w:space="0" w:color="auto"/>
            </w:tcBorders>
          </w:tcPr>
          <w:p w14:paraId="5444C215" w14:textId="77777777" w:rsidR="00AB2D53" w:rsidRPr="004450C9" w:rsidRDefault="00AB2D53" w:rsidP="00C476E6">
            <w:pPr>
              <w:spacing w:after="2" w:line="238" w:lineRule="auto"/>
              <w:ind w:left="2"/>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CD673FF" w14:textId="0645FFA1" w:rsidR="00C043FE" w:rsidRPr="00037A33" w:rsidRDefault="00037A33" w:rsidP="00C476E6">
            <w:pPr>
              <w:spacing w:line="274" w:lineRule="auto"/>
              <w:ind w:left="2" w:right="106"/>
              <w:jc w:val="both"/>
              <w:rPr>
                <w:bCs/>
                <w:color w:val="000000"/>
                <w:lang w:val="en-US"/>
              </w:rPr>
            </w:pPr>
            <w:r w:rsidRPr="00037A33">
              <w:rPr>
                <w:bCs/>
                <w:color w:val="000000"/>
                <w:lang w:val="en-US"/>
              </w:rPr>
              <w:t>(1) Nemodificat</w:t>
            </w:r>
          </w:p>
          <w:p w14:paraId="7A2CEBB4" w14:textId="77777777" w:rsidR="00C043FE" w:rsidRPr="0021180A" w:rsidRDefault="00C043FE" w:rsidP="00C476E6">
            <w:pPr>
              <w:spacing w:line="274" w:lineRule="auto"/>
              <w:ind w:left="2" w:right="106"/>
              <w:jc w:val="both"/>
              <w:rPr>
                <w:b/>
                <w:color w:val="000000"/>
                <w:lang w:val="en-US"/>
              </w:rPr>
            </w:pPr>
          </w:p>
          <w:p w14:paraId="285B5227" w14:textId="77777777" w:rsidR="00C043FE" w:rsidRPr="0021180A" w:rsidRDefault="00C043FE" w:rsidP="00C476E6">
            <w:pPr>
              <w:spacing w:line="274" w:lineRule="auto"/>
              <w:ind w:left="2" w:right="106"/>
              <w:jc w:val="both"/>
              <w:rPr>
                <w:b/>
                <w:color w:val="000000"/>
                <w:lang w:val="en-US"/>
              </w:rPr>
            </w:pPr>
          </w:p>
          <w:p w14:paraId="526B5C16" w14:textId="77777777" w:rsidR="00C043FE" w:rsidRPr="0021180A" w:rsidRDefault="00C043FE" w:rsidP="00C476E6">
            <w:pPr>
              <w:spacing w:line="274" w:lineRule="auto"/>
              <w:ind w:left="2" w:right="106"/>
              <w:jc w:val="both"/>
              <w:rPr>
                <w:b/>
                <w:color w:val="000000"/>
                <w:lang w:val="en-US"/>
              </w:rPr>
            </w:pPr>
          </w:p>
          <w:p w14:paraId="7BB8A17D" w14:textId="77777777" w:rsidR="00C043FE" w:rsidRPr="0021180A" w:rsidRDefault="00C043FE" w:rsidP="00C476E6">
            <w:pPr>
              <w:spacing w:line="274" w:lineRule="auto"/>
              <w:ind w:left="2" w:right="106"/>
              <w:jc w:val="both"/>
              <w:rPr>
                <w:b/>
                <w:color w:val="000000"/>
                <w:lang w:val="en-US"/>
              </w:rPr>
            </w:pPr>
          </w:p>
          <w:p w14:paraId="75182F05" w14:textId="77777777" w:rsidR="00C043FE" w:rsidRPr="0021180A" w:rsidRDefault="00C043FE" w:rsidP="00C476E6">
            <w:pPr>
              <w:spacing w:line="274" w:lineRule="auto"/>
              <w:ind w:left="2" w:right="106"/>
              <w:jc w:val="both"/>
              <w:rPr>
                <w:b/>
                <w:color w:val="000000"/>
                <w:lang w:val="en-US"/>
              </w:rPr>
            </w:pPr>
          </w:p>
          <w:p w14:paraId="3BD0C156" w14:textId="77777777" w:rsidR="00C043FE" w:rsidRPr="0021180A" w:rsidRDefault="00C043FE" w:rsidP="00C476E6">
            <w:pPr>
              <w:spacing w:line="274" w:lineRule="auto"/>
              <w:ind w:left="2" w:right="106"/>
              <w:jc w:val="both"/>
              <w:rPr>
                <w:b/>
                <w:color w:val="000000"/>
                <w:lang w:val="en-US"/>
              </w:rPr>
            </w:pPr>
          </w:p>
          <w:p w14:paraId="5295D715" w14:textId="77777777" w:rsidR="00C043FE" w:rsidRPr="0021180A" w:rsidRDefault="00C043FE" w:rsidP="00C476E6">
            <w:pPr>
              <w:spacing w:line="274" w:lineRule="auto"/>
              <w:ind w:left="2" w:right="106"/>
              <w:jc w:val="both"/>
              <w:rPr>
                <w:b/>
                <w:color w:val="000000"/>
                <w:lang w:val="en-US"/>
              </w:rPr>
            </w:pPr>
          </w:p>
          <w:p w14:paraId="59692E79" w14:textId="77777777" w:rsidR="00C043FE" w:rsidRPr="0021180A" w:rsidRDefault="00C043FE" w:rsidP="00C476E6">
            <w:pPr>
              <w:spacing w:line="274" w:lineRule="auto"/>
              <w:ind w:left="2" w:right="106"/>
              <w:jc w:val="both"/>
              <w:rPr>
                <w:b/>
                <w:color w:val="000000"/>
                <w:lang w:val="en-US"/>
              </w:rPr>
            </w:pPr>
          </w:p>
          <w:p w14:paraId="3328BCBD" w14:textId="77777777" w:rsidR="00C043FE" w:rsidRPr="0021180A" w:rsidRDefault="00C043FE" w:rsidP="00C476E6">
            <w:pPr>
              <w:spacing w:line="274" w:lineRule="auto"/>
              <w:ind w:left="2" w:right="106"/>
              <w:jc w:val="both"/>
              <w:rPr>
                <w:b/>
                <w:color w:val="000000"/>
                <w:lang w:val="en-US"/>
              </w:rPr>
            </w:pPr>
          </w:p>
          <w:p w14:paraId="3CDD5DE6" w14:textId="77777777" w:rsidR="00C043FE" w:rsidRPr="0021180A" w:rsidRDefault="00C043FE" w:rsidP="00C476E6">
            <w:pPr>
              <w:spacing w:line="274" w:lineRule="auto"/>
              <w:ind w:left="2" w:right="106"/>
              <w:jc w:val="both"/>
              <w:rPr>
                <w:b/>
                <w:color w:val="000000"/>
                <w:lang w:val="en-US"/>
              </w:rPr>
            </w:pPr>
          </w:p>
          <w:p w14:paraId="13682616" w14:textId="77777777" w:rsidR="00562685" w:rsidRPr="0021180A" w:rsidRDefault="00562685" w:rsidP="00C476E6">
            <w:pPr>
              <w:spacing w:line="274" w:lineRule="auto"/>
              <w:ind w:left="2" w:right="106"/>
              <w:jc w:val="both"/>
              <w:rPr>
                <w:b/>
                <w:color w:val="000000"/>
                <w:lang w:val="en-US"/>
              </w:rPr>
            </w:pPr>
          </w:p>
          <w:p w14:paraId="1D89D231" w14:textId="77777777" w:rsidR="00562685" w:rsidRPr="0021180A" w:rsidRDefault="00562685" w:rsidP="00C476E6">
            <w:pPr>
              <w:spacing w:line="274" w:lineRule="auto"/>
              <w:ind w:left="2" w:right="106"/>
              <w:jc w:val="both"/>
              <w:rPr>
                <w:b/>
                <w:color w:val="000000"/>
                <w:lang w:val="en-US"/>
              </w:rPr>
            </w:pPr>
          </w:p>
          <w:p w14:paraId="4B515E1E" w14:textId="77777777" w:rsidR="00562685" w:rsidRPr="0021180A" w:rsidRDefault="00562685" w:rsidP="00C476E6">
            <w:pPr>
              <w:spacing w:line="274" w:lineRule="auto"/>
              <w:ind w:left="2" w:right="106"/>
              <w:jc w:val="both"/>
              <w:rPr>
                <w:b/>
                <w:color w:val="000000"/>
                <w:lang w:val="en-US"/>
              </w:rPr>
            </w:pPr>
          </w:p>
          <w:p w14:paraId="0B948735" w14:textId="77777777" w:rsidR="00562685" w:rsidRPr="0021180A" w:rsidRDefault="00562685" w:rsidP="00C476E6">
            <w:pPr>
              <w:spacing w:line="274" w:lineRule="auto"/>
              <w:ind w:left="2" w:right="106"/>
              <w:jc w:val="both"/>
              <w:rPr>
                <w:b/>
                <w:color w:val="000000"/>
                <w:lang w:val="en-US"/>
              </w:rPr>
            </w:pPr>
          </w:p>
          <w:p w14:paraId="5C13BBB7" w14:textId="77777777" w:rsidR="00562685" w:rsidRPr="0021180A" w:rsidRDefault="00562685" w:rsidP="00C476E6">
            <w:pPr>
              <w:spacing w:line="274" w:lineRule="auto"/>
              <w:ind w:left="2" w:right="106"/>
              <w:jc w:val="both"/>
              <w:rPr>
                <w:b/>
                <w:color w:val="000000"/>
                <w:lang w:val="en-US"/>
              </w:rPr>
            </w:pPr>
          </w:p>
          <w:p w14:paraId="2EACE2C5" w14:textId="77777777" w:rsidR="00562685" w:rsidRPr="0021180A" w:rsidRDefault="00562685" w:rsidP="00C476E6">
            <w:pPr>
              <w:spacing w:line="274" w:lineRule="auto"/>
              <w:ind w:left="2" w:right="106"/>
              <w:jc w:val="both"/>
              <w:rPr>
                <w:b/>
                <w:color w:val="000000"/>
                <w:lang w:val="en-US"/>
              </w:rPr>
            </w:pPr>
          </w:p>
          <w:p w14:paraId="39847E47" w14:textId="77777777" w:rsidR="00562685" w:rsidRPr="0021180A" w:rsidRDefault="00562685" w:rsidP="00C476E6">
            <w:pPr>
              <w:spacing w:line="274" w:lineRule="auto"/>
              <w:ind w:left="2" w:right="106"/>
              <w:jc w:val="both"/>
              <w:rPr>
                <w:b/>
                <w:color w:val="000000"/>
                <w:lang w:val="en-US"/>
              </w:rPr>
            </w:pPr>
          </w:p>
          <w:p w14:paraId="2AED340C" w14:textId="77777777" w:rsidR="00562685" w:rsidRPr="0021180A" w:rsidRDefault="00562685" w:rsidP="00C476E6">
            <w:pPr>
              <w:spacing w:line="274" w:lineRule="auto"/>
              <w:ind w:left="2" w:right="106"/>
              <w:jc w:val="both"/>
              <w:rPr>
                <w:b/>
                <w:color w:val="000000"/>
                <w:lang w:val="en-US"/>
              </w:rPr>
            </w:pPr>
          </w:p>
          <w:p w14:paraId="68F28A6C" w14:textId="48700BBE" w:rsidR="00C476E6" w:rsidRPr="0021180A" w:rsidRDefault="00262D9C" w:rsidP="00C476E6">
            <w:pPr>
              <w:spacing w:line="274" w:lineRule="auto"/>
              <w:ind w:left="2" w:right="106"/>
              <w:jc w:val="both"/>
              <w:rPr>
                <w:b/>
                <w:color w:val="000000"/>
                <w:lang w:val="en-US"/>
              </w:rPr>
            </w:pPr>
            <w:r w:rsidRPr="0021180A">
              <w:rPr>
                <w:b/>
                <w:color w:val="000000"/>
                <w:lang w:val="en-US"/>
              </w:rPr>
              <w:t>7</w:t>
            </w:r>
            <w:r w:rsidR="00C476E6" w:rsidRPr="0021180A">
              <w:rPr>
                <w:b/>
                <w:color w:val="000000"/>
                <w:lang w:val="en-US"/>
              </w:rPr>
              <w:t xml:space="preserve">. La articolul 37, alineatul </w:t>
            </w:r>
            <w:r w:rsidR="00831A7D">
              <w:rPr>
                <w:b/>
                <w:color w:val="000000"/>
                <w:lang w:val="en-US"/>
              </w:rPr>
              <w:t>(</w:t>
            </w:r>
            <w:r w:rsidR="00C476E6" w:rsidRPr="0021180A">
              <w:rPr>
                <w:b/>
                <w:color w:val="000000"/>
                <w:lang w:val="en-US"/>
              </w:rPr>
              <w:t>2</w:t>
            </w:r>
            <w:r w:rsidR="00831A7D">
              <w:rPr>
                <w:b/>
                <w:color w:val="000000"/>
                <w:lang w:val="en-US"/>
              </w:rPr>
              <w:t>)</w:t>
            </w:r>
            <w:r w:rsidR="00C476E6" w:rsidRPr="0021180A">
              <w:rPr>
                <w:b/>
                <w:color w:val="000000"/>
                <w:lang w:val="en-US"/>
              </w:rPr>
              <w:t xml:space="preserve"> se modifică și va avea următorul cuprins: </w:t>
            </w:r>
          </w:p>
          <w:p w14:paraId="3BB537D0" w14:textId="77777777" w:rsidR="00C52DC3" w:rsidRPr="00037A33" w:rsidRDefault="00C52DC3" w:rsidP="00C476E6">
            <w:pPr>
              <w:spacing w:line="274" w:lineRule="auto"/>
              <w:ind w:left="2" w:right="106"/>
              <w:jc w:val="both"/>
              <w:rPr>
                <w:rFonts w:eastAsia="Calibri"/>
                <w:color w:val="000000"/>
                <w:sz w:val="12"/>
                <w:szCs w:val="12"/>
                <w:lang w:val="en-US"/>
              </w:rPr>
            </w:pPr>
          </w:p>
          <w:p w14:paraId="322AF397" w14:textId="3089376C" w:rsidR="00C476E6" w:rsidRPr="00037A33" w:rsidRDefault="00C476E6" w:rsidP="00C476E6">
            <w:pPr>
              <w:spacing w:after="2" w:line="238" w:lineRule="auto"/>
              <w:ind w:left="2"/>
              <w:jc w:val="both"/>
              <w:rPr>
                <w:rFonts w:eastAsia="Calibri"/>
                <w:color w:val="000000"/>
                <w:lang w:val="en-US"/>
              </w:rPr>
            </w:pPr>
            <w:r w:rsidRPr="00037A33">
              <w:rPr>
                <w:color w:val="000000"/>
                <w:lang w:val="en-US"/>
              </w:rPr>
              <w:t xml:space="preserve">„(2) Apelurile de proiecte de specializare inteligentă, pentru selecția rezidenților în calitate de beneficiari eligibili, lansate de autoritățile de management prevăzute la alin. (1), sunt apeluri cu depunere continuă, cu termen de închidere a apelului. Selecția rezidenților se face, în limita bugetului alocat,  pe baza metodologiilor şi criteriilor de selecție prevăzute la </w:t>
            </w:r>
            <w:r w:rsidR="00753EE4" w:rsidRPr="00037A33">
              <w:rPr>
                <w:color w:val="000000"/>
                <w:lang w:val="en-US"/>
              </w:rPr>
              <w:t xml:space="preserve">    </w:t>
            </w:r>
            <w:r w:rsidRPr="00037A33">
              <w:rPr>
                <w:color w:val="000000"/>
                <w:lang w:val="en-US"/>
              </w:rPr>
              <w:t xml:space="preserve">alin. (1), a contractului de concesiune prevăzut la art. 42 alin. (2), respectiv în baza hotărârii de dare în administrare conform art. 38     alin. (2), dacă punctajul pentru proiectul depus </w:t>
            </w:r>
            <w:r w:rsidRPr="00037A33">
              <w:rPr>
                <w:b/>
                <w:color w:val="000000"/>
                <w:lang w:val="en-US"/>
              </w:rPr>
              <w:t>depăşeşte pragul de calitate stabilit de</w:t>
            </w:r>
            <w:r w:rsidRPr="00037A33">
              <w:rPr>
                <w:color w:val="000000"/>
                <w:lang w:val="en-US"/>
              </w:rPr>
              <w:t xml:space="preserve"> </w:t>
            </w:r>
            <w:r w:rsidRPr="00037A33">
              <w:rPr>
                <w:b/>
                <w:color w:val="000000"/>
                <w:lang w:val="en-US"/>
              </w:rPr>
              <w:t xml:space="preserve">către </w:t>
            </w:r>
            <w:r w:rsidRPr="00037A33">
              <w:rPr>
                <w:b/>
                <w:color w:val="000000"/>
                <w:lang w:val="en-US"/>
              </w:rPr>
              <w:lastRenderedPageBreak/>
              <w:t>autoritatea de management, cu respectarea  prevederilor O</w:t>
            </w:r>
            <w:r w:rsidR="00262D9C" w:rsidRPr="00037A33">
              <w:rPr>
                <w:b/>
                <w:color w:val="000000"/>
                <w:lang w:val="en-US"/>
              </w:rPr>
              <w:t xml:space="preserve">rdonanței de urgență a Guvernului nr. </w:t>
            </w:r>
            <w:r w:rsidRPr="00037A33">
              <w:rPr>
                <w:b/>
                <w:color w:val="000000"/>
                <w:lang w:val="en-US"/>
              </w:rPr>
              <w:t>23/2023</w:t>
            </w:r>
            <w:r w:rsidR="00831A7D" w:rsidRPr="00831A7D">
              <w:rPr>
                <w:b/>
                <w:color w:val="FF0000"/>
                <w:sz w:val="22"/>
                <w:szCs w:val="22"/>
              </w:rPr>
              <w:t xml:space="preserve"> </w:t>
            </w:r>
            <w:r w:rsidR="00831A7D" w:rsidRPr="00831A7D">
              <w:rPr>
                <w:b/>
                <w:color w:val="000000"/>
              </w:rPr>
              <w:t>privind instituirea unor măsuri de simplificare şi digitalizare pentru gestionarea fondurilor europene aferente Politicii de coeziune 2021-2027</w:t>
            </w:r>
            <w:r w:rsidRPr="00037A33">
              <w:rPr>
                <w:color w:val="000000"/>
                <w:lang w:val="en-US"/>
              </w:rPr>
              <w:t xml:space="preserve">.” </w:t>
            </w:r>
            <w:r w:rsidR="00831A7D">
              <w:rPr>
                <w:color w:val="000000"/>
                <w:lang w:val="en-US"/>
              </w:rPr>
              <w:t xml:space="preserve"> </w:t>
            </w:r>
          </w:p>
          <w:p w14:paraId="34CFB735" w14:textId="77777777" w:rsidR="00397057" w:rsidRPr="0021180A" w:rsidRDefault="00397057"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p>
          <w:p w14:paraId="5E4022F0" w14:textId="207E865C" w:rsidR="00C52DC3" w:rsidRPr="00831A7D" w:rsidRDefault="00C476E6" w:rsidP="00C476E6">
            <w:pPr>
              <w:jc w:val="both"/>
              <w:rPr>
                <w:rFonts w:eastAsia="Calibri"/>
                <w:i/>
                <w:szCs w:val="22"/>
              </w:rPr>
            </w:pPr>
            <w:r w:rsidRPr="0021180A">
              <w:rPr>
                <w:rFonts w:eastAsia="Calibri"/>
                <w:i/>
                <w:szCs w:val="22"/>
              </w:rPr>
              <w:t>Autor</w:t>
            </w:r>
            <w:r w:rsidR="00397057" w:rsidRPr="0021180A">
              <w:rPr>
                <w:rFonts w:eastAsia="Calibri"/>
                <w:i/>
                <w:szCs w:val="22"/>
              </w:rPr>
              <w:t xml:space="preserve">: </w:t>
            </w:r>
            <w:r w:rsidRPr="0021180A">
              <w:rPr>
                <w:rFonts w:eastAsia="Calibri"/>
                <w:i/>
                <w:szCs w:val="22"/>
              </w:rPr>
              <w:t>Grupul parlamentar al PNL</w:t>
            </w:r>
          </w:p>
        </w:tc>
        <w:tc>
          <w:tcPr>
            <w:tcW w:w="1419" w:type="dxa"/>
            <w:tcBorders>
              <w:top w:val="single" w:sz="4" w:space="0" w:color="auto"/>
              <w:left w:val="single" w:sz="4" w:space="0" w:color="auto"/>
              <w:bottom w:val="single" w:sz="4" w:space="0" w:color="auto"/>
              <w:right w:val="single" w:sz="4" w:space="0" w:color="auto"/>
            </w:tcBorders>
          </w:tcPr>
          <w:p w14:paraId="5D8937B0" w14:textId="77777777" w:rsidR="00C043FE" w:rsidRDefault="00C043FE" w:rsidP="00397057">
            <w:pPr>
              <w:spacing w:line="254" w:lineRule="auto"/>
              <w:ind w:left="-44" w:right="-44"/>
              <w:jc w:val="both"/>
              <w:rPr>
                <w:color w:val="000000"/>
                <w:sz w:val="20"/>
                <w:szCs w:val="20"/>
                <w:lang w:val="en-US"/>
              </w:rPr>
            </w:pPr>
          </w:p>
          <w:p w14:paraId="742A475B" w14:textId="77777777" w:rsidR="00C043FE" w:rsidRDefault="00C043FE" w:rsidP="00397057">
            <w:pPr>
              <w:spacing w:line="254" w:lineRule="auto"/>
              <w:ind w:left="-44" w:right="-44"/>
              <w:jc w:val="both"/>
              <w:rPr>
                <w:color w:val="000000"/>
                <w:sz w:val="20"/>
                <w:szCs w:val="20"/>
                <w:lang w:val="en-US"/>
              </w:rPr>
            </w:pPr>
          </w:p>
          <w:p w14:paraId="150067E5" w14:textId="77777777" w:rsidR="00C043FE" w:rsidRDefault="00C043FE" w:rsidP="00397057">
            <w:pPr>
              <w:spacing w:line="254" w:lineRule="auto"/>
              <w:ind w:left="-44" w:right="-44"/>
              <w:jc w:val="both"/>
              <w:rPr>
                <w:color w:val="000000"/>
                <w:sz w:val="20"/>
                <w:szCs w:val="20"/>
                <w:lang w:val="en-US"/>
              </w:rPr>
            </w:pPr>
          </w:p>
          <w:p w14:paraId="4B9E7D27" w14:textId="77777777" w:rsidR="00C043FE" w:rsidRDefault="00C043FE" w:rsidP="00397057">
            <w:pPr>
              <w:spacing w:line="254" w:lineRule="auto"/>
              <w:ind w:left="-44" w:right="-44"/>
              <w:jc w:val="both"/>
              <w:rPr>
                <w:color w:val="000000"/>
                <w:sz w:val="20"/>
                <w:szCs w:val="20"/>
                <w:lang w:val="en-US"/>
              </w:rPr>
            </w:pPr>
          </w:p>
          <w:p w14:paraId="1A342D84" w14:textId="77777777" w:rsidR="00C043FE" w:rsidRDefault="00C043FE" w:rsidP="00397057">
            <w:pPr>
              <w:spacing w:line="254" w:lineRule="auto"/>
              <w:ind w:left="-44" w:right="-44"/>
              <w:jc w:val="both"/>
              <w:rPr>
                <w:color w:val="000000"/>
                <w:sz w:val="20"/>
                <w:szCs w:val="20"/>
                <w:lang w:val="en-US"/>
              </w:rPr>
            </w:pPr>
          </w:p>
          <w:p w14:paraId="5EC2ED74" w14:textId="77777777" w:rsidR="00C043FE" w:rsidRDefault="00C043FE" w:rsidP="00397057">
            <w:pPr>
              <w:spacing w:line="254" w:lineRule="auto"/>
              <w:ind w:left="-44" w:right="-44"/>
              <w:jc w:val="both"/>
              <w:rPr>
                <w:color w:val="000000"/>
                <w:sz w:val="20"/>
                <w:szCs w:val="20"/>
                <w:lang w:val="en-US"/>
              </w:rPr>
            </w:pPr>
          </w:p>
          <w:p w14:paraId="771C666F" w14:textId="77777777" w:rsidR="00C043FE" w:rsidRDefault="00C043FE" w:rsidP="00397057">
            <w:pPr>
              <w:spacing w:line="254" w:lineRule="auto"/>
              <w:ind w:left="-44" w:right="-44"/>
              <w:jc w:val="both"/>
              <w:rPr>
                <w:color w:val="000000"/>
                <w:sz w:val="20"/>
                <w:szCs w:val="20"/>
                <w:lang w:val="en-US"/>
              </w:rPr>
            </w:pPr>
          </w:p>
          <w:p w14:paraId="1792B4BA" w14:textId="77777777" w:rsidR="00C043FE" w:rsidRDefault="00C043FE" w:rsidP="00397057">
            <w:pPr>
              <w:spacing w:line="254" w:lineRule="auto"/>
              <w:ind w:left="-44" w:right="-44"/>
              <w:jc w:val="both"/>
              <w:rPr>
                <w:color w:val="000000"/>
                <w:sz w:val="20"/>
                <w:szCs w:val="20"/>
                <w:lang w:val="en-US"/>
              </w:rPr>
            </w:pPr>
          </w:p>
          <w:p w14:paraId="722BF58B" w14:textId="77777777" w:rsidR="00C043FE" w:rsidRDefault="00C043FE" w:rsidP="00397057">
            <w:pPr>
              <w:spacing w:line="254" w:lineRule="auto"/>
              <w:ind w:left="-44" w:right="-44"/>
              <w:jc w:val="both"/>
              <w:rPr>
                <w:color w:val="000000"/>
                <w:sz w:val="20"/>
                <w:szCs w:val="20"/>
                <w:lang w:val="en-US"/>
              </w:rPr>
            </w:pPr>
          </w:p>
          <w:p w14:paraId="1B77DB9F" w14:textId="77777777" w:rsidR="00C043FE" w:rsidRDefault="00C043FE" w:rsidP="00397057">
            <w:pPr>
              <w:spacing w:line="254" w:lineRule="auto"/>
              <w:ind w:left="-44" w:right="-44"/>
              <w:jc w:val="both"/>
              <w:rPr>
                <w:color w:val="000000"/>
                <w:sz w:val="20"/>
                <w:szCs w:val="20"/>
                <w:lang w:val="en-US"/>
              </w:rPr>
            </w:pPr>
          </w:p>
          <w:p w14:paraId="60311BA1" w14:textId="77777777" w:rsidR="00C043FE" w:rsidRDefault="00C043FE" w:rsidP="00397057">
            <w:pPr>
              <w:spacing w:line="254" w:lineRule="auto"/>
              <w:ind w:left="-44" w:right="-44"/>
              <w:jc w:val="both"/>
              <w:rPr>
                <w:color w:val="000000"/>
                <w:sz w:val="20"/>
                <w:szCs w:val="20"/>
                <w:lang w:val="en-US"/>
              </w:rPr>
            </w:pPr>
          </w:p>
          <w:p w14:paraId="56FDEA85" w14:textId="77777777" w:rsidR="00C043FE" w:rsidRDefault="00C043FE" w:rsidP="00397057">
            <w:pPr>
              <w:spacing w:line="254" w:lineRule="auto"/>
              <w:ind w:left="-44" w:right="-44"/>
              <w:jc w:val="both"/>
              <w:rPr>
                <w:color w:val="000000"/>
                <w:sz w:val="20"/>
                <w:szCs w:val="20"/>
                <w:lang w:val="en-US"/>
              </w:rPr>
            </w:pPr>
          </w:p>
          <w:p w14:paraId="661AD3E5" w14:textId="77777777" w:rsidR="00C043FE" w:rsidRDefault="00C043FE" w:rsidP="00397057">
            <w:pPr>
              <w:spacing w:line="254" w:lineRule="auto"/>
              <w:ind w:left="-44" w:right="-44"/>
              <w:jc w:val="both"/>
              <w:rPr>
                <w:color w:val="000000"/>
                <w:sz w:val="20"/>
                <w:szCs w:val="20"/>
                <w:lang w:val="en-US"/>
              </w:rPr>
            </w:pPr>
          </w:p>
          <w:p w14:paraId="2E3FE164" w14:textId="77777777" w:rsidR="00C043FE" w:rsidRDefault="00C043FE" w:rsidP="00397057">
            <w:pPr>
              <w:spacing w:line="254" w:lineRule="auto"/>
              <w:ind w:left="-44" w:right="-44"/>
              <w:jc w:val="both"/>
              <w:rPr>
                <w:color w:val="000000"/>
                <w:sz w:val="20"/>
                <w:szCs w:val="20"/>
                <w:lang w:val="en-US"/>
              </w:rPr>
            </w:pPr>
          </w:p>
          <w:p w14:paraId="63B69410" w14:textId="77777777" w:rsidR="00C043FE" w:rsidRDefault="00C043FE" w:rsidP="00C043FE">
            <w:pPr>
              <w:spacing w:line="254" w:lineRule="auto"/>
              <w:ind w:right="-44"/>
              <w:jc w:val="both"/>
              <w:rPr>
                <w:color w:val="000000"/>
                <w:sz w:val="20"/>
                <w:szCs w:val="20"/>
                <w:lang w:val="en-US"/>
              </w:rPr>
            </w:pPr>
          </w:p>
          <w:p w14:paraId="6E5B28BD" w14:textId="77777777" w:rsidR="00C043FE" w:rsidRDefault="00C043FE" w:rsidP="00C043FE">
            <w:pPr>
              <w:spacing w:line="254" w:lineRule="auto"/>
              <w:ind w:right="-44"/>
              <w:jc w:val="both"/>
              <w:rPr>
                <w:color w:val="000000"/>
                <w:sz w:val="20"/>
                <w:szCs w:val="20"/>
                <w:lang w:val="en-US"/>
              </w:rPr>
            </w:pPr>
          </w:p>
          <w:p w14:paraId="3A36CF53" w14:textId="77777777" w:rsidR="00C043FE" w:rsidRDefault="00C043FE" w:rsidP="00C043FE">
            <w:pPr>
              <w:spacing w:line="254" w:lineRule="auto"/>
              <w:ind w:right="-44"/>
              <w:jc w:val="both"/>
              <w:rPr>
                <w:color w:val="000000"/>
                <w:sz w:val="20"/>
                <w:szCs w:val="20"/>
                <w:lang w:val="en-US"/>
              </w:rPr>
            </w:pPr>
          </w:p>
          <w:p w14:paraId="63BC75F2" w14:textId="77777777" w:rsidR="00C043FE" w:rsidRDefault="00C043FE" w:rsidP="00C043FE">
            <w:pPr>
              <w:spacing w:line="254" w:lineRule="auto"/>
              <w:ind w:right="-44"/>
              <w:jc w:val="both"/>
              <w:rPr>
                <w:color w:val="000000"/>
                <w:sz w:val="20"/>
                <w:szCs w:val="20"/>
                <w:lang w:val="en-US"/>
              </w:rPr>
            </w:pPr>
          </w:p>
          <w:p w14:paraId="5005BA1A" w14:textId="77777777" w:rsidR="00C043FE" w:rsidRDefault="00C043FE" w:rsidP="00C043FE">
            <w:pPr>
              <w:spacing w:line="254" w:lineRule="auto"/>
              <w:ind w:right="-44"/>
              <w:jc w:val="both"/>
              <w:rPr>
                <w:color w:val="000000"/>
                <w:sz w:val="20"/>
                <w:szCs w:val="20"/>
                <w:lang w:val="en-US"/>
              </w:rPr>
            </w:pPr>
          </w:p>
          <w:p w14:paraId="06C15496" w14:textId="77777777" w:rsidR="00C043FE" w:rsidRDefault="00C043FE" w:rsidP="00C043FE">
            <w:pPr>
              <w:spacing w:line="254" w:lineRule="auto"/>
              <w:ind w:right="-44"/>
              <w:jc w:val="both"/>
              <w:rPr>
                <w:color w:val="000000"/>
                <w:sz w:val="20"/>
                <w:szCs w:val="20"/>
                <w:lang w:val="en-US"/>
              </w:rPr>
            </w:pPr>
          </w:p>
          <w:p w14:paraId="41D6A980" w14:textId="77777777" w:rsidR="00562685" w:rsidRDefault="00562685" w:rsidP="00C043FE">
            <w:pPr>
              <w:spacing w:line="254" w:lineRule="auto"/>
              <w:ind w:right="-44"/>
              <w:jc w:val="both"/>
              <w:rPr>
                <w:color w:val="000000"/>
                <w:sz w:val="20"/>
                <w:szCs w:val="20"/>
                <w:lang w:val="en-US"/>
              </w:rPr>
            </w:pPr>
          </w:p>
          <w:p w14:paraId="63317761" w14:textId="77777777" w:rsidR="00562685" w:rsidRDefault="00562685" w:rsidP="00C043FE">
            <w:pPr>
              <w:spacing w:line="254" w:lineRule="auto"/>
              <w:ind w:right="-44"/>
              <w:jc w:val="both"/>
              <w:rPr>
                <w:color w:val="000000"/>
                <w:sz w:val="20"/>
                <w:szCs w:val="20"/>
                <w:lang w:val="en-US"/>
              </w:rPr>
            </w:pPr>
          </w:p>
          <w:p w14:paraId="7BBDA2F2" w14:textId="77777777" w:rsidR="00562685" w:rsidRDefault="00562685" w:rsidP="00C043FE">
            <w:pPr>
              <w:spacing w:line="254" w:lineRule="auto"/>
              <w:ind w:right="-44"/>
              <w:jc w:val="both"/>
              <w:rPr>
                <w:color w:val="000000"/>
                <w:sz w:val="20"/>
                <w:szCs w:val="20"/>
                <w:lang w:val="en-US"/>
              </w:rPr>
            </w:pPr>
          </w:p>
          <w:p w14:paraId="35210E88" w14:textId="77777777" w:rsidR="00562685" w:rsidRDefault="00562685" w:rsidP="00C043FE">
            <w:pPr>
              <w:spacing w:line="254" w:lineRule="auto"/>
              <w:ind w:right="-44"/>
              <w:jc w:val="both"/>
              <w:rPr>
                <w:color w:val="000000"/>
                <w:sz w:val="20"/>
                <w:szCs w:val="20"/>
                <w:lang w:val="en-US"/>
              </w:rPr>
            </w:pPr>
          </w:p>
          <w:p w14:paraId="5037518B" w14:textId="77777777" w:rsidR="00562685" w:rsidRDefault="00562685" w:rsidP="00C043FE">
            <w:pPr>
              <w:spacing w:line="254" w:lineRule="auto"/>
              <w:ind w:right="-44"/>
              <w:jc w:val="both"/>
              <w:rPr>
                <w:color w:val="000000"/>
                <w:sz w:val="20"/>
                <w:szCs w:val="20"/>
                <w:lang w:val="en-US"/>
              </w:rPr>
            </w:pPr>
          </w:p>
          <w:p w14:paraId="75402F0A" w14:textId="77777777" w:rsidR="00562685" w:rsidRDefault="00562685" w:rsidP="00C043FE">
            <w:pPr>
              <w:spacing w:line="254" w:lineRule="auto"/>
              <w:ind w:right="-44"/>
              <w:jc w:val="both"/>
              <w:rPr>
                <w:color w:val="000000"/>
                <w:sz w:val="20"/>
                <w:szCs w:val="20"/>
                <w:lang w:val="en-US"/>
              </w:rPr>
            </w:pPr>
          </w:p>
          <w:p w14:paraId="3A5981E7" w14:textId="77777777" w:rsidR="00562685" w:rsidRDefault="00562685" w:rsidP="00C043FE">
            <w:pPr>
              <w:spacing w:line="254" w:lineRule="auto"/>
              <w:ind w:right="-44"/>
              <w:jc w:val="both"/>
              <w:rPr>
                <w:color w:val="000000"/>
                <w:sz w:val="20"/>
                <w:szCs w:val="20"/>
                <w:lang w:val="en-US"/>
              </w:rPr>
            </w:pPr>
          </w:p>
          <w:p w14:paraId="16D94AB8" w14:textId="77777777" w:rsidR="00562685" w:rsidRDefault="00562685" w:rsidP="00C043FE">
            <w:pPr>
              <w:spacing w:line="254" w:lineRule="auto"/>
              <w:ind w:right="-44"/>
              <w:jc w:val="both"/>
              <w:rPr>
                <w:color w:val="000000"/>
                <w:sz w:val="20"/>
                <w:szCs w:val="20"/>
                <w:lang w:val="en-US"/>
              </w:rPr>
            </w:pPr>
          </w:p>
          <w:p w14:paraId="2914397B" w14:textId="77777777" w:rsidR="00562685" w:rsidRDefault="00562685" w:rsidP="00C043FE">
            <w:pPr>
              <w:spacing w:line="254" w:lineRule="auto"/>
              <w:ind w:right="-44"/>
              <w:jc w:val="both"/>
              <w:rPr>
                <w:color w:val="000000"/>
                <w:sz w:val="20"/>
                <w:szCs w:val="20"/>
                <w:lang w:val="en-US"/>
              </w:rPr>
            </w:pPr>
          </w:p>
          <w:p w14:paraId="07EDE5D9" w14:textId="77777777" w:rsidR="00562685" w:rsidRDefault="00562685" w:rsidP="00C043FE">
            <w:pPr>
              <w:spacing w:line="254" w:lineRule="auto"/>
              <w:ind w:right="-44"/>
              <w:jc w:val="both"/>
              <w:rPr>
                <w:color w:val="000000"/>
                <w:sz w:val="20"/>
                <w:szCs w:val="20"/>
                <w:lang w:val="en-US"/>
              </w:rPr>
            </w:pPr>
          </w:p>
          <w:p w14:paraId="4C977838" w14:textId="77777777" w:rsidR="00562685" w:rsidRDefault="00562685" w:rsidP="00C043FE">
            <w:pPr>
              <w:spacing w:line="254" w:lineRule="auto"/>
              <w:ind w:right="-44"/>
              <w:jc w:val="both"/>
              <w:rPr>
                <w:color w:val="000000"/>
                <w:sz w:val="20"/>
                <w:szCs w:val="20"/>
                <w:lang w:val="en-US"/>
              </w:rPr>
            </w:pPr>
          </w:p>
          <w:p w14:paraId="2FD75A7F" w14:textId="77777777" w:rsidR="00C52DC3" w:rsidRPr="00C52DC3" w:rsidRDefault="00C52DC3" w:rsidP="00C043FE">
            <w:pPr>
              <w:spacing w:line="254" w:lineRule="auto"/>
              <w:ind w:right="-44"/>
              <w:jc w:val="both"/>
              <w:rPr>
                <w:color w:val="000000"/>
                <w:sz w:val="10"/>
                <w:szCs w:val="10"/>
                <w:lang w:val="en-US"/>
              </w:rPr>
            </w:pPr>
          </w:p>
          <w:p w14:paraId="73B77B9F" w14:textId="77777777" w:rsidR="00397057" w:rsidRPr="00397057" w:rsidRDefault="00397057" w:rsidP="00C043FE">
            <w:pPr>
              <w:spacing w:line="254" w:lineRule="auto"/>
              <w:ind w:right="-44"/>
              <w:jc w:val="both"/>
              <w:rPr>
                <w:rFonts w:ascii="Calibri" w:eastAsia="Calibri" w:hAnsi="Calibri" w:cs="Calibri"/>
                <w:color w:val="000000"/>
                <w:sz w:val="20"/>
                <w:szCs w:val="20"/>
                <w:lang w:val="en-US"/>
              </w:rPr>
            </w:pPr>
            <w:r w:rsidRPr="00397057">
              <w:rPr>
                <w:color w:val="000000"/>
                <w:sz w:val="20"/>
                <w:szCs w:val="20"/>
                <w:lang w:val="en-US"/>
              </w:rPr>
              <w:t xml:space="preserve">Modificare necesară pentru a se asigura posibilitatea autorității de management de a stabili un prag de calitate mai ridicat de 50 de puncte, pentru a se permite finanțarea unor proiecte calitative și sustenabile. </w:t>
            </w:r>
          </w:p>
          <w:p w14:paraId="610E7985" w14:textId="77777777" w:rsidR="00AB2D53" w:rsidRPr="004450C9" w:rsidRDefault="00AB2D53" w:rsidP="00EB2416">
            <w:pPr>
              <w:jc w:val="both"/>
            </w:pPr>
          </w:p>
        </w:tc>
      </w:tr>
      <w:tr w:rsidR="00AB2D53" w:rsidRPr="004450C9" w14:paraId="2B8514B8" w14:textId="77777777" w:rsidTr="00923996">
        <w:tc>
          <w:tcPr>
            <w:tcW w:w="822" w:type="dxa"/>
            <w:tcBorders>
              <w:top w:val="single" w:sz="4" w:space="0" w:color="auto"/>
              <w:left w:val="single" w:sz="4" w:space="0" w:color="auto"/>
              <w:bottom w:val="single" w:sz="4" w:space="0" w:color="auto"/>
              <w:right w:val="single" w:sz="4" w:space="0" w:color="auto"/>
            </w:tcBorders>
          </w:tcPr>
          <w:p w14:paraId="038D7D75"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612B2C4"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660EB0E" w14:textId="77777777" w:rsidR="00AB2D53" w:rsidRPr="004450C9" w:rsidRDefault="00AB2D53" w:rsidP="00EB2416">
            <w:pPr>
              <w:jc w:val="both"/>
              <w:rPr>
                <w:bCs/>
              </w:rPr>
            </w:pPr>
            <w:r w:rsidRPr="004450C9">
              <w:rPr>
                <w:b/>
                <w:bCs/>
              </w:rPr>
              <w:t xml:space="preserve">Art. 38. - </w:t>
            </w:r>
            <w:bookmarkStart w:id="156" w:name="do|caIII|siI|ar38|al1"/>
            <w:bookmarkEnd w:id="156"/>
            <w:r w:rsidRPr="004450C9">
              <w:rPr>
                <w:bCs/>
              </w:rPr>
              <w:t>(1) Fondatorii parcului derulează procedura de selecţie competitivă a rezidenţilor parcului, pe baza metodologiei de selecţie menţionată la art. 37.</w:t>
            </w:r>
          </w:p>
          <w:p w14:paraId="7F2680D4" w14:textId="77777777" w:rsidR="00AB2D53" w:rsidRPr="004450C9" w:rsidRDefault="00AB2D53" w:rsidP="00EB2416">
            <w:pPr>
              <w:jc w:val="both"/>
              <w:rPr>
                <w:bCs/>
              </w:rPr>
            </w:pPr>
            <w:bookmarkStart w:id="157" w:name="do|caIII|siI|ar38|al2"/>
            <w:bookmarkEnd w:id="157"/>
            <w:r w:rsidRPr="004450C9">
              <w:rPr>
                <w:bCs/>
              </w:rPr>
              <w:t>(2) Procedura de selecţie trebuie să respecte cel puţin principiile menţionate la art. 34 alin. (1) din O.U.G. nr. 133/2021.</w:t>
            </w:r>
          </w:p>
          <w:p w14:paraId="032931E4" w14:textId="77777777" w:rsidR="00AB2D53" w:rsidRPr="004450C9" w:rsidRDefault="00AB2D53" w:rsidP="00EB2416">
            <w:pPr>
              <w:jc w:val="both"/>
              <w:rPr>
                <w:b/>
                <w:bCs/>
              </w:rPr>
            </w:pPr>
            <w:bookmarkStart w:id="158" w:name="do|caIII|siI|ar38|al3"/>
            <w:bookmarkEnd w:id="158"/>
            <w:r w:rsidRPr="004450C9">
              <w:rPr>
                <w:bCs/>
              </w:rPr>
              <w:t>(3) În perioada de implementare şi durabilitate a proiectelor de specializare inteligentă, finanţate din fonduri europene, autoritatea publică locală/liderul de parteneriat se asigură de reluarea procedurii de selecţie competitivă conform alin. (1), în funcţie de gradul de ocupare al parcului şi în limita sumelor rămase disponibile pentru acordarea de ajutoare.</w:t>
            </w:r>
          </w:p>
        </w:tc>
        <w:tc>
          <w:tcPr>
            <w:tcW w:w="3617" w:type="dxa"/>
            <w:tcBorders>
              <w:top w:val="single" w:sz="4" w:space="0" w:color="auto"/>
              <w:left w:val="single" w:sz="4" w:space="0" w:color="auto"/>
              <w:bottom w:val="single" w:sz="4" w:space="0" w:color="auto"/>
              <w:right w:val="single" w:sz="4" w:space="0" w:color="auto"/>
            </w:tcBorders>
          </w:tcPr>
          <w:p w14:paraId="5E6BA874"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32A65EC"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C950245" w14:textId="77777777" w:rsidR="00AB2D53" w:rsidRPr="004450C9" w:rsidRDefault="00AB2D53" w:rsidP="00EB2416">
            <w:pPr>
              <w:jc w:val="both"/>
            </w:pPr>
          </w:p>
        </w:tc>
      </w:tr>
      <w:tr w:rsidR="00AB2D53" w:rsidRPr="004450C9" w14:paraId="6E16871B" w14:textId="77777777" w:rsidTr="00923996">
        <w:tc>
          <w:tcPr>
            <w:tcW w:w="822" w:type="dxa"/>
            <w:tcBorders>
              <w:top w:val="single" w:sz="4" w:space="0" w:color="auto"/>
              <w:left w:val="single" w:sz="4" w:space="0" w:color="auto"/>
              <w:bottom w:val="single" w:sz="4" w:space="0" w:color="auto"/>
              <w:right w:val="single" w:sz="4" w:space="0" w:color="auto"/>
            </w:tcBorders>
          </w:tcPr>
          <w:p w14:paraId="2B788FDE"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B33F3E4"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3204D2B" w14:textId="77777777" w:rsidR="00AB2D53" w:rsidRPr="004450C9" w:rsidRDefault="00AB2D53" w:rsidP="00EB2416">
            <w:pPr>
              <w:jc w:val="both"/>
              <w:rPr>
                <w:bCs/>
              </w:rPr>
            </w:pPr>
            <w:r w:rsidRPr="004450C9">
              <w:rPr>
                <w:b/>
                <w:bCs/>
              </w:rPr>
              <w:t xml:space="preserve">Art. 39. - </w:t>
            </w:r>
            <w:bookmarkStart w:id="159" w:name="do|caIII|siI|ar39|pa1"/>
            <w:bookmarkEnd w:id="159"/>
            <w:r w:rsidRPr="004450C9">
              <w:rPr>
                <w:bCs/>
              </w:rPr>
              <w:t>Documentaţia de selecţie va cuprinde în mod obligatoriu cel puţin următoarele informaţii:</w:t>
            </w:r>
          </w:p>
          <w:p w14:paraId="293D2E35" w14:textId="77777777" w:rsidR="00AB2D53" w:rsidRPr="004450C9" w:rsidRDefault="00AB2D53" w:rsidP="00EB2416">
            <w:pPr>
              <w:jc w:val="both"/>
              <w:rPr>
                <w:bCs/>
              </w:rPr>
            </w:pPr>
            <w:bookmarkStart w:id="160" w:name="do|caIII|siI|ar39|lia"/>
            <w:bookmarkEnd w:id="160"/>
            <w:r w:rsidRPr="004450C9">
              <w:rPr>
                <w:bCs/>
              </w:rPr>
              <w:t>a) informaţii generale privind fondatorii parcului şi/sau administratorul parcului - denumire, adresă, datele de contact, mijloacele de comunicare etc.;</w:t>
            </w:r>
          </w:p>
          <w:p w14:paraId="2B227AF3" w14:textId="77777777" w:rsidR="00AB2D53" w:rsidRPr="004450C9" w:rsidRDefault="00AB2D53" w:rsidP="00EB2416">
            <w:pPr>
              <w:jc w:val="both"/>
              <w:rPr>
                <w:bCs/>
              </w:rPr>
            </w:pPr>
            <w:bookmarkStart w:id="161" w:name="do|caIII|siI|ar39|lib"/>
            <w:bookmarkEnd w:id="161"/>
            <w:r w:rsidRPr="004450C9">
              <w:rPr>
                <w:bCs/>
              </w:rPr>
              <w:t>b) obiectul şi scopul procedurii de selecţie competitivă;</w:t>
            </w:r>
          </w:p>
          <w:p w14:paraId="64D391FE" w14:textId="77777777" w:rsidR="00AB2D53" w:rsidRPr="004450C9" w:rsidRDefault="00AB2D53" w:rsidP="00EB2416">
            <w:pPr>
              <w:jc w:val="both"/>
              <w:rPr>
                <w:bCs/>
              </w:rPr>
            </w:pPr>
            <w:bookmarkStart w:id="162" w:name="do|caIII|siI|ar39|lic"/>
            <w:bookmarkEnd w:id="162"/>
            <w:r w:rsidRPr="004450C9">
              <w:rPr>
                <w:bCs/>
              </w:rPr>
              <w:t>c) data, locul şi ora-limită de depunere a candidaturilor;</w:t>
            </w:r>
          </w:p>
          <w:p w14:paraId="2394B5AF" w14:textId="77777777" w:rsidR="00AB2D53" w:rsidRPr="004450C9" w:rsidRDefault="00AB2D53" w:rsidP="00EB2416">
            <w:pPr>
              <w:jc w:val="both"/>
              <w:rPr>
                <w:bCs/>
              </w:rPr>
            </w:pPr>
            <w:bookmarkStart w:id="163" w:name="do|caIII|siI|ar39|lid"/>
            <w:bookmarkEnd w:id="163"/>
            <w:r w:rsidRPr="004450C9">
              <w:rPr>
                <w:bCs/>
              </w:rPr>
              <w:t>d) etapele procedurii de selecţie competitivă;</w:t>
            </w:r>
          </w:p>
          <w:p w14:paraId="1B0AD072" w14:textId="77777777" w:rsidR="00AB2D53" w:rsidRPr="004450C9" w:rsidRDefault="00AB2D53" w:rsidP="00EB2416">
            <w:pPr>
              <w:jc w:val="both"/>
              <w:rPr>
                <w:bCs/>
              </w:rPr>
            </w:pPr>
            <w:bookmarkStart w:id="164" w:name="do|caIII|siI|ar39|lie"/>
            <w:bookmarkEnd w:id="164"/>
            <w:r w:rsidRPr="004450C9">
              <w:rPr>
                <w:bCs/>
              </w:rPr>
              <w:t>e) motive de excludere a rezidenţilor;</w:t>
            </w:r>
          </w:p>
          <w:p w14:paraId="08EB5F0A" w14:textId="77777777" w:rsidR="00AB2D53" w:rsidRPr="004450C9" w:rsidRDefault="00AB2D53" w:rsidP="00EB2416">
            <w:pPr>
              <w:jc w:val="both"/>
              <w:rPr>
                <w:bCs/>
              </w:rPr>
            </w:pPr>
            <w:bookmarkStart w:id="165" w:name="do|caIII|siI|ar39|lif"/>
            <w:bookmarkEnd w:id="165"/>
            <w:r w:rsidRPr="004450C9">
              <w:rPr>
                <w:bCs/>
              </w:rPr>
              <w:t>f) criteriile de calificare la procedură a rezidenţilor;</w:t>
            </w:r>
          </w:p>
          <w:p w14:paraId="48A9A9E5" w14:textId="77777777" w:rsidR="00AB2D53" w:rsidRPr="004450C9" w:rsidRDefault="00AB2D53" w:rsidP="00EB2416">
            <w:pPr>
              <w:jc w:val="both"/>
              <w:rPr>
                <w:bCs/>
              </w:rPr>
            </w:pPr>
            <w:bookmarkStart w:id="166" w:name="do|caIII|siI|ar39|lig"/>
            <w:bookmarkEnd w:id="166"/>
            <w:r w:rsidRPr="004450C9">
              <w:rPr>
                <w:bCs/>
              </w:rPr>
              <w:t>g) criteriile privind alocarea suprafeţelor de teren din parcul de specializare inteligentă către rezidenţi;</w:t>
            </w:r>
          </w:p>
          <w:p w14:paraId="2FE796ED" w14:textId="77777777" w:rsidR="00AB2D53" w:rsidRPr="004450C9" w:rsidRDefault="00AB2D53" w:rsidP="00EB2416">
            <w:pPr>
              <w:jc w:val="both"/>
              <w:rPr>
                <w:bCs/>
              </w:rPr>
            </w:pPr>
            <w:bookmarkStart w:id="167" w:name="do|caIII|siI|ar39|lih"/>
            <w:bookmarkEnd w:id="167"/>
            <w:r w:rsidRPr="004450C9">
              <w:rPr>
                <w:bCs/>
              </w:rPr>
              <w:t>h) propunerea planului de parcelare a terenului, respectiv disponibilitatea şi caracteristicile suprafeţelor de teren din cadrul parcului de specializare inteligentă, în vederea elaborării propriului proiect de investiţii, şi transmiterea opţiunii privind suprafaţa de teren din cadrul parcului, corespunzătoare proiectului de investiţii;</w:t>
            </w:r>
          </w:p>
          <w:p w14:paraId="6295C8AE" w14:textId="77777777" w:rsidR="00AB2D53" w:rsidRPr="004450C9" w:rsidRDefault="00AB2D53" w:rsidP="00EB2416">
            <w:pPr>
              <w:jc w:val="both"/>
              <w:rPr>
                <w:bCs/>
              </w:rPr>
            </w:pPr>
            <w:bookmarkStart w:id="168" w:name="do|caIII|siI|ar39|lii"/>
            <w:bookmarkEnd w:id="168"/>
            <w:r w:rsidRPr="004450C9">
              <w:rPr>
                <w:bCs/>
              </w:rPr>
              <w:t>i) criteriile de selecţie a rezidenţilor;</w:t>
            </w:r>
          </w:p>
          <w:p w14:paraId="27409919" w14:textId="77777777" w:rsidR="00AB2D53" w:rsidRPr="004450C9" w:rsidRDefault="00AB2D53" w:rsidP="00EB2416">
            <w:pPr>
              <w:jc w:val="both"/>
              <w:rPr>
                <w:bCs/>
              </w:rPr>
            </w:pPr>
            <w:bookmarkStart w:id="169" w:name="do|caIII|siI|ar39|lij"/>
            <w:bookmarkEnd w:id="169"/>
            <w:r w:rsidRPr="004450C9">
              <w:rPr>
                <w:bCs/>
              </w:rPr>
              <w:t>j) informaţii despre contractul subsidiar.</w:t>
            </w:r>
          </w:p>
        </w:tc>
        <w:tc>
          <w:tcPr>
            <w:tcW w:w="3617" w:type="dxa"/>
            <w:tcBorders>
              <w:top w:val="single" w:sz="4" w:space="0" w:color="auto"/>
              <w:left w:val="single" w:sz="4" w:space="0" w:color="auto"/>
              <w:bottom w:val="single" w:sz="4" w:space="0" w:color="auto"/>
              <w:right w:val="single" w:sz="4" w:space="0" w:color="auto"/>
            </w:tcBorders>
          </w:tcPr>
          <w:p w14:paraId="743E1E68"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E21832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6B237E1" w14:textId="77777777" w:rsidR="00AB2D53" w:rsidRPr="004450C9" w:rsidRDefault="00AB2D53" w:rsidP="00EB2416">
            <w:pPr>
              <w:jc w:val="both"/>
            </w:pPr>
          </w:p>
        </w:tc>
      </w:tr>
      <w:tr w:rsidR="00AB2D53" w:rsidRPr="004450C9" w14:paraId="5FCF381D" w14:textId="77777777" w:rsidTr="00923996">
        <w:tc>
          <w:tcPr>
            <w:tcW w:w="822" w:type="dxa"/>
            <w:tcBorders>
              <w:top w:val="single" w:sz="4" w:space="0" w:color="auto"/>
              <w:left w:val="single" w:sz="4" w:space="0" w:color="auto"/>
              <w:bottom w:val="single" w:sz="4" w:space="0" w:color="auto"/>
              <w:right w:val="single" w:sz="4" w:space="0" w:color="auto"/>
            </w:tcBorders>
          </w:tcPr>
          <w:p w14:paraId="714A04E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FA9FF2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7AD9BA2" w14:textId="77777777" w:rsidR="00AB2D53" w:rsidRPr="004450C9" w:rsidRDefault="00AB2D53" w:rsidP="00EB2416">
            <w:pPr>
              <w:jc w:val="both"/>
              <w:rPr>
                <w:bCs/>
              </w:rPr>
            </w:pPr>
            <w:r w:rsidRPr="004450C9">
              <w:rPr>
                <w:b/>
                <w:bCs/>
              </w:rPr>
              <w:t>Art. 40.</w:t>
            </w:r>
            <w:r w:rsidRPr="004450C9">
              <w:rPr>
                <w:bCs/>
              </w:rPr>
              <w:t xml:space="preserve"> - </w:t>
            </w:r>
            <w:bookmarkStart w:id="170" w:name="do|caIII|siI|ar40|al1"/>
            <w:bookmarkEnd w:id="170"/>
            <w:r w:rsidRPr="004450C9">
              <w:rPr>
                <w:bCs/>
              </w:rPr>
              <w:t xml:space="preserve">(1) În vederea facilitării implementării proiectelor ce vizează </w:t>
            </w:r>
            <w:r w:rsidRPr="004450C9">
              <w:rPr>
                <w:bCs/>
              </w:rPr>
              <w:lastRenderedPageBreak/>
              <w:t>înfiinţarea de parcuri de specializare inteligentă, unitatea administrativ-teritorială/asociaţia de dezvoltare intercomunitară, în calitate de fondator al parcului:</w:t>
            </w:r>
          </w:p>
          <w:p w14:paraId="5A387F59" w14:textId="77777777" w:rsidR="00AB2D53" w:rsidRPr="004450C9" w:rsidRDefault="00AB2D53" w:rsidP="00EB2416">
            <w:pPr>
              <w:jc w:val="both"/>
              <w:rPr>
                <w:bCs/>
              </w:rPr>
            </w:pPr>
            <w:bookmarkStart w:id="171" w:name="do|caIII|siI|ar40|al1|lia"/>
            <w:bookmarkEnd w:id="171"/>
            <w:r w:rsidRPr="004450C9">
              <w:rPr>
                <w:bCs/>
              </w:rPr>
              <w:t>a) asigură amplasamentul aferent parcului de specializare inteligentă, inclusiv infrastructura existentă, pe durata de funcţionare a parcului;</w:t>
            </w:r>
          </w:p>
          <w:p w14:paraId="447A6FF2" w14:textId="77777777" w:rsidR="00AB2D53" w:rsidRPr="004450C9" w:rsidRDefault="00AB2D53" w:rsidP="00EB2416">
            <w:pPr>
              <w:jc w:val="both"/>
              <w:rPr>
                <w:bCs/>
              </w:rPr>
            </w:pPr>
            <w:bookmarkStart w:id="172" w:name="do|caIII|siI|ar40|al1|lib"/>
            <w:bookmarkEnd w:id="172"/>
            <w:r w:rsidRPr="004450C9">
              <w:rPr>
                <w:bCs/>
              </w:rPr>
              <w:t>b) desemnează administratorul parcului de specializare inteligentă;</w:t>
            </w:r>
          </w:p>
          <w:p w14:paraId="28255EFF" w14:textId="77777777" w:rsidR="00AB2D53" w:rsidRPr="004450C9" w:rsidRDefault="00AB2D53" w:rsidP="00EB2416">
            <w:pPr>
              <w:jc w:val="both"/>
              <w:rPr>
                <w:bCs/>
              </w:rPr>
            </w:pPr>
            <w:bookmarkStart w:id="173" w:name="do|caIII|siI|ar40|al1|lic"/>
            <w:bookmarkEnd w:id="173"/>
            <w:r w:rsidRPr="004450C9">
              <w:rPr>
                <w:bCs/>
              </w:rPr>
              <w:t>c) iniţiază demersurile pentru obţinerea titlului de parc de specializare inteligentă, în condiţiile prevăzute de prezenta ordonanţă de urgenţă la secţiunea II.</w:t>
            </w:r>
          </w:p>
          <w:p w14:paraId="3CBA2C70" w14:textId="77777777" w:rsidR="00AB2D53" w:rsidRPr="004450C9" w:rsidRDefault="00AB2D53" w:rsidP="00EB2416">
            <w:pPr>
              <w:jc w:val="both"/>
              <w:rPr>
                <w:bCs/>
              </w:rPr>
            </w:pPr>
            <w:bookmarkStart w:id="174" w:name="do|caIII|siI|ar40|al2"/>
            <w:bookmarkEnd w:id="174"/>
            <w:r w:rsidRPr="004450C9">
              <w:rPr>
                <w:bCs/>
              </w:rPr>
              <w:t>(2) Fondatorii parcului hotărăsc cu privire la modalitatea de administrare a parcului, prin desemnarea unui administrator cu personalitate juridică, denumit în continuare administratorul parcului, sub forma unei:</w:t>
            </w:r>
          </w:p>
          <w:p w14:paraId="4D478952" w14:textId="77777777" w:rsidR="00AB2D53" w:rsidRPr="004450C9" w:rsidRDefault="00AB2D53" w:rsidP="00EB2416">
            <w:pPr>
              <w:jc w:val="both"/>
              <w:rPr>
                <w:bCs/>
              </w:rPr>
            </w:pPr>
            <w:bookmarkStart w:id="175" w:name="do|caIII|siI|ar40|al2|lia"/>
            <w:bookmarkEnd w:id="175"/>
            <w:r w:rsidRPr="004450C9">
              <w:rPr>
                <w:bCs/>
              </w:rPr>
              <w:t>a) structuri proprii a consiliului local, judeţean sau a Consiliului General al Municipiului Bucureşti;</w:t>
            </w:r>
          </w:p>
          <w:p w14:paraId="4C6BF750" w14:textId="77777777" w:rsidR="00AB2D53" w:rsidRPr="004450C9" w:rsidRDefault="00AB2D53" w:rsidP="00EB2416">
            <w:pPr>
              <w:jc w:val="both"/>
              <w:rPr>
                <w:bCs/>
              </w:rPr>
            </w:pPr>
            <w:bookmarkStart w:id="176" w:name="do|caIII|siI|ar40|al2|lib"/>
            <w:bookmarkEnd w:id="176"/>
            <w:r w:rsidRPr="004450C9">
              <w:rPr>
                <w:bCs/>
              </w:rPr>
              <w:t>b) societăţi constituite conform Legii societăţilor nr. 31/1990, republicată, cu modificările şi completările ulterioare, înfiinţată de către fondatorii parcului;</w:t>
            </w:r>
          </w:p>
          <w:p w14:paraId="64FBA0CF" w14:textId="77777777" w:rsidR="00AB2D53" w:rsidRPr="004450C9" w:rsidRDefault="00AB2D53" w:rsidP="00EB2416">
            <w:pPr>
              <w:jc w:val="both"/>
              <w:rPr>
                <w:bCs/>
              </w:rPr>
            </w:pPr>
            <w:bookmarkStart w:id="177" w:name="do|caIII|siI|ar40|al2|lic"/>
            <w:bookmarkEnd w:id="177"/>
            <w:r w:rsidRPr="004450C9">
              <w:rPr>
                <w:bCs/>
              </w:rPr>
              <w:t xml:space="preserve">c) societăţi constituite conform Legii societăţilor nr. 31/1990, republicată, cu modificările şi completările ulterioare, cu respectarea </w:t>
            </w:r>
            <w:r w:rsidRPr="004450C9">
              <w:rPr>
                <w:bCs/>
              </w:rPr>
              <w:lastRenderedPageBreak/>
              <w:t>prevederilor legislative din domeniul achiziţiilor publice.</w:t>
            </w:r>
          </w:p>
          <w:p w14:paraId="48D1C7CB" w14:textId="3A2FEFE2" w:rsidR="00CD083A" w:rsidRPr="004450C9" w:rsidRDefault="00AB2D53" w:rsidP="00EB2416">
            <w:pPr>
              <w:jc w:val="both"/>
              <w:rPr>
                <w:bCs/>
              </w:rPr>
            </w:pPr>
            <w:bookmarkStart w:id="178" w:name="do|caIII|siI|ar40|al3"/>
            <w:bookmarkEnd w:id="178"/>
            <w:r w:rsidRPr="004450C9">
              <w:rPr>
                <w:bCs/>
              </w:rPr>
              <w:t>(3) Societăţile prevăzute la alin. (2) lit. b) şi c) nu pot avea drept acţionari majoritari persoane juridice localizate în parcul de specializare inteligentă şi care utilizează reţelele de utilităţi şi/sau infrastructura parcului, în mod direct sau indirect, şi sunt supuse controlului fondatorilor parcului.</w:t>
            </w:r>
          </w:p>
        </w:tc>
        <w:tc>
          <w:tcPr>
            <w:tcW w:w="3617" w:type="dxa"/>
            <w:tcBorders>
              <w:top w:val="single" w:sz="4" w:space="0" w:color="auto"/>
              <w:left w:val="single" w:sz="4" w:space="0" w:color="auto"/>
              <w:bottom w:val="single" w:sz="4" w:space="0" w:color="auto"/>
              <w:right w:val="single" w:sz="4" w:space="0" w:color="auto"/>
            </w:tcBorders>
          </w:tcPr>
          <w:p w14:paraId="32EA8E30"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B5DA04D"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1DB9426" w14:textId="77777777" w:rsidR="00AB2D53" w:rsidRPr="004450C9" w:rsidRDefault="00AB2D53" w:rsidP="00EB2416">
            <w:pPr>
              <w:jc w:val="both"/>
            </w:pPr>
          </w:p>
        </w:tc>
      </w:tr>
      <w:tr w:rsidR="00AB2D53" w:rsidRPr="004450C9" w14:paraId="1BAD5D1C" w14:textId="77777777" w:rsidTr="00923996">
        <w:tc>
          <w:tcPr>
            <w:tcW w:w="822" w:type="dxa"/>
            <w:tcBorders>
              <w:top w:val="single" w:sz="4" w:space="0" w:color="auto"/>
              <w:left w:val="single" w:sz="4" w:space="0" w:color="auto"/>
              <w:bottom w:val="single" w:sz="4" w:space="0" w:color="auto"/>
              <w:right w:val="single" w:sz="4" w:space="0" w:color="auto"/>
            </w:tcBorders>
          </w:tcPr>
          <w:p w14:paraId="2BA8A73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0241BC3"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449CA74" w14:textId="77777777" w:rsidR="00AB2D53" w:rsidRPr="004450C9" w:rsidRDefault="00AB2D53" w:rsidP="00EB2416">
            <w:pPr>
              <w:jc w:val="both"/>
              <w:rPr>
                <w:bCs/>
              </w:rPr>
            </w:pPr>
            <w:r w:rsidRPr="004450C9">
              <w:rPr>
                <w:b/>
                <w:bCs/>
              </w:rPr>
              <w:t xml:space="preserve">Art. 41. - </w:t>
            </w:r>
            <w:bookmarkStart w:id="179" w:name="do|caIII|siI|ar41|al1"/>
            <w:bookmarkEnd w:id="179"/>
            <w:r w:rsidRPr="004450C9">
              <w:rPr>
                <w:bCs/>
              </w:rPr>
              <w:t>(1) Terenul menţionat la art. 40 alin. (1) lit. a) trebuie să îndeplinească cumulativ următoarele condiţii:</w:t>
            </w:r>
          </w:p>
          <w:p w14:paraId="1DE889FA" w14:textId="77777777" w:rsidR="00AB2D53" w:rsidRPr="004450C9" w:rsidRDefault="00AB2D53" w:rsidP="00EB2416">
            <w:pPr>
              <w:jc w:val="both"/>
              <w:rPr>
                <w:bCs/>
              </w:rPr>
            </w:pPr>
            <w:bookmarkStart w:id="180" w:name="do|caIII|siI|ar41|al1|lia"/>
            <w:bookmarkEnd w:id="180"/>
            <w:r w:rsidRPr="004450C9">
              <w:rPr>
                <w:bCs/>
              </w:rPr>
              <w:t>a) terenul are acces la un drum naţional sau european şi permite racordarea la infrastructura utilităţilor publice;</w:t>
            </w:r>
          </w:p>
          <w:p w14:paraId="7D0208C1" w14:textId="77777777" w:rsidR="00AB2D53" w:rsidRPr="004450C9" w:rsidRDefault="00AB2D53" w:rsidP="00EB2416">
            <w:pPr>
              <w:jc w:val="both"/>
              <w:rPr>
                <w:bCs/>
              </w:rPr>
            </w:pPr>
            <w:bookmarkStart w:id="181" w:name="do|caIII|siI|ar41|al1|lib"/>
            <w:bookmarkEnd w:id="181"/>
            <w:r w:rsidRPr="004450C9">
              <w:rPr>
                <w:bCs/>
              </w:rPr>
              <w:t>b) terenul are o suprafaţă de cel puţin 3,00 ha;</w:t>
            </w:r>
          </w:p>
          <w:p w14:paraId="5216D254" w14:textId="77777777" w:rsidR="00AB2D53" w:rsidRPr="004450C9" w:rsidRDefault="00AB2D53" w:rsidP="00EB2416">
            <w:pPr>
              <w:jc w:val="both"/>
              <w:rPr>
                <w:bCs/>
              </w:rPr>
            </w:pPr>
            <w:bookmarkStart w:id="182" w:name="do|caIII|siI|ar41|al1|lic"/>
            <w:bookmarkEnd w:id="182"/>
            <w:r w:rsidRPr="004450C9">
              <w:rPr>
                <w:bCs/>
              </w:rPr>
              <w:t>c) terenul se află în proprietatea privată a unităţii administrativ-teritoriale, asociaţiei de dezvoltare intercomunitară sau se află în administrarea unităţii administrativ-teritoriale;</w:t>
            </w:r>
          </w:p>
          <w:p w14:paraId="508FCCA3" w14:textId="77777777" w:rsidR="00AB2D53" w:rsidRPr="004450C9" w:rsidRDefault="00AB2D53" w:rsidP="00EB2416">
            <w:pPr>
              <w:jc w:val="both"/>
              <w:rPr>
                <w:bCs/>
              </w:rPr>
            </w:pPr>
            <w:bookmarkStart w:id="183" w:name="do|caIII|siI|ar41|al1|lid"/>
            <w:bookmarkEnd w:id="183"/>
            <w:r w:rsidRPr="004450C9">
              <w:rPr>
                <w:bCs/>
              </w:rPr>
              <w:t>d )terenul este liber de orice sarcini şi servituţi;</w:t>
            </w:r>
          </w:p>
          <w:p w14:paraId="37AA672D" w14:textId="77777777" w:rsidR="00AB2D53" w:rsidRPr="004450C9" w:rsidRDefault="00AB2D53" w:rsidP="00EB2416">
            <w:pPr>
              <w:jc w:val="both"/>
              <w:rPr>
                <w:bCs/>
              </w:rPr>
            </w:pPr>
            <w:bookmarkStart w:id="184" w:name="do|caIII|siI|ar41|al1|lie"/>
            <w:bookmarkEnd w:id="184"/>
            <w:r w:rsidRPr="004450C9">
              <w:rPr>
                <w:bCs/>
              </w:rPr>
              <w:t>e) terenul nu face obiectul unor litigii în curs de soluţionare la instanţele judecătoreşti cu privire la situaţia juridică.</w:t>
            </w:r>
          </w:p>
          <w:p w14:paraId="345068DB" w14:textId="107E8454" w:rsidR="00CD083A" w:rsidRPr="00BF4303" w:rsidRDefault="00AB2D53" w:rsidP="00EB2416">
            <w:pPr>
              <w:jc w:val="both"/>
              <w:rPr>
                <w:bCs/>
              </w:rPr>
            </w:pPr>
            <w:bookmarkStart w:id="185" w:name="do|caIII|siI|ar41|al2"/>
            <w:bookmarkEnd w:id="185"/>
            <w:r w:rsidRPr="004450C9">
              <w:rPr>
                <w:bCs/>
              </w:rPr>
              <w:t xml:space="preserve">(2) Prevederile alin. (1) lit. c)-e) se aplică şi în cazul infrastructurii </w:t>
            </w:r>
            <w:r w:rsidRPr="004450C9">
              <w:rPr>
                <w:bCs/>
              </w:rPr>
              <w:lastRenderedPageBreak/>
              <w:t>existente pe terenurile aferente parcului.</w:t>
            </w:r>
          </w:p>
        </w:tc>
        <w:tc>
          <w:tcPr>
            <w:tcW w:w="3617" w:type="dxa"/>
            <w:tcBorders>
              <w:top w:val="single" w:sz="4" w:space="0" w:color="auto"/>
              <w:left w:val="single" w:sz="4" w:space="0" w:color="auto"/>
              <w:bottom w:val="single" w:sz="4" w:space="0" w:color="auto"/>
              <w:right w:val="single" w:sz="4" w:space="0" w:color="auto"/>
            </w:tcBorders>
          </w:tcPr>
          <w:p w14:paraId="0BD35607"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598146C"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65450D1" w14:textId="77777777" w:rsidR="00AB2D53" w:rsidRPr="004450C9" w:rsidRDefault="00AB2D53" w:rsidP="00EB2416">
            <w:pPr>
              <w:jc w:val="both"/>
            </w:pPr>
          </w:p>
        </w:tc>
      </w:tr>
      <w:tr w:rsidR="00AB2D53" w:rsidRPr="004450C9" w14:paraId="5F59045E" w14:textId="77777777" w:rsidTr="00923996">
        <w:tc>
          <w:tcPr>
            <w:tcW w:w="822" w:type="dxa"/>
            <w:tcBorders>
              <w:top w:val="single" w:sz="4" w:space="0" w:color="auto"/>
              <w:left w:val="single" w:sz="4" w:space="0" w:color="auto"/>
              <w:bottom w:val="single" w:sz="4" w:space="0" w:color="auto"/>
              <w:right w:val="single" w:sz="4" w:space="0" w:color="auto"/>
            </w:tcBorders>
          </w:tcPr>
          <w:p w14:paraId="64D9C65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19A3F1D"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573F0A8" w14:textId="77777777" w:rsidR="0053209D" w:rsidRDefault="00AB2D53" w:rsidP="0053209D">
            <w:pPr>
              <w:spacing w:after="27" w:line="255" w:lineRule="auto"/>
              <w:ind w:right="66"/>
              <w:jc w:val="both"/>
              <w:rPr>
                <w:sz w:val="22"/>
                <w:szCs w:val="22"/>
              </w:rPr>
            </w:pPr>
            <w:r w:rsidRPr="00D67B72">
              <w:rPr>
                <w:b/>
                <w:bCs/>
                <w:sz w:val="22"/>
                <w:szCs w:val="22"/>
              </w:rPr>
              <w:t xml:space="preserve">Art. 42. - </w:t>
            </w:r>
            <w:bookmarkStart w:id="186" w:name="do|caIII|siI|ar42|al1"/>
            <w:bookmarkEnd w:id="186"/>
            <w:r w:rsidRPr="00D67B72">
              <w:rPr>
                <w:bCs/>
                <w:sz w:val="22"/>
                <w:szCs w:val="22"/>
              </w:rPr>
              <w:t xml:space="preserve">(1) </w:t>
            </w:r>
            <w:r w:rsidR="0053209D" w:rsidRPr="00D67B72">
              <w:rPr>
                <w:sz w:val="22"/>
                <w:szCs w:val="22"/>
              </w:rPr>
              <w:t xml:space="preserve"> Pentru atingerea obiectivelor stabilite în planul de dezvoltare al parcului, prin aplicarea prevederilor Ordonanţei de urgenţă a Guvernului nr.</w:t>
            </w:r>
            <w:hyperlink r:id="rId12">
              <w:r w:rsidR="0053209D" w:rsidRPr="00D67B72">
                <w:rPr>
                  <w:sz w:val="22"/>
                  <w:szCs w:val="22"/>
                </w:rPr>
                <w:t xml:space="preserve"> </w:t>
              </w:r>
            </w:hyperlink>
            <w:hyperlink r:id="rId13">
              <w:r w:rsidR="0053209D" w:rsidRPr="00D67B72">
                <w:rPr>
                  <w:sz w:val="22"/>
                  <w:szCs w:val="22"/>
                </w:rPr>
                <w:t>57/2019</w:t>
              </w:r>
            </w:hyperlink>
            <w:hyperlink r:id="rId14">
              <w:r w:rsidR="0053209D" w:rsidRPr="00D67B72">
                <w:rPr>
                  <w:sz w:val="22"/>
                  <w:szCs w:val="22"/>
                </w:rPr>
                <w:t xml:space="preserve"> </w:t>
              </w:r>
            </w:hyperlink>
            <w:r w:rsidR="0053209D" w:rsidRPr="00D67B72">
              <w:rPr>
                <w:sz w:val="22"/>
                <w:szCs w:val="22"/>
              </w:rPr>
              <w:t xml:space="preserve">privind Codul administrativ, cu modificările şi completările ulterioare, unitatea administrativteritorială, prin direcţiile de specialitate, poate decide concesionarea suprafeţelor de teren din interiorul parcurilor către întreprinderile/organizaţiile de cercetare selectate pentru finanţare din fonduri europene. </w:t>
            </w:r>
          </w:p>
          <w:p w14:paraId="719A86D2" w14:textId="2107F271" w:rsidR="009D285B" w:rsidRPr="00BF4303" w:rsidRDefault="00B11AFE" w:rsidP="0053209D">
            <w:pPr>
              <w:spacing w:after="27" w:line="255" w:lineRule="auto"/>
              <w:ind w:right="66"/>
              <w:jc w:val="both"/>
              <w:rPr>
                <w:bCs/>
              </w:rPr>
            </w:pPr>
            <w:r>
              <w:rPr>
                <w:bCs/>
              </w:rPr>
              <w:t>(2) Dovada încheierii contractului de concesiune pentru suprafaţa de teren din cadrul parcului de specializare inteligentă reprezintă condiţia obligatorie pentru încheierea contractului subsidiar de finanţare, în condiţiile prevăzute la art. 60.</w:t>
            </w:r>
          </w:p>
          <w:p w14:paraId="5033231E" w14:textId="1CB6240C" w:rsidR="0053209D" w:rsidRPr="00BF4303" w:rsidRDefault="00B11AFE" w:rsidP="00B11AFE">
            <w:pPr>
              <w:spacing w:after="33" w:line="249" w:lineRule="auto"/>
              <w:ind w:right="67"/>
              <w:jc w:val="both"/>
            </w:pPr>
            <w:r w:rsidRPr="00BF4303">
              <w:t>”</w:t>
            </w:r>
            <w:r w:rsidRPr="00BF4303">
              <w:rPr>
                <w:i/>
              </w:rPr>
              <w:t xml:space="preserve">(2) </w:t>
            </w:r>
            <w:r w:rsidR="0053209D" w:rsidRPr="00BF4303">
              <w:rPr>
                <w:i/>
              </w:rPr>
              <w:t xml:space="preserve">Dovada încheierii contractului de concesiune între unităţile administrativ-teritoriale în calitate de fondatori ai parcului şi rezidenţi persoane juridice de drept privat, pentru suprafaţa de teren din cadrul parcului de specializare inteligentă, reprezintă o condiţie obligatorie pentru participarea rezidenţilor în cadrul apelurilor pentru proiectele de specializare inteligentă, precum şi pentru încheierea contractului de </w:t>
            </w:r>
            <w:r w:rsidR="0053209D" w:rsidRPr="00BF4303">
              <w:rPr>
                <w:i/>
              </w:rPr>
              <w:lastRenderedPageBreak/>
              <w:t>finanţare între rezident şi autorităţile de management, prevăzute la art. 37.</w:t>
            </w:r>
            <w:r w:rsidRPr="00BF4303">
              <w:rPr>
                <w:i/>
              </w:rPr>
              <w:t>”</w:t>
            </w:r>
          </w:p>
          <w:p w14:paraId="5D0FEE77" w14:textId="77777777" w:rsidR="00C95E19" w:rsidRPr="001C7F6C" w:rsidRDefault="00C95E19" w:rsidP="00C95E19">
            <w:pPr>
              <w:jc w:val="both"/>
              <w:rPr>
                <w:bCs/>
                <w:i/>
              </w:rPr>
            </w:pPr>
            <w:r w:rsidRPr="001C7F6C">
              <w:rPr>
                <w:bCs/>
                <w:i/>
              </w:rPr>
              <w:t>(modificat prin OUG nr. 19/2023)</w:t>
            </w:r>
          </w:p>
          <w:p w14:paraId="473C26B8" w14:textId="77777777" w:rsidR="0053209D" w:rsidRDefault="0053209D" w:rsidP="0053209D">
            <w:pPr>
              <w:spacing w:after="33" w:line="249" w:lineRule="auto"/>
              <w:ind w:right="67"/>
              <w:jc w:val="both"/>
            </w:pPr>
          </w:p>
          <w:p w14:paraId="69A6325D" w14:textId="77777777" w:rsidR="0053209D" w:rsidRDefault="0053209D" w:rsidP="0053209D">
            <w:pPr>
              <w:spacing w:after="33" w:line="249" w:lineRule="auto"/>
              <w:ind w:right="67"/>
              <w:jc w:val="both"/>
            </w:pPr>
          </w:p>
          <w:p w14:paraId="27E70B9A" w14:textId="77777777" w:rsidR="0053209D" w:rsidRDefault="0053209D" w:rsidP="0053209D">
            <w:pPr>
              <w:spacing w:after="33" w:line="249" w:lineRule="auto"/>
              <w:ind w:right="67"/>
              <w:jc w:val="both"/>
            </w:pPr>
          </w:p>
          <w:p w14:paraId="537AFA16" w14:textId="77777777" w:rsidR="00BF4303" w:rsidRDefault="00BF4303" w:rsidP="0053209D">
            <w:pPr>
              <w:spacing w:after="33" w:line="249" w:lineRule="auto"/>
              <w:ind w:right="67"/>
              <w:jc w:val="both"/>
            </w:pPr>
          </w:p>
          <w:p w14:paraId="65B4E969" w14:textId="77777777" w:rsidR="00BD7531" w:rsidRDefault="00BD7531" w:rsidP="0053209D">
            <w:pPr>
              <w:spacing w:after="33" w:line="249" w:lineRule="auto"/>
              <w:ind w:right="67"/>
              <w:jc w:val="both"/>
            </w:pPr>
          </w:p>
          <w:p w14:paraId="686B5282" w14:textId="77777777" w:rsidR="00BD7531" w:rsidRDefault="00BD7531" w:rsidP="0053209D">
            <w:pPr>
              <w:spacing w:after="33" w:line="249" w:lineRule="auto"/>
              <w:ind w:right="67"/>
              <w:jc w:val="both"/>
            </w:pPr>
          </w:p>
          <w:p w14:paraId="4921D278" w14:textId="77777777" w:rsidR="00BF4303" w:rsidRDefault="00BF4303" w:rsidP="0053209D">
            <w:pPr>
              <w:spacing w:after="33" w:line="249" w:lineRule="auto"/>
              <w:ind w:right="67"/>
              <w:jc w:val="both"/>
            </w:pPr>
          </w:p>
          <w:p w14:paraId="18D4AA87" w14:textId="77777777" w:rsidR="00BF4303" w:rsidRDefault="00BF4303" w:rsidP="0053209D">
            <w:pPr>
              <w:spacing w:after="33" w:line="249" w:lineRule="auto"/>
              <w:ind w:right="67"/>
              <w:jc w:val="both"/>
            </w:pPr>
          </w:p>
          <w:p w14:paraId="78493E9B" w14:textId="77777777" w:rsidR="00D67B72" w:rsidRPr="00BF4303" w:rsidRDefault="00D67B72" w:rsidP="0053209D">
            <w:pPr>
              <w:spacing w:after="33" w:line="249" w:lineRule="auto"/>
              <w:ind w:right="67"/>
              <w:jc w:val="both"/>
              <w:rPr>
                <w:sz w:val="12"/>
                <w:szCs w:val="12"/>
              </w:rPr>
            </w:pPr>
          </w:p>
          <w:p w14:paraId="1FA8A245" w14:textId="21C4977C" w:rsidR="00814430" w:rsidRPr="00536490" w:rsidRDefault="00814430" w:rsidP="00814430">
            <w:pPr>
              <w:spacing w:line="238" w:lineRule="auto"/>
              <w:ind w:right="67"/>
              <w:jc w:val="both"/>
            </w:pPr>
            <w:r w:rsidRPr="00BF4303">
              <w:t>”</w:t>
            </w:r>
            <w:r w:rsidRPr="00BF4303">
              <w:rPr>
                <w:i/>
              </w:rPr>
              <w:t xml:space="preserve">(3) </w:t>
            </w:r>
            <w:r w:rsidR="0053209D" w:rsidRPr="00BF4303">
              <w:rPr>
                <w:i/>
              </w:rPr>
              <w:t>Contractul de concesiune încheiat între unităţile administrativ</w:t>
            </w:r>
            <w:r w:rsidRPr="00BF4303">
              <w:rPr>
                <w:i/>
              </w:rPr>
              <w:t xml:space="preserve"> </w:t>
            </w:r>
            <w:r w:rsidR="0053209D" w:rsidRPr="00BF4303">
              <w:rPr>
                <w:i/>
              </w:rPr>
              <w:t>teritoriale în calitate de fondatori ai parcului şi rezidenţi persoane juridice private se reziliază de drept, dacă rezidentul nu poate executa investiţiile din fonduri proprii sau dacă nu este selectat în conformitate cu prevederile art. 37.</w:t>
            </w:r>
            <w:r w:rsidRPr="00BF4303">
              <w:t>”</w:t>
            </w:r>
          </w:p>
          <w:p w14:paraId="16EF1AD1" w14:textId="1C4A3D7D" w:rsidR="00814430" w:rsidRPr="00536490" w:rsidRDefault="00814430" w:rsidP="00536490">
            <w:pPr>
              <w:jc w:val="both"/>
              <w:rPr>
                <w:bCs/>
                <w:i/>
              </w:rPr>
            </w:pPr>
            <w:r w:rsidRPr="001C7F6C">
              <w:rPr>
                <w:bCs/>
                <w:i/>
              </w:rPr>
              <w:t>(modificat prin OUG nr. 19/2023)</w:t>
            </w:r>
          </w:p>
          <w:p w14:paraId="6DE48B8E" w14:textId="77777777" w:rsidR="00213688" w:rsidRPr="00536490" w:rsidRDefault="00213688" w:rsidP="00213688">
            <w:pPr>
              <w:spacing w:line="238" w:lineRule="auto"/>
              <w:ind w:right="67"/>
              <w:jc w:val="both"/>
            </w:pPr>
          </w:p>
          <w:p w14:paraId="73CAB94C" w14:textId="7F09E180" w:rsidR="0053209D" w:rsidRPr="00536490" w:rsidRDefault="00814430" w:rsidP="00814430">
            <w:pPr>
              <w:spacing w:line="238" w:lineRule="auto"/>
              <w:ind w:right="67"/>
              <w:jc w:val="both"/>
            </w:pPr>
            <w:r w:rsidRPr="00536490">
              <w:t>”</w:t>
            </w:r>
            <w:r w:rsidRPr="00536490">
              <w:rPr>
                <w:i/>
              </w:rPr>
              <w:t xml:space="preserve">(4) </w:t>
            </w:r>
            <w:r w:rsidR="0053209D" w:rsidRPr="00536490">
              <w:rPr>
                <w:i/>
              </w:rPr>
              <w:t xml:space="preserve">Prevederile alin. (3) se aplică în cazul în care rezidentul nu a demarat investiţia pentru desfăşurarea activităţilor specifice parcului de specializare inteligentă în termen de </w:t>
            </w:r>
            <w:r w:rsidR="0084720A" w:rsidRPr="00536490">
              <w:rPr>
                <w:i/>
              </w:rPr>
              <w:t xml:space="preserve">     </w:t>
            </w:r>
            <w:r w:rsidR="0053209D" w:rsidRPr="00536490">
              <w:rPr>
                <w:i/>
              </w:rPr>
              <w:t>9 luni de la semna</w:t>
            </w:r>
            <w:r w:rsidRPr="00536490">
              <w:rPr>
                <w:i/>
              </w:rPr>
              <w:t>rea contractului de concesiune.”</w:t>
            </w:r>
          </w:p>
          <w:p w14:paraId="718FD2CE" w14:textId="77777777" w:rsidR="00C67FE8" w:rsidRPr="00536490" w:rsidRDefault="00C67FE8" w:rsidP="00C67FE8">
            <w:pPr>
              <w:jc w:val="both"/>
              <w:rPr>
                <w:bCs/>
                <w:i/>
              </w:rPr>
            </w:pPr>
            <w:r w:rsidRPr="00536490">
              <w:rPr>
                <w:bCs/>
                <w:i/>
              </w:rPr>
              <w:t>(modificat prin OUG nr. 19/2023)</w:t>
            </w:r>
          </w:p>
          <w:p w14:paraId="35972B49" w14:textId="77777777" w:rsidR="00C67FE8" w:rsidRPr="004450C9" w:rsidRDefault="00C67FE8" w:rsidP="0053209D">
            <w:pPr>
              <w:jc w:val="both"/>
              <w:rPr>
                <w:b/>
                <w:bCs/>
              </w:rPr>
            </w:pPr>
          </w:p>
        </w:tc>
        <w:tc>
          <w:tcPr>
            <w:tcW w:w="3617" w:type="dxa"/>
            <w:tcBorders>
              <w:top w:val="single" w:sz="4" w:space="0" w:color="auto"/>
              <w:left w:val="single" w:sz="4" w:space="0" w:color="auto"/>
              <w:bottom w:val="single" w:sz="4" w:space="0" w:color="auto"/>
              <w:right w:val="single" w:sz="4" w:space="0" w:color="auto"/>
            </w:tcBorders>
          </w:tcPr>
          <w:p w14:paraId="03647281"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F897051" w14:textId="77777777" w:rsidR="00D60FF1" w:rsidRPr="0021180A" w:rsidRDefault="00D60FF1" w:rsidP="00D60FF1">
            <w:pPr>
              <w:ind w:left="2"/>
              <w:rPr>
                <w:b/>
              </w:rPr>
            </w:pPr>
          </w:p>
          <w:p w14:paraId="16A6A8C6" w14:textId="77777777" w:rsidR="00D60FF1" w:rsidRPr="0021180A" w:rsidRDefault="00D60FF1" w:rsidP="00D60FF1">
            <w:pPr>
              <w:ind w:left="2"/>
              <w:rPr>
                <w:b/>
              </w:rPr>
            </w:pPr>
          </w:p>
          <w:p w14:paraId="12A56323" w14:textId="77777777" w:rsidR="00D60FF1" w:rsidRPr="0021180A" w:rsidRDefault="00D60FF1" w:rsidP="00D60FF1">
            <w:pPr>
              <w:ind w:left="2"/>
              <w:rPr>
                <w:b/>
              </w:rPr>
            </w:pPr>
          </w:p>
          <w:p w14:paraId="6DD8F9D2" w14:textId="77777777" w:rsidR="00D60FF1" w:rsidRPr="0021180A" w:rsidRDefault="00D60FF1" w:rsidP="00D60FF1">
            <w:pPr>
              <w:ind w:left="2"/>
              <w:rPr>
                <w:b/>
              </w:rPr>
            </w:pPr>
          </w:p>
          <w:p w14:paraId="37F4F1C3" w14:textId="77777777" w:rsidR="00D60FF1" w:rsidRPr="0021180A" w:rsidRDefault="00D60FF1" w:rsidP="00D60FF1">
            <w:pPr>
              <w:ind w:left="2"/>
              <w:rPr>
                <w:b/>
              </w:rPr>
            </w:pPr>
          </w:p>
          <w:p w14:paraId="4AEBA513" w14:textId="77777777" w:rsidR="00D60FF1" w:rsidRPr="0021180A" w:rsidRDefault="00D60FF1" w:rsidP="00D60FF1">
            <w:pPr>
              <w:ind w:left="2"/>
              <w:rPr>
                <w:b/>
              </w:rPr>
            </w:pPr>
          </w:p>
          <w:p w14:paraId="4D289E92" w14:textId="77777777" w:rsidR="00D60FF1" w:rsidRPr="0021180A" w:rsidRDefault="00D60FF1" w:rsidP="00D60FF1">
            <w:pPr>
              <w:ind w:left="2"/>
              <w:rPr>
                <w:b/>
              </w:rPr>
            </w:pPr>
          </w:p>
          <w:p w14:paraId="2A582A9F" w14:textId="77777777" w:rsidR="00D60FF1" w:rsidRPr="0021180A" w:rsidRDefault="00D60FF1" w:rsidP="00D60FF1">
            <w:pPr>
              <w:ind w:left="2"/>
              <w:rPr>
                <w:b/>
              </w:rPr>
            </w:pPr>
          </w:p>
          <w:p w14:paraId="1367D89A" w14:textId="77777777" w:rsidR="00D60FF1" w:rsidRPr="0021180A" w:rsidRDefault="00D60FF1" w:rsidP="00D60FF1">
            <w:pPr>
              <w:ind w:left="2"/>
              <w:rPr>
                <w:b/>
              </w:rPr>
            </w:pPr>
          </w:p>
          <w:p w14:paraId="11ED4053" w14:textId="77777777" w:rsidR="00511DEC" w:rsidRPr="0021180A" w:rsidRDefault="00511DEC" w:rsidP="00D60FF1">
            <w:pPr>
              <w:ind w:left="2"/>
              <w:rPr>
                <w:b/>
              </w:rPr>
            </w:pPr>
          </w:p>
          <w:p w14:paraId="55C9625A" w14:textId="77777777" w:rsidR="0053209D" w:rsidRPr="0021180A" w:rsidRDefault="0053209D" w:rsidP="00D67B72">
            <w:pPr>
              <w:rPr>
                <w:b/>
              </w:rPr>
            </w:pPr>
          </w:p>
          <w:p w14:paraId="29CF0B5C" w14:textId="77777777" w:rsidR="009D285B" w:rsidRPr="0021180A" w:rsidRDefault="009D285B" w:rsidP="00D67B72">
            <w:pPr>
              <w:rPr>
                <w:b/>
              </w:rPr>
            </w:pPr>
          </w:p>
          <w:p w14:paraId="06F39B26" w14:textId="77777777" w:rsidR="009D285B" w:rsidRPr="0021180A" w:rsidRDefault="009D285B" w:rsidP="00D67B72">
            <w:pPr>
              <w:rPr>
                <w:b/>
              </w:rPr>
            </w:pPr>
          </w:p>
          <w:p w14:paraId="4A93A24C" w14:textId="77777777" w:rsidR="009D285B" w:rsidRPr="0021180A" w:rsidRDefault="009D285B" w:rsidP="00D67B72">
            <w:pPr>
              <w:rPr>
                <w:b/>
              </w:rPr>
            </w:pPr>
          </w:p>
          <w:p w14:paraId="1CC61EDE" w14:textId="77777777" w:rsidR="009D285B" w:rsidRPr="0021180A" w:rsidRDefault="009D285B" w:rsidP="00D67B72">
            <w:pPr>
              <w:rPr>
                <w:b/>
              </w:rPr>
            </w:pPr>
          </w:p>
          <w:p w14:paraId="779AFBA5" w14:textId="77777777" w:rsidR="009D285B" w:rsidRPr="0021180A" w:rsidRDefault="009D285B" w:rsidP="00D67B72">
            <w:pPr>
              <w:rPr>
                <w:b/>
              </w:rPr>
            </w:pPr>
          </w:p>
          <w:p w14:paraId="0F67C61A" w14:textId="77777777" w:rsidR="00BF4303" w:rsidRDefault="00BF4303" w:rsidP="00BF4303">
            <w:pPr>
              <w:jc w:val="both"/>
              <w:rPr>
                <w:b/>
              </w:rPr>
            </w:pPr>
          </w:p>
          <w:p w14:paraId="56AC3AB0" w14:textId="77777777" w:rsidR="00BF4303" w:rsidRDefault="00BF4303" w:rsidP="00BF4303">
            <w:pPr>
              <w:jc w:val="both"/>
              <w:rPr>
                <w:b/>
              </w:rPr>
            </w:pPr>
          </w:p>
          <w:p w14:paraId="59FE11C4" w14:textId="1B27887F" w:rsidR="00D60FF1" w:rsidRPr="00BF4303" w:rsidRDefault="009300CD" w:rsidP="00BF4303">
            <w:pPr>
              <w:jc w:val="both"/>
            </w:pPr>
            <w:r w:rsidRPr="00BF4303">
              <w:rPr>
                <w:b/>
              </w:rPr>
              <w:t>8</w:t>
            </w:r>
            <w:r w:rsidR="00D60FF1" w:rsidRPr="00BF4303">
              <w:rPr>
                <w:b/>
              </w:rPr>
              <w:t>.</w:t>
            </w:r>
            <w:r w:rsidR="00D60FF1" w:rsidRPr="00BF4303">
              <w:t xml:space="preserve"> </w:t>
            </w:r>
            <w:r w:rsidR="00D60FF1" w:rsidRPr="00BF4303">
              <w:rPr>
                <w:b/>
              </w:rPr>
              <w:t>La articolul 42</w:t>
            </w:r>
            <w:r w:rsidRPr="00BF4303">
              <w:rPr>
                <w:b/>
              </w:rPr>
              <w:t>,</w:t>
            </w:r>
            <w:r w:rsidR="00D60FF1" w:rsidRPr="00BF4303">
              <w:rPr>
                <w:b/>
              </w:rPr>
              <w:t xml:space="preserve"> alineatele (2) și (4) se modifică și vor avea următorul cuprins: </w:t>
            </w:r>
          </w:p>
          <w:p w14:paraId="02FC763B" w14:textId="7FF83F52" w:rsidR="00A14242" w:rsidRPr="00BF4303" w:rsidRDefault="00D60FF1" w:rsidP="00814430">
            <w:pPr>
              <w:spacing w:after="39" w:line="245" w:lineRule="auto"/>
              <w:ind w:left="2" w:right="65"/>
              <w:jc w:val="both"/>
            </w:pPr>
            <w:r w:rsidRPr="00BF4303">
              <w:t xml:space="preserve"> „(2) Dovada încheierii contractului de concesiune </w:t>
            </w:r>
            <w:r w:rsidRPr="00BF4303">
              <w:rPr>
                <w:b/>
              </w:rPr>
              <w:t>cu condiție suspensivă</w:t>
            </w:r>
            <w:r w:rsidRPr="00BF4303">
              <w:t xml:space="preserve">, între unităţile administrativ-teritoriale în calitate de fondatori ai parcului şi rezidenţi persoane juridice de drept privat, pentru suprafaţa de teren din cadrul parcului de specializare inteligentă, reprezintă o condiţie obligatorie pentru </w:t>
            </w:r>
            <w:r w:rsidRPr="00BF4303">
              <w:lastRenderedPageBreak/>
              <w:t>participarea rezidenţilor în cadrul apelurilor pentru proiectele de specializare inteligentă, precum şi pentru încheierea contractului de finanţare între rezident şi autorităţ</w:t>
            </w:r>
            <w:r w:rsidR="00B4041E">
              <w:t>ile de management, prevăzute la</w:t>
            </w:r>
            <w:r w:rsidR="00C3212F" w:rsidRPr="00BF4303">
              <w:t xml:space="preserve"> </w:t>
            </w:r>
            <w:r w:rsidRPr="00BF4303">
              <w:t>art. 37.</w:t>
            </w:r>
          </w:p>
          <w:p w14:paraId="2A5069BC" w14:textId="77777777" w:rsidR="00BD7531" w:rsidRPr="00BF4303" w:rsidRDefault="00BD7531" w:rsidP="00814430">
            <w:pPr>
              <w:spacing w:after="39" w:line="245" w:lineRule="auto"/>
              <w:ind w:left="2" w:right="65"/>
              <w:jc w:val="both"/>
            </w:pPr>
          </w:p>
          <w:p w14:paraId="69F522E5" w14:textId="77777777" w:rsidR="00BD7531" w:rsidRPr="00BF4303" w:rsidRDefault="00BD7531" w:rsidP="00BD7531">
            <w:pPr>
              <w:pStyle w:val="BodyText2"/>
              <w:shd w:val="clear" w:color="auto" w:fill="auto"/>
              <w:spacing w:line="269" w:lineRule="exact"/>
              <w:jc w:val="both"/>
              <w:rPr>
                <w:rFonts w:ascii="Times New Roman" w:eastAsia="Calibri" w:hAnsi="Times New Roman" w:cs="Times New Roman"/>
                <w:i/>
                <w:sz w:val="24"/>
                <w:szCs w:val="24"/>
              </w:rPr>
            </w:pPr>
            <w:r w:rsidRPr="00BF4303">
              <w:rPr>
                <w:rFonts w:ascii="Times New Roman" w:eastAsia="Calibri" w:hAnsi="Times New Roman" w:cs="Times New Roman"/>
                <w:i/>
                <w:sz w:val="24"/>
                <w:szCs w:val="24"/>
              </w:rPr>
              <w:t>Autor: Grupul parlamentar al PNL</w:t>
            </w:r>
          </w:p>
          <w:p w14:paraId="590B031F" w14:textId="77777777" w:rsidR="00BF4303" w:rsidRDefault="00BF4303" w:rsidP="00D60FF1">
            <w:pPr>
              <w:spacing w:line="244" w:lineRule="auto"/>
              <w:ind w:left="2" w:right="61"/>
              <w:jc w:val="both"/>
            </w:pPr>
          </w:p>
          <w:p w14:paraId="7729F18F" w14:textId="0C41F2C4" w:rsidR="00D60FF1" w:rsidRPr="00BF4303" w:rsidRDefault="00D60FF1" w:rsidP="00D60FF1">
            <w:pPr>
              <w:spacing w:line="244" w:lineRule="auto"/>
              <w:ind w:left="2" w:right="61"/>
              <w:jc w:val="both"/>
            </w:pPr>
            <w:r w:rsidRPr="00BF4303">
              <w:t xml:space="preserve">Alin. (3) </w:t>
            </w:r>
            <w:r w:rsidR="00274937" w:rsidRPr="00BF4303">
              <w:t>–</w:t>
            </w:r>
            <w:r w:rsidRPr="00BF4303">
              <w:t>nemodificat</w:t>
            </w:r>
          </w:p>
          <w:p w14:paraId="1F24FEAD" w14:textId="77777777" w:rsidR="00274937" w:rsidRPr="0021180A" w:rsidRDefault="00274937" w:rsidP="00D60FF1">
            <w:pPr>
              <w:spacing w:line="244" w:lineRule="auto"/>
              <w:ind w:left="2" w:right="61"/>
              <w:jc w:val="both"/>
              <w:rPr>
                <w:sz w:val="22"/>
                <w:szCs w:val="22"/>
              </w:rPr>
            </w:pPr>
          </w:p>
          <w:p w14:paraId="694AF2E9" w14:textId="77777777" w:rsidR="0053209D" w:rsidRPr="0021180A" w:rsidRDefault="0053209D" w:rsidP="00D60FF1">
            <w:pPr>
              <w:spacing w:line="244" w:lineRule="auto"/>
              <w:ind w:left="2" w:right="61"/>
              <w:jc w:val="both"/>
              <w:rPr>
                <w:sz w:val="22"/>
                <w:szCs w:val="22"/>
              </w:rPr>
            </w:pPr>
          </w:p>
          <w:p w14:paraId="7B55BA18" w14:textId="77777777" w:rsidR="0053209D" w:rsidRPr="0021180A" w:rsidRDefault="0053209D" w:rsidP="00D60FF1">
            <w:pPr>
              <w:spacing w:line="244" w:lineRule="auto"/>
              <w:ind w:left="2" w:right="61"/>
              <w:jc w:val="both"/>
              <w:rPr>
                <w:sz w:val="22"/>
                <w:szCs w:val="22"/>
              </w:rPr>
            </w:pPr>
          </w:p>
          <w:p w14:paraId="22D128AD" w14:textId="77777777" w:rsidR="0053209D" w:rsidRPr="0021180A" w:rsidRDefault="0053209D" w:rsidP="00D60FF1">
            <w:pPr>
              <w:spacing w:line="244" w:lineRule="auto"/>
              <w:ind w:left="2" w:right="61"/>
              <w:jc w:val="both"/>
              <w:rPr>
                <w:sz w:val="22"/>
                <w:szCs w:val="22"/>
              </w:rPr>
            </w:pPr>
          </w:p>
          <w:p w14:paraId="4D12355C" w14:textId="77777777" w:rsidR="0053209D" w:rsidRPr="0021180A" w:rsidRDefault="0053209D" w:rsidP="00D60FF1">
            <w:pPr>
              <w:spacing w:line="244" w:lineRule="auto"/>
              <w:ind w:left="2" w:right="61"/>
              <w:jc w:val="both"/>
              <w:rPr>
                <w:sz w:val="22"/>
                <w:szCs w:val="22"/>
              </w:rPr>
            </w:pPr>
          </w:p>
          <w:p w14:paraId="4E95F352" w14:textId="77777777" w:rsidR="0053209D" w:rsidRPr="0021180A" w:rsidRDefault="0053209D" w:rsidP="00D60FF1">
            <w:pPr>
              <w:spacing w:line="244" w:lineRule="auto"/>
              <w:ind w:left="2" w:right="61"/>
              <w:jc w:val="both"/>
              <w:rPr>
                <w:sz w:val="22"/>
                <w:szCs w:val="22"/>
              </w:rPr>
            </w:pPr>
          </w:p>
          <w:p w14:paraId="69A47604" w14:textId="77777777" w:rsidR="00274937" w:rsidRPr="0021180A" w:rsidRDefault="00274937" w:rsidP="00D60FF1">
            <w:pPr>
              <w:spacing w:line="244" w:lineRule="auto"/>
              <w:ind w:left="2" w:right="61"/>
              <w:jc w:val="both"/>
              <w:rPr>
                <w:sz w:val="22"/>
                <w:szCs w:val="22"/>
              </w:rPr>
            </w:pPr>
          </w:p>
          <w:p w14:paraId="65506080" w14:textId="77777777" w:rsidR="00D67B72" w:rsidRDefault="00D67B72" w:rsidP="00D60FF1">
            <w:pPr>
              <w:spacing w:line="244" w:lineRule="auto"/>
              <w:ind w:left="2" w:right="61"/>
              <w:jc w:val="both"/>
              <w:rPr>
                <w:sz w:val="22"/>
                <w:szCs w:val="22"/>
              </w:rPr>
            </w:pPr>
          </w:p>
          <w:p w14:paraId="5985C69E" w14:textId="77777777" w:rsidR="00536490" w:rsidRDefault="00536490" w:rsidP="00D60FF1">
            <w:pPr>
              <w:spacing w:line="244" w:lineRule="auto"/>
              <w:ind w:left="2" w:right="61"/>
              <w:jc w:val="both"/>
              <w:rPr>
                <w:sz w:val="22"/>
                <w:szCs w:val="22"/>
              </w:rPr>
            </w:pPr>
          </w:p>
          <w:p w14:paraId="294EE4FB" w14:textId="77777777" w:rsidR="00536490" w:rsidRDefault="00536490" w:rsidP="00D60FF1">
            <w:pPr>
              <w:spacing w:line="244" w:lineRule="auto"/>
              <w:ind w:left="2" w:right="61"/>
              <w:jc w:val="both"/>
              <w:rPr>
                <w:sz w:val="22"/>
                <w:szCs w:val="22"/>
              </w:rPr>
            </w:pPr>
          </w:p>
          <w:p w14:paraId="2F41814B" w14:textId="77777777" w:rsidR="00536490" w:rsidRPr="0021180A" w:rsidRDefault="00536490" w:rsidP="00D60FF1">
            <w:pPr>
              <w:spacing w:line="244" w:lineRule="auto"/>
              <w:ind w:left="2" w:right="61"/>
              <w:jc w:val="both"/>
              <w:rPr>
                <w:sz w:val="22"/>
                <w:szCs w:val="22"/>
              </w:rPr>
            </w:pPr>
          </w:p>
          <w:p w14:paraId="579301AA" w14:textId="627500CC" w:rsidR="00814430" w:rsidRPr="0021180A" w:rsidRDefault="00F9257E" w:rsidP="00814430">
            <w:pPr>
              <w:spacing w:line="244" w:lineRule="auto"/>
              <w:ind w:right="61"/>
              <w:jc w:val="both"/>
              <w:rPr>
                <w:sz w:val="22"/>
                <w:szCs w:val="22"/>
              </w:rPr>
            </w:pPr>
            <w:r>
              <w:rPr>
                <w:sz w:val="22"/>
                <w:szCs w:val="22"/>
              </w:rPr>
              <w:t>.............................</w:t>
            </w:r>
          </w:p>
          <w:p w14:paraId="3DB3B791" w14:textId="77777777" w:rsidR="00213688" w:rsidRPr="0021180A" w:rsidRDefault="00213688" w:rsidP="00D60FF1">
            <w:pPr>
              <w:spacing w:line="244" w:lineRule="auto"/>
              <w:ind w:left="2" w:right="61"/>
              <w:jc w:val="both"/>
              <w:rPr>
                <w:sz w:val="10"/>
                <w:szCs w:val="10"/>
              </w:rPr>
            </w:pPr>
          </w:p>
          <w:p w14:paraId="3296033A" w14:textId="1E99C05A" w:rsidR="00274937" w:rsidRPr="00536490" w:rsidRDefault="00274937" w:rsidP="00274937">
            <w:pPr>
              <w:spacing w:line="244" w:lineRule="auto"/>
              <w:ind w:left="2" w:right="61"/>
              <w:jc w:val="both"/>
              <w:rPr>
                <w:rFonts w:eastAsia="Calibri"/>
                <w:color w:val="000000"/>
                <w:highlight w:val="yellow"/>
                <w:lang w:val="en-US"/>
              </w:rPr>
            </w:pPr>
            <w:r w:rsidRPr="00536490">
              <w:t xml:space="preserve">(4) Prevederile alin.(3) se aplică în cazul în care rezidentul nu a demarat investiţia pentru desfăşurarea activităţilor specifice parcului de specializare inteligentă în </w:t>
            </w:r>
            <w:r w:rsidRPr="00536490">
              <w:rPr>
                <w:color w:val="000000"/>
                <w:lang w:val="en-US"/>
              </w:rPr>
              <w:t xml:space="preserve">termen de 9 luni de la semnarea contractului de concesiune </w:t>
            </w:r>
            <w:r w:rsidRPr="00536490">
              <w:rPr>
                <w:b/>
                <w:color w:val="000000"/>
                <w:lang w:val="en-US"/>
              </w:rPr>
              <w:t>sau</w:t>
            </w:r>
            <w:r w:rsidR="000F2B73">
              <w:rPr>
                <w:b/>
                <w:color w:val="000000"/>
                <w:lang w:val="en-US"/>
              </w:rPr>
              <w:t>,</w:t>
            </w:r>
            <w:r w:rsidRPr="00536490">
              <w:rPr>
                <w:b/>
                <w:color w:val="000000"/>
                <w:lang w:val="en-US"/>
              </w:rPr>
              <w:t xml:space="preserve"> după caz, </w:t>
            </w:r>
            <w:r w:rsidRPr="00536490">
              <w:rPr>
                <w:b/>
                <w:color w:val="000000"/>
                <w:lang w:val="en-US"/>
              </w:rPr>
              <w:lastRenderedPageBreak/>
              <w:t>de la data semnării contractului de finanțare dacă investiția se realizează cu fonduri europene alocate în condițiile prezentei ordonanțe de urgență.</w:t>
            </w:r>
            <w:r w:rsidR="000F2B73" w:rsidRPr="000F2B73">
              <w:rPr>
                <w:b/>
                <w:color w:val="000000"/>
                <w:lang w:val="en-US"/>
              </w:rPr>
              <w:t>”</w:t>
            </w:r>
            <w:r w:rsidRPr="00536490">
              <w:rPr>
                <w:color w:val="000000"/>
                <w:lang w:val="en-US"/>
              </w:rPr>
              <w:t xml:space="preserve"> </w:t>
            </w:r>
          </w:p>
          <w:p w14:paraId="4006A1D6" w14:textId="77777777" w:rsidR="00274937" w:rsidRPr="00536490" w:rsidRDefault="00274937" w:rsidP="00213688">
            <w:pPr>
              <w:spacing w:line="244" w:lineRule="auto"/>
              <w:ind w:right="61"/>
              <w:jc w:val="both"/>
              <w:rPr>
                <w:sz w:val="28"/>
                <w:szCs w:val="28"/>
              </w:rPr>
            </w:pPr>
          </w:p>
          <w:p w14:paraId="597B5972" w14:textId="77777777" w:rsidR="00AB2D53" w:rsidRPr="00536490" w:rsidRDefault="00C67FE8" w:rsidP="00EB2416">
            <w:pPr>
              <w:pStyle w:val="BodyText2"/>
              <w:shd w:val="clear" w:color="auto" w:fill="auto"/>
              <w:spacing w:line="269" w:lineRule="exact"/>
              <w:jc w:val="both"/>
              <w:rPr>
                <w:rFonts w:ascii="Times New Roman" w:eastAsia="Calibri" w:hAnsi="Times New Roman" w:cs="Times New Roman"/>
                <w:i/>
                <w:sz w:val="24"/>
                <w:szCs w:val="24"/>
              </w:rPr>
            </w:pPr>
            <w:r w:rsidRPr="00536490">
              <w:rPr>
                <w:rFonts w:ascii="Times New Roman" w:eastAsia="Calibri" w:hAnsi="Times New Roman" w:cs="Times New Roman"/>
                <w:i/>
                <w:sz w:val="24"/>
                <w:szCs w:val="24"/>
              </w:rPr>
              <w:t>Autor: Grupul parlamentar al PNL</w:t>
            </w:r>
          </w:p>
          <w:p w14:paraId="6C2347EC"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208B1CF3"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13E265A1"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6F6192AC"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0D44D1BD"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242EFFE0"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3A1B0167"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39119BC5"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739195C0"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332AE801"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10132E95"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4AEEB0CB"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42012B18"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41DF1F45"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2912EE38" w14:textId="77777777" w:rsidR="005E1247" w:rsidRDefault="005E1247" w:rsidP="00EB2416">
            <w:pPr>
              <w:pStyle w:val="BodyText2"/>
              <w:shd w:val="clear" w:color="auto" w:fill="auto"/>
              <w:spacing w:line="269" w:lineRule="exact"/>
              <w:jc w:val="both"/>
              <w:rPr>
                <w:rFonts w:ascii="Times New Roman" w:eastAsia="Calibri" w:hAnsi="Times New Roman" w:cs="Times New Roman"/>
                <w:i/>
                <w:sz w:val="28"/>
                <w:szCs w:val="28"/>
              </w:rPr>
            </w:pPr>
          </w:p>
          <w:p w14:paraId="5050135F" w14:textId="77777777" w:rsidR="00DD38CB" w:rsidRPr="00D767E2" w:rsidRDefault="00DD38CB" w:rsidP="00EB2416">
            <w:pPr>
              <w:pStyle w:val="BodyText2"/>
              <w:shd w:val="clear" w:color="auto" w:fill="auto"/>
              <w:spacing w:line="269" w:lineRule="exact"/>
              <w:jc w:val="both"/>
              <w:rPr>
                <w:rFonts w:ascii="Times New Roman" w:eastAsia="Calibri" w:hAnsi="Times New Roman" w:cs="Times New Roman"/>
                <w:i/>
                <w:sz w:val="28"/>
                <w:szCs w:val="28"/>
              </w:rPr>
            </w:pPr>
          </w:p>
          <w:p w14:paraId="5649953D"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8"/>
                <w:szCs w:val="28"/>
              </w:rPr>
            </w:pPr>
          </w:p>
          <w:p w14:paraId="5FEF1628" w14:textId="77777777" w:rsidR="005E1247" w:rsidRPr="00D767E2" w:rsidRDefault="005E1247" w:rsidP="00EB2416">
            <w:pPr>
              <w:pStyle w:val="BodyText2"/>
              <w:shd w:val="clear" w:color="auto" w:fill="auto"/>
              <w:spacing w:line="269" w:lineRule="exact"/>
              <w:jc w:val="both"/>
              <w:rPr>
                <w:rFonts w:ascii="Times New Roman" w:eastAsia="Calibri" w:hAnsi="Times New Roman" w:cs="Times New Roman"/>
                <w:i/>
                <w:sz w:val="24"/>
                <w:szCs w:val="24"/>
              </w:rPr>
            </w:pPr>
          </w:p>
          <w:p w14:paraId="7231E3EE" w14:textId="77777777" w:rsidR="005E1247" w:rsidRPr="00D767E2" w:rsidRDefault="00912D8F" w:rsidP="00DE7B1F">
            <w:pPr>
              <w:spacing w:line="238" w:lineRule="auto"/>
              <w:ind w:left="2" w:right="60"/>
              <w:jc w:val="both"/>
            </w:pPr>
            <w:r w:rsidRPr="00D767E2">
              <w:rPr>
                <w:b/>
              </w:rPr>
              <w:t>9</w:t>
            </w:r>
            <w:r w:rsidR="005E1247" w:rsidRPr="00D767E2">
              <w:rPr>
                <w:b/>
              </w:rPr>
              <w:t xml:space="preserve">. La articolul 42, după alineatul (4) se introduce un nou alineat, alineatul (5), cu următorul cuprins: </w:t>
            </w:r>
          </w:p>
          <w:p w14:paraId="7F0214C6" w14:textId="77777777" w:rsidR="005E1247" w:rsidRPr="00D767E2" w:rsidRDefault="005E1247" w:rsidP="005E1247">
            <w:pPr>
              <w:ind w:left="2"/>
              <w:rPr>
                <w:sz w:val="8"/>
                <w:szCs w:val="8"/>
              </w:rPr>
            </w:pPr>
            <w:r w:rsidRPr="00D767E2">
              <w:rPr>
                <w:b/>
              </w:rPr>
              <w:t xml:space="preserve"> </w:t>
            </w:r>
          </w:p>
          <w:p w14:paraId="0DE3DEC1" w14:textId="4A002F19" w:rsidR="00142761" w:rsidRPr="00D767E2" w:rsidRDefault="005E1247" w:rsidP="005E1247">
            <w:pPr>
              <w:pStyle w:val="BodyText2"/>
              <w:shd w:val="clear" w:color="auto" w:fill="auto"/>
              <w:spacing w:line="269" w:lineRule="exact"/>
              <w:jc w:val="both"/>
              <w:rPr>
                <w:rFonts w:ascii="Times New Roman" w:eastAsia="Times New Roman" w:hAnsi="Times New Roman" w:cs="Times New Roman"/>
                <w:b/>
                <w:sz w:val="24"/>
                <w:szCs w:val="24"/>
                <w:lang w:val="ro-RO"/>
              </w:rPr>
            </w:pPr>
            <w:r w:rsidRPr="00D767E2">
              <w:rPr>
                <w:rFonts w:ascii="Times New Roman" w:eastAsia="Times New Roman" w:hAnsi="Times New Roman" w:cs="Times New Roman"/>
                <w:b/>
                <w:sz w:val="24"/>
                <w:szCs w:val="24"/>
                <w:lang w:val="ro-RO"/>
              </w:rPr>
              <w:t>„(5) Prin excepție de la prevederile art. 324 alin. (5) lit</w:t>
            </w:r>
            <w:r w:rsidR="000D76C0">
              <w:rPr>
                <w:rFonts w:ascii="Times New Roman" w:eastAsia="Times New Roman" w:hAnsi="Times New Roman" w:cs="Times New Roman"/>
                <w:b/>
                <w:sz w:val="24"/>
                <w:szCs w:val="24"/>
                <w:lang w:val="ro-RO"/>
              </w:rPr>
              <w:t>.</w:t>
            </w:r>
            <w:r w:rsidRPr="00D767E2">
              <w:rPr>
                <w:rFonts w:ascii="Times New Roman" w:eastAsia="Times New Roman" w:hAnsi="Times New Roman" w:cs="Times New Roman"/>
                <w:b/>
                <w:sz w:val="24"/>
                <w:szCs w:val="24"/>
                <w:lang w:val="ro-RO"/>
              </w:rPr>
              <w:t xml:space="preserve"> a) și b) din O</w:t>
            </w:r>
            <w:r w:rsidR="009C5218" w:rsidRPr="00D767E2">
              <w:rPr>
                <w:rFonts w:ascii="Times New Roman" w:eastAsia="Times New Roman" w:hAnsi="Times New Roman" w:cs="Times New Roman"/>
                <w:b/>
                <w:sz w:val="24"/>
                <w:szCs w:val="24"/>
                <w:lang w:val="ro-RO"/>
              </w:rPr>
              <w:t xml:space="preserve">rdonanța de urgență a </w:t>
            </w:r>
            <w:r w:rsidR="009C5218" w:rsidRPr="00D767E2">
              <w:rPr>
                <w:rFonts w:ascii="Times New Roman" w:eastAsia="Times New Roman" w:hAnsi="Times New Roman" w:cs="Times New Roman"/>
                <w:b/>
                <w:sz w:val="24"/>
                <w:szCs w:val="24"/>
                <w:lang w:val="ro-RO"/>
              </w:rPr>
              <w:lastRenderedPageBreak/>
              <w:t xml:space="preserve">Guvernului </w:t>
            </w:r>
            <w:r w:rsidRPr="00D767E2">
              <w:rPr>
                <w:rFonts w:ascii="Times New Roman" w:eastAsia="Times New Roman" w:hAnsi="Times New Roman" w:cs="Times New Roman"/>
                <w:b/>
                <w:sz w:val="24"/>
                <w:szCs w:val="24"/>
                <w:lang w:val="ro-RO"/>
              </w:rPr>
              <w:t xml:space="preserve"> </w:t>
            </w:r>
            <w:r w:rsidR="00922A27" w:rsidRPr="00D767E2">
              <w:rPr>
                <w:rFonts w:ascii="Times New Roman" w:eastAsia="Times New Roman" w:hAnsi="Times New Roman" w:cs="Times New Roman"/>
                <w:b/>
                <w:sz w:val="24"/>
                <w:szCs w:val="24"/>
                <w:lang w:val="ro-RO"/>
              </w:rPr>
              <w:t xml:space="preserve">       </w:t>
            </w:r>
            <w:r w:rsidR="00B02B41" w:rsidRPr="00D767E2">
              <w:rPr>
                <w:rFonts w:ascii="Times New Roman" w:eastAsia="Times New Roman" w:hAnsi="Times New Roman" w:cs="Times New Roman"/>
                <w:b/>
                <w:sz w:val="24"/>
                <w:szCs w:val="24"/>
                <w:lang w:val="ro-RO"/>
              </w:rPr>
              <w:t xml:space="preserve">nr. </w:t>
            </w:r>
            <w:r w:rsidRPr="00D767E2">
              <w:rPr>
                <w:rFonts w:ascii="Times New Roman" w:eastAsia="Times New Roman" w:hAnsi="Times New Roman" w:cs="Times New Roman"/>
                <w:b/>
                <w:sz w:val="24"/>
                <w:szCs w:val="24"/>
                <w:lang w:val="ro-RO"/>
              </w:rPr>
              <w:t>57/2019</w:t>
            </w:r>
            <w:r w:rsidR="00DD38CB" w:rsidRPr="00DD38CB">
              <w:rPr>
                <w:rFonts w:ascii="Times New Roman" w:eastAsia="Times New Roman" w:hAnsi="Times New Roman" w:cs="Times New Roman"/>
                <w:b/>
                <w:sz w:val="24"/>
                <w:szCs w:val="24"/>
                <w:lang w:val="ro-RO"/>
              </w:rPr>
              <w:t xml:space="preserve">, cu modificările și completările ulterioare,  </w:t>
            </w:r>
            <w:r w:rsidRPr="00D767E2">
              <w:rPr>
                <w:rFonts w:ascii="Times New Roman" w:eastAsia="Times New Roman" w:hAnsi="Times New Roman" w:cs="Times New Roman"/>
                <w:b/>
                <w:sz w:val="24"/>
                <w:szCs w:val="24"/>
                <w:lang w:val="ro-RO"/>
              </w:rPr>
              <w:t xml:space="preserve"> investiția realizată de concesionari, fie din fo</w:t>
            </w:r>
            <w:r w:rsidR="00922A27" w:rsidRPr="00D767E2">
              <w:rPr>
                <w:rFonts w:ascii="Times New Roman" w:eastAsia="Times New Roman" w:hAnsi="Times New Roman" w:cs="Times New Roman"/>
                <w:b/>
                <w:sz w:val="24"/>
                <w:szCs w:val="24"/>
                <w:lang w:val="ro-RO"/>
              </w:rPr>
              <w:t>nduri proprii, fie din fonduri</w:t>
            </w:r>
            <w:r w:rsidR="009C5218" w:rsidRPr="00D767E2">
              <w:rPr>
                <w:rFonts w:ascii="Times New Roman" w:eastAsia="Times New Roman" w:hAnsi="Times New Roman" w:cs="Times New Roman"/>
                <w:b/>
                <w:sz w:val="24"/>
                <w:szCs w:val="24"/>
                <w:lang w:val="ro-RO"/>
              </w:rPr>
              <w:t xml:space="preserve"> </w:t>
            </w:r>
            <w:r w:rsidRPr="00D767E2">
              <w:rPr>
                <w:rFonts w:ascii="Times New Roman" w:eastAsia="Times New Roman" w:hAnsi="Times New Roman" w:cs="Times New Roman"/>
                <w:b/>
                <w:sz w:val="24"/>
                <w:szCs w:val="24"/>
                <w:lang w:val="ro-RO"/>
              </w:rPr>
              <w:t>rambursabile/</w:t>
            </w:r>
            <w:r w:rsidR="00922A27" w:rsidRPr="00D767E2">
              <w:rPr>
                <w:rFonts w:ascii="Times New Roman" w:eastAsia="Times New Roman" w:hAnsi="Times New Roman" w:cs="Times New Roman"/>
                <w:b/>
                <w:sz w:val="24"/>
                <w:szCs w:val="24"/>
                <w:lang w:val="ro-RO"/>
              </w:rPr>
              <w:t xml:space="preserve"> </w:t>
            </w:r>
            <w:r w:rsidRPr="00D767E2">
              <w:rPr>
                <w:rFonts w:ascii="Times New Roman" w:eastAsia="Times New Roman" w:hAnsi="Times New Roman" w:cs="Times New Roman"/>
                <w:b/>
                <w:sz w:val="24"/>
                <w:szCs w:val="24"/>
                <w:lang w:val="ro-RO"/>
              </w:rPr>
              <w:t>nerambursabile accesate de rezidenți, în vederea îndeplinirii obiectivelor stabilite în planul de dezvoltare al parcului, sunt bunuri proprii ale concesionarilor și la încetarea contractelor de concesiune rămân în d</w:t>
            </w:r>
            <w:r w:rsidR="00441D98" w:rsidRPr="00D767E2">
              <w:rPr>
                <w:rFonts w:ascii="Times New Roman" w:eastAsia="Times New Roman" w:hAnsi="Times New Roman" w:cs="Times New Roman"/>
                <w:b/>
                <w:sz w:val="24"/>
                <w:szCs w:val="24"/>
                <w:lang w:val="ro-RO"/>
              </w:rPr>
              <w:t>eplina proprietate a acestora.”</w:t>
            </w:r>
          </w:p>
          <w:p w14:paraId="79E53819" w14:textId="77777777" w:rsidR="008A2A88" w:rsidRPr="00D767E2" w:rsidRDefault="008A2A88" w:rsidP="005E1247">
            <w:pPr>
              <w:pStyle w:val="BodyText2"/>
              <w:shd w:val="clear" w:color="auto" w:fill="auto"/>
              <w:spacing w:line="269" w:lineRule="exact"/>
              <w:jc w:val="both"/>
              <w:rPr>
                <w:rFonts w:ascii="Times New Roman" w:eastAsia="Times New Roman" w:hAnsi="Times New Roman" w:cs="Times New Roman"/>
                <w:b/>
                <w:sz w:val="24"/>
                <w:szCs w:val="24"/>
                <w:lang w:val="ro-RO"/>
              </w:rPr>
            </w:pPr>
          </w:p>
          <w:p w14:paraId="69A61ACE" w14:textId="77777777" w:rsidR="005E1247" w:rsidRPr="0021180A" w:rsidRDefault="00142761" w:rsidP="005E1247">
            <w:pPr>
              <w:pStyle w:val="BodyText2"/>
              <w:shd w:val="clear" w:color="auto" w:fill="auto"/>
              <w:spacing w:line="269" w:lineRule="exact"/>
              <w:jc w:val="both"/>
              <w:rPr>
                <w:rFonts w:ascii="Times New Roman" w:eastAsia="Calibri" w:hAnsi="Times New Roman" w:cs="Times New Roman"/>
                <w:i/>
                <w:sz w:val="22"/>
                <w:szCs w:val="22"/>
              </w:rPr>
            </w:pPr>
            <w:r w:rsidRPr="00D767E2">
              <w:rPr>
                <w:rFonts w:ascii="Times New Roman" w:eastAsia="Calibri" w:hAnsi="Times New Roman" w:cs="Times New Roman"/>
                <w:i/>
                <w:sz w:val="24"/>
                <w:szCs w:val="24"/>
              </w:rPr>
              <w:t>Autor: Grupul parlamentar al PNL</w:t>
            </w:r>
          </w:p>
        </w:tc>
        <w:tc>
          <w:tcPr>
            <w:tcW w:w="1419" w:type="dxa"/>
            <w:tcBorders>
              <w:top w:val="single" w:sz="4" w:space="0" w:color="auto"/>
              <w:left w:val="single" w:sz="4" w:space="0" w:color="auto"/>
              <w:bottom w:val="single" w:sz="4" w:space="0" w:color="auto"/>
              <w:right w:val="single" w:sz="4" w:space="0" w:color="auto"/>
            </w:tcBorders>
          </w:tcPr>
          <w:p w14:paraId="245F3744" w14:textId="77777777" w:rsidR="00194494" w:rsidRDefault="00194494" w:rsidP="00194494">
            <w:pPr>
              <w:ind w:left="1"/>
            </w:pPr>
          </w:p>
          <w:p w14:paraId="73D7EACA" w14:textId="77777777" w:rsidR="00194494" w:rsidRDefault="00194494" w:rsidP="00194494">
            <w:pPr>
              <w:ind w:left="1"/>
            </w:pPr>
          </w:p>
          <w:p w14:paraId="3D574556" w14:textId="77777777" w:rsidR="00194494" w:rsidRDefault="00194494" w:rsidP="00194494">
            <w:pPr>
              <w:ind w:left="1"/>
            </w:pPr>
          </w:p>
          <w:p w14:paraId="580BDB1E" w14:textId="77777777" w:rsidR="00194494" w:rsidRDefault="00194494" w:rsidP="00194494">
            <w:pPr>
              <w:ind w:left="1"/>
            </w:pPr>
          </w:p>
          <w:p w14:paraId="59E1F6CC" w14:textId="77777777" w:rsidR="00194494" w:rsidRDefault="00194494" w:rsidP="00194494">
            <w:pPr>
              <w:ind w:left="1"/>
            </w:pPr>
          </w:p>
          <w:p w14:paraId="4CC5D556" w14:textId="77777777" w:rsidR="00194494" w:rsidRDefault="00194494" w:rsidP="00194494">
            <w:pPr>
              <w:ind w:left="1"/>
            </w:pPr>
          </w:p>
          <w:p w14:paraId="5C962D4A" w14:textId="77777777" w:rsidR="00194494" w:rsidRDefault="00194494" w:rsidP="00194494">
            <w:pPr>
              <w:ind w:left="1"/>
            </w:pPr>
          </w:p>
          <w:p w14:paraId="0854630D" w14:textId="77777777" w:rsidR="00194494" w:rsidRDefault="00194494" w:rsidP="00194494">
            <w:pPr>
              <w:ind w:left="1"/>
            </w:pPr>
          </w:p>
          <w:p w14:paraId="2868A42B" w14:textId="77777777" w:rsidR="00194494" w:rsidRDefault="00194494" w:rsidP="00194494">
            <w:pPr>
              <w:ind w:left="1"/>
            </w:pPr>
          </w:p>
          <w:p w14:paraId="516ED32C" w14:textId="77777777" w:rsidR="00194494" w:rsidRDefault="00194494" w:rsidP="00194494">
            <w:pPr>
              <w:ind w:left="1"/>
            </w:pPr>
          </w:p>
          <w:p w14:paraId="23A818C0" w14:textId="77777777" w:rsidR="009D285B" w:rsidRDefault="009D285B" w:rsidP="00194494">
            <w:pPr>
              <w:ind w:left="1"/>
            </w:pPr>
          </w:p>
          <w:p w14:paraId="02CA4875" w14:textId="77777777" w:rsidR="009D285B" w:rsidRDefault="009D285B" w:rsidP="00194494">
            <w:pPr>
              <w:ind w:left="1"/>
            </w:pPr>
          </w:p>
          <w:p w14:paraId="254A67A7" w14:textId="77777777" w:rsidR="009D285B" w:rsidRDefault="009D285B" w:rsidP="00194494">
            <w:pPr>
              <w:ind w:left="1"/>
            </w:pPr>
          </w:p>
          <w:p w14:paraId="32773F86" w14:textId="77777777" w:rsidR="009D285B" w:rsidRDefault="009D285B" w:rsidP="00194494">
            <w:pPr>
              <w:ind w:left="1"/>
            </w:pPr>
          </w:p>
          <w:p w14:paraId="23CCB798" w14:textId="77777777" w:rsidR="009D285B" w:rsidRDefault="009D285B" w:rsidP="00194494">
            <w:pPr>
              <w:ind w:left="1"/>
            </w:pPr>
          </w:p>
          <w:p w14:paraId="7FAC19BB" w14:textId="77777777" w:rsidR="009D285B" w:rsidRDefault="009D285B" w:rsidP="00194494">
            <w:pPr>
              <w:ind w:left="1"/>
            </w:pPr>
          </w:p>
          <w:p w14:paraId="08642122" w14:textId="77777777" w:rsidR="009D285B" w:rsidRDefault="009D285B" w:rsidP="00194494">
            <w:pPr>
              <w:ind w:left="1"/>
            </w:pPr>
          </w:p>
          <w:p w14:paraId="0457D51F" w14:textId="77777777" w:rsidR="009D285B" w:rsidRDefault="009D285B" w:rsidP="00194494">
            <w:pPr>
              <w:ind w:left="1"/>
            </w:pPr>
          </w:p>
          <w:p w14:paraId="3897A97B" w14:textId="77777777" w:rsidR="009D285B" w:rsidRDefault="009D285B" w:rsidP="00194494">
            <w:pPr>
              <w:ind w:left="1"/>
            </w:pPr>
          </w:p>
          <w:p w14:paraId="2D4D9566" w14:textId="77777777" w:rsidR="009D285B" w:rsidRDefault="009D285B" w:rsidP="00194494">
            <w:pPr>
              <w:ind w:left="1"/>
            </w:pPr>
          </w:p>
          <w:p w14:paraId="146928FF" w14:textId="77777777" w:rsidR="009D285B" w:rsidRDefault="009D285B" w:rsidP="00194494">
            <w:pPr>
              <w:ind w:left="1"/>
            </w:pPr>
          </w:p>
          <w:p w14:paraId="2156884B" w14:textId="77777777" w:rsidR="009D285B" w:rsidRDefault="009D285B" w:rsidP="00194494">
            <w:pPr>
              <w:ind w:left="1"/>
            </w:pPr>
          </w:p>
          <w:p w14:paraId="0FB76DEE" w14:textId="77777777" w:rsidR="00194494" w:rsidRDefault="00194494" w:rsidP="00194494"/>
          <w:p w14:paraId="0B00FE49" w14:textId="77777777" w:rsidR="00194494" w:rsidRDefault="00194494" w:rsidP="00194494">
            <w:pPr>
              <w:spacing w:line="238" w:lineRule="auto"/>
              <w:ind w:left="-44" w:right="-44"/>
              <w:jc w:val="both"/>
              <w:rPr>
                <w:sz w:val="20"/>
                <w:szCs w:val="20"/>
              </w:rPr>
            </w:pPr>
            <w:r w:rsidRPr="00194494">
              <w:rPr>
                <w:sz w:val="20"/>
                <w:szCs w:val="20"/>
              </w:rPr>
              <w:t xml:space="preserve">Încheierea contractului de concesiune sub condiție suspensivă este obligatorie pentru a nu fi afectat principiul de efect stimulativ al acordării fondurilor neramburabile, prin FEDR. </w:t>
            </w:r>
          </w:p>
          <w:p w14:paraId="4027DA30" w14:textId="77777777" w:rsidR="00FD3EBB" w:rsidRDefault="00FD3EBB" w:rsidP="00194494">
            <w:pPr>
              <w:spacing w:line="238" w:lineRule="auto"/>
              <w:ind w:left="-44" w:right="-44"/>
              <w:jc w:val="both"/>
              <w:rPr>
                <w:sz w:val="20"/>
                <w:szCs w:val="20"/>
              </w:rPr>
            </w:pPr>
          </w:p>
          <w:p w14:paraId="53EA2898" w14:textId="77777777" w:rsidR="00FD3EBB" w:rsidRDefault="00FD3EBB" w:rsidP="00194494">
            <w:pPr>
              <w:spacing w:line="238" w:lineRule="auto"/>
              <w:ind w:left="-44" w:right="-44"/>
              <w:jc w:val="both"/>
              <w:rPr>
                <w:sz w:val="20"/>
                <w:szCs w:val="20"/>
              </w:rPr>
            </w:pPr>
          </w:p>
          <w:p w14:paraId="59244228" w14:textId="77777777" w:rsidR="00FD3EBB" w:rsidRDefault="00FD3EBB" w:rsidP="00194494">
            <w:pPr>
              <w:spacing w:line="238" w:lineRule="auto"/>
              <w:ind w:left="-44" w:right="-44"/>
              <w:jc w:val="both"/>
              <w:rPr>
                <w:sz w:val="20"/>
                <w:szCs w:val="20"/>
              </w:rPr>
            </w:pPr>
          </w:p>
          <w:p w14:paraId="5F0AEACC" w14:textId="77777777" w:rsidR="00FD3EBB" w:rsidRDefault="00FD3EBB" w:rsidP="00194494">
            <w:pPr>
              <w:spacing w:line="238" w:lineRule="auto"/>
              <w:ind w:left="-44" w:right="-44"/>
              <w:jc w:val="both"/>
              <w:rPr>
                <w:sz w:val="20"/>
                <w:szCs w:val="20"/>
              </w:rPr>
            </w:pPr>
          </w:p>
          <w:p w14:paraId="40DE6E06" w14:textId="77777777" w:rsidR="00FD3EBB" w:rsidRDefault="00FD3EBB" w:rsidP="00194494">
            <w:pPr>
              <w:spacing w:line="238" w:lineRule="auto"/>
              <w:ind w:left="-44" w:right="-44"/>
              <w:jc w:val="both"/>
              <w:rPr>
                <w:sz w:val="20"/>
                <w:szCs w:val="20"/>
              </w:rPr>
            </w:pPr>
          </w:p>
          <w:p w14:paraId="302FB4D2" w14:textId="77777777" w:rsidR="00FD3EBB" w:rsidRDefault="00FD3EBB" w:rsidP="00194494">
            <w:pPr>
              <w:spacing w:line="238" w:lineRule="auto"/>
              <w:ind w:left="-44" w:right="-44"/>
              <w:jc w:val="both"/>
              <w:rPr>
                <w:sz w:val="20"/>
                <w:szCs w:val="20"/>
              </w:rPr>
            </w:pPr>
          </w:p>
          <w:p w14:paraId="3138B18F" w14:textId="77777777" w:rsidR="00D812E6" w:rsidRDefault="00D812E6" w:rsidP="00194494">
            <w:pPr>
              <w:spacing w:line="238" w:lineRule="auto"/>
              <w:ind w:left="-44" w:right="-44"/>
              <w:jc w:val="both"/>
              <w:rPr>
                <w:sz w:val="20"/>
                <w:szCs w:val="20"/>
              </w:rPr>
            </w:pPr>
          </w:p>
          <w:p w14:paraId="6700898C" w14:textId="77777777" w:rsidR="00D812E6" w:rsidRDefault="00D812E6" w:rsidP="00194494">
            <w:pPr>
              <w:spacing w:line="238" w:lineRule="auto"/>
              <w:ind w:left="-44" w:right="-44"/>
              <w:jc w:val="both"/>
              <w:rPr>
                <w:sz w:val="20"/>
                <w:szCs w:val="20"/>
              </w:rPr>
            </w:pPr>
          </w:p>
          <w:p w14:paraId="1AA9AE75" w14:textId="77777777" w:rsidR="00D812E6" w:rsidRDefault="00D812E6" w:rsidP="00194494">
            <w:pPr>
              <w:spacing w:line="238" w:lineRule="auto"/>
              <w:ind w:left="-44" w:right="-44"/>
              <w:jc w:val="both"/>
              <w:rPr>
                <w:sz w:val="20"/>
                <w:szCs w:val="20"/>
              </w:rPr>
            </w:pPr>
          </w:p>
          <w:p w14:paraId="7A9675DF" w14:textId="77777777" w:rsidR="00D812E6" w:rsidRDefault="00D812E6" w:rsidP="00194494">
            <w:pPr>
              <w:spacing w:line="238" w:lineRule="auto"/>
              <w:ind w:left="-44" w:right="-44"/>
              <w:jc w:val="both"/>
              <w:rPr>
                <w:sz w:val="20"/>
                <w:szCs w:val="20"/>
              </w:rPr>
            </w:pPr>
          </w:p>
          <w:p w14:paraId="7934F521" w14:textId="77777777" w:rsidR="00D812E6" w:rsidRDefault="00D812E6" w:rsidP="00194494">
            <w:pPr>
              <w:spacing w:line="238" w:lineRule="auto"/>
              <w:ind w:left="-44" w:right="-44"/>
              <w:jc w:val="both"/>
              <w:rPr>
                <w:sz w:val="20"/>
                <w:szCs w:val="20"/>
              </w:rPr>
            </w:pPr>
          </w:p>
          <w:p w14:paraId="7FACDC69" w14:textId="77777777" w:rsidR="00D812E6" w:rsidRDefault="00D812E6" w:rsidP="00194494">
            <w:pPr>
              <w:spacing w:line="238" w:lineRule="auto"/>
              <w:ind w:left="-44" w:right="-44"/>
              <w:jc w:val="both"/>
              <w:rPr>
                <w:sz w:val="20"/>
                <w:szCs w:val="20"/>
              </w:rPr>
            </w:pPr>
          </w:p>
          <w:p w14:paraId="259097DD" w14:textId="77777777" w:rsidR="00D812E6" w:rsidRDefault="00D812E6" w:rsidP="00194494">
            <w:pPr>
              <w:spacing w:line="238" w:lineRule="auto"/>
              <w:ind w:left="-44" w:right="-44"/>
              <w:jc w:val="both"/>
              <w:rPr>
                <w:sz w:val="20"/>
                <w:szCs w:val="20"/>
              </w:rPr>
            </w:pPr>
          </w:p>
          <w:p w14:paraId="371ECC88" w14:textId="77777777" w:rsidR="00D812E6" w:rsidRDefault="00D812E6" w:rsidP="00194494">
            <w:pPr>
              <w:spacing w:line="238" w:lineRule="auto"/>
              <w:ind w:left="-44" w:right="-44"/>
              <w:jc w:val="both"/>
              <w:rPr>
                <w:sz w:val="20"/>
                <w:szCs w:val="20"/>
              </w:rPr>
            </w:pPr>
          </w:p>
          <w:p w14:paraId="33994FAE" w14:textId="77777777" w:rsidR="00D812E6" w:rsidRDefault="00D812E6" w:rsidP="00194494">
            <w:pPr>
              <w:spacing w:line="238" w:lineRule="auto"/>
              <w:ind w:left="-44" w:right="-44"/>
              <w:jc w:val="both"/>
              <w:rPr>
                <w:sz w:val="20"/>
                <w:szCs w:val="20"/>
              </w:rPr>
            </w:pPr>
          </w:p>
          <w:p w14:paraId="1B928A9F" w14:textId="77777777" w:rsidR="00D812E6" w:rsidRDefault="00D812E6" w:rsidP="00194494">
            <w:pPr>
              <w:spacing w:line="238" w:lineRule="auto"/>
              <w:ind w:left="-44" w:right="-44"/>
              <w:jc w:val="both"/>
              <w:rPr>
                <w:sz w:val="20"/>
                <w:szCs w:val="20"/>
              </w:rPr>
            </w:pPr>
          </w:p>
          <w:p w14:paraId="5FDCC961" w14:textId="77777777" w:rsidR="00D812E6" w:rsidRDefault="00D812E6" w:rsidP="00194494">
            <w:pPr>
              <w:spacing w:line="238" w:lineRule="auto"/>
              <w:ind w:left="-44" w:right="-44"/>
              <w:jc w:val="both"/>
              <w:rPr>
                <w:sz w:val="20"/>
                <w:szCs w:val="20"/>
              </w:rPr>
            </w:pPr>
          </w:p>
          <w:p w14:paraId="3426835A" w14:textId="77777777" w:rsidR="00D812E6" w:rsidRDefault="00D812E6" w:rsidP="00CF796B">
            <w:pPr>
              <w:spacing w:line="238" w:lineRule="auto"/>
              <w:ind w:right="-44"/>
              <w:jc w:val="both"/>
              <w:rPr>
                <w:sz w:val="20"/>
                <w:szCs w:val="20"/>
              </w:rPr>
            </w:pPr>
          </w:p>
          <w:p w14:paraId="4489E9DD" w14:textId="77777777" w:rsidR="00CF796B" w:rsidRDefault="00CF796B" w:rsidP="00CF796B">
            <w:pPr>
              <w:spacing w:line="238" w:lineRule="auto"/>
              <w:ind w:right="-44"/>
              <w:jc w:val="both"/>
              <w:rPr>
                <w:sz w:val="20"/>
                <w:szCs w:val="20"/>
              </w:rPr>
            </w:pPr>
          </w:p>
          <w:p w14:paraId="79DD98C6" w14:textId="77777777" w:rsidR="00CF796B" w:rsidRDefault="00CF796B" w:rsidP="00CF796B">
            <w:pPr>
              <w:spacing w:line="238" w:lineRule="auto"/>
              <w:ind w:right="-44"/>
              <w:jc w:val="both"/>
              <w:rPr>
                <w:sz w:val="20"/>
                <w:szCs w:val="20"/>
              </w:rPr>
            </w:pPr>
          </w:p>
          <w:p w14:paraId="453AEDCC" w14:textId="77777777" w:rsidR="00CF796B" w:rsidRDefault="00CF796B" w:rsidP="00CF796B">
            <w:pPr>
              <w:spacing w:line="238" w:lineRule="auto"/>
              <w:ind w:right="-44"/>
              <w:jc w:val="both"/>
              <w:rPr>
                <w:sz w:val="20"/>
                <w:szCs w:val="20"/>
              </w:rPr>
            </w:pPr>
          </w:p>
          <w:p w14:paraId="00C18D58" w14:textId="77777777" w:rsidR="00D812E6" w:rsidRDefault="00D812E6" w:rsidP="00194494">
            <w:pPr>
              <w:spacing w:line="238" w:lineRule="auto"/>
              <w:ind w:left="-44" w:right="-44"/>
              <w:jc w:val="both"/>
              <w:rPr>
                <w:sz w:val="20"/>
                <w:szCs w:val="20"/>
              </w:rPr>
            </w:pPr>
          </w:p>
          <w:p w14:paraId="1C582178" w14:textId="77777777" w:rsidR="00BD7531" w:rsidRDefault="00BD7531" w:rsidP="00194494">
            <w:pPr>
              <w:spacing w:line="238" w:lineRule="auto"/>
              <w:ind w:left="-44" w:right="-44"/>
              <w:jc w:val="both"/>
              <w:rPr>
                <w:sz w:val="20"/>
                <w:szCs w:val="20"/>
              </w:rPr>
            </w:pPr>
          </w:p>
          <w:p w14:paraId="7C08AA6B" w14:textId="77777777" w:rsidR="00BD7531" w:rsidRDefault="00BD7531" w:rsidP="00194494">
            <w:pPr>
              <w:spacing w:line="238" w:lineRule="auto"/>
              <w:ind w:left="-44" w:right="-44"/>
              <w:jc w:val="both"/>
              <w:rPr>
                <w:sz w:val="20"/>
                <w:szCs w:val="20"/>
              </w:rPr>
            </w:pPr>
          </w:p>
          <w:p w14:paraId="42B0FE18" w14:textId="77777777" w:rsidR="00536490" w:rsidRDefault="00536490" w:rsidP="00194494">
            <w:pPr>
              <w:spacing w:line="238" w:lineRule="auto"/>
              <w:ind w:left="-44" w:right="-44"/>
              <w:jc w:val="both"/>
              <w:rPr>
                <w:sz w:val="20"/>
                <w:szCs w:val="20"/>
              </w:rPr>
            </w:pPr>
          </w:p>
          <w:p w14:paraId="6B8AD75C" w14:textId="77777777" w:rsidR="00536490" w:rsidRDefault="00536490" w:rsidP="00194494">
            <w:pPr>
              <w:spacing w:line="238" w:lineRule="auto"/>
              <w:ind w:left="-44" w:right="-44"/>
              <w:jc w:val="both"/>
              <w:rPr>
                <w:sz w:val="20"/>
                <w:szCs w:val="20"/>
              </w:rPr>
            </w:pPr>
          </w:p>
          <w:p w14:paraId="46262EE0" w14:textId="77777777" w:rsidR="00536490" w:rsidRDefault="00536490" w:rsidP="00194494">
            <w:pPr>
              <w:spacing w:line="238" w:lineRule="auto"/>
              <w:ind w:left="-44" w:right="-44"/>
              <w:jc w:val="both"/>
              <w:rPr>
                <w:sz w:val="20"/>
                <w:szCs w:val="20"/>
              </w:rPr>
            </w:pPr>
          </w:p>
          <w:p w14:paraId="72A4C518" w14:textId="77777777" w:rsidR="00536490" w:rsidRDefault="00536490" w:rsidP="00194494">
            <w:pPr>
              <w:spacing w:line="238" w:lineRule="auto"/>
              <w:ind w:left="-44" w:right="-44"/>
              <w:jc w:val="both"/>
              <w:rPr>
                <w:sz w:val="20"/>
                <w:szCs w:val="20"/>
              </w:rPr>
            </w:pPr>
          </w:p>
          <w:p w14:paraId="0683A35B" w14:textId="77777777" w:rsidR="00536490" w:rsidRDefault="00536490" w:rsidP="00194494">
            <w:pPr>
              <w:spacing w:line="238" w:lineRule="auto"/>
              <w:ind w:left="-44" w:right="-44"/>
              <w:jc w:val="both"/>
              <w:rPr>
                <w:sz w:val="20"/>
                <w:szCs w:val="20"/>
              </w:rPr>
            </w:pPr>
          </w:p>
          <w:p w14:paraId="737ECE8E" w14:textId="77777777" w:rsidR="00BD7531" w:rsidRDefault="00BD7531" w:rsidP="00194494">
            <w:pPr>
              <w:spacing w:line="238" w:lineRule="auto"/>
              <w:ind w:left="-44" w:right="-44"/>
              <w:jc w:val="both"/>
              <w:rPr>
                <w:sz w:val="20"/>
                <w:szCs w:val="20"/>
              </w:rPr>
            </w:pPr>
          </w:p>
          <w:p w14:paraId="62C71399" w14:textId="77777777" w:rsidR="00BD7531" w:rsidRDefault="00BD7531" w:rsidP="00194494">
            <w:pPr>
              <w:spacing w:line="238" w:lineRule="auto"/>
              <w:ind w:left="-44" w:right="-44"/>
              <w:jc w:val="both"/>
              <w:rPr>
                <w:sz w:val="20"/>
                <w:szCs w:val="20"/>
              </w:rPr>
            </w:pPr>
          </w:p>
          <w:p w14:paraId="0A47B1B9" w14:textId="77777777" w:rsidR="00D812E6" w:rsidRPr="00D812E6" w:rsidRDefault="00D812E6" w:rsidP="00D812E6">
            <w:pPr>
              <w:spacing w:line="245" w:lineRule="auto"/>
              <w:ind w:left="-44" w:right="-44"/>
              <w:jc w:val="both"/>
              <w:rPr>
                <w:sz w:val="16"/>
                <w:szCs w:val="16"/>
              </w:rPr>
            </w:pPr>
            <w:r w:rsidRPr="00D812E6">
              <w:rPr>
                <w:sz w:val="16"/>
                <w:szCs w:val="16"/>
              </w:rPr>
              <w:t xml:space="preserve">Modificări propuse pentru a se asigura posibilitatea aplicării normelor, raportat la etapele derulării procedurii de accesare a fondurilor externe nerambursabile: </w:t>
            </w:r>
          </w:p>
          <w:p w14:paraId="7B79B136" w14:textId="77777777" w:rsidR="00FD3EBB" w:rsidRDefault="00FD3EBB" w:rsidP="00D812E6">
            <w:pPr>
              <w:spacing w:line="238" w:lineRule="auto"/>
              <w:ind w:right="-44"/>
              <w:jc w:val="both"/>
              <w:rPr>
                <w:sz w:val="20"/>
                <w:szCs w:val="20"/>
              </w:rPr>
            </w:pPr>
          </w:p>
          <w:p w14:paraId="06906EDD" w14:textId="77777777" w:rsidR="00FD3EBB" w:rsidRPr="00D812E6" w:rsidRDefault="00FD3EBB" w:rsidP="00FD3EBB">
            <w:pPr>
              <w:spacing w:line="244" w:lineRule="auto"/>
              <w:ind w:left="-44"/>
              <w:jc w:val="both"/>
              <w:rPr>
                <w:sz w:val="16"/>
                <w:szCs w:val="16"/>
              </w:rPr>
            </w:pPr>
            <w:r w:rsidRPr="00D812E6">
              <w:rPr>
                <w:sz w:val="16"/>
                <w:szCs w:val="16"/>
              </w:rPr>
              <w:t xml:space="preserve">Conform art. 42 alin. (4) din O.U.G. nr. 112/2022, contractul de concesiune se reziliază de drept </w:t>
            </w:r>
            <w:r w:rsidRPr="00D812E6">
              <w:rPr>
                <w:sz w:val="16"/>
                <w:szCs w:val="16"/>
              </w:rPr>
              <w:lastRenderedPageBreak/>
              <w:t xml:space="preserve">dacă rezidentul nu a demarat investiţia pentru desfăşurarea activităţilor specifice parcului de specializare inteligentă în termen de 9 luni de la semnarea contractului de concesiune. </w:t>
            </w:r>
          </w:p>
          <w:p w14:paraId="6DF9CCB4" w14:textId="77777777" w:rsidR="00FD3EBB" w:rsidRPr="00064CDB" w:rsidRDefault="00FD3EBB" w:rsidP="00FD3EBB">
            <w:r w:rsidRPr="00064CDB">
              <w:t xml:space="preserve"> </w:t>
            </w:r>
          </w:p>
          <w:p w14:paraId="232F0CFA" w14:textId="77777777" w:rsidR="00AB2D53" w:rsidRDefault="00FD3EBB" w:rsidP="00CF796B">
            <w:pPr>
              <w:spacing w:line="245" w:lineRule="auto"/>
              <w:ind w:left="-44" w:firstLine="45"/>
              <w:jc w:val="both"/>
              <w:rPr>
                <w:sz w:val="16"/>
                <w:szCs w:val="16"/>
              </w:rPr>
            </w:pPr>
            <w:r w:rsidRPr="00D812E6">
              <w:rPr>
                <w:sz w:val="16"/>
                <w:szCs w:val="16"/>
              </w:rPr>
              <w:t xml:space="preserve">În condițiile în care unii rezidenți din parcurile de specializare inteligentă vor realiza investiția prin accesarea de fonduri externe nerambursabile în baza unor contracte de finanțare, este necesar, în corelație cu derularea aplicației de finanțare, ca termenul de 9 luni să curgă, pentru acești operatori, de la data semnării contractului de finanțare și nu de la data semnării contractului de concesiune.  </w:t>
            </w:r>
          </w:p>
          <w:p w14:paraId="5F11A8C3" w14:textId="77777777" w:rsidR="00CF796B" w:rsidRDefault="00CF796B" w:rsidP="00CF796B">
            <w:pPr>
              <w:spacing w:line="245" w:lineRule="auto"/>
              <w:ind w:left="-44" w:firstLine="45"/>
              <w:jc w:val="both"/>
              <w:rPr>
                <w:sz w:val="16"/>
                <w:szCs w:val="16"/>
              </w:rPr>
            </w:pPr>
          </w:p>
          <w:p w14:paraId="438427CB" w14:textId="77777777" w:rsidR="00912D8F" w:rsidRDefault="00912D8F" w:rsidP="00142761">
            <w:pPr>
              <w:spacing w:line="245" w:lineRule="auto"/>
              <w:jc w:val="both"/>
              <w:rPr>
                <w:sz w:val="16"/>
                <w:szCs w:val="16"/>
              </w:rPr>
            </w:pPr>
          </w:p>
          <w:p w14:paraId="3FF76040" w14:textId="77777777" w:rsidR="008A2A88" w:rsidRDefault="008A2A88" w:rsidP="00142761">
            <w:pPr>
              <w:spacing w:line="245" w:lineRule="auto"/>
              <w:jc w:val="both"/>
              <w:rPr>
                <w:sz w:val="16"/>
                <w:szCs w:val="16"/>
              </w:rPr>
            </w:pPr>
          </w:p>
          <w:p w14:paraId="1034585C" w14:textId="77777777" w:rsidR="008A2A88" w:rsidRDefault="008A2A88" w:rsidP="00142761">
            <w:pPr>
              <w:spacing w:line="245" w:lineRule="auto"/>
              <w:jc w:val="both"/>
              <w:rPr>
                <w:sz w:val="16"/>
                <w:szCs w:val="16"/>
              </w:rPr>
            </w:pPr>
          </w:p>
          <w:p w14:paraId="432E847C" w14:textId="77777777" w:rsidR="008A2A88" w:rsidRDefault="008A2A88" w:rsidP="00142761">
            <w:pPr>
              <w:spacing w:line="245" w:lineRule="auto"/>
              <w:jc w:val="both"/>
              <w:rPr>
                <w:sz w:val="16"/>
                <w:szCs w:val="16"/>
              </w:rPr>
            </w:pPr>
          </w:p>
          <w:p w14:paraId="6A9D5253" w14:textId="77777777" w:rsidR="008A2A88" w:rsidRDefault="008A2A88" w:rsidP="00142761">
            <w:pPr>
              <w:spacing w:line="245" w:lineRule="auto"/>
              <w:jc w:val="both"/>
              <w:rPr>
                <w:sz w:val="16"/>
                <w:szCs w:val="16"/>
              </w:rPr>
            </w:pPr>
          </w:p>
          <w:p w14:paraId="306C2CB8" w14:textId="77777777" w:rsidR="008A2A88" w:rsidRDefault="008A2A88" w:rsidP="00142761">
            <w:pPr>
              <w:spacing w:line="245" w:lineRule="auto"/>
              <w:jc w:val="both"/>
              <w:rPr>
                <w:sz w:val="16"/>
                <w:szCs w:val="16"/>
              </w:rPr>
            </w:pPr>
          </w:p>
          <w:p w14:paraId="40FC5E45" w14:textId="77777777" w:rsidR="008A2A88" w:rsidRDefault="008A2A88" w:rsidP="00142761">
            <w:pPr>
              <w:spacing w:line="245" w:lineRule="auto"/>
              <w:jc w:val="both"/>
              <w:rPr>
                <w:sz w:val="16"/>
                <w:szCs w:val="16"/>
              </w:rPr>
            </w:pPr>
          </w:p>
          <w:p w14:paraId="2CB94539" w14:textId="77777777" w:rsidR="00CD083A" w:rsidRPr="00441D98" w:rsidRDefault="00CD083A" w:rsidP="00142761">
            <w:pPr>
              <w:spacing w:line="245" w:lineRule="auto"/>
              <w:jc w:val="both"/>
              <w:rPr>
                <w:sz w:val="6"/>
                <w:szCs w:val="6"/>
              </w:rPr>
            </w:pPr>
          </w:p>
          <w:p w14:paraId="5AA17279" w14:textId="77777777" w:rsidR="00142761" w:rsidRPr="00CD083A" w:rsidRDefault="00142761" w:rsidP="00142761">
            <w:pPr>
              <w:spacing w:line="245" w:lineRule="auto"/>
              <w:jc w:val="both"/>
              <w:rPr>
                <w:sz w:val="6"/>
                <w:szCs w:val="6"/>
              </w:rPr>
            </w:pPr>
          </w:p>
          <w:p w14:paraId="7EB172D4" w14:textId="77777777" w:rsidR="005E1247" w:rsidRPr="00142761" w:rsidRDefault="00142761" w:rsidP="00CF796B">
            <w:pPr>
              <w:spacing w:line="245" w:lineRule="auto"/>
              <w:ind w:left="-44" w:firstLine="45"/>
              <w:jc w:val="both"/>
              <w:rPr>
                <w:sz w:val="16"/>
                <w:szCs w:val="16"/>
              </w:rPr>
            </w:pPr>
            <w:r w:rsidRPr="00142761">
              <w:rPr>
                <w:sz w:val="16"/>
                <w:szCs w:val="16"/>
              </w:rPr>
              <w:t>Pentru motivele indicate la amendamentul vizând completarea art. 51.</w:t>
            </w:r>
          </w:p>
          <w:p w14:paraId="788F3E46" w14:textId="77777777" w:rsidR="005E1247" w:rsidRDefault="005E1247" w:rsidP="00CF796B">
            <w:pPr>
              <w:spacing w:line="245" w:lineRule="auto"/>
              <w:ind w:left="-44" w:firstLine="45"/>
              <w:jc w:val="both"/>
              <w:rPr>
                <w:sz w:val="16"/>
                <w:szCs w:val="16"/>
              </w:rPr>
            </w:pPr>
          </w:p>
          <w:p w14:paraId="2A550F06" w14:textId="77777777" w:rsidR="005E1247" w:rsidRDefault="005E1247" w:rsidP="00CF796B">
            <w:pPr>
              <w:spacing w:line="245" w:lineRule="auto"/>
              <w:ind w:left="-44" w:firstLine="45"/>
              <w:jc w:val="both"/>
              <w:rPr>
                <w:sz w:val="16"/>
                <w:szCs w:val="16"/>
              </w:rPr>
            </w:pPr>
          </w:p>
          <w:p w14:paraId="1C2E1BF1" w14:textId="77777777" w:rsidR="005E1247" w:rsidRDefault="005E1247" w:rsidP="00CF796B">
            <w:pPr>
              <w:spacing w:line="245" w:lineRule="auto"/>
              <w:ind w:left="-44" w:firstLine="45"/>
              <w:jc w:val="both"/>
              <w:rPr>
                <w:sz w:val="16"/>
                <w:szCs w:val="16"/>
              </w:rPr>
            </w:pPr>
          </w:p>
          <w:p w14:paraId="2FF2C052" w14:textId="77777777" w:rsidR="005E1247" w:rsidRDefault="005E1247" w:rsidP="00CF796B">
            <w:pPr>
              <w:spacing w:line="245" w:lineRule="auto"/>
              <w:ind w:left="-44" w:firstLine="45"/>
              <w:jc w:val="both"/>
              <w:rPr>
                <w:sz w:val="16"/>
                <w:szCs w:val="16"/>
              </w:rPr>
            </w:pPr>
          </w:p>
          <w:p w14:paraId="0EC8E67B" w14:textId="77777777" w:rsidR="005E1247" w:rsidRDefault="005E1247" w:rsidP="00CF796B">
            <w:pPr>
              <w:spacing w:line="245" w:lineRule="auto"/>
              <w:ind w:left="-44" w:firstLine="45"/>
              <w:jc w:val="both"/>
              <w:rPr>
                <w:sz w:val="16"/>
                <w:szCs w:val="16"/>
              </w:rPr>
            </w:pPr>
          </w:p>
          <w:p w14:paraId="4C3EA43F" w14:textId="77777777" w:rsidR="005E1247" w:rsidRDefault="005E1247" w:rsidP="00CF796B">
            <w:pPr>
              <w:spacing w:line="245" w:lineRule="auto"/>
              <w:ind w:left="-44" w:firstLine="45"/>
              <w:jc w:val="both"/>
              <w:rPr>
                <w:sz w:val="16"/>
                <w:szCs w:val="16"/>
              </w:rPr>
            </w:pPr>
          </w:p>
          <w:p w14:paraId="1A2FDB22" w14:textId="77777777" w:rsidR="005E1247" w:rsidRDefault="005E1247" w:rsidP="00CF796B">
            <w:pPr>
              <w:spacing w:line="245" w:lineRule="auto"/>
              <w:ind w:left="-44" w:firstLine="45"/>
              <w:jc w:val="both"/>
              <w:rPr>
                <w:sz w:val="16"/>
                <w:szCs w:val="16"/>
              </w:rPr>
            </w:pPr>
          </w:p>
          <w:p w14:paraId="38F65D73" w14:textId="77777777" w:rsidR="005E1247" w:rsidRDefault="005E1247" w:rsidP="00CF796B">
            <w:pPr>
              <w:spacing w:line="245" w:lineRule="auto"/>
              <w:ind w:left="-44" w:firstLine="45"/>
              <w:jc w:val="both"/>
              <w:rPr>
                <w:sz w:val="16"/>
                <w:szCs w:val="16"/>
              </w:rPr>
            </w:pPr>
          </w:p>
          <w:p w14:paraId="5E6BE429" w14:textId="77777777" w:rsidR="005E1247" w:rsidRDefault="005E1247" w:rsidP="00CF796B">
            <w:pPr>
              <w:spacing w:line="245" w:lineRule="auto"/>
              <w:ind w:left="-44" w:firstLine="45"/>
              <w:jc w:val="both"/>
              <w:rPr>
                <w:sz w:val="16"/>
                <w:szCs w:val="16"/>
              </w:rPr>
            </w:pPr>
          </w:p>
          <w:p w14:paraId="6C1CDB7F" w14:textId="77777777" w:rsidR="005E1247" w:rsidRDefault="005E1247" w:rsidP="00CF796B">
            <w:pPr>
              <w:spacing w:line="245" w:lineRule="auto"/>
              <w:ind w:left="-44" w:firstLine="45"/>
              <w:jc w:val="both"/>
              <w:rPr>
                <w:sz w:val="16"/>
                <w:szCs w:val="16"/>
              </w:rPr>
            </w:pPr>
          </w:p>
          <w:p w14:paraId="2A1D98D7" w14:textId="77777777" w:rsidR="005E1247" w:rsidRDefault="005E1247" w:rsidP="00CF796B">
            <w:pPr>
              <w:spacing w:line="245" w:lineRule="auto"/>
              <w:ind w:left="-44" w:firstLine="45"/>
              <w:jc w:val="both"/>
              <w:rPr>
                <w:sz w:val="16"/>
                <w:szCs w:val="16"/>
              </w:rPr>
            </w:pPr>
          </w:p>
          <w:p w14:paraId="4C7D33C4" w14:textId="77777777" w:rsidR="005E1247" w:rsidRDefault="005E1247" w:rsidP="00CF796B">
            <w:pPr>
              <w:spacing w:line="245" w:lineRule="auto"/>
              <w:ind w:left="-44" w:firstLine="45"/>
              <w:jc w:val="both"/>
              <w:rPr>
                <w:sz w:val="16"/>
                <w:szCs w:val="16"/>
              </w:rPr>
            </w:pPr>
          </w:p>
          <w:p w14:paraId="7A37C0DD" w14:textId="77777777" w:rsidR="005E1247" w:rsidRDefault="005E1247" w:rsidP="00CF796B">
            <w:pPr>
              <w:spacing w:line="245" w:lineRule="auto"/>
              <w:ind w:left="-44" w:firstLine="45"/>
              <w:jc w:val="both"/>
              <w:rPr>
                <w:sz w:val="16"/>
                <w:szCs w:val="16"/>
              </w:rPr>
            </w:pPr>
          </w:p>
          <w:p w14:paraId="47EED63F" w14:textId="77777777" w:rsidR="005E1247" w:rsidRDefault="005E1247" w:rsidP="00CF796B">
            <w:pPr>
              <w:spacing w:line="245" w:lineRule="auto"/>
              <w:ind w:left="-44" w:firstLine="45"/>
              <w:jc w:val="both"/>
              <w:rPr>
                <w:sz w:val="16"/>
                <w:szCs w:val="16"/>
              </w:rPr>
            </w:pPr>
          </w:p>
          <w:p w14:paraId="309E0162" w14:textId="77777777" w:rsidR="005E1247" w:rsidRDefault="005E1247" w:rsidP="00CF796B">
            <w:pPr>
              <w:spacing w:line="245" w:lineRule="auto"/>
              <w:ind w:left="-44" w:firstLine="45"/>
              <w:jc w:val="both"/>
              <w:rPr>
                <w:sz w:val="16"/>
                <w:szCs w:val="16"/>
              </w:rPr>
            </w:pPr>
          </w:p>
          <w:p w14:paraId="38A7E5EB" w14:textId="77777777" w:rsidR="005E1247" w:rsidRDefault="005E1247" w:rsidP="00CF796B">
            <w:pPr>
              <w:spacing w:line="245" w:lineRule="auto"/>
              <w:ind w:left="-44" w:firstLine="45"/>
              <w:jc w:val="both"/>
              <w:rPr>
                <w:sz w:val="16"/>
                <w:szCs w:val="16"/>
              </w:rPr>
            </w:pPr>
          </w:p>
          <w:p w14:paraId="1C2C2FA1" w14:textId="77777777" w:rsidR="005E1247" w:rsidRDefault="005E1247" w:rsidP="00CF796B">
            <w:pPr>
              <w:spacing w:line="245" w:lineRule="auto"/>
              <w:ind w:left="-44" w:firstLine="45"/>
              <w:jc w:val="both"/>
              <w:rPr>
                <w:sz w:val="16"/>
                <w:szCs w:val="16"/>
              </w:rPr>
            </w:pPr>
          </w:p>
          <w:p w14:paraId="662C035C" w14:textId="77777777" w:rsidR="005E1247" w:rsidRDefault="005E1247" w:rsidP="00CF796B">
            <w:pPr>
              <w:spacing w:line="245" w:lineRule="auto"/>
              <w:ind w:left="-44" w:firstLine="45"/>
              <w:jc w:val="both"/>
              <w:rPr>
                <w:sz w:val="16"/>
                <w:szCs w:val="16"/>
              </w:rPr>
            </w:pPr>
          </w:p>
          <w:p w14:paraId="4189D263" w14:textId="77777777" w:rsidR="005E1247" w:rsidRPr="00CF796B" w:rsidRDefault="005E1247" w:rsidP="00CF796B">
            <w:pPr>
              <w:spacing w:line="245" w:lineRule="auto"/>
              <w:ind w:left="-44" w:firstLine="45"/>
              <w:jc w:val="both"/>
              <w:rPr>
                <w:sz w:val="16"/>
                <w:szCs w:val="16"/>
              </w:rPr>
            </w:pPr>
          </w:p>
        </w:tc>
      </w:tr>
      <w:tr w:rsidR="00AB2D53" w:rsidRPr="004450C9" w14:paraId="3F596860" w14:textId="77777777" w:rsidTr="00923996">
        <w:tc>
          <w:tcPr>
            <w:tcW w:w="822" w:type="dxa"/>
            <w:tcBorders>
              <w:top w:val="single" w:sz="4" w:space="0" w:color="auto"/>
              <w:left w:val="single" w:sz="4" w:space="0" w:color="auto"/>
              <w:bottom w:val="single" w:sz="4" w:space="0" w:color="auto"/>
              <w:right w:val="single" w:sz="4" w:space="0" w:color="auto"/>
            </w:tcBorders>
          </w:tcPr>
          <w:p w14:paraId="75097345"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6981834"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3E5395E" w14:textId="77777777" w:rsidR="00AB2D53" w:rsidRPr="004450C9" w:rsidRDefault="00AB2D53" w:rsidP="00EB2416">
            <w:pPr>
              <w:jc w:val="both"/>
              <w:rPr>
                <w:bCs/>
              </w:rPr>
            </w:pPr>
            <w:r w:rsidRPr="004450C9">
              <w:rPr>
                <w:b/>
                <w:bCs/>
              </w:rPr>
              <w:t>Art. 43.</w:t>
            </w:r>
            <w:r w:rsidRPr="004450C9">
              <w:rPr>
                <w:bCs/>
              </w:rPr>
              <w:t xml:space="preserve"> - </w:t>
            </w:r>
            <w:bookmarkStart w:id="187" w:name="do|caIII|siI|ar43|al1"/>
            <w:bookmarkEnd w:id="187"/>
            <w:r w:rsidRPr="004450C9">
              <w:rPr>
                <w:bCs/>
              </w:rPr>
              <w:t>(1) În vederea obţinerii de finanţare pentru implementarea proiectelor, fondatorii parcului/liderul de parteneriat pot depune cererea de finanţare însoţită de următoarele documente:</w:t>
            </w:r>
          </w:p>
          <w:p w14:paraId="5BD680A5" w14:textId="77777777" w:rsidR="00AB2D53" w:rsidRPr="004450C9" w:rsidRDefault="00AB2D53" w:rsidP="00EB2416">
            <w:pPr>
              <w:jc w:val="both"/>
              <w:rPr>
                <w:bCs/>
              </w:rPr>
            </w:pPr>
            <w:bookmarkStart w:id="188" w:name="do|caIII|siI|ar43|al1|lia"/>
            <w:bookmarkEnd w:id="188"/>
            <w:r w:rsidRPr="004450C9">
              <w:rPr>
                <w:bCs/>
              </w:rPr>
              <w:t>a) acordul de parteneriat cu institutele naţionale de cercetare-dezvoltare şi/sau cu alte organizaţii publice de cercetare pentru înfiinţarea parcului de specializare inteligentă, dacă este cazul;</w:t>
            </w:r>
          </w:p>
          <w:p w14:paraId="4F122E4E" w14:textId="77777777" w:rsidR="00AB2D53" w:rsidRPr="004450C9" w:rsidRDefault="00AB2D53" w:rsidP="00EB2416">
            <w:pPr>
              <w:jc w:val="both"/>
              <w:rPr>
                <w:bCs/>
              </w:rPr>
            </w:pPr>
            <w:bookmarkStart w:id="189" w:name="do|caIII|siI|ar43|al1|lib"/>
            <w:bookmarkEnd w:id="189"/>
            <w:r w:rsidRPr="004450C9">
              <w:rPr>
                <w:bCs/>
              </w:rPr>
              <w:t xml:space="preserve">b) dovada îndeplinirii condiţiilor solicitate la art. 41 pentru terenul pe care urmează a se dezvolta/înfiinţa parcul de specializare inteligentă, </w:t>
            </w:r>
            <w:r w:rsidRPr="004450C9">
              <w:rPr>
                <w:bCs/>
              </w:rPr>
              <w:lastRenderedPageBreak/>
              <w:t>inclusiv clădirile şi infrastructura privind utilităţile existente;</w:t>
            </w:r>
          </w:p>
          <w:p w14:paraId="0787438D" w14:textId="77777777" w:rsidR="00AB2D53" w:rsidRPr="004450C9" w:rsidRDefault="00AB2D53" w:rsidP="00EB2416">
            <w:pPr>
              <w:jc w:val="both"/>
              <w:rPr>
                <w:bCs/>
              </w:rPr>
            </w:pPr>
            <w:bookmarkStart w:id="190" w:name="do|caIII|siI|ar43|al1|lic"/>
            <w:bookmarkEnd w:id="190"/>
            <w:r w:rsidRPr="004450C9">
              <w:rPr>
                <w:bCs/>
              </w:rPr>
              <w:t>c) planul de dezvoltare pentru realizarea obiectivelor parcului în domeniile de specializare inteligentă, inclusiv facilităţile fiscale acordate;</w:t>
            </w:r>
          </w:p>
          <w:p w14:paraId="6B372A33" w14:textId="77777777" w:rsidR="00AB2D53" w:rsidRPr="004450C9" w:rsidRDefault="00AB2D53" w:rsidP="00EB2416">
            <w:pPr>
              <w:jc w:val="both"/>
              <w:rPr>
                <w:bCs/>
              </w:rPr>
            </w:pPr>
            <w:bookmarkStart w:id="191" w:name="do|caIII|siI|ar43|al1|lid"/>
            <w:bookmarkEnd w:id="191"/>
            <w:r w:rsidRPr="004450C9">
              <w:rPr>
                <w:bCs/>
              </w:rPr>
              <w:t>d) acordul autorităţii publice locale privind realizarea infrastructurii aferente parcului de specializare inteligentă şi asigurarea utilităţilor publice.</w:t>
            </w:r>
          </w:p>
          <w:p w14:paraId="3E5AC649" w14:textId="77777777" w:rsidR="00AB2D53" w:rsidRPr="004450C9" w:rsidRDefault="00AB2D53" w:rsidP="00EB2416">
            <w:pPr>
              <w:jc w:val="both"/>
              <w:rPr>
                <w:bCs/>
              </w:rPr>
            </w:pPr>
            <w:bookmarkStart w:id="192" w:name="do|caIII|siI|ar43|al2"/>
            <w:bookmarkEnd w:id="192"/>
            <w:r w:rsidRPr="004450C9">
              <w:rPr>
                <w:bCs/>
              </w:rPr>
              <w:t>(2) Suplimentar documentelor stabilite la alin. (1), prin ghidurile solicitantului, autoritatea de management poate solicita alte date şi informaţii necesare evaluării la depunerea cererii de finanţare.</w:t>
            </w:r>
          </w:p>
          <w:p w14:paraId="3B75BDC1" w14:textId="77777777" w:rsidR="00AB2D53" w:rsidRPr="004450C9" w:rsidRDefault="00AB2D53" w:rsidP="00EB2416">
            <w:pPr>
              <w:jc w:val="both"/>
              <w:rPr>
                <w:bCs/>
              </w:rPr>
            </w:pPr>
            <w:bookmarkStart w:id="193" w:name="do|caIII|siI|ar43|al3"/>
            <w:bookmarkEnd w:id="193"/>
            <w:r w:rsidRPr="004450C9">
              <w:rPr>
                <w:bCs/>
              </w:rPr>
              <w:t>(3) Fondatorii parcului/Liderul de parteneriat derulează apelul de proiecte pentru selectarea partenerilor privaţi, respectiv a rezidenţilor parcului, pe baza metodologiei de selecţie menţionate la art. 37, şi asigură accesul transparent şi nediscriminatoriu al tuturor părţilor interesate la informaţiile, documentele şi condiţiile necesare participării.</w:t>
            </w:r>
          </w:p>
        </w:tc>
        <w:tc>
          <w:tcPr>
            <w:tcW w:w="3617" w:type="dxa"/>
            <w:tcBorders>
              <w:top w:val="single" w:sz="4" w:space="0" w:color="auto"/>
              <w:left w:val="single" w:sz="4" w:space="0" w:color="auto"/>
              <w:bottom w:val="single" w:sz="4" w:space="0" w:color="auto"/>
              <w:right w:val="single" w:sz="4" w:space="0" w:color="auto"/>
            </w:tcBorders>
          </w:tcPr>
          <w:p w14:paraId="2EFD69C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AD0013C"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8CC43FF" w14:textId="77777777" w:rsidR="00AB2D53" w:rsidRPr="004450C9" w:rsidRDefault="00AB2D53" w:rsidP="00EB2416">
            <w:pPr>
              <w:jc w:val="both"/>
            </w:pPr>
          </w:p>
        </w:tc>
      </w:tr>
      <w:tr w:rsidR="00AB2D53" w:rsidRPr="004450C9" w14:paraId="6EF06B7D" w14:textId="77777777" w:rsidTr="00923996">
        <w:tc>
          <w:tcPr>
            <w:tcW w:w="822" w:type="dxa"/>
            <w:tcBorders>
              <w:top w:val="single" w:sz="4" w:space="0" w:color="auto"/>
              <w:left w:val="single" w:sz="4" w:space="0" w:color="auto"/>
              <w:bottom w:val="single" w:sz="4" w:space="0" w:color="auto"/>
              <w:right w:val="single" w:sz="4" w:space="0" w:color="auto"/>
            </w:tcBorders>
          </w:tcPr>
          <w:p w14:paraId="64060370"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5BED45A"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4E5536B" w14:textId="77777777" w:rsidR="00AB2D53" w:rsidRPr="004450C9" w:rsidRDefault="00AB2D53" w:rsidP="00EB2416">
            <w:pPr>
              <w:jc w:val="both"/>
              <w:rPr>
                <w:b/>
                <w:bCs/>
              </w:rPr>
            </w:pPr>
            <w:r w:rsidRPr="004450C9">
              <w:rPr>
                <w:b/>
                <w:bCs/>
              </w:rPr>
              <w:t>SECŢIUNEA II: Emiterea şi condiţiile privind titlul de parc de specializare inteligentă</w:t>
            </w:r>
          </w:p>
        </w:tc>
        <w:tc>
          <w:tcPr>
            <w:tcW w:w="3617" w:type="dxa"/>
            <w:tcBorders>
              <w:top w:val="single" w:sz="4" w:space="0" w:color="auto"/>
              <w:left w:val="single" w:sz="4" w:space="0" w:color="auto"/>
              <w:bottom w:val="single" w:sz="4" w:space="0" w:color="auto"/>
              <w:right w:val="single" w:sz="4" w:space="0" w:color="auto"/>
            </w:tcBorders>
          </w:tcPr>
          <w:p w14:paraId="3CBDF7B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ED57BD3"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EFC4503" w14:textId="77777777" w:rsidR="00AB2D53" w:rsidRPr="004450C9" w:rsidRDefault="00AB2D53" w:rsidP="00EB2416">
            <w:pPr>
              <w:jc w:val="both"/>
            </w:pPr>
          </w:p>
        </w:tc>
      </w:tr>
      <w:tr w:rsidR="00AB2D53" w:rsidRPr="004450C9" w14:paraId="6D22D816" w14:textId="77777777" w:rsidTr="00923996">
        <w:tc>
          <w:tcPr>
            <w:tcW w:w="822" w:type="dxa"/>
            <w:tcBorders>
              <w:top w:val="single" w:sz="4" w:space="0" w:color="auto"/>
              <w:left w:val="single" w:sz="4" w:space="0" w:color="auto"/>
              <w:bottom w:val="single" w:sz="4" w:space="0" w:color="auto"/>
              <w:right w:val="single" w:sz="4" w:space="0" w:color="auto"/>
            </w:tcBorders>
          </w:tcPr>
          <w:p w14:paraId="18588DB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841E10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326295D2" w14:textId="77777777" w:rsidR="00AB2D53" w:rsidRPr="004450C9" w:rsidRDefault="00AB2D53" w:rsidP="00EB2416">
            <w:pPr>
              <w:jc w:val="both"/>
              <w:rPr>
                <w:bCs/>
              </w:rPr>
            </w:pPr>
            <w:r w:rsidRPr="004450C9">
              <w:rPr>
                <w:b/>
                <w:bCs/>
              </w:rPr>
              <w:t>Art. 44.</w:t>
            </w:r>
            <w:r w:rsidRPr="004450C9">
              <w:rPr>
                <w:bCs/>
              </w:rPr>
              <w:t xml:space="preserve"> - </w:t>
            </w:r>
            <w:bookmarkStart w:id="194" w:name="do|caIII|siII|ar44|al1"/>
            <w:bookmarkEnd w:id="194"/>
            <w:r w:rsidRPr="004450C9">
              <w:rPr>
                <w:bCs/>
              </w:rPr>
              <w:t xml:space="preserve">(1) Ministerul Cercetării, Inovării şi Digitalizării, denumit în continuare MCID, este instituţia de specialitate a administraţiei publice centrale în domeniul parcurilor de </w:t>
            </w:r>
            <w:r w:rsidRPr="004450C9">
              <w:rPr>
                <w:bCs/>
              </w:rPr>
              <w:lastRenderedPageBreak/>
              <w:t>specializare inteligentă abilitată cu emiterea titlului de parc de specializare inteligentă.</w:t>
            </w:r>
          </w:p>
          <w:p w14:paraId="0B1A6FAF" w14:textId="77777777" w:rsidR="00AB2D53" w:rsidRPr="004450C9" w:rsidRDefault="00AB2D53" w:rsidP="00EB2416">
            <w:pPr>
              <w:jc w:val="both"/>
              <w:rPr>
                <w:bCs/>
              </w:rPr>
            </w:pPr>
            <w:bookmarkStart w:id="195" w:name="do|caIII|siII|ar44|al2"/>
            <w:bookmarkEnd w:id="195"/>
            <w:r w:rsidRPr="004450C9">
              <w:rPr>
                <w:bCs/>
              </w:rPr>
              <w:t>(2) În calitatea menţionată la alin. (1), MCID are următoarele atribuţii:</w:t>
            </w:r>
          </w:p>
          <w:p w14:paraId="103B509D" w14:textId="77777777" w:rsidR="00AB2D53" w:rsidRPr="004450C9" w:rsidRDefault="00AB2D53" w:rsidP="00EB2416">
            <w:pPr>
              <w:jc w:val="both"/>
              <w:rPr>
                <w:bCs/>
              </w:rPr>
            </w:pPr>
            <w:bookmarkStart w:id="196" w:name="do|caIII|siII|ar44|al2|lia"/>
            <w:bookmarkEnd w:id="196"/>
            <w:r w:rsidRPr="004450C9">
              <w:rPr>
                <w:bCs/>
              </w:rPr>
              <w:t>a) elaborează şi aprobă, prin ordin al ministrului cercetării, inovării şi digitalizării, normele metodologice de organizare şi funcţionare a parcurilor de specializare inteligentă menţionate la art. 61;</w:t>
            </w:r>
          </w:p>
          <w:p w14:paraId="4E9047D0" w14:textId="77777777" w:rsidR="00AB2D53" w:rsidRPr="004450C9" w:rsidRDefault="00AB2D53" w:rsidP="00EB2416">
            <w:pPr>
              <w:jc w:val="both"/>
              <w:rPr>
                <w:bCs/>
              </w:rPr>
            </w:pPr>
            <w:bookmarkStart w:id="197" w:name="do|caIII|siII|ar44|al2|lib"/>
            <w:bookmarkEnd w:id="197"/>
            <w:r w:rsidRPr="004450C9">
              <w:rPr>
                <w:bCs/>
              </w:rPr>
              <w:t>b) acordă titlul de parc de specializare inteligentă, în condiţiile prevăzute la art. 48;</w:t>
            </w:r>
          </w:p>
          <w:p w14:paraId="101FD9EC" w14:textId="77777777" w:rsidR="00AB2D53" w:rsidRPr="004450C9" w:rsidRDefault="00AB2D53" w:rsidP="00EB2416">
            <w:pPr>
              <w:jc w:val="both"/>
              <w:rPr>
                <w:bCs/>
              </w:rPr>
            </w:pPr>
            <w:bookmarkStart w:id="198" w:name="do|caIII|siII|ar44|al2|lic"/>
            <w:bookmarkEnd w:id="198"/>
            <w:r w:rsidRPr="004450C9">
              <w:rPr>
                <w:bCs/>
              </w:rPr>
              <w:t>c) evaluează şi monitorizează activitatea parcurilor şi propune măsuri privind cadrul legal de organizare şi funcţionare a parcurilor de specializare inteligentă;</w:t>
            </w:r>
          </w:p>
          <w:p w14:paraId="30F7E0AB" w14:textId="77777777" w:rsidR="00AB2D53" w:rsidRPr="004450C9" w:rsidRDefault="00AB2D53" w:rsidP="00EB2416">
            <w:pPr>
              <w:jc w:val="both"/>
              <w:rPr>
                <w:bCs/>
              </w:rPr>
            </w:pPr>
            <w:bookmarkStart w:id="199" w:name="do|caIII|siII|ar44|al2|lid"/>
            <w:bookmarkEnd w:id="199"/>
            <w:r w:rsidRPr="004450C9">
              <w:rPr>
                <w:bCs/>
              </w:rPr>
              <w:t>d) urmăreşte respectarea condiţiilor de constituire şi funcţionare a parcurilor de specializare inteligentă şi dispune suspendarea/anularea titlului de parc de specializare inteligentă în cazul nerespectării acestora, conform prevederilor art. 49;</w:t>
            </w:r>
          </w:p>
          <w:p w14:paraId="3072C0DC" w14:textId="77777777" w:rsidR="00AB2D53" w:rsidRPr="004450C9" w:rsidRDefault="00AB2D53" w:rsidP="00EB2416">
            <w:pPr>
              <w:jc w:val="both"/>
              <w:rPr>
                <w:bCs/>
              </w:rPr>
            </w:pPr>
            <w:bookmarkStart w:id="200" w:name="do|caIII|siII|ar44|al2|lie"/>
            <w:bookmarkEnd w:id="200"/>
            <w:r w:rsidRPr="004450C9">
              <w:rPr>
                <w:bCs/>
              </w:rPr>
              <w:t xml:space="preserve">e) colaborează cu ministerele de resort, autorităţile publice locale, camerele de comerţ şi industrie, organizaţiile neguvernamentale, alte structuri de reprezentare ale mediului de afaceri care au drept scop sprijinirea dezvoltării regionale, precum şi cu experţi autorizaţi, pentru elaborarea şi aplicarea </w:t>
            </w:r>
            <w:r w:rsidRPr="004450C9">
              <w:rPr>
                <w:bCs/>
              </w:rPr>
              <w:lastRenderedPageBreak/>
              <w:t>politicii de dezvoltare a parcurilor de specializare inteligentă;</w:t>
            </w:r>
          </w:p>
          <w:p w14:paraId="3D5D8F5D" w14:textId="77777777" w:rsidR="00AB2D53" w:rsidRPr="004450C9" w:rsidRDefault="00AB2D53" w:rsidP="00EB2416">
            <w:pPr>
              <w:jc w:val="both"/>
              <w:rPr>
                <w:bCs/>
              </w:rPr>
            </w:pPr>
            <w:bookmarkStart w:id="201" w:name="do|caIII|siII|ar44|al2|lif"/>
            <w:bookmarkEnd w:id="201"/>
            <w:r w:rsidRPr="004450C9">
              <w:rPr>
                <w:bCs/>
              </w:rPr>
              <w:t>f) îndeplineşte orice alte atribuţii şi responsabilităţi în domeniul parcurilor de specializare inteligentă.</w:t>
            </w:r>
          </w:p>
        </w:tc>
        <w:tc>
          <w:tcPr>
            <w:tcW w:w="3617" w:type="dxa"/>
            <w:tcBorders>
              <w:top w:val="single" w:sz="4" w:space="0" w:color="auto"/>
              <w:left w:val="single" w:sz="4" w:space="0" w:color="auto"/>
              <w:bottom w:val="single" w:sz="4" w:space="0" w:color="auto"/>
              <w:right w:val="single" w:sz="4" w:space="0" w:color="auto"/>
            </w:tcBorders>
          </w:tcPr>
          <w:p w14:paraId="4951BBA6"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F98B97A"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11065ED" w14:textId="77777777" w:rsidR="00AB2D53" w:rsidRPr="004450C9" w:rsidRDefault="00AB2D53" w:rsidP="00EB2416">
            <w:pPr>
              <w:jc w:val="both"/>
            </w:pPr>
          </w:p>
        </w:tc>
      </w:tr>
      <w:tr w:rsidR="00AB2D53" w:rsidRPr="004450C9" w14:paraId="1A4F979E" w14:textId="77777777" w:rsidTr="00923996">
        <w:tc>
          <w:tcPr>
            <w:tcW w:w="822" w:type="dxa"/>
            <w:tcBorders>
              <w:top w:val="single" w:sz="4" w:space="0" w:color="auto"/>
              <w:left w:val="single" w:sz="4" w:space="0" w:color="auto"/>
              <w:bottom w:val="single" w:sz="4" w:space="0" w:color="auto"/>
              <w:right w:val="single" w:sz="4" w:space="0" w:color="auto"/>
            </w:tcBorders>
          </w:tcPr>
          <w:p w14:paraId="6CC8BD86"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C1BBAE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EDD5E05" w14:textId="77777777" w:rsidR="00AB2D53" w:rsidRPr="004450C9" w:rsidRDefault="00AB2D53" w:rsidP="00EB2416">
            <w:pPr>
              <w:jc w:val="both"/>
              <w:rPr>
                <w:bCs/>
              </w:rPr>
            </w:pPr>
            <w:r w:rsidRPr="004450C9">
              <w:rPr>
                <w:b/>
                <w:bCs/>
              </w:rPr>
              <w:t xml:space="preserve">Art. 45. - </w:t>
            </w:r>
            <w:bookmarkStart w:id="202" w:name="do|caIII|siII|ar45|al1"/>
            <w:bookmarkEnd w:id="202"/>
            <w:r w:rsidRPr="004450C9">
              <w:rPr>
                <w:bCs/>
              </w:rPr>
              <w:t>(1) Titlul de parc de specializare inteligentă se acordă de către MCID fondatorilor parcului, prin ordin al ministrului cercetării, inovării şi digitalizării şi se publică în Monitorul Oficial al României, Partea I, în urma analizei şi evaluării documentelor prevăzute la art. 48.</w:t>
            </w:r>
          </w:p>
          <w:p w14:paraId="0D6CD1A4" w14:textId="77777777" w:rsidR="00AB2D53" w:rsidRPr="004450C9" w:rsidRDefault="00AB2D53" w:rsidP="00EB2416">
            <w:pPr>
              <w:jc w:val="both"/>
              <w:rPr>
                <w:b/>
                <w:bCs/>
              </w:rPr>
            </w:pPr>
            <w:bookmarkStart w:id="203" w:name="do|caIII|siII|ar45|al2"/>
            <w:bookmarkEnd w:id="203"/>
            <w:r w:rsidRPr="004450C9">
              <w:rPr>
                <w:bCs/>
              </w:rPr>
              <w:t>(2) Titlul de parc de specializare inteligentă este valabil pe o durată minimă de 15 ani, cu posibilitatea de prelungire pentru încă o perioadă de timp cel mult egală cu durata iniţială de funcţionare, în perimetrul şi în condiţiile stabilite prin ordinul ministrului cercetării, inovării şi digitalizării.</w:t>
            </w:r>
          </w:p>
        </w:tc>
        <w:tc>
          <w:tcPr>
            <w:tcW w:w="3617" w:type="dxa"/>
            <w:tcBorders>
              <w:top w:val="single" w:sz="4" w:space="0" w:color="auto"/>
              <w:left w:val="single" w:sz="4" w:space="0" w:color="auto"/>
              <w:bottom w:val="single" w:sz="4" w:space="0" w:color="auto"/>
              <w:right w:val="single" w:sz="4" w:space="0" w:color="auto"/>
            </w:tcBorders>
          </w:tcPr>
          <w:p w14:paraId="22B342BE"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2143569"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C51D46F" w14:textId="77777777" w:rsidR="00AB2D53" w:rsidRPr="004450C9" w:rsidRDefault="00AB2D53" w:rsidP="00EB2416">
            <w:pPr>
              <w:jc w:val="both"/>
            </w:pPr>
          </w:p>
        </w:tc>
      </w:tr>
      <w:tr w:rsidR="00AB2D53" w:rsidRPr="004450C9" w14:paraId="13CA22BE" w14:textId="77777777" w:rsidTr="00923996">
        <w:tc>
          <w:tcPr>
            <w:tcW w:w="822" w:type="dxa"/>
            <w:tcBorders>
              <w:top w:val="single" w:sz="4" w:space="0" w:color="auto"/>
              <w:left w:val="single" w:sz="4" w:space="0" w:color="auto"/>
              <w:bottom w:val="single" w:sz="4" w:space="0" w:color="auto"/>
              <w:right w:val="single" w:sz="4" w:space="0" w:color="auto"/>
            </w:tcBorders>
          </w:tcPr>
          <w:p w14:paraId="7A78547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54CA7A0"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8C79C0A" w14:textId="77777777" w:rsidR="00AB2D53" w:rsidRDefault="00AB2D53" w:rsidP="00EB2416">
            <w:pPr>
              <w:jc w:val="both"/>
              <w:rPr>
                <w:bCs/>
              </w:rPr>
            </w:pPr>
            <w:r w:rsidRPr="004450C9">
              <w:rPr>
                <w:b/>
                <w:bCs/>
              </w:rPr>
              <w:t xml:space="preserve">Art. 46. - </w:t>
            </w:r>
            <w:bookmarkStart w:id="204" w:name="do|caIII|siII|ar46|pa1"/>
            <w:bookmarkEnd w:id="204"/>
            <w:r w:rsidRPr="004450C9">
              <w:rPr>
                <w:bCs/>
              </w:rPr>
              <w:t>Pe perioada de realizare a investiţiilor pentru crearea/ dezvoltarea/ modernizarea parcurilor, prevăzute la art. 36 lit. a), şi pe perioada procedurii de selecţie competitivă a întreprinderilor/ organizaţiilor de cercetare, conform art. 37, ministrul cercetării, inovării şi digitalizării emite un aviz provizoriu de funcţionare a parcului, valabil până la emiterea titlului de parc de specializare.</w:t>
            </w:r>
          </w:p>
          <w:p w14:paraId="3CB9E94D" w14:textId="77777777" w:rsidR="00AB2D53" w:rsidRPr="004450C9" w:rsidRDefault="00AB2D53" w:rsidP="00EB2416">
            <w:pPr>
              <w:jc w:val="both"/>
              <w:rPr>
                <w:b/>
                <w:bCs/>
              </w:rPr>
            </w:pPr>
          </w:p>
        </w:tc>
        <w:tc>
          <w:tcPr>
            <w:tcW w:w="3617" w:type="dxa"/>
            <w:tcBorders>
              <w:top w:val="single" w:sz="4" w:space="0" w:color="auto"/>
              <w:left w:val="single" w:sz="4" w:space="0" w:color="auto"/>
              <w:bottom w:val="single" w:sz="4" w:space="0" w:color="auto"/>
              <w:right w:val="single" w:sz="4" w:space="0" w:color="auto"/>
            </w:tcBorders>
          </w:tcPr>
          <w:p w14:paraId="4337F541"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4C8A6FD"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0BB12B9" w14:textId="77777777" w:rsidR="00AB2D53" w:rsidRPr="004450C9" w:rsidRDefault="00AB2D53" w:rsidP="00EB2416">
            <w:pPr>
              <w:jc w:val="both"/>
            </w:pPr>
          </w:p>
        </w:tc>
      </w:tr>
      <w:tr w:rsidR="00AB2D53" w:rsidRPr="004450C9" w14:paraId="32D257AB" w14:textId="77777777" w:rsidTr="00923996">
        <w:tc>
          <w:tcPr>
            <w:tcW w:w="822" w:type="dxa"/>
            <w:tcBorders>
              <w:top w:val="single" w:sz="4" w:space="0" w:color="auto"/>
              <w:left w:val="single" w:sz="4" w:space="0" w:color="auto"/>
              <w:bottom w:val="single" w:sz="4" w:space="0" w:color="auto"/>
              <w:right w:val="single" w:sz="4" w:space="0" w:color="auto"/>
            </w:tcBorders>
          </w:tcPr>
          <w:p w14:paraId="4CA39D34"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BD2A6FD"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B5CFC3F" w14:textId="77777777" w:rsidR="00AB2D53" w:rsidRPr="004450C9" w:rsidRDefault="00AB2D53" w:rsidP="00EB2416">
            <w:pPr>
              <w:jc w:val="both"/>
              <w:rPr>
                <w:bCs/>
              </w:rPr>
            </w:pPr>
            <w:r w:rsidRPr="004450C9">
              <w:rPr>
                <w:b/>
                <w:bCs/>
              </w:rPr>
              <w:t xml:space="preserve">Art. 47. - </w:t>
            </w:r>
            <w:bookmarkStart w:id="205" w:name="do|caIII|siII|ar47|pa1"/>
            <w:bookmarkEnd w:id="205"/>
            <w:r w:rsidRPr="004450C9">
              <w:rPr>
                <w:bCs/>
              </w:rPr>
              <w:t>Pentru acordarea titlului de parc de specializare inteligentă trebuie respectate, în mod cumulativ, următoarele condiţii:</w:t>
            </w:r>
          </w:p>
          <w:p w14:paraId="5945C98A" w14:textId="77777777" w:rsidR="00AB2D53" w:rsidRPr="004450C9" w:rsidRDefault="00AB2D53" w:rsidP="00EB2416">
            <w:pPr>
              <w:jc w:val="both"/>
              <w:rPr>
                <w:bCs/>
              </w:rPr>
            </w:pPr>
            <w:bookmarkStart w:id="206" w:name="do|caIII|siII|ar47|lia"/>
            <w:bookmarkEnd w:id="206"/>
            <w:r w:rsidRPr="004450C9">
              <w:rPr>
                <w:bCs/>
              </w:rPr>
              <w:t>a) administratorul parcului îndeplineşte toate condiţiile stabilite la art. 40 alin. (2) şi (3);</w:t>
            </w:r>
          </w:p>
          <w:p w14:paraId="65518600" w14:textId="77777777" w:rsidR="00AB2D53" w:rsidRPr="004450C9" w:rsidRDefault="00AB2D53" w:rsidP="00EB2416">
            <w:pPr>
              <w:jc w:val="both"/>
              <w:rPr>
                <w:b/>
                <w:bCs/>
              </w:rPr>
            </w:pPr>
            <w:bookmarkStart w:id="207" w:name="do|caIII|siII|ar47|lib"/>
            <w:bookmarkEnd w:id="207"/>
            <w:r w:rsidRPr="004450C9">
              <w:rPr>
                <w:bCs/>
              </w:rPr>
              <w:t>b) terenul şi infrastructura aferentă parcului de specializare inteligentă îndeplinesc prevederile art. 41.</w:t>
            </w:r>
          </w:p>
        </w:tc>
        <w:tc>
          <w:tcPr>
            <w:tcW w:w="3617" w:type="dxa"/>
            <w:tcBorders>
              <w:top w:val="single" w:sz="4" w:space="0" w:color="auto"/>
              <w:left w:val="single" w:sz="4" w:space="0" w:color="auto"/>
              <w:bottom w:val="single" w:sz="4" w:space="0" w:color="auto"/>
              <w:right w:val="single" w:sz="4" w:space="0" w:color="auto"/>
            </w:tcBorders>
          </w:tcPr>
          <w:p w14:paraId="038EAA2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322998D"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169619B" w14:textId="77777777" w:rsidR="00AB2D53" w:rsidRPr="004450C9" w:rsidRDefault="00AB2D53" w:rsidP="00EB2416">
            <w:pPr>
              <w:jc w:val="both"/>
            </w:pPr>
          </w:p>
        </w:tc>
      </w:tr>
      <w:tr w:rsidR="00AB2D53" w:rsidRPr="004450C9" w14:paraId="172A7BA9" w14:textId="77777777" w:rsidTr="00923996">
        <w:tc>
          <w:tcPr>
            <w:tcW w:w="822" w:type="dxa"/>
            <w:tcBorders>
              <w:top w:val="single" w:sz="4" w:space="0" w:color="auto"/>
              <w:left w:val="single" w:sz="4" w:space="0" w:color="auto"/>
              <w:bottom w:val="single" w:sz="4" w:space="0" w:color="auto"/>
              <w:right w:val="single" w:sz="4" w:space="0" w:color="auto"/>
            </w:tcBorders>
          </w:tcPr>
          <w:p w14:paraId="4A7A053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6274E33"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CEFC2FB" w14:textId="77777777" w:rsidR="00AB2D53" w:rsidRPr="004450C9" w:rsidRDefault="00AB2D53" w:rsidP="00EB2416">
            <w:pPr>
              <w:jc w:val="both"/>
              <w:rPr>
                <w:bCs/>
              </w:rPr>
            </w:pPr>
            <w:r w:rsidRPr="004450C9">
              <w:rPr>
                <w:b/>
                <w:bCs/>
              </w:rPr>
              <w:t>Art. 48.</w:t>
            </w:r>
            <w:r w:rsidRPr="004450C9">
              <w:rPr>
                <w:bCs/>
              </w:rPr>
              <w:t xml:space="preserve"> - </w:t>
            </w:r>
            <w:bookmarkStart w:id="208" w:name="do|caIII|siII|ar48|pa1"/>
            <w:bookmarkEnd w:id="208"/>
            <w:r w:rsidRPr="004450C9">
              <w:rPr>
                <w:bCs/>
              </w:rPr>
              <w:t>În vederea obţinerii titlului de parc de specializare inteligentă fondatorii parcului sau, după caz, administratorul parcului desemnat de fondatori în acest scop depune la Ministerul Cercetării, Inovării şi Digitalizării o cerere însoţită de următoarele documente:</w:t>
            </w:r>
          </w:p>
          <w:p w14:paraId="451809D3" w14:textId="77777777" w:rsidR="00AB2D53" w:rsidRPr="004450C9" w:rsidRDefault="00AB2D53" w:rsidP="00EB2416">
            <w:pPr>
              <w:jc w:val="both"/>
              <w:rPr>
                <w:bCs/>
              </w:rPr>
            </w:pPr>
            <w:bookmarkStart w:id="209" w:name="do|caIII|siII|ar48|lia"/>
            <w:bookmarkEnd w:id="209"/>
            <w:r w:rsidRPr="004450C9">
              <w:rPr>
                <w:bCs/>
              </w:rPr>
              <w:t>a) dovada îndeplinirii condiţiilor prevăzute la art. 41 cu privire la terenul destinat parcului de specializare inteligentă, inclusiv clădirile şi infrastructura existentă;</w:t>
            </w:r>
          </w:p>
          <w:p w14:paraId="463DBA32" w14:textId="77777777" w:rsidR="00AB2D53" w:rsidRPr="004450C9" w:rsidRDefault="00AB2D53" w:rsidP="00EB2416">
            <w:pPr>
              <w:jc w:val="both"/>
              <w:rPr>
                <w:bCs/>
              </w:rPr>
            </w:pPr>
            <w:bookmarkStart w:id="210" w:name="do|caIII|siII|ar48|lib"/>
            <w:bookmarkEnd w:id="210"/>
            <w:r w:rsidRPr="004450C9">
              <w:rPr>
                <w:bCs/>
              </w:rPr>
              <w:t>b) planul de dezvoltare pentru realizarea obiectivelor parcului în domeniile de specializare inteligentă;</w:t>
            </w:r>
          </w:p>
          <w:p w14:paraId="491CE223" w14:textId="77777777" w:rsidR="00AB2D53" w:rsidRPr="004450C9" w:rsidRDefault="00AB2D53" w:rsidP="00EB2416">
            <w:pPr>
              <w:jc w:val="both"/>
              <w:rPr>
                <w:bCs/>
              </w:rPr>
            </w:pPr>
            <w:bookmarkStart w:id="211" w:name="do|caIII|siII|ar48|lic"/>
            <w:bookmarkEnd w:id="211"/>
            <w:r w:rsidRPr="004450C9">
              <w:rPr>
                <w:bCs/>
              </w:rPr>
              <w:t>c) acordul autorităţii administraţiei publice locale/asociaţiei de dezvoltare intercomunitară privind realizarea infrastructurii aferente parcului de specializare inteligentă şi asigurarea utilităţilor publice;</w:t>
            </w:r>
          </w:p>
          <w:p w14:paraId="741C279D" w14:textId="77777777" w:rsidR="00AB2D53" w:rsidRPr="004450C9" w:rsidRDefault="00AB2D53" w:rsidP="00EB2416">
            <w:pPr>
              <w:jc w:val="both"/>
              <w:rPr>
                <w:bCs/>
              </w:rPr>
            </w:pPr>
            <w:bookmarkStart w:id="212" w:name="do|caIII|siII|ar48|lid"/>
            <w:bookmarkEnd w:id="212"/>
            <w:r w:rsidRPr="004450C9">
              <w:rPr>
                <w:bCs/>
              </w:rPr>
              <w:t>d) lista cuprinzând activităţile economice prevăzute a se desfăşura pe amplasamentul parcului de specializare inteligentă;</w:t>
            </w:r>
          </w:p>
          <w:p w14:paraId="77289623" w14:textId="77777777" w:rsidR="00AB2D53" w:rsidRPr="004450C9" w:rsidRDefault="00AB2D53" w:rsidP="00EB2416">
            <w:pPr>
              <w:jc w:val="both"/>
              <w:rPr>
                <w:bCs/>
              </w:rPr>
            </w:pPr>
            <w:bookmarkStart w:id="213" w:name="do|caIII|siII|ar48|lie"/>
            <w:bookmarkEnd w:id="213"/>
            <w:r w:rsidRPr="004450C9">
              <w:rPr>
                <w:bCs/>
              </w:rPr>
              <w:lastRenderedPageBreak/>
              <w:t>e) planul de parcelare a amplasamentului de teren pe care urmează a se realiza parcul de specializare inteligentă, inclusiv descrierea infrastructurii în interiorul parcului şi a sistemelor de racord la utilităţile din exteriorul parcului, necesare;</w:t>
            </w:r>
          </w:p>
          <w:p w14:paraId="6B14B054" w14:textId="77777777" w:rsidR="00AB2D53" w:rsidRPr="004450C9" w:rsidRDefault="00AB2D53" w:rsidP="00EB2416">
            <w:pPr>
              <w:jc w:val="both"/>
              <w:rPr>
                <w:bCs/>
              </w:rPr>
            </w:pPr>
            <w:bookmarkStart w:id="214" w:name="do|caIII|siII|ar48|lif"/>
            <w:bookmarkEnd w:id="214"/>
            <w:r w:rsidRPr="004450C9">
              <w:rPr>
                <w:bCs/>
              </w:rPr>
              <w:t>f) orice alte documente pe care fondatorii parcului sau, după caz, administratorul parcului le consideră necesare şi relevante pentru obţinerea titlului de parc de specializare inteligentă.</w:t>
            </w:r>
          </w:p>
        </w:tc>
        <w:tc>
          <w:tcPr>
            <w:tcW w:w="3617" w:type="dxa"/>
            <w:tcBorders>
              <w:top w:val="single" w:sz="4" w:space="0" w:color="auto"/>
              <w:left w:val="single" w:sz="4" w:space="0" w:color="auto"/>
              <w:bottom w:val="single" w:sz="4" w:space="0" w:color="auto"/>
              <w:right w:val="single" w:sz="4" w:space="0" w:color="auto"/>
            </w:tcBorders>
          </w:tcPr>
          <w:p w14:paraId="13BD6AD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4B8C2B3"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F122BE4" w14:textId="77777777" w:rsidR="00AB2D53" w:rsidRPr="004450C9" w:rsidRDefault="00AB2D53" w:rsidP="00EB2416">
            <w:pPr>
              <w:jc w:val="both"/>
            </w:pPr>
          </w:p>
        </w:tc>
      </w:tr>
      <w:tr w:rsidR="00AB2D53" w:rsidRPr="004450C9" w14:paraId="31E92455" w14:textId="77777777" w:rsidTr="00923996">
        <w:tc>
          <w:tcPr>
            <w:tcW w:w="822" w:type="dxa"/>
            <w:tcBorders>
              <w:top w:val="single" w:sz="4" w:space="0" w:color="auto"/>
              <w:left w:val="single" w:sz="4" w:space="0" w:color="auto"/>
              <w:bottom w:val="single" w:sz="4" w:space="0" w:color="auto"/>
              <w:right w:val="single" w:sz="4" w:space="0" w:color="auto"/>
            </w:tcBorders>
          </w:tcPr>
          <w:p w14:paraId="53D6ADDA"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DD86B85"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2A1B9AA" w14:textId="77777777" w:rsidR="00AB2D53" w:rsidRPr="004450C9" w:rsidRDefault="00AB2D53" w:rsidP="00EB2416">
            <w:pPr>
              <w:jc w:val="both"/>
              <w:rPr>
                <w:bCs/>
              </w:rPr>
            </w:pPr>
            <w:r w:rsidRPr="004450C9">
              <w:rPr>
                <w:b/>
                <w:bCs/>
              </w:rPr>
              <w:t>Art. 49.</w:t>
            </w:r>
            <w:r w:rsidRPr="004450C9">
              <w:rPr>
                <w:bCs/>
              </w:rPr>
              <w:t xml:space="preserve"> - </w:t>
            </w:r>
            <w:bookmarkStart w:id="215" w:name="do|caIII|siII|ar49|al1"/>
            <w:bookmarkEnd w:id="215"/>
            <w:r w:rsidRPr="004450C9">
              <w:rPr>
                <w:bCs/>
              </w:rPr>
              <w:t>(1) Titlul de parc de specializare inteligentă se poate suspenda în următoarele situaţii:</w:t>
            </w:r>
          </w:p>
          <w:p w14:paraId="315C7B69" w14:textId="77777777" w:rsidR="00AB2D53" w:rsidRPr="004450C9" w:rsidRDefault="00AB2D53" w:rsidP="00EB2416">
            <w:pPr>
              <w:jc w:val="both"/>
              <w:rPr>
                <w:bCs/>
              </w:rPr>
            </w:pPr>
            <w:bookmarkStart w:id="216" w:name="do|caIII|siII|ar49|al1|lia"/>
            <w:bookmarkEnd w:id="216"/>
            <w:r w:rsidRPr="004450C9">
              <w:rPr>
                <w:bCs/>
              </w:rPr>
              <w:t>a) rezidenţii parcului nu desfăşoară activităţi de specializare inteligentă, aşa cum sunt acestea prevăzute de planul de dezvoltare al parcului şi strategiile naţionale şi/sau regionale de specializare inteligentă, iar autoritatea publică locală/asociaţia de dezvoltare intercomunitară/asocierea nu ia măsuri pentru remedierea acestor situaţii;</w:t>
            </w:r>
          </w:p>
          <w:p w14:paraId="43F73E04" w14:textId="77777777" w:rsidR="00AB2D53" w:rsidRPr="004450C9" w:rsidRDefault="00AB2D53" w:rsidP="00EB2416">
            <w:pPr>
              <w:jc w:val="both"/>
              <w:rPr>
                <w:bCs/>
              </w:rPr>
            </w:pPr>
            <w:bookmarkStart w:id="217" w:name="do|caIII|siII|ar49|al1|lib"/>
            <w:bookmarkEnd w:id="217"/>
            <w:r w:rsidRPr="004450C9">
              <w:rPr>
                <w:bCs/>
              </w:rPr>
              <w:t xml:space="preserve">b) mai mult de 70% dintre rezidenţii parcului nu şi-au realizat investiţiile la care s-au obligat potrivit contractelor de concesiune şi, ca urmare, funcţionarea parcului este imposibil de realizat, iar autoritatea publică locală/asociaţia de dezvoltare intercomunitară/asocierea </w:t>
            </w:r>
            <w:r w:rsidRPr="004450C9">
              <w:rPr>
                <w:bCs/>
              </w:rPr>
              <w:lastRenderedPageBreak/>
              <w:t>nu ia măsuri pentru remedierea acestor situaţii;</w:t>
            </w:r>
          </w:p>
          <w:p w14:paraId="7F12F53E" w14:textId="77777777" w:rsidR="00AB2D53" w:rsidRPr="004450C9" w:rsidRDefault="00AB2D53" w:rsidP="00EB2416">
            <w:pPr>
              <w:jc w:val="both"/>
              <w:rPr>
                <w:bCs/>
              </w:rPr>
            </w:pPr>
            <w:bookmarkStart w:id="218" w:name="do|caIII|siII|ar49|al1|lic"/>
            <w:bookmarkEnd w:id="218"/>
            <w:r w:rsidRPr="004450C9">
              <w:rPr>
                <w:bCs/>
              </w:rPr>
              <w:t>c) în situaţia prevăzută la lit. b), întreprinderile/organizaţiile de cercetare care nu au realizat investiţiile în baza contractelor subsidiare de finanţare încheiate sunt obligate să restituie sumele primite, fiind aplicabile prevederile Ordonanţei de urgenţă a Guvernului nr. 66/2011.</w:t>
            </w:r>
          </w:p>
          <w:p w14:paraId="15574AE8" w14:textId="77777777" w:rsidR="00AB2D53" w:rsidRPr="004450C9" w:rsidRDefault="00AB2D53" w:rsidP="00EB2416">
            <w:pPr>
              <w:jc w:val="both"/>
              <w:rPr>
                <w:bCs/>
              </w:rPr>
            </w:pPr>
            <w:bookmarkStart w:id="219" w:name="do|caIII|siII|ar49|al2"/>
            <w:bookmarkEnd w:id="219"/>
            <w:r w:rsidRPr="004450C9">
              <w:rPr>
                <w:bCs/>
              </w:rPr>
              <w:t>(2) În perioada de implementare şi durabilitate a proiectelor de specializare inteligentă, finanţate din fonduri europene, autoritatea publică locală/liderul de parteneriat se asigură de reluarea procedurii de selecţie competitivă conform art. 37, în limita sumelor rămase disponibile pentru acordarea de ajutoare şi în funcţie de gradul de ocupare al parcului.</w:t>
            </w:r>
          </w:p>
          <w:p w14:paraId="50E151AA" w14:textId="77777777" w:rsidR="00AB2D53" w:rsidRPr="004450C9" w:rsidRDefault="00AB2D53" w:rsidP="00EB2416">
            <w:pPr>
              <w:jc w:val="both"/>
              <w:rPr>
                <w:bCs/>
              </w:rPr>
            </w:pPr>
            <w:bookmarkStart w:id="220" w:name="do|caIII|siII|ar49|al3"/>
            <w:bookmarkEnd w:id="220"/>
            <w:r w:rsidRPr="004450C9">
              <w:rPr>
                <w:bCs/>
              </w:rPr>
              <w:t>(3) Pentru evitarea anulării/suspendării titlului de parc, autoritatea publică locală/asociaţia de dezvoltare intercomunitară/asocierea asigură popularea parcului prin reluarea procedurii de selecţie competitivă.</w:t>
            </w:r>
          </w:p>
          <w:p w14:paraId="6F06C71D" w14:textId="77777777" w:rsidR="00AB2D53" w:rsidRPr="004450C9" w:rsidRDefault="00AB2D53" w:rsidP="00EB2416">
            <w:pPr>
              <w:jc w:val="both"/>
              <w:rPr>
                <w:bCs/>
              </w:rPr>
            </w:pPr>
            <w:bookmarkStart w:id="221" w:name="do|caIII|siII|ar49|al4"/>
            <w:bookmarkEnd w:id="221"/>
            <w:r w:rsidRPr="004450C9">
              <w:rPr>
                <w:bCs/>
              </w:rPr>
              <w:t>(4) Pe perioada suspendării titlului de parc de specializare inteligentă rezidenţii parcului nu beneficiază de facilităţile fiscale prevăzute la secţiunea IV.</w:t>
            </w:r>
          </w:p>
          <w:p w14:paraId="2767B691" w14:textId="58931CDF" w:rsidR="00FF0C2A" w:rsidRPr="004450C9" w:rsidRDefault="00AB2D53" w:rsidP="00EB2416">
            <w:pPr>
              <w:jc w:val="both"/>
              <w:rPr>
                <w:bCs/>
              </w:rPr>
            </w:pPr>
            <w:bookmarkStart w:id="222" w:name="do|caIII|siII|ar49|al5"/>
            <w:bookmarkEnd w:id="222"/>
            <w:r w:rsidRPr="004450C9">
              <w:rPr>
                <w:bCs/>
              </w:rPr>
              <w:t xml:space="preserve">(5) MCID poate începe procedura de anulare a titlului în cazul încălcării </w:t>
            </w:r>
            <w:r w:rsidRPr="004450C9">
              <w:rPr>
                <w:bCs/>
              </w:rPr>
              <w:lastRenderedPageBreak/>
              <w:t>dispoziţiilor legale care reglementează constituirea parcului de specializare inteligentă sau în orice alte situaţii care fac imposibilă desfăşurarea activităţii parcului potrivit legii.</w:t>
            </w:r>
          </w:p>
        </w:tc>
        <w:tc>
          <w:tcPr>
            <w:tcW w:w="3617" w:type="dxa"/>
            <w:tcBorders>
              <w:top w:val="single" w:sz="4" w:space="0" w:color="auto"/>
              <w:left w:val="single" w:sz="4" w:space="0" w:color="auto"/>
              <w:bottom w:val="single" w:sz="4" w:space="0" w:color="auto"/>
              <w:right w:val="single" w:sz="4" w:space="0" w:color="auto"/>
            </w:tcBorders>
          </w:tcPr>
          <w:p w14:paraId="50D3A82D"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2E79578" w14:textId="77777777" w:rsidR="00AB2D53" w:rsidRPr="0021180A" w:rsidRDefault="00AB2D53" w:rsidP="00EB2416">
            <w:pPr>
              <w:pStyle w:val="BodyText2"/>
              <w:shd w:val="clear" w:color="auto" w:fill="auto"/>
              <w:spacing w:line="269" w:lineRule="exact"/>
              <w:jc w:val="both"/>
              <w:rPr>
                <w:rFonts w:ascii="Times New Roman" w:hAnsi="Times New Roman" w:cs="Times New Roman"/>
                <w:iCs/>
                <w:sz w:val="24"/>
                <w:szCs w:val="24"/>
                <w:shd w:val="clear" w:color="auto" w:fill="FFFFFF"/>
              </w:rPr>
            </w:pPr>
            <w:r w:rsidRPr="0021180A">
              <w:rPr>
                <w:rFonts w:ascii="Times New Roman" w:hAnsi="Times New Roman" w:cs="Times New Roman"/>
                <w:iCs/>
                <w:sz w:val="24"/>
                <w:szCs w:val="24"/>
                <w:shd w:val="clear" w:color="auto" w:fill="FFFFFF"/>
              </w:rPr>
              <w:t>Nemodificat</w:t>
            </w:r>
          </w:p>
          <w:p w14:paraId="695E159A"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596F9C32"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9C80F8B"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7B09181E"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26EF21D3"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3EF156EC" w14:textId="77777777" w:rsidR="00F030F9" w:rsidRPr="0021180A" w:rsidRDefault="00F030F9" w:rsidP="00EB2416">
            <w:pPr>
              <w:pStyle w:val="BodyText2"/>
              <w:shd w:val="clear" w:color="auto" w:fill="auto"/>
              <w:spacing w:line="269" w:lineRule="exact"/>
              <w:jc w:val="both"/>
              <w:rPr>
                <w:rFonts w:ascii="Times New Roman" w:hAnsi="Times New Roman" w:cs="Times New Roman"/>
                <w:iCs/>
                <w:sz w:val="24"/>
                <w:szCs w:val="24"/>
                <w:shd w:val="clear" w:color="auto" w:fill="FFFFFF"/>
              </w:rPr>
            </w:pPr>
          </w:p>
          <w:p w14:paraId="4BA06936" w14:textId="7A2615AB" w:rsidR="00F030F9" w:rsidRPr="0021180A" w:rsidRDefault="00F030F9"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p>
        </w:tc>
        <w:tc>
          <w:tcPr>
            <w:tcW w:w="1419" w:type="dxa"/>
            <w:tcBorders>
              <w:top w:val="single" w:sz="4" w:space="0" w:color="auto"/>
              <w:left w:val="single" w:sz="4" w:space="0" w:color="auto"/>
              <w:bottom w:val="single" w:sz="4" w:space="0" w:color="auto"/>
              <w:right w:val="single" w:sz="4" w:space="0" w:color="auto"/>
            </w:tcBorders>
          </w:tcPr>
          <w:p w14:paraId="63F10F69" w14:textId="77777777" w:rsidR="00AB2D53" w:rsidRPr="004450C9" w:rsidRDefault="00AB2D53" w:rsidP="00EB2416">
            <w:pPr>
              <w:jc w:val="both"/>
            </w:pPr>
          </w:p>
        </w:tc>
      </w:tr>
      <w:tr w:rsidR="00AB2D53" w:rsidRPr="004450C9" w14:paraId="57DE867C" w14:textId="77777777" w:rsidTr="00923996">
        <w:tc>
          <w:tcPr>
            <w:tcW w:w="822" w:type="dxa"/>
            <w:tcBorders>
              <w:top w:val="single" w:sz="4" w:space="0" w:color="auto"/>
              <w:left w:val="single" w:sz="4" w:space="0" w:color="auto"/>
              <w:bottom w:val="single" w:sz="4" w:space="0" w:color="auto"/>
              <w:right w:val="single" w:sz="4" w:space="0" w:color="auto"/>
            </w:tcBorders>
          </w:tcPr>
          <w:p w14:paraId="5823AE0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BD7A0D3"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53051A31" w14:textId="64A2F721" w:rsidR="00FF0C2A" w:rsidRPr="004450C9" w:rsidRDefault="00AB2D53" w:rsidP="00EB2416">
            <w:pPr>
              <w:jc w:val="both"/>
              <w:rPr>
                <w:b/>
                <w:bCs/>
              </w:rPr>
            </w:pPr>
            <w:r w:rsidRPr="004450C9">
              <w:rPr>
                <w:b/>
                <w:bCs/>
              </w:rPr>
              <w:t>SECŢIUNEA III: Atribuţiile şi activităţile părţilor</w:t>
            </w:r>
          </w:p>
        </w:tc>
        <w:tc>
          <w:tcPr>
            <w:tcW w:w="3617" w:type="dxa"/>
            <w:tcBorders>
              <w:top w:val="single" w:sz="4" w:space="0" w:color="auto"/>
              <w:left w:val="single" w:sz="4" w:space="0" w:color="auto"/>
              <w:bottom w:val="single" w:sz="4" w:space="0" w:color="auto"/>
              <w:right w:val="single" w:sz="4" w:space="0" w:color="auto"/>
            </w:tcBorders>
          </w:tcPr>
          <w:p w14:paraId="05CA9B07"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8AA0B1F"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E798B37" w14:textId="77777777" w:rsidR="00AB2D53" w:rsidRPr="004450C9" w:rsidRDefault="00AB2D53" w:rsidP="00EB2416">
            <w:pPr>
              <w:jc w:val="both"/>
            </w:pPr>
          </w:p>
        </w:tc>
      </w:tr>
      <w:tr w:rsidR="00AB2D53" w:rsidRPr="004450C9" w14:paraId="3A1597E7" w14:textId="77777777" w:rsidTr="00923996">
        <w:tc>
          <w:tcPr>
            <w:tcW w:w="822" w:type="dxa"/>
            <w:tcBorders>
              <w:top w:val="single" w:sz="4" w:space="0" w:color="auto"/>
              <w:left w:val="single" w:sz="4" w:space="0" w:color="auto"/>
              <w:bottom w:val="single" w:sz="4" w:space="0" w:color="auto"/>
              <w:right w:val="single" w:sz="4" w:space="0" w:color="auto"/>
            </w:tcBorders>
          </w:tcPr>
          <w:p w14:paraId="0EDA2428"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1A9D59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B73F180" w14:textId="77777777" w:rsidR="00AB2D53" w:rsidRPr="004450C9" w:rsidRDefault="00AB2D53" w:rsidP="00EB2416">
            <w:pPr>
              <w:jc w:val="both"/>
              <w:rPr>
                <w:bCs/>
              </w:rPr>
            </w:pPr>
            <w:r w:rsidRPr="004450C9">
              <w:rPr>
                <w:b/>
                <w:bCs/>
              </w:rPr>
              <w:t>Art. 50.</w:t>
            </w:r>
            <w:r w:rsidRPr="004450C9">
              <w:rPr>
                <w:bCs/>
              </w:rPr>
              <w:t xml:space="preserve"> - </w:t>
            </w:r>
            <w:bookmarkStart w:id="223" w:name="do|caIII|siIII|ar50|al1"/>
            <w:bookmarkEnd w:id="223"/>
            <w:r w:rsidRPr="004450C9">
              <w:rPr>
                <w:bCs/>
              </w:rPr>
              <w:t>(1) Unităţile administrativ-teritoriale în calitate de fondatori ai parcului de specializare inteligentă pot:</w:t>
            </w:r>
          </w:p>
          <w:p w14:paraId="3A0487B4" w14:textId="77777777" w:rsidR="00AB2D53" w:rsidRPr="004450C9" w:rsidRDefault="00AB2D53" w:rsidP="00EB2416">
            <w:pPr>
              <w:jc w:val="both"/>
              <w:rPr>
                <w:bCs/>
              </w:rPr>
            </w:pPr>
            <w:bookmarkStart w:id="224" w:name="do|caIII|siIII|ar50|al1|lia"/>
            <w:bookmarkEnd w:id="224"/>
            <w:r w:rsidRPr="004450C9">
              <w:rPr>
                <w:bCs/>
              </w:rPr>
              <w:t>a) să încheie un contract cu administratorul parcului cu privire la administrarea imobilelor şi infrastructurii realizate pentru crearea şi funcţionarea parcului de specializare inteligentă, aşa cum a fost stabilit prin procedura de desemnare de la art. 40;</w:t>
            </w:r>
          </w:p>
          <w:p w14:paraId="5AD6D3D0" w14:textId="77777777" w:rsidR="00AB2D53" w:rsidRPr="004450C9" w:rsidRDefault="00AB2D53" w:rsidP="00EB2416">
            <w:pPr>
              <w:jc w:val="both"/>
              <w:rPr>
                <w:bCs/>
              </w:rPr>
            </w:pPr>
            <w:bookmarkStart w:id="225" w:name="do|caIII|siIII|ar50|al1|lib"/>
            <w:bookmarkEnd w:id="225"/>
            <w:r w:rsidRPr="004450C9">
              <w:rPr>
                <w:bCs/>
              </w:rPr>
              <w:t>b) să asigure, cu respectarea prevederilor legale, amplasamentul de teren pe care este situat parcul, să realizeze infrastructura stradală şi cea de utilităţi publice din interiorul parcurilor, racordul la utilităţile publice necesare funcţionării parcului, inclusiv conectarea la infrastructura de transport;</w:t>
            </w:r>
          </w:p>
          <w:p w14:paraId="7E88C114" w14:textId="77777777" w:rsidR="00AB2D53" w:rsidRPr="004450C9" w:rsidRDefault="00AB2D53" w:rsidP="00EB2416">
            <w:pPr>
              <w:jc w:val="both"/>
              <w:rPr>
                <w:bCs/>
              </w:rPr>
            </w:pPr>
            <w:bookmarkStart w:id="226" w:name="do|caIII|siIII|ar50|al1|lic"/>
            <w:bookmarkEnd w:id="226"/>
            <w:r w:rsidRPr="004450C9">
              <w:rPr>
                <w:bCs/>
              </w:rPr>
              <w:t xml:space="preserve">c) să monitorizeze activitatea administratorului parcului, precum şi a rezidenţilor care îşi desfăşoară activitatea în cadrul parcurilor şi să dispună măsuri, în limita competenţelor legale, ori de câte ori constată că sunt abateri de la normele </w:t>
            </w:r>
            <w:r w:rsidRPr="004450C9">
              <w:rPr>
                <w:bCs/>
              </w:rPr>
              <w:lastRenderedPageBreak/>
              <w:t>legale în vigoare privind organizarea şi funcţionarea parcurilor de specializare inteligentă, precum şi obiectivele stabilite în planul de dezvoltare;</w:t>
            </w:r>
          </w:p>
          <w:p w14:paraId="5F641965" w14:textId="77777777" w:rsidR="00AB2D53" w:rsidRPr="004450C9" w:rsidRDefault="00AB2D53" w:rsidP="00EB2416">
            <w:pPr>
              <w:jc w:val="both"/>
              <w:rPr>
                <w:bCs/>
              </w:rPr>
            </w:pPr>
            <w:bookmarkStart w:id="227" w:name="do|caIII|siIII|ar50|al1|lid"/>
            <w:bookmarkEnd w:id="227"/>
            <w:r w:rsidRPr="004450C9">
              <w:rPr>
                <w:bCs/>
              </w:rPr>
              <w:t>d) să acorde scutiri/reduceri de la plata impozitelor şi taxelor locale, precum şi scutiri/reduceri de la plata redevenţelor datorate de administratorul parcului, cu respectarea prevederilor legale în materie de ajutor de stat;</w:t>
            </w:r>
          </w:p>
          <w:p w14:paraId="1E2F1EB8" w14:textId="77777777" w:rsidR="00AB2D53" w:rsidRPr="004450C9" w:rsidRDefault="00AB2D53" w:rsidP="00EB2416">
            <w:pPr>
              <w:jc w:val="both"/>
              <w:rPr>
                <w:bCs/>
              </w:rPr>
            </w:pPr>
            <w:bookmarkStart w:id="228" w:name="do|caIII|siIII|ar50|al1|lie"/>
            <w:bookmarkEnd w:id="228"/>
            <w:r w:rsidRPr="004450C9">
              <w:rPr>
                <w:bCs/>
              </w:rPr>
              <w:t>e) să îndeplinească orice alte atribuţii şi responsabilităţi necesare pentru organizarea şi funcţionarea parcurilor de specializare inteligentă.</w:t>
            </w:r>
          </w:p>
          <w:p w14:paraId="10BA4952" w14:textId="77777777" w:rsidR="00AB2D53" w:rsidRPr="004450C9" w:rsidRDefault="00AB2D53" w:rsidP="00EB2416">
            <w:pPr>
              <w:jc w:val="both"/>
              <w:rPr>
                <w:bCs/>
              </w:rPr>
            </w:pPr>
            <w:bookmarkStart w:id="229" w:name="do|caIII|siIII|ar50|al2"/>
            <w:bookmarkEnd w:id="229"/>
            <w:r w:rsidRPr="004450C9">
              <w:rPr>
                <w:bCs/>
              </w:rPr>
              <w:t>(2) Fondatorii parcului implementează pe terenurile puse la dispoziţie proiectele de infrastructură şi toate investiţiile propuse prin documentaţiile tehnico-economice, inclusiv clădiri administrative, relocarea reţelelor de utilităţi publice existente pe amplasamentele de teren puse la dispoziţie pentru realizarea parcurilor şi producţia de energie în sistem de cogenerare sau energie regenerabilă, reţele de distribuţie a alimentării cu energie electrică, în condiţiile legii.</w:t>
            </w:r>
          </w:p>
          <w:p w14:paraId="559B8569" w14:textId="77777777" w:rsidR="00AB2D53" w:rsidRPr="004450C9" w:rsidRDefault="00AB2D53" w:rsidP="00EB2416">
            <w:pPr>
              <w:jc w:val="both"/>
              <w:rPr>
                <w:bCs/>
              </w:rPr>
            </w:pPr>
            <w:bookmarkStart w:id="230" w:name="do|caIII|siIII|ar50|al3"/>
            <w:bookmarkEnd w:id="230"/>
            <w:r w:rsidRPr="004450C9">
              <w:rPr>
                <w:bCs/>
              </w:rPr>
              <w:t xml:space="preserve">(3) Fondurile pentru realizarea infrastructurii şi a utilităţilor necesare funcţionării parcului de specializare inteligentă pot fi alocate din bugetul local, bugetul de stat şi/sau din fonduri europene </w:t>
            </w:r>
            <w:r w:rsidRPr="004450C9">
              <w:rPr>
                <w:bCs/>
              </w:rPr>
              <w:lastRenderedPageBreak/>
              <w:t>nerambursabile, cu respectarea regulilor de eligibilitate şi în limita sumelor alocate cu această destinaţie şi a regulilor specifice ajutorului de stat/</w:t>
            </w:r>
            <w:r w:rsidRPr="004450C9">
              <w:rPr>
                <w:bCs/>
                <w:i/>
                <w:iCs/>
              </w:rPr>
              <w:t>de minimis</w:t>
            </w:r>
            <w:r w:rsidRPr="004450C9">
              <w:rPr>
                <w:bCs/>
              </w:rPr>
              <w:t>.</w:t>
            </w:r>
          </w:p>
          <w:p w14:paraId="4A59F6F1" w14:textId="77777777" w:rsidR="00AB2D53" w:rsidRPr="004450C9" w:rsidRDefault="00AB2D53" w:rsidP="00EB2416">
            <w:pPr>
              <w:jc w:val="both"/>
              <w:rPr>
                <w:bCs/>
              </w:rPr>
            </w:pPr>
            <w:bookmarkStart w:id="231" w:name="do|caIII|siIII|ar50|al4"/>
            <w:bookmarkEnd w:id="231"/>
            <w:r w:rsidRPr="004450C9">
              <w:rPr>
                <w:bCs/>
              </w:rPr>
              <w:t>(4) Reţelele de utilităţi publice, indiferent de natura fondurilor din care sunt realizate, urmează regimul de proprietate prevăzut pentru fiecare categorie de utilitate publică, cu excepţia staţiilor de distribuţie pentru alimentarea cu energie electrică, pentru care proprietatea publică rămâne a unităţilor administrativ-teritoriale, potrivit legii.</w:t>
            </w:r>
          </w:p>
          <w:p w14:paraId="188D0F72" w14:textId="0D0CE9C4" w:rsidR="00A07F92" w:rsidRPr="004450C9" w:rsidRDefault="00AB2D53" w:rsidP="00EB2416">
            <w:pPr>
              <w:jc w:val="both"/>
              <w:rPr>
                <w:bCs/>
              </w:rPr>
            </w:pPr>
            <w:bookmarkStart w:id="232" w:name="do|caIII|siIII|ar50|al5"/>
            <w:bookmarkEnd w:id="232"/>
            <w:r w:rsidRPr="004450C9">
              <w:rPr>
                <w:bCs/>
              </w:rPr>
              <w:t>(5) Reţelele de utilităţi publice realizate potrivit alin. (2) pot fi date în administrarea operatorilor de servicii publice în condiţiile prevăzute de lege, pe bază de contract de delegare sau prin alte modalităţi prevăzute de lege.</w:t>
            </w:r>
          </w:p>
        </w:tc>
        <w:tc>
          <w:tcPr>
            <w:tcW w:w="3617" w:type="dxa"/>
            <w:tcBorders>
              <w:top w:val="single" w:sz="4" w:space="0" w:color="auto"/>
              <w:left w:val="single" w:sz="4" w:space="0" w:color="auto"/>
              <w:bottom w:val="single" w:sz="4" w:space="0" w:color="auto"/>
              <w:right w:val="single" w:sz="4" w:space="0" w:color="auto"/>
            </w:tcBorders>
          </w:tcPr>
          <w:p w14:paraId="769659DC"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10237C6"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D225B4E" w14:textId="77777777" w:rsidR="00AB2D53" w:rsidRPr="004450C9" w:rsidRDefault="00AB2D53" w:rsidP="00EB2416">
            <w:pPr>
              <w:jc w:val="both"/>
            </w:pPr>
          </w:p>
        </w:tc>
      </w:tr>
      <w:tr w:rsidR="00AB2D53" w:rsidRPr="004450C9" w14:paraId="366A2209" w14:textId="77777777" w:rsidTr="00923996">
        <w:tc>
          <w:tcPr>
            <w:tcW w:w="822" w:type="dxa"/>
            <w:tcBorders>
              <w:top w:val="single" w:sz="4" w:space="0" w:color="auto"/>
              <w:left w:val="single" w:sz="4" w:space="0" w:color="auto"/>
              <w:bottom w:val="single" w:sz="4" w:space="0" w:color="auto"/>
              <w:right w:val="single" w:sz="4" w:space="0" w:color="auto"/>
            </w:tcBorders>
          </w:tcPr>
          <w:p w14:paraId="697152AE"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B7DCE47"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45F574D" w14:textId="77777777" w:rsidR="001572C6" w:rsidRDefault="001572C6" w:rsidP="001572C6">
            <w:pPr>
              <w:jc w:val="both"/>
              <w:rPr>
                <w:bCs/>
              </w:rPr>
            </w:pPr>
            <w:r>
              <w:rPr>
                <w:b/>
                <w:bCs/>
              </w:rPr>
              <w:t xml:space="preserve">Art. 51. - </w:t>
            </w:r>
            <w:bookmarkStart w:id="233" w:name="do|caIII|siIII|ar51|al1"/>
            <w:bookmarkEnd w:id="233"/>
            <w:r>
              <w:rPr>
                <w:bCs/>
              </w:rPr>
              <w:t>(1) Autoritatea publică locală/Asociaţia de dezvoltare intercomunitară stabileşte tarifele de administrare a parcului şi redevenţele din concesionarea terenurilor.</w:t>
            </w:r>
          </w:p>
          <w:p w14:paraId="30C415B6" w14:textId="3ED9B38C" w:rsidR="001572C6" w:rsidRDefault="001572C6" w:rsidP="001572C6">
            <w:pPr>
              <w:jc w:val="both"/>
              <w:rPr>
                <w:bCs/>
              </w:rPr>
            </w:pPr>
            <w:bookmarkStart w:id="234" w:name="do|caIII|siIII|ar51|al2"/>
            <w:bookmarkEnd w:id="234"/>
            <w:r>
              <w:rPr>
                <w:bCs/>
              </w:rPr>
              <w:t>(2) Redevenţele încasate din concesionarea terenurilor se virează ca venit la bugetul local sau la bugetul judeţului, după caz.</w:t>
            </w:r>
          </w:p>
          <w:p w14:paraId="6D81C7B3" w14:textId="77777777" w:rsidR="001572C6" w:rsidRDefault="001572C6" w:rsidP="001572C6">
            <w:pPr>
              <w:jc w:val="both"/>
              <w:rPr>
                <w:bCs/>
              </w:rPr>
            </w:pPr>
            <w:r>
              <w:rPr>
                <w:bCs/>
              </w:rPr>
              <w:t xml:space="preserve">(3) Valoarea redevenţelor recuperată de autorităţile publice locale pe o perioadă de minimum 10 ani şi maximum 30 de ani nu poate fi mai </w:t>
            </w:r>
            <w:r>
              <w:rPr>
                <w:bCs/>
              </w:rPr>
              <w:lastRenderedPageBreak/>
              <w:t>mică decât valoarea de piaţă a terenului la data concesionării.</w:t>
            </w:r>
          </w:p>
          <w:p w14:paraId="26D6FD0A" w14:textId="77777777" w:rsidR="001572C6" w:rsidRPr="00EA659D" w:rsidRDefault="001572C6" w:rsidP="001572C6">
            <w:pPr>
              <w:jc w:val="both"/>
              <w:rPr>
                <w:bCs/>
                <w:sz w:val="28"/>
                <w:szCs w:val="28"/>
              </w:rPr>
            </w:pPr>
          </w:p>
          <w:p w14:paraId="03832AAA" w14:textId="77777777" w:rsidR="00EA659D" w:rsidRDefault="001572C6" w:rsidP="00EA659D">
            <w:pPr>
              <w:spacing w:line="251" w:lineRule="auto"/>
              <w:ind w:right="70"/>
              <w:jc w:val="both"/>
              <w:rPr>
                <w:i/>
              </w:rPr>
            </w:pPr>
            <w:r w:rsidRPr="00EA659D">
              <w:rPr>
                <w:i/>
              </w:rPr>
              <w:t xml:space="preserve">”(3) </w:t>
            </w:r>
            <w:r w:rsidR="009E4047" w:rsidRPr="00EA659D">
              <w:rPr>
                <w:i/>
              </w:rPr>
              <w:t>Valoarea redevenţelor recuperată de autorităţile publice locale pe o perioadă de minimum 10 ani şi maximum 20 de ani nu poate fi mai mică decât valoarea de piaţă a terenului la data concesionării.</w:t>
            </w:r>
            <w:r w:rsidRPr="00EA659D">
              <w:rPr>
                <w:i/>
              </w:rPr>
              <w:t>”</w:t>
            </w:r>
          </w:p>
          <w:p w14:paraId="219120EE" w14:textId="0ED10395" w:rsidR="00753EE4" w:rsidRPr="00EA659D" w:rsidRDefault="001572C6" w:rsidP="00EA659D">
            <w:pPr>
              <w:spacing w:line="251" w:lineRule="auto"/>
              <w:ind w:right="70"/>
              <w:jc w:val="both"/>
              <w:rPr>
                <w:i/>
              </w:rPr>
            </w:pPr>
            <w:r w:rsidRPr="00EA659D">
              <w:rPr>
                <w:bCs/>
                <w:i/>
              </w:rPr>
              <w:t>(modificat prin OUG nr. 19/2023)</w:t>
            </w:r>
          </w:p>
          <w:p w14:paraId="57A90966" w14:textId="77777777" w:rsidR="003D0CC3" w:rsidRDefault="003D0CC3" w:rsidP="001572C6">
            <w:pPr>
              <w:jc w:val="both"/>
              <w:rPr>
                <w:bCs/>
                <w:i/>
                <w:sz w:val="22"/>
                <w:szCs w:val="22"/>
              </w:rPr>
            </w:pPr>
          </w:p>
          <w:p w14:paraId="0ADA7E13" w14:textId="77777777" w:rsidR="003D0CC3" w:rsidRPr="00937453" w:rsidRDefault="003D0CC3" w:rsidP="001572C6">
            <w:pPr>
              <w:jc w:val="both"/>
              <w:rPr>
                <w:bCs/>
                <w:i/>
                <w:sz w:val="22"/>
                <w:szCs w:val="22"/>
              </w:rPr>
            </w:pPr>
            <w:r>
              <w:rPr>
                <w:bCs/>
              </w:rPr>
              <w:t>(4) Perioadele de recuperare a valorii de piaţă a terenurilor se aprobă prin hotărâre a consiliului local/judeţean sau hotărârea generală a municipiului Bucureşti, după caz.</w:t>
            </w:r>
          </w:p>
          <w:p w14:paraId="7B236794" w14:textId="77777777" w:rsidR="009E4047" w:rsidRPr="001572C6" w:rsidRDefault="009E4047" w:rsidP="001572C6">
            <w:pPr>
              <w:spacing w:line="251" w:lineRule="auto"/>
              <w:ind w:right="70"/>
              <w:jc w:val="both"/>
              <w:rPr>
                <w:i/>
                <w:sz w:val="22"/>
                <w:szCs w:val="22"/>
              </w:rPr>
            </w:pPr>
          </w:p>
          <w:p w14:paraId="1849A050" w14:textId="77777777" w:rsidR="00AB2D53" w:rsidRPr="00A07F92" w:rsidRDefault="00AB2D53" w:rsidP="003D0CC3">
            <w:pPr>
              <w:jc w:val="both"/>
              <w:rPr>
                <w:b/>
                <w:bCs/>
                <w:sz w:val="10"/>
                <w:szCs w:val="10"/>
              </w:rPr>
            </w:pPr>
          </w:p>
        </w:tc>
        <w:tc>
          <w:tcPr>
            <w:tcW w:w="3617" w:type="dxa"/>
            <w:tcBorders>
              <w:top w:val="single" w:sz="4" w:space="0" w:color="auto"/>
              <w:left w:val="single" w:sz="4" w:space="0" w:color="auto"/>
              <w:bottom w:val="single" w:sz="4" w:space="0" w:color="auto"/>
              <w:right w:val="single" w:sz="4" w:space="0" w:color="auto"/>
            </w:tcBorders>
          </w:tcPr>
          <w:p w14:paraId="5B97E72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6D8C28BF" w14:textId="77777777" w:rsidR="00937453" w:rsidRPr="0021180A" w:rsidRDefault="00F030F9" w:rsidP="00937453">
            <w:pPr>
              <w:spacing w:after="50" w:line="238" w:lineRule="auto"/>
              <w:ind w:left="2" w:right="65"/>
              <w:jc w:val="both"/>
              <w:rPr>
                <w:b/>
                <w:sz w:val="22"/>
                <w:szCs w:val="22"/>
              </w:rPr>
            </w:pPr>
            <w:r w:rsidRPr="0021180A">
              <w:rPr>
                <w:iCs/>
                <w:shd w:val="clear" w:color="auto" w:fill="FFFFFF"/>
              </w:rPr>
              <w:t>Nemodificat</w:t>
            </w:r>
          </w:p>
          <w:p w14:paraId="35041635" w14:textId="77777777" w:rsidR="00937453" w:rsidRPr="0021180A" w:rsidRDefault="00937453" w:rsidP="00937453">
            <w:pPr>
              <w:spacing w:after="50" w:line="238" w:lineRule="auto"/>
              <w:ind w:left="2" w:right="65"/>
              <w:jc w:val="both"/>
              <w:rPr>
                <w:b/>
                <w:sz w:val="22"/>
                <w:szCs w:val="22"/>
              </w:rPr>
            </w:pPr>
          </w:p>
          <w:p w14:paraId="78D4BB9A" w14:textId="77777777" w:rsidR="00937453" w:rsidRPr="0021180A" w:rsidRDefault="00937453" w:rsidP="00937453">
            <w:pPr>
              <w:spacing w:after="50" w:line="238" w:lineRule="auto"/>
              <w:ind w:left="2" w:right="65"/>
              <w:jc w:val="both"/>
              <w:rPr>
                <w:b/>
                <w:sz w:val="22"/>
                <w:szCs w:val="22"/>
              </w:rPr>
            </w:pPr>
          </w:p>
          <w:p w14:paraId="142E06AC" w14:textId="77777777" w:rsidR="00937453" w:rsidRPr="0021180A" w:rsidRDefault="00937453" w:rsidP="00937453">
            <w:pPr>
              <w:spacing w:after="50" w:line="238" w:lineRule="auto"/>
              <w:ind w:left="2" w:right="65"/>
              <w:jc w:val="both"/>
              <w:rPr>
                <w:b/>
                <w:sz w:val="22"/>
                <w:szCs w:val="22"/>
              </w:rPr>
            </w:pPr>
          </w:p>
          <w:p w14:paraId="44C2B48C" w14:textId="77777777" w:rsidR="00937453" w:rsidRPr="0021180A" w:rsidRDefault="00937453" w:rsidP="00937453">
            <w:pPr>
              <w:spacing w:after="50" w:line="238" w:lineRule="auto"/>
              <w:ind w:left="2" w:right="65"/>
              <w:jc w:val="both"/>
              <w:rPr>
                <w:b/>
                <w:sz w:val="22"/>
                <w:szCs w:val="22"/>
              </w:rPr>
            </w:pPr>
          </w:p>
          <w:p w14:paraId="7C95444F" w14:textId="77777777" w:rsidR="00937453" w:rsidRPr="0021180A" w:rsidRDefault="00937453" w:rsidP="00937453">
            <w:pPr>
              <w:spacing w:after="50" w:line="238" w:lineRule="auto"/>
              <w:ind w:left="2" w:right="65"/>
              <w:jc w:val="both"/>
              <w:rPr>
                <w:b/>
                <w:sz w:val="22"/>
                <w:szCs w:val="22"/>
              </w:rPr>
            </w:pPr>
          </w:p>
          <w:p w14:paraId="056A88A8" w14:textId="77777777" w:rsidR="00937453" w:rsidRPr="0021180A" w:rsidRDefault="00937453" w:rsidP="00937453">
            <w:pPr>
              <w:spacing w:after="50" w:line="238" w:lineRule="auto"/>
              <w:ind w:left="2" w:right="65"/>
              <w:jc w:val="both"/>
              <w:rPr>
                <w:b/>
                <w:sz w:val="22"/>
                <w:szCs w:val="22"/>
              </w:rPr>
            </w:pPr>
          </w:p>
          <w:p w14:paraId="6309558B" w14:textId="77777777" w:rsidR="00937453" w:rsidRPr="0021180A" w:rsidRDefault="00937453" w:rsidP="00937453">
            <w:pPr>
              <w:spacing w:after="50" w:line="238" w:lineRule="auto"/>
              <w:ind w:left="2" w:right="65"/>
              <w:jc w:val="both"/>
              <w:rPr>
                <w:b/>
                <w:sz w:val="22"/>
                <w:szCs w:val="22"/>
              </w:rPr>
            </w:pPr>
          </w:p>
          <w:p w14:paraId="78239E65" w14:textId="77777777" w:rsidR="00937453" w:rsidRPr="0021180A" w:rsidRDefault="00937453" w:rsidP="00937453">
            <w:pPr>
              <w:spacing w:after="50" w:line="238" w:lineRule="auto"/>
              <w:ind w:left="2" w:right="65"/>
              <w:jc w:val="both"/>
              <w:rPr>
                <w:b/>
                <w:sz w:val="22"/>
                <w:szCs w:val="22"/>
              </w:rPr>
            </w:pPr>
          </w:p>
          <w:p w14:paraId="09806DEC" w14:textId="77777777" w:rsidR="00937453" w:rsidRPr="0021180A" w:rsidRDefault="00937453" w:rsidP="00937453">
            <w:pPr>
              <w:spacing w:after="50" w:line="238" w:lineRule="auto"/>
              <w:ind w:left="2" w:right="65"/>
              <w:jc w:val="both"/>
              <w:rPr>
                <w:b/>
                <w:sz w:val="22"/>
                <w:szCs w:val="22"/>
              </w:rPr>
            </w:pPr>
          </w:p>
          <w:p w14:paraId="1F05B97F" w14:textId="77777777" w:rsidR="00937453" w:rsidRPr="0021180A" w:rsidRDefault="00937453" w:rsidP="00937453">
            <w:pPr>
              <w:spacing w:after="50" w:line="238" w:lineRule="auto"/>
              <w:ind w:left="2" w:right="65"/>
              <w:jc w:val="both"/>
              <w:rPr>
                <w:b/>
                <w:sz w:val="22"/>
                <w:szCs w:val="22"/>
              </w:rPr>
            </w:pPr>
          </w:p>
          <w:p w14:paraId="39AA10E8" w14:textId="77777777" w:rsidR="00937453" w:rsidRPr="0021180A" w:rsidRDefault="00937453" w:rsidP="00937453">
            <w:pPr>
              <w:spacing w:after="50" w:line="238" w:lineRule="auto"/>
              <w:ind w:left="2" w:right="65"/>
              <w:jc w:val="both"/>
              <w:rPr>
                <w:b/>
                <w:sz w:val="22"/>
                <w:szCs w:val="22"/>
              </w:rPr>
            </w:pPr>
          </w:p>
          <w:p w14:paraId="4C5770F8" w14:textId="77777777" w:rsidR="00937453" w:rsidRPr="0021180A" w:rsidRDefault="00937453" w:rsidP="00937453">
            <w:pPr>
              <w:spacing w:after="50" w:line="238" w:lineRule="auto"/>
              <w:ind w:left="2" w:right="65"/>
              <w:jc w:val="both"/>
              <w:rPr>
                <w:b/>
                <w:sz w:val="22"/>
                <w:szCs w:val="22"/>
              </w:rPr>
            </w:pPr>
          </w:p>
          <w:p w14:paraId="5195A805" w14:textId="77777777" w:rsidR="00937453" w:rsidRPr="0021180A" w:rsidRDefault="00937453" w:rsidP="00937453">
            <w:pPr>
              <w:spacing w:after="50" w:line="238" w:lineRule="auto"/>
              <w:ind w:left="2" w:right="65"/>
              <w:jc w:val="both"/>
              <w:rPr>
                <w:b/>
                <w:sz w:val="22"/>
                <w:szCs w:val="22"/>
              </w:rPr>
            </w:pPr>
          </w:p>
          <w:p w14:paraId="755B9E0E" w14:textId="77777777" w:rsidR="00937453" w:rsidRPr="0021180A" w:rsidRDefault="00937453" w:rsidP="00937453">
            <w:pPr>
              <w:spacing w:after="50" w:line="238" w:lineRule="auto"/>
              <w:ind w:left="2" w:right="65"/>
              <w:jc w:val="both"/>
              <w:rPr>
                <w:b/>
                <w:sz w:val="22"/>
                <w:szCs w:val="22"/>
              </w:rPr>
            </w:pPr>
          </w:p>
          <w:p w14:paraId="56CB81E9" w14:textId="77777777" w:rsidR="00937453" w:rsidRPr="0021180A" w:rsidRDefault="00937453" w:rsidP="00937453">
            <w:pPr>
              <w:spacing w:after="50" w:line="238" w:lineRule="auto"/>
              <w:ind w:left="2" w:right="65"/>
              <w:jc w:val="both"/>
              <w:rPr>
                <w:b/>
                <w:sz w:val="22"/>
                <w:szCs w:val="22"/>
              </w:rPr>
            </w:pPr>
          </w:p>
          <w:p w14:paraId="5843A72D" w14:textId="77777777" w:rsidR="00937453" w:rsidRPr="0021180A" w:rsidRDefault="00937453" w:rsidP="00937453">
            <w:pPr>
              <w:spacing w:after="50" w:line="238" w:lineRule="auto"/>
              <w:ind w:left="2" w:right="65"/>
              <w:jc w:val="both"/>
              <w:rPr>
                <w:b/>
                <w:sz w:val="22"/>
                <w:szCs w:val="22"/>
              </w:rPr>
            </w:pPr>
          </w:p>
          <w:p w14:paraId="367159E4" w14:textId="77777777" w:rsidR="00937453" w:rsidRPr="0021180A" w:rsidRDefault="00937453" w:rsidP="00937453">
            <w:pPr>
              <w:spacing w:after="50" w:line="238" w:lineRule="auto"/>
              <w:ind w:left="2" w:right="65"/>
              <w:jc w:val="both"/>
              <w:rPr>
                <w:b/>
                <w:sz w:val="22"/>
                <w:szCs w:val="22"/>
              </w:rPr>
            </w:pPr>
          </w:p>
          <w:p w14:paraId="359252ED" w14:textId="77777777" w:rsidR="00F448C6" w:rsidRPr="0021180A" w:rsidRDefault="00F448C6" w:rsidP="00937453">
            <w:pPr>
              <w:spacing w:after="50" w:line="238" w:lineRule="auto"/>
              <w:ind w:left="2" w:right="65"/>
              <w:jc w:val="both"/>
              <w:rPr>
                <w:b/>
                <w:sz w:val="22"/>
                <w:szCs w:val="22"/>
              </w:rPr>
            </w:pPr>
          </w:p>
          <w:p w14:paraId="4984126F" w14:textId="77777777" w:rsidR="00F448C6" w:rsidRPr="0021180A" w:rsidRDefault="00F448C6" w:rsidP="00937453">
            <w:pPr>
              <w:spacing w:after="50" w:line="238" w:lineRule="auto"/>
              <w:ind w:left="2" w:right="65"/>
              <w:jc w:val="both"/>
              <w:rPr>
                <w:b/>
                <w:sz w:val="22"/>
                <w:szCs w:val="22"/>
              </w:rPr>
            </w:pPr>
          </w:p>
          <w:p w14:paraId="6AC3F8F9" w14:textId="77777777" w:rsidR="00F448C6" w:rsidRPr="0021180A" w:rsidRDefault="00F448C6" w:rsidP="00937453">
            <w:pPr>
              <w:spacing w:after="50" w:line="238" w:lineRule="auto"/>
              <w:ind w:left="2" w:right="65"/>
              <w:jc w:val="both"/>
              <w:rPr>
                <w:b/>
                <w:sz w:val="22"/>
                <w:szCs w:val="22"/>
              </w:rPr>
            </w:pPr>
          </w:p>
          <w:p w14:paraId="7B3361B0" w14:textId="77777777" w:rsidR="00F448C6" w:rsidRPr="0021180A" w:rsidRDefault="00F448C6" w:rsidP="00937453">
            <w:pPr>
              <w:spacing w:after="50" w:line="238" w:lineRule="auto"/>
              <w:ind w:left="2" w:right="65"/>
              <w:jc w:val="both"/>
              <w:rPr>
                <w:b/>
                <w:sz w:val="22"/>
                <w:szCs w:val="22"/>
              </w:rPr>
            </w:pPr>
          </w:p>
          <w:p w14:paraId="7D379917" w14:textId="77777777" w:rsidR="00F448C6" w:rsidRPr="0021180A" w:rsidRDefault="00F448C6" w:rsidP="00937453">
            <w:pPr>
              <w:spacing w:after="50" w:line="238" w:lineRule="auto"/>
              <w:ind w:left="2" w:right="65"/>
              <w:jc w:val="both"/>
              <w:rPr>
                <w:b/>
                <w:sz w:val="22"/>
                <w:szCs w:val="22"/>
              </w:rPr>
            </w:pPr>
          </w:p>
          <w:p w14:paraId="58F906CF" w14:textId="77777777" w:rsidR="00F448C6" w:rsidRPr="0021180A" w:rsidRDefault="00F448C6" w:rsidP="00937453">
            <w:pPr>
              <w:spacing w:after="50" w:line="238" w:lineRule="auto"/>
              <w:ind w:left="2" w:right="65"/>
              <w:jc w:val="both"/>
              <w:rPr>
                <w:b/>
                <w:sz w:val="22"/>
                <w:szCs w:val="22"/>
              </w:rPr>
            </w:pPr>
          </w:p>
          <w:p w14:paraId="64870BFD" w14:textId="77777777" w:rsidR="00F448C6" w:rsidRPr="0021180A" w:rsidRDefault="00F448C6" w:rsidP="00937453">
            <w:pPr>
              <w:spacing w:after="50" w:line="238" w:lineRule="auto"/>
              <w:ind w:left="2" w:right="65"/>
              <w:jc w:val="both"/>
              <w:rPr>
                <w:b/>
                <w:sz w:val="22"/>
                <w:szCs w:val="22"/>
              </w:rPr>
            </w:pPr>
          </w:p>
          <w:p w14:paraId="2BE3CC1E" w14:textId="77777777" w:rsidR="00F448C6" w:rsidRPr="0021180A" w:rsidRDefault="00F448C6" w:rsidP="00937453">
            <w:pPr>
              <w:spacing w:after="50" w:line="238" w:lineRule="auto"/>
              <w:ind w:left="2" w:right="65"/>
              <w:jc w:val="both"/>
              <w:rPr>
                <w:b/>
                <w:sz w:val="22"/>
                <w:szCs w:val="22"/>
              </w:rPr>
            </w:pPr>
          </w:p>
          <w:p w14:paraId="5D1A6141" w14:textId="77777777" w:rsidR="00F448C6" w:rsidRPr="0021180A" w:rsidRDefault="00F448C6" w:rsidP="00937453">
            <w:pPr>
              <w:spacing w:after="50" w:line="238" w:lineRule="auto"/>
              <w:ind w:left="2" w:right="65"/>
              <w:jc w:val="both"/>
              <w:rPr>
                <w:b/>
                <w:sz w:val="22"/>
                <w:szCs w:val="22"/>
              </w:rPr>
            </w:pPr>
          </w:p>
          <w:p w14:paraId="5811E9F5" w14:textId="77777777" w:rsidR="00F448C6" w:rsidRPr="0021180A" w:rsidRDefault="00F448C6" w:rsidP="00937453">
            <w:pPr>
              <w:spacing w:after="50" w:line="238" w:lineRule="auto"/>
              <w:ind w:left="2" w:right="65"/>
              <w:jc w:val="both"/>
              <w:rPr>
                <w:b/>
                <w:sz w:val="22"/>
                <w:szCs w:val="22"/>
              </w:rPr>
            </w:pPr>
          </w:p>
          <w:p w14:paraId="424932B2" w14:textId="77777777" w:rsidR="00F448C6" w:rsidRPr="00A452AB" w:rsidRDefault="00F448C6" w:rsidP="00937453">
            <w:pPr>
              <w:spacing w:after="50" w:line="238" w:lineRule="auto"/>
              <w:ind w:left="2" w:right="65"/>
              <w:jc w:val="both"/>
              <w:rPr>
                <w:b/>
              </w:rPr>
            </w:pPr>
          </w:p>
          <w:p w14:paraId="3AAAEC0F" w14:textId="3880182B" w:rsidR="00937453" w:rsidRPr="00A452AB" w:rsidRDefault="006C5DED" w:rsidP="00A452AB">
            <w:pPr>
              <w:spacing w:after="50" w:line="238" w:lineRule="auto"/>
              <w:ind w:left="2" w:right="65"/>
              <w:jc w:val="both"/>
            </w:pPr>
            <w:r w:rsidRPr="00A452AB">
              <w:rPr>
                <w:b/>
              </w:rPr>
              <w:t>10</w:t>
            </w:r>
            <w:r w:rsidR="00937453" w:rsidRPr="00A452AB">
              <w:rPr>
                <w:b/>
              </w:rPr>
              <w:t xml:space="preserve">. La articolul 51, după alineatul (4) se introduce un nou alineat, alineatul (5), cu următorul cuprins: </w:t>
            </w:r>
          </w:p>
          <w:p w14:paraId="035FD68C" w14:textId="51EE99A6" w:rsidR="00937453" w:rsidRPr="00A452AB" w:rsidRDefault="00937453" w:rsidP="00937453">
            <w:pPr>
              <w:pStyle w:val="BodyText2"/>
              <w:shd w:val="clear" w:color="auto" w:fill="auto"/>
              <w:spacing w:line="269" w:lineRule="exact"/>
              <w:jc w:val="both"/>
              <w:rPr>
                <w:rFonts w:ascii="Times New Roman" w:eastAsia="Calibri" w:hAnsi="Times New Roman" w:cs="Times New Roman"/>
                <w:b/>
                <w:i/>
                <w:sz w:val="24"/>
                <w:szCs w:val="24"/>
                <w:lang w:val="ro-RO"/>
              </w:rPr>
            </w:pPr>
            <w:r w:rsidRPr="00A452AB">
              <w:rPr>
                <w:rFonts w:ascii="Times New Roman" w:eastAsia="Times New Roman" w:hAnsi="Times New Roman" w:cs="Times New Roman"/>
                <w:b/>
                <w:sz w:val="24"/>
                <w:szCs w:val="24"/>
                <w:lang w:val="ro-RO"/>
              </w:rPr>
              <w:t>„(5) La expirarea duratei concesiunii, concesionarii beneficiază de un drept de preemțiune la achiziționarea terenului. Prețul de vânzare se stabilește pe baza unui raport de evaluare aprobat de consiliul local</w:t>
            </w:r>
            <w:r w:rsidR="00A452AB">
              <w:rPr>
                <w:rFonts w:ascii="Times New Roman" w:eastAsia="Times New Roman" w:hAnsi="Times New Roman" w:cs="Times New Roman"/>
                <w:b/>
                <w:sz w:val="24"/>
                <w:szCs w:val="24"/>
                <w:lang w:val="ro-RO"/>
              </w:rPr>
              <w:t>,</w:t>
            </w:r>
            <w:r w:rsidRPr="00A452AB">
              <w:rPr>
                <w:rFonts w:ascii="Times New Roman" w:eastAsia="Times New Roman" w:hAnsi="Times New Roman" w:cs="Times New Roman"/>
                <w:b/>
                <w:sz w:val="24"/>
                <w:szCs w:val="24"/>
                <w:lang w:val="ro-RO"/>
              </w:rPr>
              <w:t xml:space="preserve"> județean</w:t>
            </w:r>
            <w:r w:rsidR="00A452AB" w:rsidRPr="00A452AB">
              <w:rPr>
                <w:rFonts w:ascii="Times New Roman" w:eastAsia="Times New Roman" w:hAnsi="Times New Roman" w:cs="Times New Roman"/>
                <w:noProof/>
                <w:sz w:val="24"/>
                <w:szCs w:val="24"/>
                <w:lang w:val="ro-RO"/>
              </w:rPr>
              <w:t xml:space="preserve"> </w:t>
            </w:r>
            <w:r w:rsidR="00A452AB" w:rsidRPr="00A452AB">
              <w:rPr>
                <w:rFonts w:ascii="Times New Roman" w:eastAsia="Times New Roman" w:hAnsi="Times New Roman" w:cs="Times New Roman"/>
                <w:b/>
                <w:sz w:val="24"/>
                <w:szCs w:val="24"/>
                <w:lang w:val="ro-RO"/>
              </w:rPr>
              <w:t>sau Consiliul General al Municipiului Bucureşti</w:t>
            </w:r>
            <w:r w:rsidRPr="00A452AB">
              <w:rPr>
                <w:rFonts w:ascii="Times New Roman" w:eastAsia="Times New Roman" w:hAnsi="Times New Roman" w:cs="Times New Roman"/>
                <w:b/>
                <w:sz w:val="24"/>
                <w:szCs w:val="24"/>
                <w:lang w:val="ro-RO"/>
              </w:rPr>
              <w:t>, după caz.”</w:t>
            </w:r>
            <w:r w:rsidR="00A452AB">
              <w:rPr>
                <w:rFonts w:ascii="Times New Roman" w:eastAsia="Times New Roman" w:hAnsi="Times New Roman" w:cs="Times New Roman"/>
                <w:b/>
                <w:sz w:val="24"/>
                <w:szCs w:val="24"/>
                <w:lang w:val="ro-RO"/>
              </w:rPr>
              <w:t xml:space="preserve"> </w:t>
            </w:r>
          </w:p>
          <w:p w14:paraId="3AF1518B" w14:textId="77777777" w:rsidR="005875A6" w:rsidRPr="005875A6" w:rsidRDefault="005875A6" w:rsidP="00937453">
            <w:pPr>
              <w:pStyle w:val="BodyText2"/>
              <w:shd w:val="clear" w:color="auto" w:fill="auto"/>
              <w:spacing w:line="269" w:lineRule="exact"/>
              <w:jc w:val="both"/>
              <w:rPr>
                <w:rFonts w:ascii="Times New Roman" w:eastAsia="Calibri" w:hAnsi="Times New Roman" w:cs="Times New Roman"/>
                <w:i/>
                <w:sz w:val="24"/>
                <w:szCs w:val="24"/>
              </w:rPr>
            </w:pPr>
          </w:p>
          <w:p w14:paraId="6887B3A3" w14:textId="15A01FD1" w:rsidR="00937453" w:rsidRPr="005875A6" w:rsidRDefault="00937453" w:rsidP="00937453">
            <w:pPr>
              <w:pStyle w:val="BodyText2"/>
              <w:shd w:val="clear" w:color="auto" w:fill="auto"/>
              <w:spacing w:line="269" w:lineRule="exact"/>
              <w:jc w:val="both"/>
              <w:rPr>
                <w:rFonts w:ascii="Times New Roman" w:eastAsia="Calibri" w:hAnsi="Times New Roman" w:cs="Times New Roman"/>
                <w:i/>
                <w:sz w:val="24"/>
                <w:szCs w:val="24"/>
              </w:rPr>
            </w:pPr>
            <w:r w:rsidRPr="005875A6">
              <w:rPr>
                <w:rFonts w:ascii="Times New Roman" w:eastAsia="Calibri" w:hAnsi="Times New Roman" w:cs="Times New Roman"/>
                <w:i/>
                <w:sz w:val="24"/>
                <w:szCs w:val="24"/>
              </w:rPr>
              <w:t>Autor: Grupul parlamentar al PNL</w:t>
            </w:r>
          </w:p>
          <w:p w14:paraId="390369DA"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p>
        </w:tc>
        <w:tc>
          <w:tcPr>
            <w:tcW w:w="1419" w:type="dxa"/>
            <w:tcBorders>
              <w:top w:val="single" w:sz="4" w:space="0" w:color="auto"/>
              <w:left w:val="single" w:sz="4" w:space="0" w:color="auto"/>
              <w:bottom w:val="single" w:sz="4" w:space="0" w:color="auto"/>
              <w:right w:val="single" w:sz="4" w:space="0" w:color="auto"/>
            </w:tcBorders>
          </w:tcPr>
          <w:p w14:paraId="5300B0C7" w14:textId="77777777" w:rsidR="00AB2D53" w:rsidRDefault="00AB2D53" w:rsidP="00EB2416">
            <w:pPr>
              <w:jc w:val="both"/>
            </w:pPr>
          </w:p>
          <w:p w14:paraId="5C8AA14D" w14:textId="77777777" w:rsidR="00937453" w:rsidRDefault="00937453" w:rsidP="00EB2416">
            <w:pPr>
              <w:jc w:val="both"/>
            </w:pPr>
          </w:p>
          <w:p w14:paraId="4D5AED19" w14:textId="77777777" w:rsidR="00937453" w:rsidRDefault="00937453" w:rsidP="00EB2416">
            <w:pPr>
              <w:jc w:val="both"/>
            </w:pPr>
          </w:p>
          <w:p w14:paraId="3446C807" w14:textId="77777777" w:rsidR="00937453" w:rsidRDefault="00937453" w:rsidP="00EB2416">
            <w:pPr>
              <w:jc w:val="both"/>
            </w:pPr>
          </w:p>
          <w:p w14:paraId="1A747642" w14:textId="77777777" w:rsidR="00937453" w:rsidRDefault="00937453" w:rsidP="00EB2416">
            <w:pPr>
              <w:jc w:val="both"/>
            </w:pPr>
          </w:p>
          <w:p w14:paraId="00E980EC" w14:textId="77777777" w:rsidR="00937453" w:rsidRDefault="00937453" w:rsidP="00EB2416">
            <w:pPr>
              <w:jc w:val="both"/>
            </w:pPr>
          </w:p>
          <w:p w14:paraId="19038107" w14:textId="77777777" w:rsidR="00937453" w:rsidRDefault="00937453" w:rsidP="00EB2416">
            <w:pPr>
              <w:jc w:val="both"/>
            </w:pPr>
          </w:p>
          <w:p w14:paraId="3679B23A" w14:textId="77777777" w:rsidR="00937453" w:rsidRDefault="00937453" w:rsidP="00EB2416">
            <w:pPr>
              <w:jc w:val="both"/>
            </w:pPr>
          </w:p>
          <w:p w14:paraId="75B72163" w14:textId="77777777" w:rsidR="00937453" w:rsidRDefault="00937453" w:rsidP="00EB2416">
            <w:pPr>
              <w:jc w:val="both"/>
            </w:pPr>
          </w:p>
          <w:p w14:paraId="0D88D20C" w14:textId="77777777" w:rsidR="00937453" w:rsidRDefault="00937453" w:rsidP="00EB2416">
            <w:pPr>
              <w:jc w:val="both"/>
            </w:pPr>
          </w:p>
          <w:p w14:paraId="54EECC3B" w14:textId="77777777" w:rsidR="00937453" w:rsidRDefault="00937453" w:rsidP="00EB2416">
            <w:pPr>
              <w:jc w:val="both"/>
            </w:pPr>
          </w:p>
          <w:p w14:paraId="681DE446" w14:textId="77777777" w:rsidR="00937453" w:rsidRDefault="00937453" w:rsidP="00EB2416">
            <w:pPr>
              <w:jc w:val="both"/>
            </w:pPr>
          </w:p>
          <w:p w14:paraId="5DCB4066" w14:textId="77777777" w:rsidR="00937453" w:rsidRDefault="00937453" w:rsidP="00EB2416">
            <w:pPr>
              <w:jc w:val="both"/>
            </w:pPr>
          </w:p>
          <w:p w14:paraId="59726344" w14:textId="77777777" w:rsidR="00937453" w:rsidRDefault="00937453" w:rsidP="00EB2416">
            <w:pPr>
              <w:jc w:val="both"/>
            </w:pPr>
          </w:p>
          <w:p w14:paraId="14571C38" w14:textId="77777777" w:rsidR="00937453" w:rsidRDefault="00937453" w:rsidP="00EB2416">
            <w:pPr>
              <w:jc w:val="both"/>
            </w:pPr>
          </w:p>
          <w:p w14:paraId="6CE25520" w14:textId="77777777" w:rsidR="00937453" w:rsidRDefault="00937453" w:rsidP="00EB2416">
            <w:pPr>
              <w:jc w:val="both"/>
            </w:pPr>
          </w:p>
          <w:p w14:paraId="41E8A316" w14:textId="77777777" w:rsidR="00937453" w:rsidRDefault="00937453" w:rsidP="00EB2416">
            <w:pPr>
              <w:jc w:val="both"/>
            </w:pPr>
          </w:p>
          <w:p w14:paraId="14C56394" w14:textId="77777777" w:rsidR="00937453" w:rsidRDefault="00937453" w:rsidP="00EB2416">
            <w:pPr>
              <w:jc w:val="both"/>
            </w:pPr>
          </w:p>
          <w:p w14:paraId="7389DD69" w14:textId="77777777" w:rsidR="00937453" w:rsidRDefault="00937453" w:rsidP="00EB2416">
            <w:pPr>
              <w:jc w:val="both"/>
            </w:pPr>
          </w:p>
          <w:p w14:paraId="0AFFEB46" w14:textId="77777777" w:rsidR="00937453" w:rsidRDefault="00937453" w:rsidP="00EB2416">
            <w:pPr>
              <w:jc w:val="both"/>
            </w:pPr>
          </w:p>
          <w:p w14:paraId="16F1A616" w14:textId="77777777" w:rsidR="00937453" w:rsidRDefault="00937453" w:rsidP="00EB2416">
            <w:pPr>
              <w:jc w:val="both"/>
            </w:pPr>
          </w:p>
          <w:p w14:paraId="4F7D62AC" w14:textId="77777777" w:rsidR="00F448C6" w:rsidRDefault="00F448C6" w:rsidP="00923996">
            <w:pPr>
              <w:spacing w:line="245" w:lineRule="auto"/>
              <w:ind w:left="-44"/>
              <w:jc w:val="both"/>
              <w:rPr>
                <w:sz w:val="14"/>
                <w:szCs w:val="14"/>
              </w:rPr>
            </w:pPr>
          </w:p>
          <w:p w14:paraId="183F41AB" w14:textId="77777777" w:rsidR="00F448C6" w:rsidRDefault="00F448C6" w:rsidP="00923996">
            <w:pPr>
              <w:spacing w:line="245" w:lineRule="auto"/>
              <w:ind w:left="-44"/>
              <w:jc w:val="both"/>
              <w:rPr>
                <w:sz w:val="14"/>
                <w:szCs w:val="14"/>
              </w:rPr>
            </w:pPr>
          </w:p>
          <w:p w14:paraId="4DC70726" w14:textId="77777777" w:rsidR="00F448C6" w:rsidRDefault="00F448C6" w:rsidP="00923996">
            <w:pPr>
              <w:spacing w:line="245" w:lineRule="auto"/>
              <w:ind w:left="-44"/>
              <w:jc w:val="both"/>
              <w:rPr>
                <w:sz w:val="14"/>
                <w:szCs w:val="14"/>
              </w:rPr>
            </w:pPr>
          </w:p>
          <w:p w14:paraId="676A2853" w14:textId="77777777" w:rsidR="00F448C6" w:rsidRDefault="00F448C6" w:rsidP="00923996">
            <w:pPr>
              <w:spacing w:line="245" w:lineRule="auto"/>
              <w:ind w:left="-44"/>
              <w:jc w:val="both"/>
              <w:rPr>
                <w:sz w:val="14"/>
                <w:szCs w:val="14"/>
              </w:rPr>
            </w:pPr>
          </w:p>
          <w:p w14:paraId="6E99EB17" w14:textId="77777777" w:rsidR="00F448C6" w:rsidRDefault="00F448C6" w:rsidP="00923996">
            <w:pPr>
              <w:spacing w:line="245" w:lineRule="auto"/>
              <w:ind w:left="-44"/>
              <w:jc w:val="both"/>
              <w:rPr>
                <w:sz w:val="14"/>
                <w:szCs w:val="14"/>
              </w:rPr>
            </w:pPr>
          </w:p>
          <w:p w14:paraId="21DCC3A0" w14:textId="77777777" w:rsidR="00F448C6" w:rsidRDefault="00F448C6" w:rsidP="00923996">
            <w:pPr>
              <w:spacing w:line="245" w:lineRule="auto"/>
              <w:ind w:left="-44"/>
              <w:jc w:val="both"/>
              <w:rPr>
                <w:sz w:val="14"/>
                <w:szCs w:val="14"/>
              </w:rPr>
            </w:pPr>
          </w:p>
          <w:p w14:paraId="2D4984C1" w14:textId="77777777" w:rsidR="00F448C6" w:rsidRDefault="00F448C6" w:rsidP="00923996">
            <w:pPr>
              <w:spacing w:line="245" w:lineRule="auto"/>
              <w:ind w:left="-44"/>
              <w:jc w:val="both"/>
              <w:rPr>
                <w:sz w:val="14"/>
                <w:szCs w:val="14"/>
              </w:rPr>
            </w:pPr>
          </w:p>
          <w:p w14:paraId="7876995B" w14:textId="77777777" w:rsidR="00F448C6" w:rsidRDefault="00F448C6" w:rsidP="00923996">
            <w:pPr>
              <w:spacing w:line="245" w:lineRule="auto"/>
              <w:ind w:left="-44"/>
              <w:jc w:val="both"/>
              <w:rPr>
                <w:sz w:val="14"/>
                <w:szCs w:val="14"/>
              </w:rPr>
            </w:pPr>
          </w:p>
          <w:p w14:paraId="78E62F91" w14:textId="77777777" w:rsidR="00F448C6" w:rsidRDefault="00F448C6" w:rsidP="00923996">
            <w:pPr>
              <w:spacing w:line="245" w:lineRule="auto"/>
              <w:ind w:left="-44"/>
              <w:jc w:val="both"/>
              <w:rPr>
                <w:sz w:val="14"/>
                <w:szCs w:val="14"/>
              </w:rPr>
            </w:pPr>
          </w:p>
          <w:p w14:paraId="31BBC317" w14:textId="77777777" w:rsidR="00F448C6" w:rsidRDefault="00F448C6" w:rsidP="00923996">
            <w:pPr>
              <w:spacing w:line="245" w:lineRule="auto"/>
              <w:ind w:left="-44"/>
              <w:jc w:val="both"/>
              <w:rPr>
                <w:sz w:val="14"/>
                <w:szCs w:val="14"/>
              </w:rPr>
            </w:pPr>
          </w:p>
          <w:p w14:paraId="0B38151D" w14:textId="77777777" w:rsidR="00F448C6" w:rsidRDefault="00F448C6" w:rsidP="00923996">
            <w:pPr>
              <w:spacing w:line="245" w:lineRule="auto"/>
              <w:ind w:left="-44"/>
              <w:jc w:val="both"/>
              <w:rPr>
                <w:sz w:val="14"/>
                <w:szCs w:val="14"/>
              </w:rPr>
            </w:pPr>
          </w:p>
          <w:p w14:paraId="018E9F27" w14:textId="77777777" w:rsidR="00F448C6" w:rsidRDefault="00F448C6" w:rsidP="00923996">
            <w:pPr>
              <w:spacing w:line="245" w:lineRule="auto"/>
              <w:ind w:left="-44"/>
              <w:jc w:val="both"/>
              <w:rPr>
                <w:sz w:val="14"/>
                <w:szCs w:val="14"/>
              </w:rPr>
            </w:pPr>
          </w:p>
          <w:p w14:paraId="577C55B0" w14:textId="77777777" w:rsidR="00F448C6" w:rsidRDefault="00F448C6" w:rsidP="00923996">
            <w:pPr>
              <w:spacing w:line="245" w:lineRule="auto"/>
              <w:ind w:left="-44"/>
              <w:jc w:val="both"/>
              <w:rPr>
                <w:sz w:val="14"/>
                <w:szCs w:val="14"/>
              </w:rPr>
            </w:pPr>
          </w:p>
          <w:p w14:paraId="57F01575" w14:textId="77777777" w:rsidR="00F448C6" w:rsidRDefault="00F448C6" w:rsidP="00923996">
            <w:pPr>
              <w:spacing w:line="245" w:lineRule="auto"/>
              <w:ind w:left="-44"/>
              <w:jc w:val="both"/>
              <w:rPr>
                <w:sz w:val="14"/>
                <w:szCs w:val="14"/>
              </w:rPr>
            </w:pPr>
          </w:p>
          <w:p w14:paraId="30740A9D" w14:textId="77777777" w:rsidR="00F448C6" w:rsidRDefault="00F448C6" w:rsidP="00923996">
            <w:pPr>
              <w:spacing w:line="245" w:lineRule="auto"/>
              <w:ind w:left="-44"/>
              <w:jc w:val="both"/>
              <w:rPr>
                <w:sz w:val="14"/>
                <w:szCs w:val="14"/>
              </w:rPr>
            </w:pPr>
          </w:p>
          <w:p w14:paraId="6EC7EC18" w14:textId="77777777" w:rsidR="00F448C6" w:rsidRDefault="00F448C6" w:rsidP="00923996">
            <w:pPr>
              <w:spacing w:line="245" w:lineRule="auto"/>
              <w:ind w:left="-44"/>
              <w:jc w:val="both"/>
              <w:rPr>
                <w:sz w:val="14"/>
                <w:szCs w:val="14"/>
              </w:rPr>
            </w:pPr>
          </w:p>
          <w:p w14:paraId="06B9445E" w14:textId="77777777" w:rsidR="00F448C6" w:rsidRDefault="00F448C6" w:rsidP="00923996">
            <w:pPr>
              <w:spacing w:line="245" w:lineRule="auto"/>
              <w:ind w:left="-44"/>
              <w:jc w:val="both"/>
              <w:rPr>
                <w:sz w:val="14"/>
                <w:szCs w:val="14"/>
              </w:rPr>
            </w:pPr>
          </w:p>
          <w:p w14:paraId="0C807024" w14:textId="77777777" w:rsidR="00F448C6" w:rsidRDefault="00F448C6" w:rsidP="00923996">
            <w:pPr>
              <w:spacing w:line="245" w:lineRule="auto"/>
              <w:ind w:left="-44"/>
              <w:jc w:val="both"/>
              <w:rPr>
                <w:sz w:val="14"/>
                <w:szCs w:val="14"/>
              </w:rPr>
            </w:pPr>
          </w:p>
          <w:p w14:paraId="365ACC14" w14:textId="77777777" w:rsidR="00937453" w:rsidRPr="000F1E35" w:rsidRDefault="00CE344C" w:rsidP="00923996">
            <w:pPr>
              <w:spacing w:line="245" w:lineRule="auto"/>
              <w:ind w:left="-44"/>
              <w:jc w:val="both"/>
              <w:rPr>
                <w:sz w:val="14"/>
                <w:szCs w:val="14"/>
              </w:rPr>
            </w:pPr>
            <w:r>
              <w:rPr>
                <w:sz w:val="14"/>
                <w:szCs w:val="14"/>
              </w:rPr>
              <w:t>Î</w:t>
            </w:r>
            <w:r w:rsidR="000F1E35" w:rsidRPr="000F1E35">
              <w:rPr>
                <w:sz w:val="14"/>
                <w:szCs w:val="14"/>
              </w:rPr>
              <w:t>n situația realizării procedurii de concesionare a trenurilor aflate în parcurile de specializare inteligentă în scopul atragerii de rezidenți, sunt incidente dispozițiile imperative ale art. 324 alin. (5) din Codul Administrativ conform cărora bunurile de retur sunt bunurile care au făcut</w:t>
            </w:r>
            <w:r w:rsidR="000F1E35">
              <w:t xml:space="preserve"> </w:t>
            </w:r>
            <w:r w:rsidR="000F1E35" w:rsidRPr="000F1E35">
              <w:rPr>
                <w:sz w:val="14"/>
                <w:szCs w:val="14"/>
              </w:rPr>
              <w:t xml:space="preserve">obiectul </w:t>
            </w:r>
            <w:r w:rsidR="00937453" w:rsidRPr="000F1E35">
              <w:rPr>
                <w:sz w:val="14"/>
                <w:szCs w:val="14"/>
              </w:rPr>
              <w:t xml:space="preserve">concesiunii, precum şi cele care au rezultat în urma investiţiilor impuse prin caietul de sarcini și care revin de plin drept, gratuit şi libere de orice sarcini concedentului la încetarea contractului de concesiune de bunuri proprietate publică.  </w:t>
            </w:r>
          </w:p>
          <w:p w14:paraId="5453DB2E" w14:textId="77777777" w:rsidR="00937453" w:rsidRPr="000F1E35" w:rsidRDefault="00937453" w:rsidP="00923996">
            <w:pPr>
              <w:ind w:left="-44"/>
              <w:rPr>
                <w:sz w:val="6"/>
                <w:szCs w:val="6"/>
              </w:rPr>
            </w:pPr>
            <w:r w:rsidRPr="000F1E35">
              <w:rPr>
                <w:color w:val="FF0000"/>
                <w:sz w:val="14"/>
                <w:szCs w:val="14"/>
              </w:rPr>
              <w:t xml:space="preserve"> </w:t>
            </w:r>
          </w:p>
          <w:p w14:paraId="300C4B3A" w14:textId="77777777" w:rsidR="00937453" w:rsidRPr="000F1E35" w:rsidRDefault="00937453" w:rsidP="00923996">
            <w:pPr>
              <w:spacing w:line="241" w:lineRule="auto"/>
              <w:ind w:left="-44" w:right="-44" w:hanging="90"/>
              <w:jc w:val="both"/>
              <w:rPr>
                <w:sz w:val="14"/>
                <w:szCs w:val="14"/>
              </w:rPr>
            </w:pPr>
            <w:r w:rsidRPr="000F1E35">
              <w:rPr>
                <w:sz w:val="14"/>
                <w:szCs w:val="14"/>
              </w:rPr>
              <w:t xml:space="preserve">Totodată, art. 325 și art. 326 din același act </w:t>
            </w:r>
            <w:r w:rsidRPr="000F1E35">
              <w:rPr>
                <w:sz w:val="14"/>
                <w:szCs w:val="14"/>
              </w:rPr>
              <w:lastRenderedPageBreak/>
              <w:t>normativ reglementează imperativ care sunt drepturile și obligațiile concesionarului și concedentului, nedând posibilitatea concedentului de a vinde terenul în mod direct concesionarului pe parcursul derulării contractului de concesiune sau la expirarea duratei pentru care s-a constituit dreptul, condiționat de realizarea investiției</w:t>
            </w:r>
            <w:r w:rsidRPr="00923996">
              <w:rPr>
                <w:sz w:val="16"/>
                <w:szCs w:val="16"/>
              </w:rPr>
              <w:t xml:space="preserve"> </w:t>
            </w:r>
            <w:r w:rsidRPr="000F1E35">
              <w:rPr>
                <w:sz w:val="14"/>
                <w:szCs w:val="14"/>
              </w:rPr>
              <w:t xml:space="preserve">de către operatorul economic, prin reglementarea unui drept de preemțiune la cumpărare.  </w:t>
            </w:r>
          </w:p>
          <w:p w14:paraId="62AECFE7" w14:textId="77777777" w:rsidR="00937453" w:rsidRPr="000F1E35" w:rsidRDefault="00937453" w:rsidP="00923996">
            <w:pPr>
              <w:spacing w:after="4"/>
              <w:ind w:left="-44" w:hanging="90"/>
              <w:rPr>
                <w:sz w:val="6"/>
                <w:szCs w:val="6"/>
              </w:rPr>
            </w:pPr>
            <w:r w:rsidRPr="000F1E35">
              <w:rPr>
                <w:color w:val="FF0000"/>
                <w:sz w:val="14"/>
                <w:szCs w:val="14"/>
              </w:rPr>
              <w:t xml:space="preserve"> </w:t>
            </w:r>
          </w:p>
          <w:p w14:paraId="676AB6F8" w14:textId="77777777" w:rsidR="00937453" w:rsidRPr="000F1E35" w:rsidRDefault="001B492E" w:rsidP="00923996">
            <w:pPr>
              <w:spacing w:line="246" w:lineRule="auto"/>
              <w:ind w:left="-44" w:hanging="90"/>
              <w:jc w:val="both"/>
              <w:rPr>
                <w:rFonts w:ascii="Calibri" w:eastAsia="Calibri" w:hAnsi="Calibri" w:cs="Calibri"/>
                <w:color w:val="000000"/>
                <w:sz w:val="14"/>
                <w:szCs w:val="14"/>
                <w:lang w:val="en-US"/>
              </w:rPr>
            </w:pPr>
            <w:r>
              <w:rPr>
                <w:sz w:val="14"/>
                <w:szCs w:val="14"/>
              </w:rPr>
              <w:t xml:space="preserve">  Î</w:t>
            </w:r>
            <w:r w:rsidR="00937453" w:rsidRPr="000F1E35">
              <w:rPr>
                <w:sz w:val="14"/>
                <w:szCs w:val="14"/>
              </w:rPr>
              <w:t xml:space="preserve">n acest context, aplicarea exclusivă a procedurii de concesiune așa cum este ea reglementată de O.U.G. nr. </w:t>
            </w:r>
            <w:r w:rsidR="00923996" w:rsidRPr="000F1E35">
              <w:rPr>
                <w:sz w:val="14"/>
                <w:szCs w:val="14"/>
              </w:rPr>
              <w:t xml:space="preserve">57/2019 privind Codul </w:t>
            </w:r>
            <w:r w:rsidR="00937453" w:rsidRPr="000F1E35">
              <w:rPr>
                <w:sz w:val="14"/>
                <w:szCs w:val="14"/>
              </w:rPr>
              <w:t xml:space="preserve">Administrativ, impune restricții legislative majore privitor la bunurile de retur - inclusiv investiția operatorului economic, realizată din fonduri nerambursabile și/sau fonduri proprii, intră în categoria bunurilor de retur, urmând ca la încetarea </w:t>
            </w:r>
            <w:r w:rsidR="00937453" w:rsidRPr="000F1E35">
              <w:rPr>
                <w:color w:val="000000"/>
                <w:sz w:val="14"/>
                <w:szCs w:val="14"/>
                <w:lang w:val="en-US"/>
              </w:rPr>
              <w:t>contractului de concesiune să fie transmisă cu titlu gratuit, liberă de sarcini concedentului - iar lipsa posibilității pentru fondator de a constitui în favoarea</w:t>
            </w:r>
            <w:r w:rsidR="00937453" w:rsidRPr="00923996">
              <w:rPr>
                <w:color w:val="000000"/>
                <w:sz w:val="16"/>
                <w:szCs w:val="16"/>
                <w:lang w:val="en-US"/>
              </w:rPr>
              <w:t xml:space="preserve"> </w:t>
            </w:r>
            <w:r w:rsidR="00937453" w:rsidRPr="000F1E35">
              <w:rPr>
                <w:color w:val="000000"/>
                <w:sz w:val="14"/>
                <w:szCs w:val="14"/>
                <w:lang w:val="en-US"/>
              </w:rPr>
              <w:t xml:space="preserve">operatorului economic un drept de preemțiune la cumpărarea suprafeței de teren dată în folosință și pe care acesta a construit, duce la lipsirea acestuia de garanția securității investiției la care s-a angajat.  </w:t>
            </w:r>
          </w:p>
          <w:p w14:paraId="03FA3113" w14:textId="77777777" w:rsidR="00937453" w:rsidRPr="000F1E35" w:rsidRDefault="00937453" w:rsidP="00923996">
            <w:pPr>
              <w:spacing w:line="259" w:lineRule="auto"/>
              <w:ind w:left="-44" w:hanging="90"/>
              <w:rPr>
                <w:rFonts w:ascii="Calibri" w:eastAsia="Calibri" w:hAnsi="Calibri" w:cs="Calibri"/>
                <w:color w:val="000000"/>
                <w:sz w:val="6"/>
                <w:szCs w:val="6"/>
                <w:lang w:val="en-US"/>
              </w:rPr>
            </w:pPr>
            <w:r w:rsidRPr="000F1E35">
              <w:rPr>
                <w:color w:val="FF0000"/>
                <w:sz w:val="14"/>
                <w:szCs w:val="14"/>
                <w:lang w:val="en-US"/>
              </w:rPr>
              <w:t xml:space="preserve"> </w:t>
            </w:r>
          </w:p>
          <w:p w14:paraId="30394560" w14:textId="77777777" w:rsidR="00937453" w:rsidRPr="000F1E35" w:rsidRDefault="00937453" w:rsidP="00923996">
            <w:pPr>
              <w:spacing w:line="241" w:lineRule="auto"/>
              <w:ind w:left="-44" w:hanging="90"/>
              <w:jc w:val="both"/>
              <w:rPr>
                <w:rFonts w:ascii="Calibri" w:eastAsia="Calibri" w:hAnsi="Calibri" w:cs="Calibri"/>
                <w:color w:val="000000"/>
                <w:sz w:val="14"/>
                <w:szCs w:val="14"/>
                <w:lang w:val="en-US"/>
              </w:rPr>
            </w:pPr>
            <w:r w:rsidRPr="000F1E35">
              <w:rPr>
                <w:color w:val="000000"/>
                <w:sz w:val="14"/>
                <w:szCs w:val="14"/>
                <w:lang w:val="en-US"/>
              </w:rPr>
              <w:lastRenderedPageBreak/>
              <w:t xml:space="preserve">Pe de altă parte, trebuie menționat și riscul major al neatingerii indicatorilor asumați prin cererea de finanțare de către fondatori în condițiile în care PSI-urile pot fi ocupate numai de IMM-uri, care deși sunt obligate să-și înființeze puncte noi de lucru în care pot desfășura doar anumite activități, vor fi lipsite în final de dreptul de proprietate asupra construcțiilor realizate și asupra terenurilor pe care acestea vor fi amplasate. </w:t>
            </w:r>
          </w:p>
          <w:p w14:paraId="20273271" w14:textId="77777777" w:rsidR="00937453" w:rsidRPr="000F1E35" w:rsidRDefault="00937453" w:rsidP="00937453">
            <w:pPr>
              <w:spacing w:line="259" w:lineRule="auto"/>
              <w:rPr>
                <w:rFonts w:ascii="Calibri" w:eastAsia="Calibri" w:hAnsi="Calibri" w:cs="Calibri"/>
                <w:color w:val="000000"/>
                <w:sz w:val="6"/>
                <w:szCs w:val="6"/>
                <w:lang w:val="en-US"/>
              </w:rPr>
            </w:pPr>
            <w:r w:rsidRPr="00923996">
              <w:rPr>
                <w:color w:val="FF0000"/>
                <w:sz w:val="16"/>
                <w:szCs w:val="16"/>
                <w:lang w:val="en-US"/>
              </w:rPr>
              <w:t xml:space="preserve"> </w:t>
            </w:r>
          </w:p>
          <w:p w14:paraId="1AC6E63B" w14:textId="77777777" w:rsidR="00937453" w:rsidRPr="000F1E35" w:rsidRDefault="00937453" w:rsidP="00923996">
            <w:pPr>
              <w:spacing w:line="259" w:lineRule="auto"/>
              <w:ind w:left="-44" w:right="-44"/>
              <w:rPr>
                <w:rFonts w:ascii="Calibri" w:eastAsia="Calibri" w:hAnsi="Calibri" w:cs="Calibri"/>
                <w:color w:val="000000"/>
                <w:sz w:val="14"/>
                <w:szCs w:val="14"/>
                <w:lang w:val="en-US"/>
              </w:rPr>
            </w:pPr>
            <w:r w:rsidRPr="000F1E35">
              <w:rPr>
                <w:color w:val="000000"/>
                <w:sz w:val="14"/>
                <w:szCs w:val="14"/>
                <w:lang w:val="en-US"/>
              </w:rPr>
              <w:t xml:space="preserve">În acest sens: </w:t>
            </w:r>
          </w:p>
          <w:p w14:paraId="5B7B1C5B" w14:textId="77777777" w:rsidR="00937453" w:rsidRPr="000F1E35" w:rsidRDefault="00937453" w:rsidP="00923996">
            <w:pPr>
              <w:spacing w:after="37" w:line="245" w:lineRule="auto"/>
              <w:ind w:left="-44" w:right="-44"/>
              <w:jc w:val="both"/>
              <w:rPr>
                <w:sz w:val="14"/>
                <w:szCs w:val="14"/>
              </w:rPr>
            </w:pPr>
            <w:r w:rsidRPr="000F1E35">
              <w:rPr>
                <w:rFonts w:ascii="Arial" w:eastAsia="Arial" w:hAnsi="Arial" w:cs="Arial"/>
                <w:color w:val="000000"/>
                <w:sz w:val="14"/>
                <w:szCs w:val="14"/>
              </w:rPr>
              <w:t xml:space="preserve">- </w:t>
            </w:r>
            <w:r w:rsidRPr="000F1E35">
              <w:rPr>
                <w:color w:val="000000"/>
                <w:sz w:val="14"/>
                <w:szCs w:val="14"/>
              </w:rPr>
              <w:t xml:space="preserve">spre deosebire de procedura de concesiune reglementată de OUG nr. 57/2019, care nu implică niciun risc pentru concedent (chiar și în cazul în care nu a fost încheiat un </w:t>
            </w:r>
            <w:r w:rsidRPr="000F1E35">
              <w:rPr>
                <w:sz w:val="14"/>
                <w:szCs w:val="14"/>
              </w:rPr>
              <w:t xml:space="preserve">contract de concesiune), în cazul OUG nr. 112/2022 concedentul este obligat să încheie un număr minim de contracte de concesine sub sancțiunea suportării de penalități financiare sau pierderii finanțării primite pentru lucrările de construire al PSI și/sau pentru achiziția terenului.  </w:t>
            </w:r>
          </w:p>
          <w:p w14:paraId="1CFBAE5F" w14:textId="77777777" w:rsidR="00937453" w:rsidRPr="000F1E35" w:rsidRDefault="00937453" w:rsidP="00923996">
            <w:pPr>
              <w:tabs>
                <w:tab w:val="left" w:pos="1094"/>
              </w:tabs>
              <w:spacing w:line="243" w:lineRule="auto"/>
              <w:ind w:left="-44" w:right="108" w:firstLine="45"/>
              <w:jc w:val="both"/>
              <w:rPr>
                <w:sz w:val="14"/>
                <w:szCs w:val="14"/>
              </w:rPr>
            </w:pPr>
            <w:r w:rsidRPr="000F1E35">
              <w:rPr>
                <w:rFonts w:ascii="Arial" w:eastAsia="Arial" w:hAnsi="Arial" w:cs="Arial"/>
                <w:sz w:val="14"/>
                <w:szCs w:val="14"/>
              </w:rPr>
              <w:t xml:space="preserve">- </w:t>
            </w:r>
            <w:r w:rsidRPr="000F1E35">
              <w:rPr>
                <w:sz w:val="14"/>
                <w:szCs w:val="14"/>
              </w:rPr>
              <w:t xml:space="preserve">IMM-ul trebuie să fie  determinat de fondator să vină în cadrul unui PSI pe baza unei oferte, care trebuie să fie mai competitivă în raport cu oferta deja existentă în cadrul parcurilor industriale  reglementate prin Legea nr. </w:t>
            </w:r>
          </w:p>
          <w:p w14:paraId="7E5D27C8" w14:textId="77777777" w:rsidR="00937453" w:rsidRPr="000F1E35" w:rsidRDefault="00937453" w:rsidP="00923996">
            <w:pPr>
              <w:tabs>
                <w:tab w:val="left" w:pos="1036"/>
                <w:tab w:val="left" w:pos="1094"/>
              </w:tabs>
              <w:spacing w:line="249" w:lineRule="auto"/>
              <w:ind w:left="-44" w:right="108" w:firstLine="45"/>
              <w:jc w:val="both"/>
              <w:rPr>
                <w:sz w:val="14"/>
                <w:szCs w:val="14"/>
              </w:rPr>
            </w:pPr>
            <w:r w:rsidRPr="000F1E35">
              <w:rPr>
                <w:sz w:val="14"/>
                <w:szCs w:val="14"/>
              </w:rPr>
              <w:lastRenderedPageBreak/>
              <w:t>186/2013, care, pe lângă facilitățile fiscale recunoscute și de OUG</w:t>
            </w:r>
            <w:r w:rsidRPr="00923996">
              <w:rPr>
                <w:sz w:val="16"/>
                <w:szCs w:val="16"/>
              </w:rPr>
              <w:t xml:space="preserve">  nr. </w:t>
            </w:r>
            <w:r w:rsidRPr="000F1E35">
              <w:rPr>
                <w:sz w:val="14"/>
                <w:szCs w:val="14"/>
              </w:rPr>
              <w:t xml:space="preserve">112/2022,  recunosc în mod direct IMM-urilor dreptul de proprietate asupra investiției realizate, respectiv dreptul de  a achiziționa terenul pe care s-a realizat investiția. </w:t>
            </w:r>
          </w:p>
          <w:p w14:paraId="56CC297A" w14:textId="77777777" w:rsidR="00937453" w:rsidRPr="000F1E35" w:rsidRDefault="00937453" w:rsidP="00923996">
            <w:pPr>
              <w:rPr>
                <w:sz w:val="14"/>
                <w:szCs w:val="14"/>
              </w:rPr>
            </w:pPr>
          </w:p>
          <w:p w14:paraId="0E60E627" w14:textId="55F79868" w:rsidR="00937453" w:rsidRPr="00777DA4" w:rsidRDefault="00937453" w:rsidP="00777DA4">
            <w:pPr>
              <w:spacing w:line="244" w:lineRule="auto"/>
              <w:ind w:left="-44" w:right="-14"/>
              <w:jc w:val="both"/>
              <w:rPr>
                <w:sz w:val="14"/>
                <w:szCs w:val="14"/>
              </w:rPr>
            </w:pPr>
            <w:r w:rsidRPr="000F1E35">
              <w:rPr>
                <w:sz w:val="14"/>
                <w:szCs w:val="14"/>
              </w:rPr>
              <w:t xml:space="preserve">Raportat la cele prezentate, completarea art. 51 și a art. 42 este necesară pentru a se asigura posibilitatea aplicării normelor juridice, în acord cu scopul avut în vedere la edictarea acestora, prin reglementarea unor norme derogatorii de la textul Codului Administrativ.  </w:t>
            </w:r>
          </w:p>
        </w:tc>
      </w:tr>
      <w:tr w:rsidR="00AB2D53" w:rsidRPr="004450C9" w14:paraId="094E329E" w14:textId="77777777" w:rsidTr="00923996">
        <w:tc>
          <w:tcPr>
            <w:tcW w:w="822" w:type="dxa"/>
            <w:tcBorders>
              <w:top w:val="single" w:sz="4" w:space="0" w:color="auto"/>
              <w:left w:val="single" w:sz="4" w:space="0" w:color="auto"/>
              <w:bottom w:val="single" w:sz="4" w:space="0" w:color="auto"/>
              <w:right w:val="single" w:sz="4" w:space="0" w:color="auto"/>
            </w:tcBorders>
          </w:tcPr>
          <w:p w14:paraId="20A89222"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DFAD42D"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AAABA89" w14:textId="77777777" w:rsidR="00AB2D53" w:rsidRPr="004450C9" w:rsidRDefault="00AB2D53" w:rsidP="00EB2416">
            <w:pPr>
              <w:jc w:val="both"/>
              <w:rPr>
                <w:bCs/>
              </w:rPr>
            </w:pPr>
            <w:r w:rsidRPr="004450C9">
              <w:rPr>
                <w:b/>
                <w:bCs/>
              </w:rPr>
              <w:t>Art. 52.</w:t>
            </w:r>
            <w:r w:rsidRPr="004450C9">
              <w:rPr>
                <w:bCs/>
              </w:rPr>
              <w:t xml:space="preserve"> - </w:t>
            </w:r>
            <w:bookmarkStart w:id="235" w:name="do|caIII|siIII|ar52|pa1"/>
            <w:bookmarkEnd w:id="235"/>
            <w:r w:rsidRPr="004450C9">
              <w:rPr>
                <w:bCs/>
              </w:rPr>
              <w:t>Administratorul parcului are următoarele atribuţii:</w:t>
            </w:r>
          </w:p>
          <w:p w14:paraId="22C2DABC" w14:textId="77777777" w:rsidR="00AB2D53" w:rsidRPr="004450C9" w:rsidRDefault="00AB2D53" w:rsidP="00EB2416">
            <w:pPr>
              <w:jc w:val="both"/>
              <w:rPr>
                <w:bCs/>
              </w:rPr>
            </w:pPr>
            <w:bookmarkStart w:id="236" w:name="do|caIII|siIII|ar52|lia"/>
            <w:bookmarkEnd w:id="236"/>
            <w:r w:rsidRPr="004450C9">
              <w:rPr>
                <w:bCs/>
              </w:rPr>
              <w:t>a) să administreze imobilele şi infrastructura de utilităţi şi să asigure serviciile necesare activităţilor desfăşurate în parcul de specializare inteligentă, potrivit contractelor încheiate cu rezidenţii parcului;</w:t>
            </w:r>
          </w:p>
          <w:p w14:paraId="284E2448" w14:textId="77777777" w:rsidR="00AB2D53" w:rsidRPr="004450C9" w:rsidRDefault="00AB2D53" w:rsidP="00EB2416">
            <w:pPr>
              <w:jc w:val="both"/>
              <w:rPr>
                <w:bCs/>
              </w:rPr>
            </w:pPr>
            <w:bookmarkStart w:id="237" w:name="do|caIII|siIII|ar52|lib"/>
            <w:bookmarkEnd w:id="237"/>
            <w:r w:rsidRPr="004450C9">
              <w:rPr>
                <w:bCs/>
              </w:rPr>
              <w:t>b) să asigure utilizarea infrastructurii şi utilităţilor;</w:t>
            </w:r>
          </w:p>
          <w:p w14:paraId="58D2AAA8" w14:textId="77777777" w:rsidR="00AB2D53" w:rsidRPr="004450C9" w:rsidRDefault="00AB2D53" w:rsidP="00EB2416">
            <w:pPr>
              <w:jc w:val="both"/>
              <w:rPr>
                <w:bCs/>
              </w:rPr>
            </w:pPr>
            <w:bookmarkStart w:id="238" w:name="do|caIII|siIII|ar52|lic"/>
            <w:bookmarkEnd w:id="238"/>
            <w:r w:rsidRPr="004450C9">
              <w:rPr>
                <w:bCs/>
              </w:rPr>
              <w:t>c) să repare, să întreţină, să modernizeze şi să dezvolte, după caz, infrastructura şi utilităţile din interiorul parcului de specializare inteligentă, iar în situaţia în care acestea sunt în administrarea/exploatarea operatorilor de servicii să ia măsurile necesare pentru asigurarea funcţionării continue a acestora;</w:t>
            </w:r>
          </w:p>
          <w:p w14:paraId="24E9DA55" w14:textId="77777777" w:rsidR="00AB2D53" w:rsidRPr="004450C9" w:rsidRDefault="00AB2D53" w:rsidP="00EB2416">
            <w:pPr>
              <w:jc w:val="both"/>
              <w:rPr>
                <w:bCs/>
              </w:rPr>
            </w:pPr>
            <w:bookmarkStart w:id="239" w:name="do|caIII|siIII|ar52|lid"/>
            <w:bookmarkEnd w:id="239"/>
            <w:r w:rsidRPr="004450C9">
              <w:rPr>
                <w:bCs/>
              </w:rPr>
              <w:lastRenderedPageBreak/>
              <w:t>d) să gestioneze resursele financiare proprii şi atrase, în conformitate cu planul de dezvoltare a parcului;</w:t>
            </w:r>
          </w:p>
          <w:p w14:paraId="3A69A68D" w14:textId="77777777" w:rsidR="00AB2D53" w:rsidRPr="004450C9" w:rsidRDefault="00AB2D53" w:rsidP="00EB2416">
            <w:pPr>
              <w:jc w:val="both"/>
              <w:rPr>
                <w:bCs/>
              </w:rPr>
            </w:pPr>
            <w:bookmarkStart w:id="240" w:name="do|caIII|siIII|ar52|lie"/>
            <w:bookmarkEnd w:id="240"/>
            <w:r w:rsidRPr="004450C9">
              <w:rPr>
                <w:bCs/>
              </w:rPr>
              <w:t>e) să încheie contracte de administrare cu fiecare rezident care realizează investiţii pe amplasamentul destinat parcului de specializare inteligentă, inclusiv pentru stabilirea drepturilor şi obligaţiilor în ceea ce priveşte asigurarea utilităţilor publice, folosinţa instalaţiilor, clădirilor şi spaţiilor comune, precum şi altele asemenea;</w:t>
            </w:r>
          </w:p>
          <w:p w14:paraId="0227477E" w14:textId="77777777" w:rsidR="00AB2D53" w:rsidRPr="004450C9" w:rsidRDefault="00AB2D53" w:rsidP="00EB2416">
            <w:pPr>
              <w:jc w:val="both"/>
              <w:rPr>
                <w:bCs/>
              </w:rPr>
            </w:pPr>
            <w:bookmarkStart w:id="241" w:name="do|caIII|siIII|ar52|lif"/>
            <w:bookmarkEnd w:id="241"/>
            <w:r w:rsidRPr="004450C9">
              <w:rPr>
                <w:bCs/>
              </w:rPr>
              <w:t>f) să atragă investitori pentru dezvoltarea de activităţi productive şi servicii în domeniul specializării inteligente;</w:t>
            </w:r>
          </w:p>
          <w:p w14:paraId="37EE5F33" w14:textId="77777777" w:rsidR="00AB2D53" w:rsidRPr="004450C9" w:rsidRDefault="00AB2D53" w:rsidP="00EB2416">
            <w:pPr>
              <w:jc w:val="both"/>
              <w:rPr>
                <w:bCs/>
              </w:rPr>
            </w:pPr>
            <w:bookmarkStart w:id="242" w:name="do|caIII|siIII|ar52|lig"/>
            <w:bookmarkEnd w:id="242"/>
            <w:r w:rsidRPr="004450C9">
              <w:rPr>
                <w:bCs/>
              </w:rPr>
              <w:t>g) să asigure sprijin pentru dezvoltarea parteneriatelor interne şi internaţionale, consultanţă pentru afaceri, consultanţă tehnologică;</w:t>
            </w:r>
          </w:p>
          <w:p w14:paraId="4EC70ABC" w14:textId="77777777" w:rsidR="00AB2D53" w:rsidRPr="004450C9" w:rsidRDefault="00AB2D53" w:rsidP="00EB2416">
            <w:pPr>
              <w:jc w:val="both"/>
              <w:rPr>
                <w:bCs/>
              </w:rPr>
            </w:pPr>
            <w:bookmarkStart w:id="243" w:name="do|caIII|siIII|ar52|lih"/>
            <w:bookmarkEnd w:id="243"/>
            <w:r w:rsidRPr="004450C9">
              <w:rPr>
                <w:bCs/>
              </w:rPr>
              <w:t>h) să asigure relaţiile de colaborare cu instituţiile şi/sau autorităţile publice;</w:t>
            </w:r>
          </w:p>
          <w:p w14:paraId="44F3ABA8" w14:textId="77777777" w:rsidR="00AB2D53" w:rsidRPr="004450C9" w:rsidRDefault="00AB2D53" w:rsidP="00EB2416">
            <w:pPr>
              <w:jc w:val="both"/>
              <w:rPr>
                <w:bCs/>
              </w:rPr>
            </w:pPr>
            <w:bookmarkStart w:id="244" w:name="do|caIII|siIII|ar52|lii"/>
            <w:bookmarkEnd w:id="244"/>
            <w:r w:rsidRPr="004450C9">
              <w:rPr>
                <w:bCs/>
              </w:rPr>
              <w:t>i) să iniţieze, să coordoneze şi să implementeze aplicaţii cu finanţare externă rambursabilă/nerambursabilă pentru proiecte de cercetare, proiecte care conţin activităţi inovatoare, precum şi alte categorii de activităţi asimilate.</w:t>
            </w:r>
          </w:p>
        </w:tc>
        <w:tc>
          <w:tcPr>
            <w:tcW w:w="3617" w:type="dxa"/>
            <w:tcBorders>
              <w:top w:val="single" w:sz="4" w:space="0" w:color="auto"/>
              <w:left w:val="single" w:sz="4" w:space="0" w:color="auto"/>
              <w:bottom w:val="single" w:sz="4" w:space="0" w:color="auto"/>
              <w:right w:val="single" w:sz="4" w:space="0" w:color="auto"/>
            </w:tcBorders>
          </w:tcPr>
          <w:p w14:paraId="530D324F"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C4FD837"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5E2695D0" w14:textId="77777777" w:rsidR="00AB2D53" w:rsidRPr="004450C9" w:rsidRDefault="00AB2D53" w:rsidP="00EB2416">
            <w:pPr>
              <w:jc w:val="both"/>
            </w:pPr>
          </w:p>
        </w:tc>
      </w:tr>
      <w:tr w:rsidR="00AB2D53" w:rsidRPr="004450C9" w14:paraId="294968F2" w14:textId="77777777" w:rsidTr="00923996">
        <w:tc>
          <w:tcPr>
            <w:tcW w:w="822" w:type="dxa"/>
            <w:tcBorders>
              <w:top w:val="single" w:sz="4" w:space="0" w:color="auto"/>
              <w:left w:val="single" w:sz="4" w:space="0" w:color="auto"/>
              <w:bottom w:val="single" w:sz="4" w:space="0" w:color="auto"/>
              <w:right w:val="single" w:sz="4" w:space="0" w:color="auto"/>
            </w:tcBorders>
          </w:tcPr>
          <w:p w14:paraId="17F89A03"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7392AED"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273084AA" w14:textId="77777777" w:rsidR="00AB2D53" w:rsidRPr="004450C9" w:rsidRDefault="00AB2D53" w:rsidP="00EB2416">
            <w:pPr>
              <w:jc w:val="both"/>
              <w:rPr>
                <w:bCs/>
              </w:rPr>
            </w:pPr>
            <w:r w:rsidRPr="004450C9">
              <w:rPr>
                <w:b/>
                <w:bCs/>
              </w:rPr>
              <w:t>Art. 53.</w:t>
            </w:r>
            <w:r w:rsidRPr="004450C9">
              <w:rPr>
                <w:bCs/>
              </w:rPr>
              <w:t xml:space="preserve"> - </w:t>
            </w:r>
            <w:bookmarkStart w:id="245" w:name="do|caIII|siIII|ar53|pa1"/>
            <w:bookmarkEnd w:id="245"/>
            <w:r w:rsidRPr="004450C9">
              <w:rPr>
                <w:bCs/>
              </w:rPr>
              <w:t xml:space="preserve">Organizaţiile de cercetare organizate potrivit prevederilor art. 7 şi 8 din Ordonanţa Guvernului </w:t>
            </w:r>
            <w:r w:rsidRPr="004450C9">
              <w:rPr>
                <w:bCs/>
              </w:rPr>
              <w:lastRenderedPageBreak/>
              <w:t>nr. 57/2002 privind cercetarea ştiinţifică şi dezvoltarea tehnologică, aprobată cu modificări şi completări prin Legea nr. 324/2003, cu modificările şi completările ulterioare, pot realiza următoarele activităţii:</w:t>
            </w:r>
          </w:p>
          <w:p w14:paraId="0B5E3AF0" w14:textId="77777777" w:rsidR="00AB2D53" w:rsidRPr="004450C9" w:rsidRDefault="00AB2D53" w:rsidP="00EB2416">
            <w:pPr>
              <w:jc w:val="both"/>
              <w:rPr>
                <w:bCs/>
              </w:rPr>
            </w:pPr>
            <w:bookmarkStart w:id="246" w:name="do|caIII|siIII|ar53|lia"/>
            <w:bookmarkEnd w:id="246"/>
            <w:r w:rsidRPr="004450C9">
              <w:rPr>
                <w:bCs/>
              </w:rPr>
              <w:t>a) să se asocieze cu autorităţile publice locale, agenţi economici organizaţi potrivit Legii societăţilor nr. 31/1990, republicată, cu modificările şi completările ulterioare, precum şi cu orice parteneri interesaţi pentru realizarea de proiecte de specializare inteligentă;</w:t>
            </w:r>
          </w:p>
          <w:p w14:paraId="3907C01C" w14:textId="77777777" w:rsidR="00AB2D53" w:rsidRPr="004450C9" w:rsidRDefault="00AB2D53" w:rsidP="00EB2416">
            <w:pPr>
              <w:jc w:val="both"/>
              <w:rPr>
                <w:bCs/>
              </w:rPr>
            </w:pPr>
            <w:bookmarkStart w:id="247" w:name="do|caIII|siIII|ar53|lib"/>
            <w:bookmarkEnd w:id="247"/>
            <w:r w:rsidRPr="004450C9">
              <w:rPr>
                <w:bCs/>
              </w:rPr>
              <w:t>b) să organizeze filiale, după caz, pentru desfăşurarea activităţilor de cercetare industrială, dezvoltare experimentală şi transfer tehnologic, inclusiv prin dezvoltarea de infrastructuri, clădiri şi achiziţia de echipamente necesare;</w:t>
            </w:r>
          </w:p>
          <w:p w14:paraId="7961D17A" w14:textId="77777777" w:rsidR="00AB2D53" w:rsidRPr="004450C9" w:rsidRDefault="00AB2D53" w:rsidP="00EB2416">
            <w:pPr>
              <w:jc w:val="both"/>
              <w:rPr>
                <w:bCs/>
              </w:rPr>
            </w:pPr>
            <w:bookmarkStart w:id="248" w:name="do|caIII|siIII|ar53|lic"/>
            <w:bookmarkEnd w:id="248"/>
            <w:r w:rsidRPr="004450C9">
              <w:rPr>
                <w:bCs/>
              </w:rPr>
              <w:t>c) să utilizeze activele corporale şi necorporale necesare desfăşurării activităţilor de cercetare, inovare, dezvoltare experimentală şi transfer tehnologic specifice parcurilor de specializare inteligentă;</w:t>
            </w:r>
          </w:p>
          <w:p w14:paraId="38AE3752" w14:textId="77777777" w:rsidR="00AB2D53" w:rsidRPr="004450C9" w:rsidRDefault="00AB2D53" w:rsidP="00EB2416">
            <w:pPr>
              <w:jc w:val="both"/>
              <w:rPr>
                <w:bCs/>
              </w:rPr>
            </w:pPr>
            <w:bookmarkStart w:id="249" w:name="do|caIII|siIII|ar53|lid"/>
            <w:bookmarkEnd w:id="249"/>
            <w:r w:rsidRPr="004450C9">
              <w:rPr>
                <w:bCs/>
              </w:rPr>
              <w:t xml:space="preserve">d) să încheie contracte de concesionare, contracte de administrare, precum şi orice alte categorii de contracte prevăzute de lege pentru desfăşurarea activităţilor de cercetare, inovare, dezvoltare experimentală şi transfer tehnologic </w:t>
            </w:r>
            <w:r w:rsidRPr="004450C9">
              <w:rPr>
                <w:bCs/>
              </w:rPr>
              <w:lastRenderedPageBreak/>
              <w:t>specifice parcurilor de specializare inteligentă;</w:t>
            </w:r>
          </w:p>
          <w:p w14:paraId="0E8D2453" w14:textId="77777777" w:rsidR="00AB2D53" w:rsidRPr="004450C9" w:rsidRDefault="00AB2D53" w:rsidP="00EB2416">
            <w:pPr>
              <w:jc w:val="both"/>
              <w:rPr>
                <w:bCs/>
              </w:rPr>
            </w:pPr>
            <w:bookmarkStart w:id="250" w:name="do|caIII|siIII|ar53|lie"/>
            <w:bookmarkEnd w:id="250"/>
            <w:r w:rsidRPr="004450C9">
              <w:rPr>
                <w:bCs/>
              </w:rPr>
              <w:t>e) să încheie acorduri de parteneriat, potrivit legii, cu întreprinderi care îşi desfăşoară activitatea în cadrul parcurilor de specializare inteligentă, necesare pentru transferul tehnologic al rezultatelor activităţii de cercetare, inovare şi dezvoltare experimentală;</w:t>
            </w:r>
          </w:p>
          <w:p w14:paraId="57B74E55" w14:textId="77777777" w:rsidR="00AB2D53" w:rsidRPr="004450C9" w:rsidRDefault="00AB2D53" w:rsidP="00EB2416">
            <w:pPr>
              <w:jc w:val="both"/>
              <w:rPr>
                <w:bCs/>
              </w:rPr>
            </w:pPr>
            <w:bookmarkStart w:id="251" w:name="do|caIII|siIII|ar53|lif"/>
            <w:bookmarkEnd w:id="251"/>
            <w:r w:rsidRPr="004450C9">
              <w:rPr>
                <w:bCs/>
              </w:rPr>
              <w:t>f) să desfăşoare orice alte categorii de activităţi şi să îndeplinească orice alte responsabilităţi permise de lege.</w:t>
            </w:r>
          </w:p>
        </w:tc>
        <w:tc>
          <w:tcPr>
            <w:tcW w:w="3617" w:type="dxa"/>
            <w:tcBorders>
              <w:top w:val="single" w:sz="4" w:space="0" w:color="auto"/>
              <w:left w:val="single" w:sz="4" w:space="0" w:color="auto"/>
              <w:bottom w:val="single" w:sz="4" w:space="0" w:color="auto"/>
              <w:right w:val="single" w:sz="4" w:space="0" w:color="auto"/>
            </w:tcBorders>
          </w:tcPr>
          <w:p w14:paraId="2E44E5FA"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4376C28"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D3D072E" w14:textId="77777777" w:rsidR="00AB2D53" w:rsidRPr="004450C9" w:rsidRDefault="00AB2D53" w:rsidP="00EB2416">
            <w:pPr>
              <w:jc w:val="both"/>
            </w:pPr>
          </w:p>
        </w:tc>
      </w:tr>
      <w:tr w:rsidR="00AB2D53" w:rsidRPr="004450C9" w14:paraId="037FB733" w14:textId="77777777" w:rsidTr="00923996">
        <w:tc>
          <w:tcPr>
            <w:tcW w:w="822" w:type="dxa"/>
            <w:tcBorders>
              <w:top w:val="single" w:sz="4" w:space="0" w:color="auto"/>
              <w:left w:val="single" w:sz="4" w:space="0" w:color="auto"/>
              <w:bottom w:val="single" w:sz="4" w:space="0" w:color="auto"/>
              <w:right w:val="single" w:sz="4" w:space="0" w:color="auto"/>
            </w:tcBorders>
          </w:tcPr>
          <w:p w14:paraId="004BE1DC" w14:textId="77777777" w:rsidR="00AB2D53" w:rsidRPr="004450C9" w:rsidRDefault="00AB2D53" w:rsidP="00EB2416">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A247582" w14:textId="77777777" w:rsidR="00AB2D53" w:rsidRPr="004450C9" w:rsidRDefault="00AB2D53" w:rsidP="00EB2416">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3BCEC18" w14:textId="77777777" w:rsidR="00AB2D53" w:rsidRPr="004450C9" w:rsidRDefault="00AB2D53" w:rsidP="00EB2416">
            <w:pPr>
              <w:jc w:val="both"/>
              <w:rPr>
                <w:b/>
                <w:bCs/>
              </w:rPr>
            </w:pPr>
            <w:r w:rsidRPr="004450C9">
              <w:rPr>
                <w:b/>
                <w:bCs/>
              </w:rPr>
              <w:t>SECŢIUNEA IV: Facilităţi fiscale acordate parcurilor de specializare inteligentă şi cercetătorilor implicaţi în derularea proiectelor de specializare inteligentă şi măsuri de sprijin pentru stimularea activităţilor din cadrul acestor parcuri</w:t>
            </w:r>
          </w:p>
        </w:tc>
        <w:tc>
          <w:tcPr>
            <w:tcW w:w="3617" w:type="dxa"/>
            <w:tcBorders>
              <w:top w:val="single" w:sz="4" w:space="0" w:color="auto"/>
              <w:left w:val="single" w:sz="4" w:space="0" w:color="auto"/>
              <w:bottom w:val="single" w:sz="4" w:space="0" w:color="auto"/>
              <w:right w:val="single" w:sz="4" w:space="0" w:color="auto"/>
            </w:tcBorders>
          </w:tcPr>
          <w:p w14:paraId="61BA4449" w14:textId="77777777" w:rsidR="00AB2D53" w:rsidRPr="004450C9" w:rsidRDefault="00AB2D53" w:rsidP="00EB2416">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1DA901E" w14:textId="77777777" w:rsidR="00AB2D53" w:rsidRPr="0021180A" w:rsidRDefault="00AB2D53" w:rsidP="00EB2416">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8D7A271" w14:textId="77777777" w:rsidR="00AB2D53" w:rsidRPr="004450C9" w:rsidRDefault="00AB2D53" w:rsidP="00EB2416">
            <w:pPr>
              <w:jc w:val="both"/>
            </w:pPr>
          </w:p>
        </w:tc>
      </w:tr>
      <w:tr w:rsidR="00D158E1" w:rsidRPr="004450C9" w14:paraId="4E70B222" w14:textId="77777777" w:rsidTr="00923996">
        <w:tc>
          <w:tcPr>
            <w:tcW w:w="822" w:type="dxa"/>
            <w:tcBorders>
              <w:top w:val="single" w:sz="4" w:space="0" w:color="auto"/>
              <w:left w:val="single" w:sz="4" w:space="0" w:color="auto"/>
              <w:bottom w:val="single" w:sz="4" w:space="0" w:color="auto"/>
              <w:right w:val="single" w:sz="4" w:space="0" w:color="auto"/>
            </w:tcBorders>
          </w:tcPr>
          <w:p w14:paraId="55A3D39A"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8F99E01"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B2F44C8" w14:textId="77777777" w:rsidR="00D158E1" w:rsidRPr="00FE7AE9" w:rsidRDefault="00D158E1" w:rsidP="00D158E1">
            <w:pPr>
              <w:spacing w:line="279" w:lineRule="auto"/>
              <w:jc w:val="both"/>
              <w:rPr>
                <w:b/>
              </w:rPr>
            </w:pPr>
            <w:r w:rsidRPr="00FE7AE9">
              <w:rPr>
                <w:b/>
              </w:rPr>
              <w:t xml:space="preserve">Art.54. </w:t>
            </w:r>
            <w:r w:rsidRPr="00FE7AE9">
              <w:t>Pentru constituirea /implementarea şi realizarea unui parc</w:t>
            </w:r>
          </w:p>
          <w:p w14:paraId="0F6EA43F" w14:textId="77777777" w:rsidR="00D158E1" w:rsidRPr="00FE7AE9" w:rsidRDefault="00D158E1" w:rsidP="00D158E1">
            <w:pPr>
              <w:spacing w:line="279" w:lineRule="auto"/>
              <w:jc w:val="both"/>
            </w:pPr>
            <w:r w:rsidRPr="00FE7AE9">
              <w:t xml:space="preserve">de specializare inteligentă se acordă următoarele categorii de facilităţi, cu respectarea prevederilor legislaţiei ajutorului de stat: </w:t>
            </w:r>
          </w:p>
          <w:p w14:paraId="229FB478" w14:textId="77777777" w:rsidR="00D158E1" w:rsidRPr="00FE7AE9" w:rsidRDefault="00D158E1" w:rsidP="00D158E1">
            <w:pPr>
              <w:numPr>
                <w:ilvl w:val="0"/>
                <w:numId w:val="24"/>
              </w:numPr>
              <w:spacing w:line="279" w:lineRule="auto"/>
              <w:ind w:right="63"/>
              <w:jc w:val="both"/>
            </w:pPr>
            <w:r w:rsidRPr="00FE7AE9">
              <w:t xml:space="preserve">scutirea de la plata taxelor percepute pentru modificarea destinaţiei sau pentru scoaterea din circuitul agricol a terenului aferent parcului de specializare inteligentă, pentru societateaadministrator care </w:t>
            </w:r>
            <w:r w:rsidRPr="00FE7AE9">
              <w:lastRenderedPageBreak/>
              <w:t xml:space="preserve">deţine titlul de parc de specializare inteligentă; </w:t>
            </w:r>
          </w:p>
          <w:p w14:paraId="63DB202E" w14:textId="77777777" w:rsidR="00D158E1" w:rsidRPr="00FE7AE9" w:rsidRDefault="00D158E1" w:rsidP="00D158E1">
            <w:pPr>
              <w:numPr>
                <w:ilvl w:val="0"/>
                <w:numId w:val="24"/>
              </w:numPr>
              <w:spacing w:line="249" w:lineRule="auto"/>
              <w:ind w:right="63"/>
              <w:jc w:val="both"/>
            </w:pPr>
            <w:r w:rsidRPr="00FE7AE9">
              <w:t xml:space="preserve">deducerea de 100% a profitului repartizat pe surse de dezvoltare, conform prevederilor legale în vigoare, pentru determinarea profitului impozabil necesar calculului impozitului pe profit datorat de către cei care realizează investiţii în cadrul parcului de specializare inteligentă. Pentru a beneficia de această facilitate fiscală investitorii trebuie să repartizeze profitul net realizat pe surse de dezvoltare pentru o perioadă de minimum cinci ani de la data primei repartizări; </w:t>
            </w:r>
          </w:p>
          <w:p w14:paraId="686E7494" w14:textId="77777777" w:rsidR="00D158E1" w:rsidRPr="00FE7AE9" w:rsidRDefault="00D158E1" w:rsidP="00D158E1">
            <w:pPr>
              <w:numPr>
                <w:ilvl w:val="0"/>
                <w:numId w:val="24"/>
              </w:numPr>
              <w:spacing w:line="247" w:lineRule="auto"/>
              <w:ind w:right="63"/>
              <w:jc w:val="both"/>
            </w:pPr>
            <w:r w:rsidRPr="00FE7AE9">
              <w:t xml:space="preserve">deducerea din profitul impozabil a unei cote de 50% din valoarea investiţiilor realizate în parcul de specializare inteligentă, pentru societatea-administrator care realizează astfel de investiţii în construcţii sau reabilitări de construcţii şi în infrastructura necesară parcului şi de racordare la reţeaua publică privind utilităţile, ţinând seama de prevederile legale în vigoare privind clasificarea şi duratele normate de funcţionare a mijloacelor fixe. Deducerea se calculează în luna în care se realizează punerea în funcţiune a investiţiei, conform prevederilor Legii nr. 15/1994 privind </w:t>
            </w:r>
            <w:r w:rsidRPr="00FE7AE9">
              <w:lastRenderedPageBreak/>
              <w:t xml:space="preserve">amortizarea capitalului imobilizat în active corporale şi necorporale, republicată, cu modificările şi completările ulterioare, numai din punct de vedere fiscal, prin înscrierea acesteia la sumele deductibile prevăzute în declaraţia de impunere. În situaţia în care se realizează pierdere fiscală, aceasta se recuperează din profiturile impozabile obţinute în următorii 7 ani; </w:t>
            </w:r>
          </w:p>
          <w:p w14:paraId="707B32DF" w14:textId="1B812067" w:rsidR="00D158E1" w:rsidRPr="00FE7AE9" w:rsidRDefault="001578AB" w:rsidP="00D158E1">
            <w:pPr>
              <w:spacing w:line="241" w:lineRule="auto"/>
              <w:ind w:right="62"/>
              <w:jc w:val="both"/>
              <w:rPr>
                <w:rFonts w:ascii="Calibri" w:eastAsia="Calibri" w:hAnsi="Calibri" w:cs="Calibri"/>
                <w:color w:val="000000"/>
              </w:rPr>
            </w:pPr>
            <w:r>
              <w:t xml:space="preserve">d) </w:t>
            </w:r>
            <w:r w:rsidR="00D158E1" w:rsidRPr="00FE7AE9">
              <w:t xml:space="preserve">deducerea din profitul impozabil a unei cote de 100% din valoarea investiţiilor realizate în parcul de specializare inteligentă, pentru agenţii economici care au încheiate contracte de </w:t>
            </w:r>
            <w:r w:rsidR="00D158E1" w:rsidRPr="00FE7AE9">
              <w:rPr>
                <w:color w:val="000000"/>
              </w:rPr>
              <w:t xml:space="preserve">concesionare şi/sau contracte de administrare şi realizează investiţii în clădiri şi echipamente destinate activităţilor de specializare inteligentă, ţinând seama de prevederile legale în vigoare privind clasificarea şi duratele normate de funcţionare a mijloacelor fixe. Deducerea se calculează în luna în care se realizează punerea în funcţiune a investiţiei, conform prevederilor Legii nr. 15/1994 privind amortizarea capitalului imobilizat în active corporale şi necorporale, republicată, cu modificările şi completările ulterioare, numai din punct de vedere fiscal, prin înscrierea acesteia la sumele </w:t>
            </w:r>
            <w:r w:rsidR="00D158E1" w:rsidRPr="00FE7AE9">
              <w:rPr>
                <w:color w:val="000000"/>
              </w:rPr>
              <w:lastRenderedPageBreak/>
              <w:t xml:space="preserve">deductibile prevăzute în declaraţia de impunere. În situaţia în care se realizează pierdere fiscală, aceasta se recuperează din profiturile impozabile obţinute în următorii 7 ani; </w:t>
            </w:r>
          </w:p>
          <w:p w14:paraId="415B7E70" w14:textId="77777777" w:rsidR="00D158E1" w:rsidRPr="00FE7AE9" w:rsidRDefault="00D158E1" w:rsidP="001578AB">
            <w:pPr>
              <w:numPr>
                <w:ilvl w:val="0"/>
                <w:numId w:val="25"/>
              </w:numPr>
              <w:spacing w:line="238" w:lineRule="auto"/>
              <w:ind w:right="63"/>
              <w:jc w:val="both"/>
              <w:rPr>
                <w:rFonts w:ascii="Calibri" w:eastAsia="Calibri" w:hAnsi="Calibri" w:cs="Calibri"/>
                <w:color w:val="000000"/>
              </w:rPr>
            </w:pPr>
            <w:r w:rsidRPr="00FE7AE9">
              <w:rPr>
                <w:color w:val="000000"/>
              </w:rPr>
              <w:t xml:space="preserve">reducerea redevenţei datorate de către agenţii care au realizat investiţii în parcuri de specializare inteligentă, prin hotărâre a consiliului local, judeţean sau a Consiliului General al Municipiului Bucureşti, în limita a 50% din valoarea redevenţei datorate; </w:t>
            </w:r>
          </w:p>
          <w:p w14:paraId="6E0E580A" w14:textId="77777777" w:rsidR="00D158E1" w:rsidRPr="001578AB" w:rsidRDefault="00D158E1" w:rsidP="001578AB">
            <w:pPr>
              <w:numPr>
                <w:ilvl w:val="0"/>
                <w:numId w:val="25"/>
              </w:numPr>
              <w:spacing w:line="254" w:lineRule="auto"/>
              <w:ind w:right="63"/>
              <w:jc w:val="both"/>
              <w:rPr>
                <w:rFonts w:ascii="Calibri" w:eastAsia="Calibri" w:hAnsi="Calibri" w:cs="Calibri"/>
                <w:color w:val="000000"/>
              </w:rPr>
            </w:pPr>
            <w:r w:rsidRPr="00FE7AE9">
              <w:rPr>
                <w:color w:val="000000"/>
              </w:rPr>
              <w:t xml:space="preserve">scutirea de la plata impozitului pe clădire pentru categoriile de clădiri situate în parcurile de specializare inteligentă, cu respectarea prevederilor legale în materie de ajutor de stat şi cu aprobarea consiliului local, judeţean sau a Consiliului General al Municipiului Bucureşti; </w:t>
            </w:r>
          </w:p>
          <w:p w14:paraId="6F368B3D" w14:textId="77777777" w:rsidR="001578AB" w:rsidRDefault="001578AB" w:rsidP="001578AB">
            <w:pPr>
              <w:spacing w:line="254" w:lineRule="auto"/>
              <w:ind w:right="63"/>
              <w:jc w:val="both"/>
              <w:rPr>
                <w:color w:val="000000"/>
              </w:rPr>
            </w:pPr>
          </w:p>
          <w:p w14:paraId="060FC2A0" w14:textId="77777777" w:rsidR="001578AB" w:rsidRPr="00FE7AE9" w:rsidRDefault="001578AB" w:rsidP="001578AB">
            <w:pPr>
              <w:spacing w:line="254" w:lineRule="auto"/>
              <w:ind w:right="63"/>
              <w:jc w:val="both"/>
              <w:rPr>
                <w:rFonts w:ascii="Calibri" w:eastAsia="Calibri" w:hAnsi="Calibri" w:cs="Calibri"/>
                <w:color w:val="000000"/>
              </w:rPr>
            </w:pPr>
          </w:p>
          <w:p w14:paraId="3754712B" w14:textId="77777777" w:rsidR="00D158E1" w:rsidRPr="00FE7AE9" w:rsidRDefault="00D158E1" w:rsidP="00D158E1">
            <w:pPr>
              <w:numPr>
                <w:ilvl w:val="0"/>
                <w:numId w:val="25"/>
              </w:numPr>
              <w:spacing w:after="46" w:line="238" w:lineRule="auto"/>
              <w:ind w:right="63"/>
              <w:jc w:val="both"/>
              <w:rPr>
                <w:rFonts w:ascii="Calibri" w:eastAsia="Calibri" w:hAnsi="Calibri" w:cs="Calibri"/>
                <w:color w:val="000000"/>
              </w:rPr>
            </w:pPr>
            <w:r w:rsidRPr="00FE7AE9">
              <w:rPr>
                <w:color w:val="000000"/>
              </w:rPr>
              <w:t xml:space="preserve">scutirea de la plata impozitului pe teren pentru categoriile de terenuri situate în parcurile de specializare inteligentă, cu respectarea prevederilor legale în materie de ajutor de stat şi cu aprobarea consiliului local, judeţean sau a Consiliului General al </w:t>
            </w:r>
          </w:p>
          <w:p w14:paraId="3D864A13" w14:textId="77777777" w:rsidR="00D158E1" w:rsidRPr="00FE7AE9" w:rsidRDefault="00D158E1" w:rsidP="00D158E1">
            <w:pPr>
              <w:spacing w:line="259" w:lineRule="auto"/>
              <w:rPr>
                <w:color w:val="000000"/>
              </w:rPr>
            </w:pPr>
            <w:r w:rsidRPr="00FE7AE9">
              <w:rPr>
                <w:color w:val="000000"/>
              </w:rPr>
              <w:t xml:space="preserve">Municipiului Bucureşti; </w:t>
            </w:r>
          </w:p>
          <w:p w14:paraId="63D4915E" w14:textId="77777777" w:rsidR="00D158E1" w:rsidRPr="00FE7AE9" w:rsidRDefault="00D158E1" w:rsidP="00D158E1">
            <w:pPr>
              <w:spacing w:line="259" w:lineRule="auto"/>
              <w:rPr>
                <w:color w:val="000000"/>
              </w:rPr>
            </w:pPr>
          </w:p>
          <w:p w14:paraId="6CD9B483" w14:textId="77777777" w:rsidR="00D158E1" w:rsidRPr="00FE7AE9" w:rsidRDefault="00D158E1" w:rsidP="00D158E1">
            <w:pPr>
              <w:spacing w:line="259" w:lineRule="auto"/>
              <w:rPr>
                <w:color w:val="000000"/>
              </w:rPr>
            </w:pPr>
          </w:p>
          <w:p w14:paraId="76EEFEF8" w14:textId="77777777" w:rsidR="00D158E1" w:rsidRPr="00FE7AE9" w:rsidRDefault="00D158E1" w:rsidP="00D158E1">
            <w:pPr>
              <w:spacing w:line="259" w:lineRule="auto"/>
              <w:rPr>
                <w:color w:val="000000"/>
              </w:rPr>
            </w:pPr>
          </w:p>
          <w:p w14:paraId="49B87A30" w14:textId="77777777" w:rsidR="00D158E1" w:rsidRPr="00FE7AE9" w:rsidRDefault="00D158E1" w:rsidP="00D158E1">
            <w:pPr>
              <w:spacing w:line="259" w:lineRule="auto"/>
              <w:rPr>
                <w:color w:val="000000"/>
              </w:rPr>
            </w:pPr>
          </w:p>
          <w:p w14:paraId="45345449" w14:textId="77777777" w:rsidR="00D158E1" w:rsidRPr="00FE7AE9" w:rsidRDefault="00D158E1" w:rsidP="00D158E1">
            <w:pPr>
              <w:spacing w:line="259" w:lineRule="auto"/>
              <w:rPr>
                <w:color w:val="000000"/>
              </w:rPr>
            </w:pPr>
          </w:p>
          <w:p w14:paraId="03924DFD" w14:textId="77777777" w:rsidR="00D158E1" w:rsidRPr="00FE7AE9" w:rsidRDefault="00D158E1" w:rsidP="00D158E1">
            <w:pPr>
              <w:spacing w:line="259" w:lineRule="auto"/>
              <w:rPr>
                <w:color w:val="000000"/>
              </w:rPr>
            </w:pPr>
          </w:p>
          <w:p w14:paraId="1EC691BE" w14:textId="77777777" w:rsidR="00D158E1" w:rsidRPr="00FE7AE9" w:rsidRDefault="00D158E1" w:rsidP="00D158E1">
            <w:pPr>
              <w:spacing w:line="259" w:lineRule="auto"/>
              <w:rPr>
                <w:color w:val="000000"/>
              </w:rPr>
            </w:pPr>
          </w:p>
          <w:p w14:paraId="42D1EDA8" w14:textId="77777777" w:rsidR="00D158E1" w:rsidRPr="00FE7AE9" w:rsidRDefault="00D158E1" w:rsidP="00D158E1">
            <w:pPr>
              <w:spacing w:line="259" w:lineRule="auto"/>
              <w:rPr>
                <w:color w:val="000000"/>
              </w:rPr>
            </w:pPr>
          </w:p>
          <w:p w14:paraId="0A971263" w14:textId="77777777" w:rsidR="000854A5" w:rsidRPr="00FE7AE9" w:rsidRDefault="000854A5" w:rsidP="00D158E1">
            <w:pPr>
              <w:spacing w:line="259" w:lineRule="auto"/>
              <w:rPr>
                <w:color w:val="000000"/>
              </w:rPr>
            </w:pPr>
          </w:p>
          <w:p w14:paraId="60A916F6" w14:textId="77777777" w:rsidR="000854A5" w:rsidRPr="00FE7AE9" w:rsidRDefault="000854A5" w:rsidP="00D158E1">
            <w:pPr>
              <w:spacing w:line="259" w:lineRule="auto"/>
              <w:rPr>
                <w:color w:val="000000"/>
              </w:rPr>
            </w:pPr>
          </w:p>
          <w:p w14:paraId="51E2C1A5" w14:textId="77777777" w:rsidR="000854A5" w:rsidRPr="00FE7AE9" w:rsidRDefault="000854A5" w:rsidP="00D158E1">
            <w:pPr>
              <w:spacing w:line="259" w:lineRule="auto"/>
              <w:rPr>
                <w:color w:val="000000"/>
              </w:rPr>
            </w:pPr>
          </w:p>
          <w:p w14:paraId="032BAE76" w14:textId="77777777" w:rsidR="00F030F9" w:rsidRPr="00FE7AE9" w:rsidRDefault="00F030F9" w:rsidP="00D158E1">
            <w:pPr>
              <w:spacing w:line="259" w:lineRule="auto"/>
              <w:rPr>
                <w:color w:val="000000"/>
              </w:rPr>
            </w:pPr>
          </w:p>
          <w:p w14:paraId="3DD09E56" w14:textId="77777777" w:rsidR="00F030F9" w:rsidRPr="00FE7AE9" w:rsidRDefault="00F030F9" w:rsidP="00D158E1">
            <w:pPr>
              <w:spacing w:line="259" w:lineRule="auto"/>
              <w:rPr>
                <w:color w:val="000000"/>
              </w:rPr>
            </w:pPr>
          </w:p>
          <w:p w14:paraId="07572F4D" w14:textId="77777777" w:rsidR="00F030F9" w:rsidRPr="00FE7AE9" w:rsidRDefault="00F030F9" w:rsidP="00D158E1">
            <w:pPr>
              <w:spacing w:line="259" w:lineRule="auto"/>
              <w:rPr>
                <w:color w:val="000000"/>
              </w:rPr>
            </w:pPr>
          </w:p>
          <w:p w14:paraId="36BE5039" w14:textId="77777777" w:rsidR="00F030F9" w:rsidRPr="00FE7AE9" w:rsidRDefault="00F030F9" w:rsidP="00D158E1">
            <w:pPr>
              <w:spacing w:line="259" w:lineRule="auto"/>
              <w:rPr>
                <w:color w:val="000000"/>
              </w:rPr>
            </w:pPr>
          </w:p>
          <w:p w14:paraId="3E187DD6" w14:textId="77777777" w:rsidR="00F030F9" w:rsidRPr="00FE7AE9" w:rsidRDefault="00F030F9" w:rsidP="00D158E1">
            <w:pPr>
              <w:spacing w:line="259" w:lineRule="auto"/>
              <w:rPr>
                <w:color w:val="000000"/>
              </w:rPr>
            </w:pPr>
          </w:p>
          <w:p w14:paraId="636D7F66" w14:textId="77777777" w:rsidR="00F030F9" w:rsidRPr="00FE7AE9" w:rsidRDefault="00F030F9" w:rsidP="00D158E1">
            <w:pPr>
              <w:spacing w:line="259" w:lineRule="auto"/>
              <w:rPr>
                <w:color w:val="000000"/>
              </w:rPr>
            </w:pPr>
          </w:p>
          <w:p w14:paraId="7ABD67FC" w14:textId="77777777" w:rsidR="00F030F9" w:rsidRPr="00FE7AE9" w:rsidRDefault="00F030F9" w:rsidP="00D158E1">
            <w:pPr>
              <w:spacing w:line="259" w:lineRule="auto"/>
              <w:rPr>
                <w:color w:val="000000"/>
              </w:rPr>
            </w:pPr>
          </w:p>
          <w:p w14:paraId="4F4B1905" w14:textId="77777777" w:rsidR="00F030F9" w:rsidRPr="00FE7AE9" w:rsidRDefault="00F030F9" w:rsidP="00D158E1">
            <w:pPr>
              <w:spacing w:line="259" w:lineRule="auto"/>
              <w:rPr>
                <w:color w:val="000000"/>
              </w:rPr>
            </w:pPr>
          </w:p>
          <w:p w14:paraId="0F0BB301" w14:textId="77777777" w:rsidR="00F030F9" w:rsidRPr="00FE7AE9" w:rsidRDefault="00F030F9" w:rsidP="00D158E1">
            <w:pPr>
              <w:spacing w:line="259" w:lineRule="auto"/>
              <w:rPr>
                <w:color w:val="000000"/>
              </w:rPr>
            </w:pPr>
          </w:p>
          <w:p w14:paraId="4EDEED34" w14:textId="77777777" w:rsidR="00F030F9" w:rsidRPr="00FE7AE9" w:rsidRDefault="00F030F9" w:rsidP="00D158E1">
            <w:pPr>
              <w:spacing w:line="259" w:lineRule="auto"/>
              <w:rPr>
                <w:color w:val="000000"/>
              </w:rPr>
            </w:pPr>
          </w:p>
          <w:p w14:paraId="593EB470" w14:textId="77777777" w:rsidR="00F030F9" w:rsidRPr="00FE7AE9" w:rsidRDefault="00F030F9" w:rsidP="003F0830">
            <w:pPr>
              <w:spacing w:line="259" w:lineRule="auto"/>
              <w:jc w:val="both"/>
              <w:rPr>
                <w:color w:val="000000"/>
              </w:rPr>
            </w:pPr>
          </w:p>
          <w:p w14:paraId="6E5886B9" w14:textId="446C79D4" w:rsidR="000854A5" w:rsidRPr="003F0830" w:rsidRDefault="00D158E1" w:rsidP="003F0830">
            <w:pPr>
              <w:spacing w:line="259" w:lineRule="auto"/>
              <w:jc w:val="both"/>
              <w:rPr>
                <w:color w:val="000000"/>
              </w:rPr>
            </w:pPr>
            <w:r w:rsidRPr="00FE7AE9">
              <w:rPr>
                <w:color w:val="000000"/>
              </w:rPr>
              <w:t>h) alte facilităţi ce pot fi acordate, potrivit legii, de administraţia publică locală.</w:t>
            </w:r>
          </w:p>
        </w:tc>
        <w:tc>
          <w:tcPr>
            <w:tcW w:w="3617" w:type="dxa"/>
            <w:tcBorders>
              <w:top w:val="single" w:sz="4" w:space="0" w:color="auto"/>
              <w:left w:val="single" w:sz="4" w:space="0" w:color="auto"/>
              <w:bottom w:val="single" w:sz="4" w:space="0" w:color="auto"/>
              <w:right w:val="single" w:sz="4" w:space="0" w:color="auto"/>
            </w:tcBorders>
          </w:tcPr>
          <w:p w14:paraId="55356C5B"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D8AB05A" w14:textId="346ED15C" w:rsidR="00D158E1" w:rsidRPr="00FE7AE9" w:rsidRDefault="00FE7AE9" w:rsidP="00D158E1">
            <w:pPr>
              <w:spacing w:line="238" w:lineRule="auto"/>
              <w:ind w:left="2"/>
              <w:rPr>
                <w:bCs/>
              </w:rPr>
            </w:pPr>
            <w:r w:rsidRPr="00FE7AE9">
              <w:rPr>
                <w:bCs/>
                <w:iCs/>
              </w:rPr>
              <w:t>Nemodificat</w:t>
            </w:r>
          </w:p>
          <w:p w14:paraId="4C9C6FF8" w14:textId="77777777" w:rsidR="00D158E1" w:rsidRPr="0021180A" w:rsidRDefault="00D158E1" w:rsidP="00D158E1">
            <w:pPr>
              <w:spacing w:line="238" w:lineRule="auto"/>
              <w:ind w:left="2"/>
              <w:rPr>
                <w:b/>
              </w:rPr>
            </w:pPr>
          </w:p>
          <w:p w14:paraId="28805FED" w14:textId="77777777" w:rsidR="00D158E1" w:rsidRPr="0021180A" w:rsidRDefault="00D158E1" w:rsidP="00D158E1">
            <w:pPr>
              <w:spacing w:line="238" w:lineRule="auto"/>
              <w:ind w:left="2"/>
              <w:rPr>
                <w:b/>
              </w:rPr>
            </w:pPr>
          </w:p>
          <w:p w14:paraId="5FECD0FA" w14:textId="77777777" w:rsidR="00D158E1" w:rsidRPr="0021180A" w:rsidRDefault="00D158E1" w:rsidP="00D158E1">
            <w:pPr>
              <w:spacing w:line="238" w:lineRule="auto"/>
              <w:ind w:left="2"/>
              <w:rPr>
                <w:b/>
              </w:rPr>
            </w:pPr>
          </w:p>
          <w:p w14:paraId="1B19E469" w14:textId="77777777" w:rsidR="00D158E1" w:rsidRPr="0021180A" w:rsidRDefault="00D158E1" w:rsidP="00D158E1">
            <w:pPr>
              <w:spacing w:line="238" w:lineRule="auto"/>
              <w:ind w:left="2"/>
              <w:rPr>
                <w:b/>
              </w:rPr>
            </w:pPr>
          </w:p>
          <w:p w14:paraId="4B5C3E9A" w14:textId="77777777" w:rsidR="00D158E1" w:rsidRPr="0021180A" w:rsidRDefault="00D158E1" w:rsidP="00D158E1">
            <w:pPr>
              <w:spacing w:line="238" w:lineRule="auto"/>
              <w:ind w:left="2"/>
              <w:rPr>
                <w:b/>
              </w:rPr>
            </w:pPr>
          </w:p>
          <w:p w14:paraId="2CDA651A" w14:textId="77777777" w:rsidR="00D158E1" w:rsidRPr="0021180A" w:rsidRDefault="00D158E1" w:rsidP="00D158E1">
            <w:pPr>
              <w:spacing w:line="238" w:lineRule="auto"/>
              <w:ind w:left="2"/>
              <w:rPr>
                <w:b/>
              </w:rPr>
            </w:pPr>
          </w:p>
          <w:p w14:paraId="5165510A" w14:textId="77777777" w:rsidR="00D158E1" w:rsidRPr="0021180A" w:rsidRDefault="00D158E1" w:rsidP="00D158E1">
            <w:pPr>
              <w:spacing w:line="238" w:lineRule="auto"/>
              <w:ind w:left="2"/>
              <w:rPr>
                <w:b/>
              </w:rPr>
            </w:pPr>
          </w:p>
          <w:p w14:paraId="19A16FFD" w14:textId="77777777" w:rsidR="00FE7AE9" w:rsidRPr="00FE7AE9" w:rsidRDefault="00FE7AE9" w:rsidP="00FE7AE9">
            <w:pPr>
              <w:spacing w:line="238" w:lineRule="auto"/>
              <w:ind w:left="2"/>
            </w:pPr>
            <w:r w:rsidRPr="00FE7AE9">
              <w:rPr>
                <w:iCs/>
              </w:rPr>
              <w:t>Nemodificat</w:t>
            </w:r>
          </w:p>
          <w:p w14:paraId="36E2C81F" w14:textId="77777777" w:rsidR="00D158E1" w:rsidRPr="0021180A" w:rsidRDefault="00D158E1" w:rsidP="00D158E1">
            <w:pPr>
              <w:spacing w:line="238" w:lineRule="auto"/>
              <w:ind w:left="2"/>
              <w:rPr>
                <w:b/>
              </w:rPr>
            </w:pPr>
          </w:p>
          <w:p w14:paraId="35241EC9" w14:textId="77777777" w:rsidR="00D158E1" w:rsidRPr="0021180A" w:rsidRDefault="00D158E1" w:rsidP="00D158E1">
            <w:pPr>
              <w:spacing w:line="238" w:lineRule="auto"/>
              <w:ind w:left="2"/>
              <w:rPr>
                <w:b/>
              </w:rPr>
            </w:pPr>
          </w:p>
          <w:p w14:paraId="45BDD079" w14:textId="77777777" w:rsidR="00D158E1" w:rsidRPr="0021180A" w:rsidRDefault="00D158E1" w:rsidP="00D158E1">
            <w:pPr>
              <w:spacing w:line="238" w:lineRule="auto"/>
              <w:ind w:left="2"/>
              <w:rPr>
                <w:b/>
              </w:rPr>
            </w:pPr>
          </w:p>
          <w:p w14:paraId="1DF3886D" w14:textId="77777777" w:rsidR="00D158E1" w:rsidRPr="0021180A" w:rsidRDefault="00D158E1" w:rsidP="00D158E1">
            <w:pPr>
              <w:spacing w:line="238" w:lineRule="auto"/>
              <w:ind w:left="2"/>
              <w:rPr>
                <w:b/>
              </w:rPr>
            </w:pPr>
          </w:p>
          <w:p w14:paraId="22C5889A" w14:textId="77777777" w:rsidR="00D158E1" w:rsidRPr="0021180A" w:rsidRDefault="00D158E1" w:rsidP="00D158E1">
            <w:pPr>
              <w:spacing w:line="238" w:lineRule="auto"/>
              <w:ind w:left="2"/>
              <w:rPr>
                <w:b/>
              </w:rPr>
            </w:pPr>
          </w:p>
          <w:p w14:paraId="0F164EF8" w14:textId="77777777" w:rsidR="00D158E1" w:rsidRPr="0021180A" w:rsidRDefault="00D158E1" w:rsidP="00D158E1">
            <w:pPr>
              <w:spacing w:line="238" w:lineRule="auto"/>
              <w:ind w:left="2"/>
              <w:rPr>
                <w:b/>
              </w:rPr>
            </w:pPr>
          </w:p>
          <w:p w14:paraId="65E03D75" w14:textId="77777777" w:rsidR="00D158E1" w:rsidRPr="0021180A" w:rsidRDefault="00D158E1" w:rsidP="00D158E1">
            <w:pPr>
              <w:spacing w:line="238" w:lineRule="auto"/>
              <w:ind w:left="2"/>
              <w:rPr>
                <w:b/>
              </w:rPr>
            </w:pPr>
          </w:p>
          <w:p w14:paraId="66A2A8A3" w14:textId="77777777" w:rsidR="00D158E1" w:rsidRPr="0021180A" w:rsidRDefault="00D158E1" w:rsidP="00D158E1">
            <w:pPr>
              <w:spacing w:line="238" w:lineRule="auto"/>
              <w:ind w:left="2"/>
              <w:rPr>
                <w:b/>
              </w:rPr>
            </w:pPr>
          </w:p>
          <w:p w14:paraId="092C6E14" w14:textId="77777777" w:rsidR="00D158E1" w:rsidRPr="0021180A" w:rsidRDefault="00D158E1" w:rsidP="00D158E1">
            <w:pPr>
              <w:spacing w:line="238" w:lineRule="auto"/>
              <w:ind w:left="2"/>
              <w:rPr>
                <w:b/>
              </w:rPr>
            </w:pPr>
          </w:p>
          <w:p w14:paraId="0887A838" w14:textId="77777777" w:rsidR="00D158E1" w:rsidRPr="0021180A" w:rsidRDefault="00D158E1" w:rsidP="00D158E1">
            <w:pPr>
              <w:spacing w:line="238" w:lineRule="auto"/>
              <w:ind w:left="2"/>
              <w:rPr>
                <w:b/>
              </w:rPr>
            </w:pPr>
          </w:p>
          <w:p w14:paraId="3E497E44" w14:textId="77777777" w:rsidR="00FE7AE9" w:rsidRPr="00FE7AE9" w:rsidRDefault="00FE7AE9" w:rsidP="00FE7AE9">
            <w:pPr>
              <w:spacing w:line="238" w:lineRule="auto"/>
              <w:ind w:left="2"/>
            </w:pPr>
            <w:r w:rsidRPr="00FE7AE9">
              <w:rPr>
                <w:iCs/>
              </w:rPr>
              <w:t>Nemodificat</w:t>
            </w:r>
          </w:p>
          <w:p w14:paraId="574D3399" w14:textId="77777777" w:rsidR="00D158E1" w:rsidRPr="0021180A" w:rsidRDefault="00D158E1" w:rsidP="00D158E1">
            <w:pPr>
              <w:spacing w:line="238" w:lineRule="auto"/>
              <w:ind w:left="2"/>
              <w:rPr>
                <w:b/>
              </w:rPr>
            </w:pPr>
          </w:p>
          <w:p w14:paraId="47C16AD2" w14:textId="77777777" w:rsidR="00D158E1" w:rsidRPr="0021180A" w:rsidRDefault="00D158E1" w:rsidP="00D158E1">
            <w:pPr>
              <w:spacing w:line="238" w:lineRule="auto"/>
              <w:ind w:left="2"/>
              <w:rPr>
                <w:b/>
              </w:rPr>
            </w:pPr>
          </w:p>
          <w:p w14:paraId="622BC5E4" w14:textId="77777777" w:rsidR="00D158E1" w:rsidRPr="0021180A" w:rsidRDefault="00D158E1" w:rsidP="00D158E1">
            <w:pPr>
              <w:spacing w:line="238" w:lineRule="auto"/>
              <w:ind w:left="2"/>
              <w:rPr>
                <w:b/>
              </w:rPr>
            </w:pPr>
          </w:p>
          <w:p w14:paraId="4453A03B" w14:textId="77777777" w:rsidR="00D158E1" w:rsidRPr="0021180A" w:rsidRDefault="00D158E1" w:rsidP="00D158E1">
            <w:pPr>
              <w:spacing w:line="238" w:lineRule="auto"/>
              <w:ind w:left="2"/>
              <w:rPr>
                <w:b/>
              </w:rPr>
            </w:pPr>
          </w:p>
          <w:p w14:paraId="5736E08F" w14:textId="77777777" w:rsidR="00D158E1" w:rsidRPr="0021180A" w:rsidRDefault="00D158E1" w:rsidP="00D158E1">
            <w:pPr>
              <w:spacing w:line="238" w:lineRule="auto"/>
              <w:ind w:left="2"/>
              <w:rPr>
                <w:b/>
              </w:rPr>
            </w:pPr>
          </w:p>
          <w:p w14:paraId="6F51A1B7" w14:textId="77777777" w:rsidR="00D158E1" w:rsidRPr="0021180A" w:rsidRDefault="00D158E1" w:rsidP="00D158E1">
            <w:pPr>
              <w:spacing w:line="238" w:lineRule="auto"/>
              <w:ind w:left="2"/>
              <w:rPr>
                <w:b/>
              </w:rPr>
            </w:pPr>
          </w:p>
          <w:p w14:paraId="29B5EC88" w14:textId="77777777" w:rsidR="00D158E1" w:rsidRPr="0021180A" w:rsidRDefault="00D158E1" w:rsidP="00D158E1">
            <w:pPr>
              <w:spacing w:line="238" w:lineRule="auto"/>
              <w:ind w:left="2"/>
              <w:rPr>
                <w:b/>
              </w:rPr>
            </w:pPr>
          </w:p>
          <w:p w14:paraId="433FEB68" w14:textId="77777777" w:rsidR="00D158E1" w:rsidRPr="0021180A" w:rsidRDefault="00D158E1" w:rsidP="00D158E1">
            <w:pPr>
              <w:spacing w:line="238" w:lineRule="auto"/>
              <w:ind w:left="2"/>
              <w:rPr>
                <w:b/>
              </w:rPr>
            </w:pPr>
          </w:p>
          <w:p w14:paraId="0636D1FF" w14:textId="77777777" w:rsidR="00D158E1" w:rsidRPr="0021180A" w:rsidRDefault="00D158E1" w:rsidP="00D158E1">
            <w:pPr>
              <w:spacing w:line="238" w:lineRule="auto"/>
              <w:ind w:left="2"/>
              <w:rPr>
                <w:b/>
              </w:rPr>
            </w:pPr>
          </w:p>
          <w:p w14:paraId="0022D59E" w14:textId="77777777" w:rsidR="00D158E1" w:rsidRPr="0021180A" w:rsidRDefault="00D158E1" w:rsidP="00D158E1">
            <w:pPr>
              <w:spacing w:line="238" w:lineRule="auto"/>
              <w:ind w:left="2"/>
              <w:rPr>
                <w:b/>
              </w:rPr>
            </w:pPr>
          </w:p>
          <w:p w14:paraId="5369C7CB" w14:textId="77777777" w:rsidR="00D158E1" w:rsidRPr="0021180A" w:rsidRDefault="00D158E1" w:rsidP="00D158E1">
            <w:pPr>
              <w:spacing w:line="238" w:lineRule="auto"/>
              <w:ind w:left="2"/>
              <w:rPr>
                <w:b/>
              </w:rPr>
            </w:pPr>
          </w:p>
          <w:p w14:paraId="1C2295D6" w14:textId="77777777" w:rsidR="00D158E1" w:rsidRPr="0021180A" w:rsidRDefault="00D158E1" w:rsidP="00D158E1">
            <w:pPr>
              <w:spacing w:line="238" w:lineRule="auto"/>
              <w:ind w:left="2"/>
              <w:rPr>
                <w:b/>
              </w:rPr>
            </w:pPr>
          </w:p>
          <w:p w14:paraId="75DAE17F" w14:textId="77777777" w:rsidR="00D158E1" w:rsidRPr="0021180A" w:rsidRDefault="00D158E1" w:rsidP="00D158E1">
            <w:pPr>
              <w:spacing w:line="238" w:lineRule="auto"/>
              <w:ind w:left="2"/>
              <w:rPr>
                <w:b/>
              </w:rPr>
            </w:pPr>
          </w:p>
          <w:p w14:paraId="6909AC29" w14:textId="77777777" w:rsidR="00D158E1" w:rsidRPr="0021180A" w:rsidRDefault="00D158E1" w:rsidP="00D158E1">
            <w:pPr>
              <w:spacing w:line="238" w:lineRule="auto"/>
              <w:ind w:left="2"/>
              <w:rPr>
                <w:b/>
              </w:rPr>
            </w:pPr>
          </w:p>
          <w:p w14:paraId="483B1B80" w14:textId="77777777" w:rsidR="00FE7AE9" w:rsidRPr="00FE7AE9" w:rsidRDefault="00FE7AE9" w:rsidP="00FE7AE9">
            <w:pPr>
              <w:spacing w:line="238" w:lineRule="auto"/>
              <w:ind w:left="2"/>
            </w:pPr>
            <w:r w:rsidRPr="00FE7AE9">
              <w:rPr>
                <w:iCs/>
              </w:rPr>
              <w:t>Nemodificat</w:t>
            </w:r>
          </w:p>
          <w:p w14:paraId="331E97CF" w14:textId="77777777" w:rsidR="00D158E1" w:rsidRPr="0021180A" w:rsidRDefault="00D158E1" w:rsidP="00D158E1">
            <w:pPr>
              <w:spacing w:line="238" w:lineRule="auto"/>
              <w:ind w:left="2"/>
              <w:rPr>
                <w:b/>
              </w:rPr>
            </w:pPr>
          </w:p>
          <w:p w14:paraId="37B29DCB" w14:textId="77777777" w:rsidR="00D158E1" w:rsidRPr="0021180A" w:rsidRDefault="00D158E1" w:rsidP="00D158E1">
            <w:pPr>
              <w:spacing w:line="238" w:lineRule="auto"/>
              <w:ind w:left="2"/>
              <w:rPr>
                <w:b/>
              </w:rPr>
            </w:pPr>
          </w:p>
          <w:p w14:paraId="5A5C340F" w14:textId="77777777" w:rsidR="00D158E1" w:rsidRPr="0021180A" w:rsidRDefault="00D158E1" w:rsidP="00D158E1">
            <w:pPr>
              <w:spacing w:line="238" w:lineRule="auto"/>
              <w:ind w:left="2"/>
              <w:rPr>
                <w:b/>
              </w:rPr>
            </w:pPr>
          </w:p>
          <w:p w14:paraId="1E460FF3" w14:textId="77777777" w:rsidR="00D158E1" w:rsidRPr="0021180A" w:rsidRDefault="00D158E1" w:rsidP="00D158E1">
            <w:pPr>
              <w:spacing w:line="238" w:lineRule="auto"/>
              <w:ind w:left="2"/>
              <w:rPr>
                <w:b/>
              </w:rPr>
            </w:pPr>
          </w:p>
          <w:p w14:paraId="00DE915B" w14:textId="77777777" w:rsidR="00D158E1" w:rsidRPr="0021180A" w:rsidRDefault="00D158E1" w:rsidP="00D158E1">
            <w:pPr>
              <w:spacing w:line="238" w:lineRule="auto"/>
              <w:ind w:left="2"/>
              <w:rPr>
                <w:b/>
              </w:rPr>
            </w:pPr>
          </w:p>
          <w:p w14:paraId="757B0CBF" w14:textId="77777777" w:rsidR="00D158E1" w:rsidRPr="0021180A" w:rsidRDefault="00D158E1" w:rsidP="00D158E1">
            <w:pPr>
              <w:spacing w:line="238" w:lineRule="auto"/>
              <w:ind w:left="2"/>
              <w:rPr>
                <w:b/>
              </w:rPr>
            </w:pPr>
          </w:p>
          <w:p w14:paraId="0CA5008A" w14:textId="77777777" w:rsidR="00D158E1" w:rsidRPr="0021180A" w:rsidRDefault="00D158E1" w:rsidP="00D158E1">
            <w:pPr>
              <w:spacing w:line="238" w:lineRule="auto"/>
              <w:ind w:left="2"/>
              <w:rPr>
                <w:b/>
              </w:rPr>
            </w:pPr>
          </w:p>
          <w:p w14:paraId="3112649B" w14:textId="77777777" w:rsidR="00D158E1" w:rsidRPr="0021180A" w:rsidRDefault="00D158E1" w:rsidP="00D158E1">
            <w:pPr>
              <w:spacing w:line="238" w:lineRule="auto"/>
              <w:ind w:left="2"/>
              <w:rPr>
                <w:b/>
              </w:rPr>
            </w:pPr>
          </w:p>
          <w:p w14:paraId="29AA6A2C" w14:textId="77777777" w:rsidR="00D158E1" w:rsidRPr="0021180A" w:rsidRDefault="00D158E1" w:rsidP="00D158E1">
            <w:pPr>
              <w:spacing w:line="238" w:lineRule="auto"/>
              <w:ind w:left="2"/>
              <w:rPr>
                <w:b/>
              </w:rPr>
            </w:pPr>
          </w:p>
          <w:p w14:paraId="09B7E7FD" w14:textId="77777777" w:rsidR="00D158E1" w:rsidRPr="0021180A" w:rsidRDefault="00D158E1" w:rsidP="00D158E1">
            <w:pPr>
              <w:spacing w:line="238" w:lineRule="auto"/>
              <w:ind w:left="2"/>
              <w:rPr>
                <w:b/>
              </w:rPr>
            </w:pPr>
          </w:p>
          <w:p w14:paraId="6F4B8BC1" w14:textId="77777777" w:rsidR="00D158E1" w:rsidRPr="0021180A" w:rsidRDefault="00D158E1" w:rsidP="00D158E1">
            <w:pPr>
              <w:spacing w:line="238" w:lineRule="auto"/>
              <w:ind w:left="2"/>
              <w:rPr>
                <w:b/>
              </w:rPr>
            </w:pPr>
          </w:p>
          <w:p w14:paraId="403D69D1" w14:textId="77777777" w:rsidR="00D158E1" w:rsidRPr="0021180A" w:rsidRDefault="00D158E1" w:rsidP="00D158E1">
            <w:pPr>
              <w:spacing w:line="238" w:lineRule="auto"/>
              <w:ind w:left="2"/>
              <w:rPr>
                <w:b/>
              </w:rPr>
            </w:pPr>
          </w:p>
          <w:p w14:paraId="0F1156C3" w14:textId="77777777" w:rsidR="00D158E1" w:rsidRPr="0021180A" w:rsidRDefault="00D158E1" w:rsidP="00D158E1">
            <w:pPr>
              <w:spacing w:line="238" w:lineRule="auto"/>
              <w:ind w:left="2"/>
              <w:rPr>
                <w:b/>
              </w:rPr>
            </w:pPr>
          </w:p>
          <w:p w14:paraId="273A3688" w14:textId="77777777" w:rsidR="00D158E1" w:rsidRPr="0021180A" w:rsidRDefault="00D158E1" w:rsidP="00D158E1">
            <w:pPr>
              <w:spacing w:line="238" w:lineRule="auto"/>
              <w:ind w:left="2"/>
              <w:rPr>
                <w:b/>
              </w:rPr>
            </w:pPr>
          </w:p>
          <w:p w14:paraId="7F4AC204" w14:textId="77777777" w:rsidR="00D158E1" w:rsidRPr="0021180A" w:rsidRDefault="00D158E1" w:rsidP="00D158E1">
            <w:pPr>
              <w:spacing w:line="238" w:lineRule="auto"/>
              <w:ind w:left="2"/>
              <w:rPr>
                <w:b/>
              </w:rPr>
            </w:pPr>
          </w:p>
          <w:p w14:paraId="7201FFA6" w14:textId="77777777" w:rsidR="00D158E1" w:rsidRPr="0021180A" w:rsidRDefault="00D158E1" w:rsidP="00D158E1">
            <w:pPr>
              <w:spacing w:line="238" w:lineRule="auto"/>
              <w:ind w:left="2"/>
              <w:rPr>
                <w:b/>
              </w:rPr>
            </w:pPr>
          </w:p>
          <w:p w14:paraId="51B9683B" w14:textId="77777777" w:rsidR="00D158E1" w:rsidRPr="0021180A" w:rsidRDefault="00D158E1" w:rsidP="00D158E1">
            <w:pPr>
              <w:spacing w:line="238" w:lineRule="auto"/>
              <w:ind w:left="2"/>
              <w:rPr>
                <w:b/>
              </w:rPr>
            </w:pPr>
          </w:p>
          <w:p w14:paraId="50E0930C" w14:textId="77777777" w:rsidR="00D158E1" w:rsidRPr="0021180A" w:rsidRDefault="00D158E1" w:rsidP="00D158E1">
            <w:pPr>
              <w:spacing w:line="238" w:lineRule="auto"/>
              <w:ind w:left="2"/>
              <w:rPr>
                <w:b/>
              </w:rPr>
            </w:pPr>
          </w:p>
          <w:p w14:paraId="5276179D" w14:textId="77777777" w:rsidR="00D158E1" w:rsidRPr="0021180A" w:rsidRDefault="00D158E1" w:rsidP="00D158E1">
            <w:pPr>
              <w:spacing w:line="238" w:lineRule="auto"/>
              <w:ind w:left="2"/>
              <w:rPr>
                <w:b/>
              </w:rPr>
            </w:pPr>
          </w:p>
          <w:p w14:paraId="1774BD3A" w14:textId="77777777" w:rsidR="00D158E1" w:rsidRPr="0021180A" w:rsidRDefault="00D158E1" w:rsidP="00D158E1">
            <w:pPr>
              <w:spacing w:line="238" w:lineRule="auto"/>
              <w:ind w:left="2"/>
              <w:rPr>
                <w:b/>
              </w:rPr>
            </w:pPr>
          </w:p>
          <w:p w14:paraId="748C0FB7" w14:textId="77777777" w:rsidR="00D158E1" w:rsidRPr="0021180A" w:rsidRDefault="00D158E1" w:rsidP="00D158E1">
            <w:pPr>
              <w:spacing w:line="238" w:lineRule="auto"/>
              <w:ind w:left="2"/>
              <w:rPr>
                <w:b/>
              </w:rPr>
            </w:pPr>
          </w:p>
          <w:p w14:paraId="3C43E1C8" w14:textId="77777777" w:rsidR="00D158E1" w:rsidRPr="0021180A" w:rsidRDefault="00D158E1" w:rsidP="00D158E1">
            <w:pPr>
              <w:spacing w:line="238" w:lineRule="auto"/>
              <w:ind w:left="2"/>
              <w:rPr>
                <w:b/>
              </w:rPr>
            </w:pPr>
          </w:p>
          <w:p w14:paraId="13398AB4" w14:textId="77777777" w:rsidR="00D158E1" w:rsidRPr="0021180A" w:rsidRDefault="00D158E1" w:rsidP="00D158E1">
            <w:pPr>
              <w:spacing w:line="238" w:lineRule="auto"/>
              <w:ind w:left="2"/>
              <w:rPr>
                <w:b/>
              </w:rPr>
            </w:pPr>
          </w:p>
          <w:p w14:paraId="218AD516" w14:textId="77777777" w:rsidR="00D158E1" w:rsidRPr="0021180A" w:rsidRDefault="00D158E1" w:rsidP="00D158E1">
            <w:pPr>
              <w:spacing w:line="238" w:lineRule="auto"/>
              <w:ind w:left="2"/>
              <w:rPr>
                <w:b/>
              </w:rPr>
            </w:pPr>
          </w:p>
          <w:p w14:paraId="661D8196" w14:textId="77777777" w:rsidR="00D158E1" w:rsidRPr="0021180A" w:rsidRDefault="00D158E1" w:rsidP="00D158E1">
            <w:pPr>
              <w:spacing w:line="238" w:lineRule="auto"/>
              <w:ind w:left="2"/>
              <w:rPr>
                <w:b/>
              </w:rPr>
            </w:pPr>
          </w:p>
          <w:p w14:paraId="1501341B" w14:textId="77777777" w:rsidR="00D158E1" w:rsidRPr="0021180A" w:rsidRDefault="00D158E1" w:rsidP="00D158E1">
            <w:pPr>
              <w:spacing w:line="238" w:lineRule="auto"/>
              <w:ind w:left="2"/>
              <w:rPr>
                <w:b/>
              </w:rPr>
            </w:pPr>
          </w:p>
          <w:p w14:paraId="6A38B6C3" w14:textId="77777777" w:rsidR="00D158E1" w:rsidRPr="0021180A" w:rsidRDefault="00D158E1" w:rsidP="00D158E1">
            <w:pPr>
              <w:spacing w:line="238" w:lineRule="auto"/>
              <w:ind w:left="2"/>
              <w:rPr>
                <w:b/>
              </w:rPr>
            </w:pPr>
          </w:p>
          <w:p w14:paraId="1CC85792" w14:textId="77777777" w:rsidR="00D158E1" w:rsidRPr="0021180A" w:rsidRDefault="00D158E1" w:rsidP="00D158E1">
            <w:pPr>
              <w:spacing w:line="238" w:lineRule="auto"/>
              <w:ind w:left="2"/>
              <w:rPr>
                <w:b/>
              </w:rPr>
            </w:pPr>
          </w:p>
          <w:p w14:paraId="4CD431C3" w14:textId="77777777" w:rsidR="00D158E1" w:rsidRPr="0021180A" w:rsidRDefault="00D158E1" w:rsidP="00D158E1">
            <w:pPr>
              <w:spacing w:line="238" w:lineRule="auto"/>
              <w:ind w:left="2"/>
              <w:rPr>
                <w:b/>
              </w:rPr>
            </w:pPr>
          </w:p>
          <w:p w14:paraId="0385E8C0" w14:textId="77777777" w:rsidR="00D158E1" w:rsidRPr="0021180A" w:rsidRDefault="00D158E1" w:rsidP="00D158E1">
            <w:pPr>
              <w:spacing w:line="238" w:lineRule="auto"/>
              <w:ind w:left="2"/>
              <w:rPr>
                <w:b/>
              </w:rPr>
            </w:pPr>
          </w:p>
          <w:p w14:paraId="433EB83C" w14:textId="77777777" w:rsidR="00D158E1" w:rsidRPr="0021180A" w:rsidRDefault="00D158E1" w:rsidP="00D158E1">
            <w:pPr>
              <w:spacing w:line="238" w:lineRule="auto"/>
              <w:ind w:left="2"/>
              <w:rPr>
                <w:b/>
              </w:rPr>
            </w:pPr>
          </w:p>
          <w:p w14:paraId="547780E4" w14:textId="77777777" w:rsidR="001578AB" w:rsidRPr="001578AB" w:rsidRDefault="001578AB" w:rsidP="001578AB">
            <w:pPr>
              <w:spacing w:line="238" w:lineRule="auto"/>
              <w:ind w:left="2"/>
            </w:pPr>
            <w:r w:rsidRPr="001578AB">
              <w:rPr>
                <w:iCs/>
              </w:rPr>
              <w:t>Nemodificat</w:t>
            </w:r>
          </w:p>
          <w:p w14:paraId="582EAF43" w14:textId="77777777" w:rsidR="00D158E1" w:rsidRPr="0021180A" w:rsidRDefault="00D158E1" w:rsidP="00D158E1">
            <w:pPr>
              <w:spacing w:line="238" w:lineRule="auto"/>
              <w:ind w:left="2"/>
              <w:rPr>
                <w:b/>
              </w:rPr>
            </w:pPr>
          </w:p>
          <w:p w14:paraId="12067289" w14:textId="77777777" w:rsidR="00D158E1" w:rsidRPr="0021180A" w:rsidRDefault="00D158E1" w:rsidP="00D158E1">
            <w:pPr>
              <w:spacing w:line="238" w:lineRule="auto"/>
              <w:ind w:left="2"/>
              <w:rPr>
                <w:b/>
              </w:rPr>
            </w:pPr>
          </w:p>
          <w:p w14:paraId="1C64B967" w14:textId="77777777" w:rsidR="00D158E1" w:rsidRPr="0021180A" w:rsidRDefault="00D158E1" w:rsidP="00D158E1">
            <w:pPr>
              <w:spacing w:line="238" w:lineRule="auto"/>
              <w:ind w:left="2"/>
              <w:rPr>
                <w:b/>
              </w:rPr>
            </w:pPr>
          </w:p>
          <w:p w14:paraId="5F2970C5" w14:textId="77777777" w:rsidR="00D158E1" w:rsidRPr="0021180A" w:rsidRDefault="00D158E1" w:rsidP="00D158E1">
            <w:pPr>
              <w:spacing w:line="238" w:lineRule="auto"/>
              <w:ind w:left="2"/>
              <w:rPr>
                <w:b/>
              </w:rPr>
            </w:pPr>
          </w:p>
          <w:p w14:paraId="53D812ED" w14:textId="77777777" w:rsidR="00D158E1" w:rsidRPr="0021180A" w:rsidRDefault="00D158E1" w:rsidP="00D158E1">
            <w:pPr>
              <w:spacing w:line="238" w:lineRule="auto"/>
              <w:ind w:left="2"/>
              <w:rPr>
                <w:b/>
              </w:rPr>
            </w:pPr>
          </w:p>
          <w:p w14:paraId="235AF460" w14:textId="77777777" w:rsidR="00D158E1" w:rsidRPr="0021180A" w:rsidRDefault="00D158E1" w:rsidP="00D158E1">
            <w:pPr>
              <w:spacing w:line="238" w:lineRule="auto"/>
              <w:ind w:left="2"/>
              <w:rPr>
                <w:b/>
              </w:rPr>
            </w:pPr>
          </w:p>
          <w:p w14:paraId="735DDE63" w14:textId="77777777" w:rsidR="00D158E1" w:rsidRPr="0021180A" w:rsidRDefault="00D158E1" w:rsidP="00D158E1">
            <w:pPr>
              <w:spacing w:line="238" w:lineRule="auto"/>
              <w:ind w:left="2"/>
              <w:rPr>
                <w:b/>
              </w:rPr>
            </w:pPr>
          </w:p>
          <w:p w14:paraId="73298229" w14:textId="77777777" w:rsidR="00D158E1" w:rsidRPr="0021180A" w:rsidRDefault="00D158E1" w:rsidP="00D158E1">
            <w:pPr>
              <w:spacing w:line="238" w:lineRule="auto"/>
              <w:ind w:left="2"/>
              <w:rPr>
                <w:b/>
              </w:rPr>
            </w:pPr>
          </w:p>
          <w:p w14:paraId="1A734506" w14:textId="77777777" w:rsidR="00D158E1" w:rsidRPr="0021180A" w:rsidRDefault="00D158E1" w:rsidP="00D158E1">
            <w:pPr>
              <w:spacing w:line="238" w:lineRule="auto"/>
              <w:ind w:left="2"/>
              <w:rPr>
                <w:b/>
              </w:rPr>
            </w:pPr>
          </w:p>
          <w:p w14:paraId="532BC0D5" w14:textId="77777777" w:rsidR="00D158E1" w:rsidRPr="0021180A" w:rsidRDefault="00D158E1" w:rsidP="00D158E1">
            <w:pPr>
              <w:spacing w:line="238" w:lineRule="auto"/>
              <w:ind w:left="2"/>
              <w:rPr>
                <w:b/>
              </w:rPr>
            </w:pPr>
          </w:p>
          <w:p w14:paraId="50919A6C" w14:textId="77777777" w:rsidR="00D158E1" w:rsidRPr="0021180A" w:rsidRDefault="00D158E1" w:rsidP="00D158E1">
            <w:pPr>
              <w:spacing w:line="238" w:lineRule="auto"/>
              <w:ind w:left="2"/>
              <w:rPr>
                <w:b/>
              </w:rPr>
            </w:pPr>
          </w:p>
          <w:p w14:paraId="7CDE026A" w14:textId="77777777" w:rsidR="00D158E1" w:rsidRPr="0021180A" w:rsidRDefault="00D158E1" w:rsidP="00D158E1">
            <w:pPr>
              <w:spacing w:line="238" w:lineRule="auto"/>
              <w:ind w:left="2"/>
              <w:rPr>
                <w:b/>
              </w:rPr>
            </w:pPr>
          </w:p>
          <w:p w14:paraId="6C0F8CE6" w14:textId="77777777" w:rsidR="00D158E1" w:rsidRPr="0021180A" w:rsidRDefault="00D158E1" w:rsidP="00D158E1">
            <w:pPr>
              <w:spacing w:line="238" w:lineRule="auto"/>
              <w:ind w:left="2"/>
              <w:rPr>
                <w:b/>
              </w:rPr>
            </w:pPr>
          </w:p>
          <w:p w14:paraId="2B9D3F14" w14:textId="77777777" w:rsidR="00D158E1" w:rsidRPr="0021180A" w:rsidRDefault="00D158E1" w:rsidP="00D158E1">
            <w:pPr>
              <w:spacing w:line="238" w:lineRule="auto"/>
              <w:ind w:left="2"/>
              <w:rPr>
                <w:b/>
              </w:rPr>
            </w:pPr>
          </w:p>
          <w:p w14:paraId="4A89AEEB" w14:textId="77777777" w:rsidR="00D158E1" w:rsidRPr="0021180A" w:rsidRDefault="00D158E1" w:rsidP="00D158E1">
            <w:pPr>
              <w:spacing w:line="238" w:lineRule="auto"/>
              <w:ind w:left="2"/>
              <w:rPr>
                <w:b/>
              </w:rPr>
            </w:pPr>
          </w:p>
          <w:p w14:paraId="1F08403E" w14:textId="77777777" w:rsidR="00D158E1" w:rsidRPr="0021180A" w:rsidRDefault="00D158E1" w:rsidP="00D158E1">
            <w:pPr>
              <w:spacing w:line="238" w:lineRule="auto"/>
              <w:ind w:left="2"/>
              <w:rPr>
                <w:b/>
              </w:rPr>
            </w:pPr>
          </w:p>
          <w:p w14:paraId="1A956052" w14:textId="77777777" w:rsidR="00D158E1" w:rsidRPr="0021180A" w:rsidRDefault="00D158E1" w:rsidP="00D158E1">
            <w:pPr>
              <w:spacing w:line="238" w:lineRule="auto"/>
              <w:ind w:left="2"/>
              <w:rPr>
                <w:b/>
              </w:rPr>
            </w:pPr>
          </w:p>
          <w:p w14:paraId="6F9CDC70" w14:textId="77777777" w:rsidR="00D158E1" w:rsidRPr="0021180A" w:rsidRDefault="00D158E1" w:rsidP="00D158E1">
            <w:pPr>
              <w:spacing w:line="238" w:lineRule="auto"/>
              <w:ind w:left="2"/>
              <w:rPr>
                <w:b/>
              </w:rPr>
            </w:pPr>
          </w:p>
          <w:p w14:paraId="6FC1ACCC" w14:textId="77777777" w:rsidR="00D158E1" w:rsidRPr="0021180A" w:rsidRDefault="00D158E1" w:rsidP="00D158E1">
            <w:pPr>
              <w:spacing w:line="238" w:lineRule="auto"/>
              <w:ind w:left="2"/>
              <w:rPr>
                <w:b/>
              </w:rPr>
            </w:pPr>
          </w:p>
          <w:p w14:paraId="740EEE8A" w14:textId="77777777" w:rsidR="00D158E1" w:rsidRPr="0021180A" w:rsidRDefault="00D158E1" w:rsidP="00D158E1">
            <w:pPr>
              <w:spacing w:line="238" w:lineRule="auto"/>
              <w:ind w:left="2"/>
              <w:rPr>
                <w:b/>
              </w:rPr>
            </w:pPr>
          </w:p>
          <w:p w14:paraId="7BE21BA4" w14:textId="77777777" w:rsidR="00D158E1" w:rsidRPr="0021180A" w:rsidRDefault="00D158E1" w:rsidP="00D158E1">
            <w:pPr>
              <w:spacing w:line="238" w:lineRule="auto"/>
              <w:ind w:left="2"/>
              <w:rPr>
                <w:b/>
              </w:rPr>
            </w:pPr>
          </w:p>
          <w:p w14:paraId="2C4B57FE" w14:textId="77777777" w:rsidR="00D158E1" w:rsidRPr="0021180A" w:rsidRDefault="00D158E1" w:rsidP="00D158E1">
            <w:pPr>
              <w:spacing w:line="238" w:lineRule="auto"/>
              <w:ind w:left="2"/>
              <w:rPr>
                <w:b/>
              </w:rPr>
            </w:pPr>
          </w:p>
          <w:p w14:paraId="617B7706" w14:textId="77777777" w:rsidR="00D158E1" w:rsidRPr="0021180A" w:rsidRDefault="00D158E1" w:rsidP="00D158E1">
            <w:pPr>
              <w:spacing w:line="238" w:lineRule="auto"/>
              <w:ind w:left="2"/>
              <w:rPr>
                <w:b/>
              </w:rPr>
            </w:pPr>
          </w:p>
          <w:p w14:paraId="58921385" w14:textId="77777777" w:rsidR="00D158E1" w:rsidRPr="0021180A" w:rsidRDefault="00D158E1" w:rsidP="00D158E1">
            <w:pPr>
              <w:spacing w:line="238" w:lineRule="auto"/>
              <w:ind w:left="2"/>
              <w:rPr>
                <w:b/>
              </w:rPr>
            </w:pPr>
          </w:p>
          <w:p w14:paraId="7703B632" w14:textId="77777777" w:rsidR="00D158E1" w:rsidRPr="0021180A" w:rsidRDefault="00D158E1" w:rsidP="00D158E1">
            <w:pPr>
              <w:spacing w:line="238" w:lineRule="auto"/>
              <w:ind w:left="2"/>
              <w:rPr>
                <w:b/>
              </w:rPr>
            </w:pPr>
          </w:p>
          <w:p w14:paraId="6471970B" w14:textId="77777777" w:rsidR="00D158E1" w:rsidRPr="0021180A" w:rsidRDefault="00D158E1" w:rsidP="00D158E1">
            <w:pPr>
              <w:spacing w:line="238" w:lineRule="auto"/>
              <w:ind w:left="2"/>
              <w:rPr>
                <w:b/>
              </w:rPr>
            </w:pPr>
          </w:p>
          <w:p w14:paraId="74BC7D00" w14:textId="77777777" w:rsidR="00D158E1" w:rsidRPr="0021180A" w:rsidRDefault="00D158E1" w:rsidP="00D158E1">
            <w:pPr>
              <w:spacing w:line="238" w:lineRule="auto"/>
              <w:ind w:left="2"/>
              <w:rPr>
                <w:b/>
              </w:rPr>
            </w:pPr>
          </w:p>
          <w:p w14:paraId="7E145A70" w14:textId="77777777" w:rsidR="00D158E1" w:rsidRPr="0021180A" w:rsidRDefault="00D158E1" w:rsidP="00D158E1">
            <w:pPr>
              <w:spacing w:line="238" w:lineRule="auto"/>
              <w:ind w:left="2"/>
              <w:rPr>
                <w:b/>
              </w:rPr>
            </w:pPr>
          </w:p>
          <w:p w14:paraId="6DDE7B30" w14:textId="77777777" w:rsidR="00D158E1" w:rsidRPr="0021180A" w:rsidRDefault="00D158E1" w:rsidP="00D158E1">
            <w:pPr>
              <w:spacing w:line="238" w:lineRule="auto"/>
              <w:ind w:left="2"/>
              <w:rPr>
                <w:b/>
              </w:rPr>
            </w:pPr>
          </w:p>
          <w:p w14:paraId="4EBC43C2" w14:textId="77777777" w:rsidR="001578AB" w:rsidRPr="001578AB" w:rsidRDefault="001578AB" w:rsidP="001578AB">
            <w:pPr>
              <w:spacing w:line="238" w:lineRule="auto"/>
              <w:ind w:left="2"/>
            </w:pPr>
            <w:r w:rsidRPr="001578AB">
              <w:rPr>
                <w:iCs/>
              </w:rPr>
              <w:t>Nemodificat</w:t>
            </w:r>
          </w:p>
          <w:p w14:paraId="0B28CE10" w14:textId="77777777" w:rsidR="00D158E1" w:rsidRPr="0021180A" w:rsidRDefault="00D158E1" w:rsidP="00D158E1">
            <w:pPr>
              <w:spacing w:line="238" w:lineRule="auto"/>
              <w:ind w:left="2"/>
              <w:rPr>
                <w:b/>
              </w:rPr>
            </w:pPr>
          </w:p>
          <w:p w14:paraId="3775E566" w14:textId="77777777" w:rsidR="00D158E1" w:rsidRPr="0021180A" w:rsidRDefault="00D158E1" w:rsidP="00D158E1">
            <w:pPr>
              <w:spacing w:line="238" w:lineRule="auto"/>
              <w:ind w:left="2"/>
              <w:rPr>
                <w:b/>
              </w:rPr>
            </w:pPr>
          </w:p>
          <w:p w14:paraId="40EE4CA0" w14:textId="77777777" w:rsidR="00DC696E" w:rsidRPr="0021180A" w:rsidRDefault="00DC696E" w:rsidP="00D158E1">
            <w:pPr>
              <w:spacing w:line="238" w:lineRule="auto"/>
              <w:ind w:left="2"/>
              <w:rPr>
                <w:b/>
              </w:rPr>
            </w:pPr>
          </w:p>
          <w:p w14:paraId="10FE7669" w14:textId="77777777" w:rsidR="00DC696E" w:rsidRDefault="00DC696E" w:rsidP="00D158E1">
            <w:pPr>
              <w:spacing w:line="238" w:lineRule="auto"/>
              <w:ind w:left="2"/>
              <w:rPr>
                <w:b/>
              </w:rPr>
            </w:pPr>
          </w:p>
          <w:p w14:paraId="673B98E5" w14:textId="77777777" w:rsidR="001578AB" w:rsidRDefault="001578AB" w:rsidP="00D158E1">
            <w:pPr>
              <w:spacing w:line="238" w:lineRule="auto"/>
              <w:ind w:left="2"/>
              <w:rPr>
                <w:b/>
              </w:rPr>
            </w:pPr>
          </w:p>
          <w:p w14:paraId="7178115C" w14:textId="77777777" w:rsidR="001578AB" w:rsidRDefault="001578AB" w:rsidP="00D158E1">
            <w:pPr>
              <w:spacing w:line="238" w:lineRule="auto"/>
              <w:ind w:left="2"/>
              <w:rPr>
                <w:b/>
              </w:rPr>
            </w:pPr>
          </w:p>
          <w:p w14:paraId="55AE0AB8" w14:textId="77777777" w:rsidR="001578AB" w:rsidRDefault="001578AB" w:rsidP="00D158E1">
            <w:pPr>
              <w:spacing w:line="238" w:lineRule="auto"/>
              <w:ind w:left="2"/>
              <w:rPr>
                <w:b/>
              </w:rPr>
            </w:pPr>
          </w:p>
          <w:p w14:paraId="3483E31D" w14:textId="77777777" w:rsidR="001578AB" w:rsidRDefault="001578AB" w:rsidP="00D158E1">
            <w:pPr>
              <w:spacing w:line="238" w:lineRule="auto"/>
              <w:ind w:left="2"/>
              <w:rPr>
                <w:b/>
              </w:rPr>
            </w:pPr>
          </w:p>
          <w:p w14:paraId="37CDEEFB" w14:textId="77777777" w:rsidR="001578AB" w:rsidRPr="001578AB" w:rsidRDefault="001578AB" w:rsidP="001578AB">
            <w:pPr>
              <w:spacing w:line="238" w:lineRule="auto"/>
              <w:ind w:left="2"/>
            </w:pPr>
            <w:r w:rsidRPr="001578AB">
              <w:rPr>
                <w:iCs/>
              </w:rPr>
              <w:t>Nemodificat</w:t>
            </w:r>
          </w:p>
          <w:p w14:paraId="74AE3C43" w14:textId="77777777" w:rsidR="001578AB" w:rsidRDefault="001578AB" w:rsidP="00D158E1">
            <w:pPr>
              <w:spacing w:line="238" w:lineRule="auto"/>
              <w:ind w:left="2"/>
              <w:rPr>
                <w:b/>
              </w:rPr>
            </w:pPr>
          </w:p>
          <w:p w14:paraId="5CBCF637" w14:textId="77777777" w:rsidR="001578AB" w:rsidRDefault="001578AB" w:rsidP="00D158E1">
            <w:pPr>
              <w:spacing w:line="238" w:lineRule="auto"/>
              <w:ind w:left="2"/>
              <w:rPr>
                <w:b/>
              </w:rPr>
            </w:pPr>
          </w:p>
          <w:p w14:paraId="1C9D54E4" w14:textId="77777777" w:rsidR="001578AB" w:rsidRDefault="001578AB" w:rsidP="00D158E1">
            <w:pPr>
              <w:spacing w:line="238" w:lineRule="auto"/>
              <w:ind w:left="2"/>
              <w:rPr>
                <w:b/>
              </w:rPr>
            </w:pPr>
          </w:p>
          <w:p w14:paraId="3C0B2B95" w14:textId="77777777" w:rsidR="001578AB" w:rsidRDefault="001578AB" w:rsidP="00D158E1">
            <w:pPr>
              <w:spacing w:line="238" w:lineRule="auto"/>
              <w:ind w:left="2"/>
              <w:rPr>
                <w:b/>
              </w:rPr>
            </w:pPr>
          </w:p>
          <w:p w14:paraId="7273C5D7" w14:textId="77777777" w:rsidR="001578AB" w:rsidRDefault="001578AB" w:rsidP="00D158E1">
            <w:pPr>
              <w:spacing w:line="238" w:lineRule="auto"/>
              <w:ind w:left="2"/>
              <w:rPr>
                <w:b/>
              </w:rPr>
            </w:pPr>
          </w:p>
          <w:p w14:paraId="0D115D49" w14:textId="05A18EED" w:rsidR="00D158E1" w:rsidRDefault="00D158E1" w:rsidP="001578AB">
            <w:pPr>
              <w:spacing w:line="238" w:lineRule="auto"/>
              <w:rPr>
                <w:b/>
              </w:rPr>
            </w:pPr>
          </w:p>
          <w:p w14:paraId="48CCC312" w14:textId="77777777" w:rsidR="001578AB" w:rsidRDefault="001578AB" w:rsidP="001578AB">
            <w:pPr>
              <w:spacing w:line="238" w:lineRule="auto"/>
              <w:rPr>
                <w:b/>
              </w:rPr>
            </w:pPr>
          </w:p>
          <w:p w14:paraId="134D6EFF" w14:textId="77777777" w:rsidR="001578AB" w:rsidRPr="0021180A" w:rsidRDefault="001578AB" w:rsidP="001578AB">
            <w:pPr>
              <w:spacing w:line="238" w:lineRule="auto"/>
              <w:rPr>
                <w:b/>
              </w:rPr>
            </w:pPr>
          </w:p>
          <w:p w14:paraId="6E346367" w14:textId="77777777" w:rsidR="00D158E1" w:rsidRPr="003F0830" w:rsidRDefault="00131B26" w:rsidP="00574736">
            <w:pPr>
              <w:spacing w:line="238" w:lineRule="auto"/>
              <w:ind w:left="2"/>
              <w:jc w:val="both"/>
              <w:rPr>
                <w:rFonts w:eastAsia="Calibri"/>
                <w:color w:val="000000"/>
              </w:rPr>
            </w:pPr>
            <w:r w:rsidRPr="003F0830">
              <w:rPr>
                <w:b/>
              </w:rPr>
              <w:t>11</w:t>
            </w:r>
            <w:r w:rsidR="00D158E1" w:rsidRPr="003F0830">
              <w:rPr>
                <w:b/>
              </w:rPr>
              <w:t xml:space="preserve">. La articolul 54, litera g) se </w:t>
            </w:r>
            <w:r w:rsidR="00D158E1" w:rsidRPr="003F0830">
              <w:rPr>
                <w:b/>
                <w:color w:val="000000"/>
              </w:rPr>
              <w:t xml:space="preserve">modifică și va avea următorul cuprins: </w:t>
            </w:r>
          </w:p>
          <w:p w14:paraId="6AD654DC" w14:textId="5B19074B" w:rsidR="00D158E1" w:rsidRPr="003F0830" w:rsidRDefault="00D158E1" w:rsidP="00922A27">
            <w:pPr>
              <w:spacing w:line="238" w:lineRule="auto"/>
              <w:ind w:left="2" w:right="62"/>
              <w:jc w:val="both"/>
              <w:rPr>
                <w:rFonts w:eastAsia="Calibri"/>
                <w:color w:val="000000"/>
              </w:rPr>
            </w:pPr>
            <w:r w:rsidRPr="003F0830">
              <w:rPr>
                <w:color w:val="000000"/>
              </w:rPr>
              <w:t xml:space="preserve">„g) scutirea de la plata impozitului pe teren pentru categoriile de terenuri situate în parcurile de specializare inteligentă, cu respectarea prevederilor legale în materie de ajutor de stat şi cu aprobarea consiliului local, judeţean sau a Consiliului General al </w:t>
            </w:r>
            <w:r w:rsidRPr="003F0830">
              <w:rPr>
                <w:color w:val="000000"/>
              </w:rPr>
              <w:lastRenderedPageBreak/>
              <w:t xml:space="preserve">Municipiului Bucureşti, </w:t>
            </w:r>
            <w:r w:rsidRPr="003F0830">
              <w:rPr>
                <w:b/>
                <w:color w:val="000000"/>
              </w:rPr>
              <w:t>începând cu data semnării contractului</w:t>
            </w:r>
            <w:r w:rsidR="00B4041E">
              <w:rPr>
                <w:b/>
                <w:color w:val="000000"/>
              </w:rPr>
              <w:t xml:space="preserve"> de finanțare de către fondator</w:t>
            </w:r>
            <w:r w:rsidR="004E0039" w:rsidRPr="004E0039">
              <w:rPr>
                <w:b/>
                <w:color w:val="000000"/>
              </w:rPr>
              <w:t>;</w:t>
            </w:r>
            <w:r w:rsidRPr="003F0830">
              <w:rPr>
                <w:color w:val="000000"/>
              </w:rPr>
              <w:t xml:space="preserve">”  </w:t>
            </w:r>
          </w:p>
          <w:p w14:paraId="3B82723C" w14:textId="77777777" w:rsidR="00D158E1" w:rsidRPr="003F0830"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p>
          <w:p w14:paraId="16653A72" w14:textId="77777777" w:rsidR="00D158E1" w:rsidRPr="003F0830" w:rsidRDefault="00D158E1" w:rsidP="00D158E1">
            <w:pPr>
              <w:pStyle w:val="BodyText2"/>
              <w:shd w:val="clear" w:color="auto" w:fill="auto"/>
              <w:spacing w:line="269" w:lineRule="exact"/>
              <w:jc w:val="both"/>
              <w:rPr>
                <w:rFonts w:ascii="Times New Roman" w:eastAsia="Calibri" w:hAnsi="Times New Roman" w:cs="Times New Roman"/>
                <w:i/>
                <w:sz w:val="24"/>
                <w:szCs w:val="24"/>
              </w:rPr>
            </w:pPr>
            <w:r w:rsidRPr="003F0830">
              <w:rPr>
                <w:rFonts w:ascii="Times New Roman" w:eastAsia="Calibri" w:hAnsi="Times New Roman" w:cs="Times New Roman"/>
                <w:i/>
                <w:sz w:val="24"/>
                <w:szCs w:val="24"/>
              </w:rPr>
              <w:t>Autor: Grupul parlamentar al PNL</w:t>
            </w:r>
          </w:p>
          <w:p w14:paraId="447FE84D" w14:textId="77777777" w:rsidR="00D158E1" w:rsidRPr="0021180A" w:rsidRDefault="00D158E1" w:rsidP="00D158E1">
            <w:pPr>
              <w:pStyle w:val="BodyText2"/>
              <w:shd w:val="clear" w:color="auto" w:fill="auto"/>
              <w:spacing w:line="269" w:lineRule="exact"/>
              <w:jc w:val="both"/>
              <w:rPr>
                <w:rFonts w:ascii="Times New Roman" w:eastAsia="Calibri" w:hAnsi="Times New Roman" w:cs="Times New Roman"/>
                <w:i/>
                <w:sz w:val="22"/>
                <w:szCs w:val="22"/>
              </w:rPr>
            </w:pPr>
          </w:p>
          <w:p w14:paraId="79FFB759"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6229C851"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77F6B658"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4EBE55E3"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76F1D27C"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3624C3E7"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3B7C3B47"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27FADBC6"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5DCE119F"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4586E0AB"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6265ED24"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7B4762EE"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7CAB3107"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53FE12E7"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55280C79"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7C734EA7" w14:textId="77777777" w:rsidR="00F030F9" w:rsidRPr="0021180A" w:rsidRDefault="00F030F9" w:rsidP="00D158E1">
            <w:pPr>
              <w:pStyle w:val="BodyText2"/>
              <w:shd w:val="clear" w:color="auto" w:fill="auto"/>
              <w:spacing w:line="269" w:lineRule="exact"/>
              <w:jc w:val="both"/>
              <w:rPr>
                <w:rFonts w:ascii="Times New Roman" w:eastAsia="Calibri" w:hAnsi="Times New Roman" w:cs="Times New Roman"/>
                <w:i/>
                <w:sz w:val="22"/>
                <w:szCs w:val="22"/>
              </w:rPr>
            </w:pPr>
          </w:p>
          <w:p w14:paraId="6E9D4E8E" w14:textId="77777777" w:rsidR="00D158E1" w:rsidRPr="0021180A" w:rsidRDefault="00F030F9"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3DBA163" w14:textId="77777777" w:rsidR="000854A5" w:rsidRDefault="000854A5" w:rsidP="00D158E1">
            <w:pPr>
              <w:spacing w:line="238" w:lineRule="auto"/>
              <w:ind w:left="-44" w:right="-14"/>
              <w:jc w:val="both"/>
              <w:rPr>
                <w:sz w:val="16"/>
                <w:szCs w:val="16"/>
              </w:rPr>
            </w:pPr>
          </w:p>
          <w:p w14:paraId="3BCB19EC" w14:textId="77777777" w:rsidR="000854A5" w:rsidRDefault="000854A5" w:rsidP="00D158E1">
            <w:pPr>
              <w:spacing w:line="238" w:lineRule="auto"/>
              <w:ind w:left="-44" w:right="-14"/>
              <w:jc w:val="both"/>
              <w:rPr>
                <w:sz w:val="16"/>
                <w:szCs w:val="16"/>
              </w:rPr>
            </w:pPr>
          </w:p>
          <w:p w14:paraId="79AE4D18" w14:textId="77777777" w:rsidR="000854A5" w:rsidRDefault="000854A5" w:rsidP="00D158E1">
            <w:pPr>
              <w:spacing w:line="238" w:lineRule="auto"/>
              <w:ind w:left="-44" w:right="-14"/>
              <w:jc w:val="both"/>
              <w:rPr>
                <w:sz w:val="16"/>
                <w:szCs w:val="16"/>
              </w:rPr>
            </w:pPr>
          </w:p>
          <w:p w14:paraId="2ED0942C" w14:textId="77777777" w:rsidR="000854A5" w:rsidRDefault="000854A5" w:rsidP="00D158E1">
            <w:pPr>
              <w:spacing w:line="238" w:lineRule="auto"/>
              <w:ind w:left="-44" w:right="-14"/>
              <w:jc w:val="both"/>
              <w:rPr>
                <w:sz w:val="16"/>
                <w:szCs w:val="16"/>
              </w:rPr>
            </w:pPr>
          </w:p>
          <w:p w14:paraId="12D1189B" w14:textId="77777777" w:rsidR="000854A5" w:rsidRDefault="000854A5" w:rsidP="00D158E1">
            <w:pPr>
              <w:spacing w:line="238" w:lineRule="auto"/>
              <w:ind w:left="-44" w:right="-14"/>
              <w:jc w:val="both"/>
              <w:rPr>
                <w:sz w:val="16"/>
                <w:szCs w:val="16"/>
              </w:rPr>
            </w:pPr>
          </w:p>
          <w:p w14:paraId="7AA9A3C2" w14:textId="77777777" w:rsidR="000854A5" w:rsidRDefault="000854A5" w:rsidP="00D158E1">
            <w:pPr>
              <w:spacing w:line="238" w:lineRule="auto"/>
              <w:ind w:left="-44" w:right="-14"/>
              <w:jc w:val="both"/>
              <w:rPr>
                <w:sz w:val="16"/>
                <w:szCs w:val="16"/>
              </w:rPr>
            </w:pPr>
          </w:p>
          <w:p w14:paraId="58FC452F" w14:textId="77777777" w:rsidR="000854A5" w:rsidRDefault="000854A5" w:rsidP="00D158E1">
            <w:pPr>
              <w:spacing w:line="238" w:lineRule="auto"/>
              <w:ind w:left="-44" w:right="-14"/>
              <w:jc w:val="both"/>
              <w:rPr>
                <w:sz w:val="16"/>
                <w:szCs w:val="16"/>
              </w:rPr>
            </w:pPr>
          </w:p>
          <w:p w14:paraId="60F6F1B7" w14:textId="77777777" w:rsidR="000854A5" w:rsidRDefault="000854A5" w:rsidP="00D158E1">
            <w:pPr>
              <w:spacing w:line="238" w:lineRule="auto"/>
              <w:ind w:left="-44" w:right="-14"/>
              <w:jc w:val="both"/>
              <w:rPr>
                <w:sz w:val="16"/>
                <w:szCs w:val="16"/>
              </w:rPr>
            </w:pPr>
          </w:p>
          <w:p w14:paraId="7CA3EAEB" w14:textId="77777777" w:rsidR="000854A5" w:rsidRDefault="000854A5" w:rsidP="00D158E1">
            <w:pPr>
              <w:spacing w:line="238" w:lineRule="auto"/>
              <w:ind w:left="-44" w:right="-14"/>
              <w:jc w:val="both"/>
              <w:rPr>
                <w:sz w:val="16"/>
                <w:szCs w:val="16"/>
              </w:rPr>
            </w:pPr>
          </w:p>
          <w:p w14:paraId="377839B9" w14:textId="77777777" w:rsidR="000854A5" w:rsidRDefault="000854A5" w:rsidP="00D158E1">
            <w:pPr>
              <w:spacing w:line="238" w:lineRule="auto"/>
              <w:ind w:left="-44" w:right="-14"/>
              <w:jc w:val="both"/>
              <w:rPr>
                <w:sz w:val="16"/>
                <w:szCs w:val="16"/>
              </w:rPr>
            </w:pPr>
          </w:p>
          <w:p w14:paraId="1A4B4DE5" w14:textId="77777777" w:rsidR="000854A5" w:rsidRDefault="000854A5" w:rsidP="00D158E1">
            <w:pPr>
              <w:spacing w:line="238" w:lineRule="auto"/>
              <w:ind w:left="-44" w:right="-14"/>
              <w:jc w:val="both"/>
              <w:rPr>
                <w:sz w:val="16"/>
                <w:szCs w:val="16"/>
              </w:rPr>
            </w:pPr>
          </w:p>
          <w:p w14:paraId="55F7FBF1" w14:textId="77777777" w:rsidR="000854A5" w:rsidRDefault="000854A5" w:rsidP="00D158E1">
            <w:pPr>
              <w:spacing w:line="238" w:lineRule="auto"/>
              <w:ind w:left="-44" w:right="-14"/>
              <w:jc w:val="both"/>
              <w:rPr>
                <w:sz w:val="16"/>
                <w:szCs w:val="16"/>
              </w:rPr>
            </w:pPr>
          </w:p>
          <w:p w14:paraId="25893DC5" w14:textId="77777777" w:rsidR="000854A5" w:rsidRDefault="000854A5" w:rsidP="00D158E1">
            <w:pPr>
              <w:spacing w:line="238" w:lineRule="auto"/>
              <w:ind w:left="-44" w:right="-14"/>
              <w:jc w:val="both"/>
              <w:rPr>
                <w:sz w:val="16"/>
                <w:szCs w:val="16"/>
              </w:rPr>
            </w:pPr>
          </w:p>
          <w:p w14:paraId="1D1373A7" w14:textId="77777777" w:rsidR="000854A5" w:rsidRDefault="000854A5" w:rsidP="00D158E1">
            <w:pPr>
              <w:spacing w:line="238" w:lineRule="auto"/>
              <w:ind w:left="-44" w:right="-14"/>
              <w:jc w:val="both"/>
              <w:rPr>
                <w:sz w:val="16"/>
                <w:szCs w:val="16"/>
              </w:rPr>
            </w:pPr>
          </w:p>
          <w:p w14:paraId="0E489348" w14:textId="77777777" w:rsidR="000854A5" w:rsidRDefault="000854A5" w:rsidP="00D158E1">
            <w:pPr>
              <w:spacing w:line="238" w:lineRule="auto"/>
              <w:ind w:left="-44" w:right="-14"/>
              <w:jc w:val="both"/>
              <w:rPr>
                <w:sz w:val="16"/>
                <w:szCs w:val="16"/>
              </w:rPr>
            </w:pPr>
          </w:p>
          <w:p w14:paraId="1146DAD2" w14:textId="77777777" w:rsidR="000854A5" w:rsidRDefault="000854A5" w:rsidP="00D158E1">
            <w:pPr>
              <w:spacing w:line="238" w:lineRule="auto"/>
              <w:ind w:left="-44" w:right="-14"/>
              <w:jc w:val="both"/>
              <w:rPr>
                <w:sz w:val="16"/>
                <w:szCs w:val="16"/>
              </w:rPr>
            </w:pPr>
          </w:p>
          <w:p w14:paraId="66455D77" w14:textId="77777777" w:rsidR="000854A5" w:rsidRDefault="000854A5" w:rsidP="00D158E1">
            <w:pPr>
              <w:spacing w:line="238" w:lineRule="auto"/>
              <w:ind w:left="-44" w:right="-14"/>
              <w:jc w:val="both"/>
              <w:rPr>
                <w:sz w:val="16"/>
                <w:szCs w:val="16"/>
              </w:rPr>
            </w:pPr>
          </w:p>
          <w:p w14:paraId="0E1F7A65" w14:textId="77777777" w:rsidR="000854A5" w:rsidRDefault="000854A5" w:rsidP="00D158E1">
            <w:pPr>
              <w:spacing w:line="238" w:lineRule="auto"/>
              <w:ind w:left="-44" w:right="-14"/>
              <w:jc w:val="both"/>
              <w:rPr>
                <w:sz w:val="16"/>
                <w:szCs w:val="16"/>
              </w:rPr>
            </w:pPr>
          </w:p>
          <w:p w14:paraId="68A73833" w14:textId="77777777" w:rsidR="000854A5" w:rsidRDefault="000854A5" w:rsidP="00D158E1">
            <w:pPr>
              <w:spacing w:line="238" w:lineRule="auto"/>
              <w:ind w:left="-44" w:right="-14"/>
              <w:jc w:val="both"/>
              <w:rPr>
                <w:sz w:val="16"/>
                <w:szCs w:val="16"/>
              </w:rPr>
            </w:pPr>
          </w:p>
          <w:p w14:paraId="7223EF9D" w14:textId="77777777" w:rsidR="000854A5" w:rsidRDefault="000854A5" w:rsidP="00D158E1">
            <w:pPr>
              <w:spacing w:line="238" w:lineRule="auto"/>
              <w:ind w:left="-44" w:right="-14"/>
              <w:jc w:val="both"/>
              <w:rPr>
                <w:sz w:val="16"/>
                <w:szCs w:val="16"/>
              </w:rPr>
            </w:pPr>
          </w:p>
          <w:p w14:paraId="67AC5A3C" w14:textId="77777777" w:rsidR="000854A5" w:rsidRDefault="000854A5" w:rsidP="00D158E1">
            <w:pPr>
              <w:spacing w:line="238" w:lineRule="auto"/>
              <w:ind w:left="-44" w:right="-14"/>
              <w:jc w:val="both"/>
              <w:rPr>
                <w:sz w:val="16"/>
                <w:szCs w:val="16"/>
              </w:rPr>
            </w:pPr>
          </w:p>
          <w:p w14:paraId="5A0EA7E8" w14:textId="77777777" w:rsidR="000854A5" w:rsidRDefault="000854A5" w:rsidP="00D158E1">
            <w:pPr>
              <w:spacing w:line="238" w:lineRule="auto"/>
              <w:ind w:left="-44" w:right="-14"/>
              <w:jc w:val="both"/>
              <w:rPr>
                <w:sz w:val="16"/>
                <w:szCs w:val="16"/>
              </w:rPr>
            </w:pPr>
          </w:p>
          <w:p w14:paraId="7F4C4FA3" w14:textId="77777777" w:rsidR="000854A5" w:rsidRDefault="000854A5" w:rsidP="00D158E1">
            <w:pPr>
              <w:spacing w:line="238" w:lineRule="auto"/>
              <w:ind w:left="-44" w:right="-14"/>
              <w:jc w:val="both"/>
              <w:rPr>
                <w:sz w:val="16"/>
                <w:szCs w:val="16"/>
              </w:rPr>
            </w:pPr>
          </w:p>
          <w:p w14:paraId="2D9810AF" w14:textId="77777777" w:rsidR="000854A5" w:rsidRDefault="000854A5" w:rsidP="00D158E1">
            <w:pPr>
              <w:spacing w:line="238" w:lineRule="auto"/>
              <w:ind w:left="-44" w:right="-14"/>
              <w:jc w:val="both"/>
              <w:rPr>
                <w:sz w:val="16"/>
                <w:szCs w:val="16"/>
              </w:rPr>
            </w:pPr>
          </w:p>
          <w:p w14:paraId="3DC4D5C7" w14:textId="77777777" w:rsidR="000854A5" w:rsidRDefault="000854A5" w:rsidP="00D158E1">
            <w:pPr>
              <w:spacing w:line="238" w:lineRule="auto"/>
              <w:ind w:left="-44" w:right="-14"/>
              <w:jc w:val="both"/>
              <w:rPr>
                <w:sz w:val="16"/>
                <w:szCs w:val="16"/>
              </w:rPr>
            </w:pPr>
          </w:p>
          <w:p w14:paraId="434A02B8" w14:textId="77777777" w:rsidR="000854A5" w:rsidRDefault="000854A5" w:rsidP="00D158E1">
            <w:pPr>
              <w:spacing w:line="238" w:lineRule="auto"/>
              <w:ind w:left="-44" w:right="-14"/>
              <w:jc w:val="both"/>
              <w:rPr>
                <w:sz w:val="16"/>
                <w:szCs w:val="16"/>
              </w:rPr>
            </w:pPr>
          </w:p>
          <w:p w14:paraId="09571501" w14:textId="77777777" w:rsidR="000854A5" w:rsidRDefault="000854A5" w:rsidP="00D158E1">
            <w:pPr>
              <w:spacing w:line="238" w:lineRule="auto"/>
              <w:ind w:left="-44" w:right="-14"/>
              <w:jc w:val="both"/>
              <w:rPr>
                <w:sz w:val="16"/>
                <w:szCs w:val="16"/>
              </w:rPr>
            </w:pPr>
          </w:p>
          <w:p w14:paraId="6CCD77C4" w14:textId="77777777" w:rsidR="000854A5" w:rsidRDefault="000854A5" w:rsidP="00D158E1">
            <w:pPr>
              <w:spacing w:line="238" w:lineRule="auto"/>
              <w:ind w:left="-44" w:right="-14"/>
              <w:jc w:val="both"/>
              <w:rPr>
                <w:sz w:val="16"/>
                <w:szCs w:val="16"/>
              </w:rPr>
            </w:pPr>
          </w:p>
          <w:p w14:paraId="21788115" w14:textId="77777777" w:rsidR="000854A5" w:rsidRDefault="000854A5" w:rsidP="00D158E1">
            <w:pPr>
              <w:spacing w:line="238" w:lineRule="auto"/>
              <w:ind w:left="-44" w:right="-14"/>
              <w:jc w:val="both"/>
              <w:rPr>
                <w:sz w:val="16"/>
                <w:szCs w:val="16"/>
              </w:rPr>
            </w:pPr>
          </w:p>
          <w:p w14:paraId="26FCC53E" w14:textId="77777777" w:rsidR="000854A5" w:rsidRDefault="000854A5" w:rsidP="00D158E1">
            <w:pPr>
              <w:spacing w:line="238" w:lineRule="auto"/>
              <w:ind w:left="-44" w:right="-14"/>
              <w:jc w:val="both"/>
              <w:rPr>
                <w:sz w:val="16"/>
                <w:szCs w:val="16"/>
              </w:rPr>
            </w:pPr>
          </w:p>
          <w:p w14:paraId="4A27A15B" w14:textId="77777777" w:rsidR="000854A5" w:rsidRDefault="000854A5" w:rsidP="00D158E1">
            <w:pPr>
              <w:spacing w:line="238" w:lineRule="auto"/>
              <w:ind w:left="-44" w:right="-14"/>
              <w:jc w:val="both"/>
              <w:rPr>
                <w:sz w:val="16"/>
                <w:szCs w:val="16"/>
              </w:rPr>
            </w:pPr>
          </w:p>
          <w:p w14:paraId="6D6604FC" w14:textId="77777777" w:rsidR="000854A5" w:rsidRDefault="000854A5" w:rsidP="00D158E1">
            <w:pPr>
              <w:spacing w:line="238" w:lineRule="auto"/>
              <w:ind w:left="-44" w:right="-14"/>
              <w:jc w:val="both"/>
              <w:rPr>
                <w:sz w:val="16"/>
                <w:szCs w:val="16"/>
              </w:rPr>
            </w:pPr>
          </w:p>
          <w:p w14:paraId="7DDA2B15" w14:textId="77777777" w:rsidR="000854A5" w:rsidRDefault="000854A5" w:rsidP="00D158E1">
            <w:pPr>
              <w:spacing w:line="238" w:lineRule="auto"/>
              <w:ind w:left="-44" w:right="-14"/>
              <w:jc w:val="both"/>
              <w:rPr>
                <w:sz w:val="16"/>
                <w:szCs w:val="16"/>
              </w:rPr>
            </w:pPr>
          </w:p>
          <w:p w14:paraId="35B3C86E" w14:textId="77777777" w:rsidR="000854A5" w:rsidRDefault="000854A5" w:rsidP="00D158E1">
            <w:pPr>
              <w:spacing w:line="238" w:lineRule="auto"/>
              <w:ind w:left="-44" w:right="-14"/>
              <w:jc w:val="both"/>
              <w:rPr>
                <w:sz w:val="16"/>
                <w:szCs w:val="16"/>
              </w:rPr>
            </w:pPr>
          </w:p>
          <w:p w14:paraId="4D1CEAEB" w14:textId="77777777" w:rsidR="000854A5" w:rsidRDefault="000854A5" w:rsidP="00D158E1">
            <w:pPr>
              <w:spacing w:line="238" w:lineRule="auto"/>
              <w:ind w:left="-44" w:right="-14"/>
              <w:jc w:val="both"/>
              <w:rPr>
                <w:sz w:val="16"/>
                <w:szCs w:val="16"/>
              </w:rPr>
            </w:pPr>
          </w:p>
          <w:p w14:paraId="696D13BB" w14:textId="77777777" w:rsidR="000854A5" w:rsidRDefault="000854A5" w:rsidP="00D158E1">
            <w:pPr>
              <w:spacing w:line="238" w:lineRule="auto"/>
              <w:ind w:left="-44" w:right="-14"/>
              <w:jc w:val="both"/>
              <w:rPr>
                <w:sz w:val="16"/>
                <w:szCs w:val="16"/>
              </w:rPr>
            </w:pPr>
          </w:p>
          <w:p w14:paraId="189AEF63" w14:textId="77777777" w:rsidR="000854A5" w:rsidRDefault="000854A5" w:rsidP="00D158E1">
            <w:pPr>
              <w:spacing w:line="238" w:lineRule="auto"/>
              <w:ind w:left="-44" w:right="-14"/>
              <w:jc w:val="both"/>
              <w:rPr>
                <w:sz w:val="16"/>
                <w:szCs w:val="16"/>
              </w:rPr>
            </w:pPr>
          </w:p>
          <w:p w14:paraId="0ADE6583" w14:textId="77777777" w:rsidR="000854A5" w:rsidRDefault="000854A5" w:rsidP="00D158E1">
            <w:pPr>
              <w:spacing w:line="238" w:lineRule="auto"/>
              <w:ind w:left="-44" w:right="-14"/>
              <w:jc w:val="both"/>
              <w:rPr>
                <w:sz w:val="16"/>
                <w:szCs w:val="16"/>
              </w:rPr>
            </w:pPr>
          </w:p>
          <w:p w14:paraId="10E8FD14" w14:textId="77777777" w:rsidR="000854A5" w:rsidRDefault="000854A5" w:rsidP="00D158E1">
            <w:pPr>
              <w:spacing w:line="238" w:lineRule="auto"/>
              <w:ind w:left="-44" w:right="-14"/>
              <w:jc w:val="both"/>
              <w:rPr>
                <w:sz w:val="16"/>
                <w:szCs w:val="16"/>
              </w:rPr>
            </w:pPr>
          </w:p>
          <w:p w14:paraId="55419B5E" w14:textId="77777777" w:rsidR="000854A5" w:rsidRDefault="000854A5" w:rsidP="00D158E1">
            <w:pPr>
              <w:spacing w:line="238" w:lineRule="auto"/>
              <w:ind w:left="-44" w:right="-14"/>
              <w:jc w:val="both"/>
              <w:rPr>
                <w:sz w:val="16"/>
                <w:szCs w:val="16"/>
              </w:rPr>
            </w:pPr>
          </w:p>
          <w:p w14:paraId="50F23A57" w14:textId="77777777" w:rsidR="000854A5" w:rsidRDefault="000854A5" w:rsidP="00D158E1">
            <w:pPr>
              <w:spacing w:line="238" w:lineRule="auto"/>
              <w:ind w:left="-44" w:right="-14"/>
              <w:jc w:val="both"/>
              <w:rPr>
                <w:sz w:val="16"/>
                <w:szCs w:val="16"/>
              </w:rPr>
            </w:pPr>
          </w:p>
          <w:p w14:paraId="77B50999" w14:textId="77777777" w:rsidR="000854A5" w:rsidRDefault="000854A5" w:rsidP="00D158E1">
            <w:pPr>
              <w:spacing w:line="238" w:lineRule="auto"/>
              <w:ind w:left="-44" w:right="-14"/>
              <w:jc w:val="both"/>
              <w:rPr>
                <w:sz w:val="16"/>
                <w:szCs w:val="16"/>
              </w:rPr>
            </w:pPr>
          </w:p>
          <w:p w14:paraId="773E254B" w14:textId="77777777" w:rsidR="000854A5" w:rsidRDefault="000854A5" w:rsidP="00D158E1">
            <w:pPr>
              <w:spacing w:line="238" w:lineRule="auto"/>
              <w:ind w:left="-44" w:right="-14"/>
              <w:jc w:val="both"/>
              <w:rPr>
                <w:sz w:val="16"/>
                <w:szCs w:val="16"/>
              </w:rPr>
            </w:pPr>
          </w:p>
          <w:p w14:paraId="2629B20C" w14:textId="77777777" w:rsidR="000854A5" w:rsidRDefault="000854A5" w:rsidP="00D158E1">
            <w:pPr>
              <w:spacing w:line="238" w:lineRule="auto"/>
              <w:ind w:left="-44" w:right="-14"/>
              <w:jc w:val="both"/>
              <w:rPr>
                <w:sz w:val="16"/>
                <w:szCs w:val="16"/>
              </w:rPr>
            </w:pPr>
          </w:p>
          <w:p w14:paraId="28A03D51" w14:textId="77777777" w:rsidR="000854A5" w:rsidRDefault="000854A5" w:rsidP="00D158E1">
            <w:pPr>
              <w:spacing w:line="238" w:lineRule="auto"/>
              <w:ind w:left="-44" w:right="-14"/>
              <w:jc w:val="both"/>
              <w:rPr>
                <w:sz w:val="16"/>
                <w:szCs w:val="16"/>
              </w:rPr>
            </w:pPr>
          </w:p>
          <w:p w14:paraId="265D26CB" w14:textId="77777777" w:rsidR="000854A5" w:rsidRDefault="000854A5" w:rsidP="00D158E1">
            <w:pPr>
              <w:spacing w:line="238" w:lineRule="auto"/>
              <w:ind w:left="-44" w:right="-14"/>
              <w:jc w:val="both"/>
              <w:rPr>
                <w:sz w:val="16"/>
                <w:szCs w:val="16"/>
              </w:rPr>
            </w:pPr>
          </w:p>
          <w:p w14:paraId="5EA5EF78" w14:textId="77777777" w:rsidR="000854A5" w:rsidRDefault="000854A5" w:rsidP="00D158E1">
            <w:pPr>
              <w:spacing w:line="238" w:lineRule="auto"/>
              <w:ind w:left="-44" w:right="-14"/>
              <w:jc w:val="both"/>
              <w:rPr>
                <w:sz w:val="16"/>
                <w:szCs w:val="16"/>
              </w:rPr>
            </w:pPr>
          </w:p>
          <w:p w14:paraId="1EE0B180" w14:textId="77777777" w:rsidR="000854A5" w:rsidRDefault="000854A5" w:rsidP="00D158E1">
            <w:pPr>
              <w:spacing w:line="238" w:lineRule="auto"/>
              <w:ind w:left="-44" w:right="-14"/>
              <w:jc w:val="both"/>
              <w:rPr>
                <w:sz w:val="16"/>
                <w:szCs w:val="16"/>
              </w:rPr>
            </w:pPr>
          </w:p>
          <w:p w14:paraId="2D064C59" w14:textId="77777777" w:rsidR="000854A5" w:rsidRDefault="000854A5" w:rsidP="00D158E1">
            <w:pPr>
              <w:spacing w:line="238" w:lineRule="auto"/>
              <w:ind w:left="-44" w:right="-14"/>
              <w:jc w:val="both"/>
              <w:rPr>
                <w:sz w:val="16"/>
                <w:szCs w:val="16"/>
              </w:rPr>
            </w:pPr>
          </w:p>
          <w:p w14:paraId="65ABCBCB" w14:textId="77777777" w:rsidR="000854A5" w:rsidRDefault="000854A5" w:rsidP="00D158E1">
            <w:pPr>
              <w:spacing w:line="238" w:lineRule="auto"/>
              <w:ind w:left="-44" w:right="-14"/>
              <w:jc w:val="both"/>
              <w:rPr>
                <w:sz w:val="16"/>
                <w:szCs w:val="16"/>
              </w:rPr>
            </w:pPr>
          </w:p>
          <w:p w14:paraId="0AB6264E" w14:textId="77777777" w:rsidR="000854A5" w:rsidRDefault="000854A5" w:rsidP="00D158E1">
            <w:pPr>
              <w:spacing w:line="238" w:lineRule="auto"/>
              <w:ind w:left="-44" w:right="-14"/>
              <w:jc w:val="both"/>
              <w:rPr>
                <w:sz w:val="16"/>
                <w:szCs w:val="16"/>
              </w:rPr>
            </w:pPr>
          </w:p>
          <w:p w14:paraId="08E845F9" w14:textId="77777777" w:rsidR="000854A5" w:rsidRDefault="000854A5" w:rsidP="00D158E1">
            <w:pPr>
              <w:spacing w:line="238" w:lineRule="auto"/>
              <w:ind w:left="-44" w:right="-14"/>
              <w:jc w:val="both"/>
              <w:rPr>
                <w:sz w:val="16"/>
                <w:szCs w:val="16"/>
              </w:rPr>
            </w:pPr>
          </w:p>
          <w:p w14:paraId="51D10772" w14:textId="77777777" w:rsidR="000854A5" w:rsidRDefault="000854A5" w:rsidP="00D158E1">
            <w:pPr>
              <w:spacing w:line="238" w:lineRule="auto"/>
              <w:ind w:left="-44" w:right="-14"/>
              <w:jc w:val="both"/>
              <w:rPr>
                <w:sz w:val="16"/>
                <w:szCs w:val="16"/>
              </w:rPr>
            </w:pPr>
          </w:p>
          <w:p w14:paraId="5B177DC6" w14:textId="77777777" w:rsidR="000854A5" w:rsidRDefault="000854A5" w:rsidP="00D158E1">
            <w:pPr>
              <w:spacing w:line="238" w:lineRule="auto"/>
              <w:ind w:left="-44" w:right="-14"/>
              <w:jc w:val="both"/>
              <w:rPr>
                <w:sz w:val="16"/>
                <w:szCs w:val="16"/>
              </w:rPr>
            </w:pPr>
          </w:p>
          <w:p w14:paraId="2F40FB35" w14:textId="77777777" w:rsidR="000854A5" w:rsidRDefault="000854A5" w:rsidP="00D158E1">
            <w:pPr>
              <w:spacing w:line="238" w:lineRule="auto"/>
              <w:ind w:left="-44" w:right="-14"/>
              <w:jc w:val="both"/>
              <w:rPr>
                <w:sz w:val="16"/>
                <w:szCs w:val="16"/>
              </w:rPr>
            </w:pPr>
          </w:p>
          <w:p w14:paraId="6AF1F7C5" w14:textId="77777777" w:rsidR="000854A5" w:rsidRDefault="000854A5" w:rsidP="00D158E1">
            <w:pPr>
              <w:spacing w:line="238" w:lineRule="auto"/>
              <w:ind w:left="-44" w:right="-14"/>
              <w:jc w:val="both"/>
              <w:rPr>
                <w:sz w:val="16"/>
                <w:szCs w:val="16"/>
              </w:rPr>
            </w:pPr>
          </w:p>
          <w:p w14:paraId="5FBB2066" w14:textId="77777777" w:rsidR="000854A5" w:rsidRDefault="000854A5" w:rsidP="00D158E1">
            <w:pPr>
              <w:spacing w:line="238" w:lineRule="auto"/>
              <w:ind w:left="-44" w:right="-14"/>
              <w:jc w:val="both"/>
              <w:rPr>
                <w:sz w:val="16"/>
                <w:szCs w:val="16"/>
              </w:rPr>
            </w:pPr>
          </w:p>
          <w:p w14:paraId="28D6CF2F" w14:textId="77777777" w:rsidR="000854A5" w:rsidRDefault="000854A5" w:rsidP="00D158E1">
            <w:pPr>
              <w:spacing w:line="238" w:lineRule="auto"/>
              <w:ind w:left="-44" w:right="-14"/>
              <w:jc w:val="both"/>
              <w:rPr>
                <w:sz w:val="16"/>
                <w:szCs w:val="16"/>
              </w:rPr>
            </w:pPr>
          </w:p>
          <w:p w14:paraId="53D707A7" w14:textId="77777777" w:rsidR="000854A5" w:rsidRDefault="000854A5" w:rsidP="00D158E1">
            <w:pPr>
              <w:spacing w:line="238" w:lineRule="auto"/>
              <w:ind w:left="-44" w:right="-14"/>
              <w:jc w:val="both"/>
              <w:rPr>
                <w:sz w:val="16"/>
                <w:szCs w:val="16"/>
              </w:rPr>
            </w:pPr>
          </w:p>
          <w:p w14:paraId="7B4D79BD" w14:textId="77777777" w:rsidR="000854A5" w:rsidRDefault="000854A5" w:rsidP="00D158E1">
            <w:pPr>
              <w:spacing w:line="238" w:lineRule="auto"/>
              <w:ind w:left="-44" w:right="-14"/>
              <w:jc w:val="both"/>
              <w:rPr>
                <w:sz w:val="16"/>
                <w:szCs w:val="16"/>
              </w:rPr>
            </w:pPr>
          </w:p>
          <w:p w14:paraId="66445353" w14:textId="77777777" w:rsidR="000854A5" w:rsidRDefault="000854A5" w:rsidP="00D158E1">
            <w:pPr>
              <w:spacing w:line="238" w:lineRule="auto"/>
              <w:ind w:left="-44" w:right="-14"/>
              <w:jc w:val="both"/>
              <w:rPr>
                <w:sz w:val="16"/>
                <w:szCs w:val="16"/>
              </w:rPr>
            </w:pPr>
          </w:p>
          <w:p w14:paraId="663D872B" w14:textId="77777777" w:rsidR="000854A5" w:rsidRDefault="000854A5" w:rsidP="00D158E1">
            <w:pPr>
              <w:spacing w:line="238" w:lineRule="auto"/>
              <w:ind w:left="-44" w:right="-14"/>
              <w:jc w:val="both"/>
              <w:rPr>
                <w:sz w:val="16"/>
                <w:szCs w:val="16"/>
              </w:rPr>
            </w:pPr>
          </w:p>
          <w:p w14:paraId="61776BAA" w14:textId="77777777" w:rsidR="000854A5" w:rsidRDefault="000854A5" w:rsidP="00D158E1">
            <w:pPr>
              <w:spacing w:line="238" w:lineRule="auto"/>
              <w:ind w:left="-44" w:right="-14"/>
              <w:jc w:val="both"/>
              <w:rPr>
                <w:sz w:val="16"/>
                <w:szCs w:val="16"/>
              </w:rPr>
            </w:pPr>
          </w:p>
          <w:p w14:paraId="3D6A39F1" w14:textId="77777777" w:rsidR="000854A5" w:rsidRDefault="000854A5" w:rsidP="00D158E1">
            <w:pPr>
              <w:spacing w:line="238" w:lineRule="auto"/>
              <w:ind w:left="-44" w:right="-14"/>
              <w:jc w:val="both"/>
              <w:rPr>
                <w:sz w:val="16"/>
                <w:szCs w:val="16"/>
              </w:rPr>
            </w:pPr>
          </w:p>
          <w:p w14:paraId="2F3D9C95" w14:textId="77777777" w:rsidR="000854A5" w:rsidRDefault="000854A5" w:rsidP="00D158E1">
            <w:pPr>
              <w:spacing w:line="238" w:lineRule="auto"/>
              <w:ind w:left="-44" w:right="-14"/>
              <w:jc w:val="both"/>
              <w:rPr>
                <w:sz w:val="16"/>
                <w:szCs w:val="16"/>
              </w:rPr>
            </w:pPr>
          </w:p>
          <w:p w14:paraId="69ACC549" w14:textId="77777777" w:rsidR="000854A5" w:rsidRDefault="000854A5" w:rsidP="00D158E1">
            <w:pPr>
              <w:spacing w:line="238" w:lineRule="auto"/>
              <w:ind w:left="-44" w:right="-14"/>
              <w:jc w:val="both"/>
              <w:rPr>
                <w:sz w:val="16"/>
                <w:szCs w:val="16"/>
              </w:rPr>
            </w:pPr>
          </w:p>
          <w:p w14:paraId="24197476" w14:textId="77777777" w:rsidR="000854A5" w:rsidRDefault="000854A5" w:rsidP="00D158E1">
            <w:pPr>
              <w:spacing w:line="238" w:lineRule="auto"/>
              <w:ind w:left="-44" w:right="-14"/>
              <w:jc w:val="both"/>
              <w:rPr>
                <w:sz w:val="16"/>
                <w:szCs w:val="16"/>
              </w:rPr>
            </w:pPr>
          </w:p>
          <w:p w14:paraId="7F959EC4" w14:textId="77777777" w:rsidR="000854A5" w:rsidRDefault="000854A5" w:rsidP="00D158E1">
            <w:pPr>
              <w:spacing w:line="238" w:lineRule="auto"/>
              <w:ind w:left="-44" w:right="-14"/>
              <w:jc w:val="both"/>
              <w:rPr>
                <w:sz w:val="16"/>
                <w:szCs w:val="16"/>
              </w:rPr>
            </w:pPr>
          </w:p>
          <w:p w14:paraId="29F8C57B" w14:textId="77777777" w:rsidR="000854A5" w:rsidRDefault="000854A5" w:rsidP="00D158E1">
            <w:pPr>
              <w:spacing w:line="238" w:lineRule="auto"/>
              <w:ind w:left="-44" w:right="-14"/>
              <w:jc w:val="both"/>
              <w:rPr>
                <w:sz w:val="16"/>
                <w:szCs w:val="16"/>
              </w:rPr>
            </w:pPr>
          </w:p>
          <w:p w14:paraId="47BCD853" w14:textId="77777777" w:rsidR="000854A5" w:rsidRDefault="000854A5" w:rsidP="00D158E1">
            <w:pPr>
              <w:spacing w:line="238" w:lineRule="auto"/>
              <w:ind w:left="-44" w:right="-14"/>
              <w:jc w:val="both"/>
              <w:rPr>
                <w:sz w:val="16"/>
                <w:szCs w:val="16"/>
              </w:rPr>
            </w:pPr>
          </w:p>
          <w:p w14:paraId="32C3BD6C" w14:textId="77777777" w:rsidR="000854A5" w:rsidRDefault="000854A5" w:rsidP="00D158E1">
            <w:pPr>
              <w:spacing w:line="238" w:lineRule="auto"/>
              <w:ind w:left="-44" w:right="-14"/>
              <w:jc w:val="both"/>
              <w:rPr>
                <w:sz w:val="16"/>
                <w:szCs w:val="16"/>
              </w:rPr>
            </w:pPr>
          </w:p>
          <w:p w14:paraId="1A46A6D6" w14:textId="77777777" w:rsidR="000854A5" w:rsidRDefault="000854A5" w:rsidP="00D158E1">
            <w:pPr>
              <w:spacing w:line="238" w:lineRule="auto"/>
              <w:ind w:left="-44" w:right="-14"/>
              <w:jc w:val="both"/>
              <w:rPr>
                <w:sz w:val="16"/>
                <w:szCs w:val="16"/>
              </w:rPr>
            </w:pPr>
          </w:p>
          <w:p w14:paraId="237B27FA" w14:textId="77777777" w:rsidR="000854A5" w:rsidRDefault="000854A5" w:rsidP="00D158E1">
            <w:pPr>
              <w:spacing w:line="238" w:lineRule="auto"/>
              <w:ind w:left="-44" w:right="-14"/>
              <w:jc w:val="both"/>
              <w:rPr>
                <w:sz w:val="16"/>
                <w:szCs w:val="16"/>
              </w:rPr>
            </w:pPr>
          </w:p>
          <w:p w14:paraId="46B95931" w14:textId="77777777" w:rsidR="000854A5" w:rsidRDefault="000854A5" w:rsidP="00D158E1">
            <w:pPr>
              <w:spacing w:line="238" w:lineRule="auto"/>
              <w:ind w:left="-44" w:right="-14"/>
              <w:jc w:val="both"/>
              <w:rPr>
                <w:sz w:val="16"/>
                <w:szCs w:val="16"/>
              </w:rPr>
            </w:pPr>
          </w:p>
          <w:p w14:paraId="4F9F8F8E" w14:textId="77777777" w:rsidR="000854A5" w:rsidRDefault="000854A5" w:rsidP="00D158E1">
            <w:pPr>
              <w:spacing w:line="238" w:lineRule="auto"/>
              <w:ind w:left="-44" w:right="-14"/>
              <w:jc w:val="both"/>
              <w:rPr>
                <w:sz w:val="16"/>
                <w:szCs w:val="16"/>
              </w:rPr>
            </w:pPr>
          </w:p>
          <w:p w14:paraId="375323DC" w14:textId="77777777" w:rsidR="000854A5" w:rsidRDefault="000854A5" w:rsidP="00D158E1">
            <w:pPr>
              <w:spacing w:line="238" w:lineRule="auto"/>
              <w:ind w:left="-44" w:right="-14"/>
              <w:jc w:val="both"/>
              <w:rPr>
                <w:sz w:val="16"/>
                <w:szCs w:val="16"/>
              </w:rPr>
            </w:pPr>
          </w:p>
          <w:p w14:paraId="0B9390A2" w14:textId="77777777" w:rsidR="000854A5" w:rsidRDefault="000854A5" w:rsidP="00D158E1">
            <w:pPr>
              <w:spacing w:line="238" w:lineRule="auto"/>
              <w:ind w:left="-44" w:right="-14"/>
              <w:jc w:val="both"/>
              <w:rPr>
                <w:sz w:val="16"/>
                <w:szCs w:val="16"/>
              </w:rPr>
            </w:pPr>
          </w:p>
          <w:p w14:paraId="372044EF" w14:textId="77777777" w:rsidR="000854A5" w:rsidRDefault="000854A5" w:rsidP="00D158E1">
            <w:pPr>
              <w:spacing w:line="238" w:lineRule="auto"/>
              <w:ind w:left="-44" w:right="-14"/>
              <w:jc w:val="both"/>
              <w:rPr>
                <w:sz w:val="16"/>
                <w:szCs w:val="16"/>
              </w:rPr>
            </w:pPr>
          </w:p>
          <w:p w14:paraId="6C01537F" w14:textId="77777777" w:rsidR="000854A5" w:rsidRDefault="000854A5" w:rsidP="00D158E1">
            <w:pPr>
              <w:spacing w:line="238" w:lineRule="auto"/>
              <w:ind w:left="-44" w:right="-14"/>
              <w:jc w:val="both"/>
              <w:rPr>
                <w:sz w:val="16"/>
                <w:szCs w:val="16"/>
              </w:rPr>
            </w:pPr>
          </w:p>
          <w:p w14:paraId="09ED24B4" w14:textId="77777777" w:rsidR="000854A5" w:rsidRDefault="000854A5" w:rsidP="00D158E1">
            <w:pPr>
              <w:spacing w:line="238" w:lineRule="auto"/>
              <w:ind w:left="-44" w:right="-14"/>
              <w:jc w:val="both"/>
              <w:rPr>
                <w:sz w:val="16"/>
                <w:szCs w:val="16"/>
              </w:rPr>
            </w:pPr>
          </w:p>
          <w:p w14:paraId="69A5C0B7" w14:textId="77777777" w:rsidR="000854A5" w:rsidRDefault="000854A5" w:rsidP="00D158E1">
            <w:pPr>
              <w:spacing w:line="238" w:lineRule="auto"/>
              <w:ind w:left="-44" w:right="-14"/>
              <w:jc w:val="both"/>
              <w:rPr>
                <w:sz w:val="16"/>
                <w:szCs w:val="16"/>
              </w:rPr>
            </w:pPr>
          </w:p>
          <w:p w14:paraId="16DF1695" w14:textId="77777777" w:rsidR="000854A5" w:rsidRDefault="000854A5" w:rsidP="00D158E1">
            <w:pPr>
              <w:spacing w:line="238" w:lineRule="auto"/>
              <w:ind w:left="-44" w:right="-14"/>
              <w:jc w:val="both"/>
              <w:rPr>
                <w:sz w:val="16"/>
                <w:szCs w:val="16"/>
              </w:rPr>
            </w:pPr>
          </w:p>
          <w:p w14:paraId="07720D67" w14:textId="77777777" w:rsidR="000854A5" w:rsidRDefault="000854A5" w:rsidP="00D158E1">
            <w:pPr>
              <w:spacing w:line="238" w:lineRule="auto"/>
              <w:ind w:left="-44" w:right="-14"/>
              <w:jc w:val="both"/>
              <w:rPr>
                <w:sz w:val="16"/>
                <w:szCs w:val="16"/>
              </w:rPr>
            </w:pPr>
          </w:p>
          <w:p w14:paraId="3D78CF88" w14:textId="77777777" w:rsidR="000854A5" w:rsidRDefault="000854A5" w:rsidP="00D158E1">
            <w:pPr>
              <w:spacing w:line="238" w:lineRule="auto"/>
              <w:ind w:left="-44" w:right="-14"/>
              <w:jc w:val="both"/>
              <w:rPr>
                <w:sz w:val="16"/>
                <w:szCs w:val="16"/>
              </w:rPr>
            </w:pPr>
          </w:p>
          <w:p w14:paraId="5EBE6733" w14:textId="77777777" w:rsidR="000854A5" w:rsidRDefault="000854A5" w:rsidP="00D158E1">
            <w:pPr>
              <w:spacing w:line="238" w:lineRule="auto"/>
              <w:ind w:left="-44" w:right="-14"/>
              <w:jc w:val="both"/>
              <w:rPr>
                <w:sz w:val="16"/>
                <w:szCs w:val="16"/>
              </w:rPr>
            </w:pPr>
          </w:p>
          <w:p w14:paraId="498A04B7" w14:textId="77777777" w:rsidR="000854A5" w:rsidRDefault="000854A5" w:rsidP="00D158E1">
            <w:pPr>
              <w:spacing w:line="238" w:lineRule="auto"/>
              <w:ind w:left="-44" w:right="-14"/>
              <w:jc w:val="both"/>
              <w:rPr>
                <w:sz w:val="16"/>
                <w:szCs w:val="16"/>
              </w:rPr>
            </w:pPr>
          </w:p>
          <w:p w14:paraId="4EE3BD9E" w14:textId="77777777" w:rsidR="000854A5" w:rsidRDefault="000854A5" w:rsidP="00D158E1">
            <w:pPr>
              <w:spacing w:line="238" w:lineRule="auto"/>
              <w:ind w:left="-44" w:right="-14"/>
              <w:jc w:val="both"/>
              <w:rPr>
                <w:sz w:val="16"/>
                <w:szCs w:val="16"/>
              </w:rPr>
            </w:pPr>
          </w:p>
          <w:p w14:paraId="11EE27C6" w14:textId="77777777" w:rsidR="000854A5" w:rsidRDefault="000854A5" w:rsidP="00D158E1">
            <w:pPr>
              <w:spacing w:line="238" w:lineRule="auto"/>
              <w:ind w:left="-44" w:right="-14"/>
              <w:jc w:val="both"/>
              <w:rPr>
                <w:sz w:val="16"/>
                <w:szCs w:val="16"/>
              </w:rPr>
            </w:pPr>
          </w:p>
          <w:p w14:paraId="78789471" w14:textId="77777777" w:rsidR="000854A5" w:rsidRDefault="000854A5" w:rsidP="00D158E1">
            <w:pPr>
              <w:spacing w:line="238" w:lineRule="auto"/>
              <w:ind w:left="-44" w:right="-14"/>
              <w:jc w:val="both"/>
              <w:rPr>
                <w:sz w:val="16"/>
                <w:szCs w:val="16"/>
              </w:rPr>
            </w:pPr>
          </w:p>
          <w:p w14:paraId="44E3B820" w14:textId="77777777" w:rsidR="000854A5" w:rsidRDefault="000854A5" w:rsidP="00D158E1">
            <w:pPr>
              <w:spacing w:line="238" w:lineRule="auto"/>
              <w:ind w:left="-44" w:right="-14"/>
              <w:jc w:val="both"/>
              <w:rPr>
                <w:sz w:val="16"/>
                <w:szCs w:val="16"/>
              </w:rPr>
            </w:pPr>
          </w:p>
          <w:p w14:paraId="6F1B6DE0" w14:textId="77777777" w:rsidR="000854A5" w:rsidRDefault="000854A5" w:rsidP="00D158E1">
            <w:pPr>
              <w:spacing w:line="238" w:lineRule="auto"/>
              <w:ind w:left="-44" w:right="-14"/>
              <w:jc w:val="both"/>
              <w:rPr>
                <w:sz w:val="16"/>
                <w:szCs w:val="16"/>
              </w:rPr>
            </w:pPr>
          </w:p>
          <w:p w14:paraId="0A532ACE" w14:textId="77777777" w:rsidR="000854A5" w:rsidRDefault="000854A5" w:rsidP="00D158E1">
            <w:pPr>
              <w:spacing w:line="238" w:lineRule="auto"/>
              <w:ind w:left="-44" w:right="-14"/>
              <w:jc w:val="both"/>
              <w:rPr>
                <w:sz w:val="16"/>
                <w:szCs w:val="16"/>
              </w:rPr>
            </w:pPr>
          </w:p>
          <w:p w14:paraId="339DE133" w14:textId="77777777" w:rsidR="000854A5" w:rsidRDefault="000854A5" w:rsidP="00D158E1">
            <w:pPr>
              <w:spacing w:line="238" w:lineRule="auto"/>
              <w:ind w:left="-44" w:right="-14"/>
              <w:jc w:val="both"/>
              <w:rPr>
                <w:sz w:val="16"/>
                <w:szCs w:val="16"/>
              </w:rPr>
            </w:pPr>
          </w:p>
          <w:p w14:paraId="4AD53C7D" w14:textId="77777777" w:rsidR="000854A5" w:rsidRDefault="000854A5" w:rsidP="00D158E1">
            <w:pPr>
              <w:spacing w:line="238" w:lineRule="auto"/>
              <w:ind w:left="-44" w:right="-14"/>
              <w:jc w:val="both"/>
              <w:rPr>
                <w:sz w:val="16"/>
                <w:szCs w:val="16"/>
              </w:rPr>
            </w:pPr>
          </w:p>
          <w:p w14:paraId="717E74E1" w14:textId="77777777" w:rsidR="000854A5" w:rsidRDefault="000854A5" w:rsidP="00D158E1">
            <w:pPr>
              <w:spacing w:line="238" w:lineRule="auto"/>
              <w:ind w:left="-44" w:right="-14"/>
              <w:jc w:val="both"/>
              <w:rPr>
                <w:sz w:val="16"/>
                <w:szCs w:val="16"/>
              </w:rPr>
            </w:pPr>
          </w:p>
          <w:p w14:paraId="1B56C40B" w14:textId="77777777" w:rsidR="000854A5" w:rsidRDefault="000854A5" w:rsidP="00D158E1">
            <w:pPr>
              <w:spacing w:line="238" w:lineRule="auto"/>
              <w:ind w:left="-44" w:right="-14"/>
              <w:jc w:val="both"/>
              <w:rPr>
                <w:sz w:val="16"/>
                <w:szCs w:val="16"/>
              </w:rPr>
            </w:pPr>
          </w:p>
          <w:p w14:paraId="6AAB877A" w14:textId="77777777" w:rsidR="000854A5" w:rsidRDefault="000854A5" w:rsidP="00D158E1">
            <w:pPr>
              <w:spacing w:line="238" w:lineRule="auto"/>
              <w:ind w:left="-44" w:right="-14"/>
              <w:jc w:val="both"/>
              <w:rPr>
                <w:sz w:val="16"/>
                <w:szCs w:val="16"/>
              </w:rPr>
            </w:pPr>
          </w:p>
          <w:p w14:paraId="517936F9" w14:textId="77777777" w:rsidR="000854A5" w:rsidRDefault="000854A5" w:rsidP="00D158E1">
            <w:pPr>
              <w:spacing w:line="238" w:lineRule="auto"/>
              <w:ind w:left="-44" w:right="-14"/>
              <w:jc w:val="both"/>
              <w:rPr>
                <w:sz w:val="16"/>
                <w:szCs w:val="16"/>
              </w:rPr>
            </w:pPr>
          </w:p>
          <w:p w14:paraId="323EDEA0" w14:textId="77777777" w:rsidR="000854A5" w:rsidRDefault="000854A5" w:rsidP="00D158E1">
            <w:pPr>
              <w:spacing w:line="238" w:lineRule="auto"/>
              <w:ind w:left="-44" w:right="-14"/>
              <w:jc w:val="both"/>
              <w:rPr>
                <w:sz w:val="16"/>
                <w:szCs w:val="16"/>
              </w:rPr>
            </w:pPr>
          </w:p>
          <w:p w14:paraId="30EF76BE" w14:textId="77777777" w:rsidR="000854A5" w:rsidRDefault="000854A5" w:rsidP="00D158E1">
            <w:pPr>
              <w:spacing w:line="238" w:lineRule="auto"/>
              <w:ind w:left="-44" w:right="-14"/>
              <w:jc w:val="both"/>
              <w:rPr>
                <w:sz w:val="16"/>
                <w:szCs w:val="16"/>
              </w:rPr>
            </w:pPr>
          </w:p>
          <w:p w14:paraId="6DAB2FF6" w14:textId="77777777" w:rsidR="000854A5" w:rsidRDefault="000854A5" w:rsidP="00D158E1">
            <w:pPr>
              <w:spacing w:line="238" w:lineRule="auto"/>
              <w:ind w:left="-44" w:right="-14"/>
              <w:jc w:val="both"/>
              <w:rPr>
                <w:sz w:val="16"/>
                <w:szCs w:val="16"/>
              </w:rPr>
            </w:pPr>
          </w:p>
          <w:p w14:paraId="5B5BE182" w14:textId="77777777" w:rsidR="000854A5" w:rsidRDefault="000854A5" w:rsidP="00D158E1">
            <w:pPr>
              <w:spacing w:line="238" w:lineRule="auto"/>
              <w:ind w:left="-44" w:right="-14"/>
              <w:jc w:val="both"/>
              <w:rPr>
                <w:sz w:val="16"/>
                <w:szCs w:val="16"/>
              </w:rPr>
            </w:pPr>
          </w:p>
          <w:p w14:paraId="6EE71CDA" w14:textId="77777777" w:rsidR="000854A5" w:rsidRDefault="000854A5" w:rsidP="00D158E1">
            <w:pPr>
              <w:spacing w:line="238" w:lineRule="auto"/>
              <w:ind w:left="-44" w:right="-14"/>
              <w:jc w:val="both"/>
              <w:rPr>
                <w:sz w:val="16"/>
                <w:szCs w:val="16"/>
              </w:rPr>
            </w:pPr>
          </w:p>
          <w:p w14:paraId="334AD53A" w14:textId="77777777" w:rsidR="000854A5" w:rsidRDefault="000854A5" w:rsidP="00D158E1">
            <w:pPr>
              <w:spacing w:line="238" w:lineRule="auto"/>
              <w:ind w:left="-44" w:right="-14"/>
              <w:jc w:val="both"/>
              <w:rPr>
                <w:sz w:val="16"/>
                <w:szCs w:val="16"/>
              </w:rPr>
            </w:pPr>
          </w:p>
          <w:p w14:paraId="58E2D9A0" w14:textId="77777777" w:rsidR="000854A5" w:rsidRDefault="000854A5" w:rsidP="00D158E1">
            <w:pPr>
              <w:spacing w:line="238" w:lineRule="auto"/>
              <w:ind w:left="-44" w:right="-14"/>
              <w:jc w:val="both"/>
              <w:rPr>
                <w:sz w:val="16"/>
                <w:szCs w:val="16"/>
              </w:rPr>
            </w:pPr>
          </w:p>
          <w:p w14:paraId="11C3BAE0" w14:textId="77777777" w:rsidR="000854A5" w:rsidRDefault="000854A5" w:rsidP="00D158E1">
            <w:pPr>
              <w:spacing w:line="238" w:lineRule="auto"/>
              <w:ind w:left="-44" w:right="-14"/>
              <w:jc w:val="both"/>
              <w:rPr>
                <w:sz w:val="16"/>
                <w:szCs w:val="16"/>
              </w:rPr>
            </w:pPr>
          </w:p>
          <w:p w14:paraId="1CE4DE7F" w14:textId="77777777" w:rsidR="000854A5" w:rsidRDefault="000854A5" w:rsidP="00D158E1">
            <w:pPr>
              <w:spacing w:line="238" w:lineRule="auto"/>
              <w:ind w:left="-44" w:right="-14"/>
              <w:jc w:val="both"/>
              <w:rPr>
                <w:sz w:val="16"/>
                <w:szCs w:val="16"/>
              </w:rPr>
            </w:pPr>
          </w:p>
          <w:p w14:paraId="13386DAE" w14:textId="77777777" w:rsidR="000854A5" w:rsidRDefault="000854A5" w:rsidP="00D158E1">
            <w:pPr>
              <w:spacing w:line="238" w:lineRule="auto"/>
              <w:ind w:left="-44" w:right="-14"/>
              <w:jc w:val="both"/>
              <w:rPr>
                <w:sz w:val="16"/>
                <w:szCs w:val="16"/>
              </w:rPr>
            </w:pPr>
          </w:p>
          <w:p w14:paraId="76D460E2" w14:textId="77777777" w:rsidR="000854A5" w:rsidRDefault="000854A5" w:rsidP="00D158E1">
            <w:pPr>
              <w:spacing w:line="238" w:lineRule="auto"/>
              <w:ind w:left="-44" w:right="-14"/>
              <w:jc w:val="both"/>
              <w:rPr>
                <w:sz w:val="16"/>
                <w:szCs w:val="16"/>
              </w:rPr>
            </w:pPr>
          </w:p>
          <w:p w14:paraId="4C95B28A" w14:textId="77777777" w:rsidR="000854A5" w:rsidRDefault="000854A5" w:rsidP="00D158E1">
            <w:pPr>
              <w:spacing w:line="238" w:lineRule="auto"/>
              <w:ind w:left="-44" w:right="-14"/>
              <w:jc w:val="both"/>
              <w:rPr>
                <w:sz w:val="16"/>
                <w:szCs w:val="16"/>
              </w:rPr>
            </w:pPr>
          </w:p>
          <w:p w14:paraId="25EF3C77" w14:textId="77777777" w:rsidR="000854A5" w:rsidRDefault="000854A5" w:rsidP="00D158E1">
            <w:pPr>
              <w:spacing w:line="238" w:lineRule="auto"/>
              <w:ind w:left="-44" w:right="-14"/>
              <w:jc w:val="both"/>
              <w:rPr>
                <w:sz w:val="16"/>
                <w:szCs w:val="16"/>
              </w:rPr>
            </w:pPr>
          </w:p>
          <w:p w14:paraId="65EF5D05" w14:textId="77777777" w:rsidR="000854A5" w:rsidRDefault="000854A5" w:rsidP="00D158E1">
            <w:pPr>
              <w:spacing w:line="238" w:lineRule="auto"/>
              <w:ind w:left="-44" w:right="-14"/>
              <w:jc w:val="both"/>
              <w:rPr>
                <w:sz w:val="16"/>
                <w:szCs w:val="16"/>
              </w:rPr>
            </w:pPr>
          </w:p>
          <w:p w14:paraId="2AD08712" w14:textId="77777777" w:rsidR="000854A5" w:rsidRDefault="000854A5" w:rsidP="00D158E1">
            <w:pPr>
              <w:spacing w:line="238" w:lineRule="auto"/>
              <w:ind w:left="-44" w:right="-14"/>
              <w:jc w:val="both"/>
              <w:rPr>
                <w:sz w:val="16"/>
                <w:szCs w:val="16"/>
              </w:rPr>
            </w:pPr>
          </w:p>
          <w:p w14:paraId="1CDA99DA" w14:textId="77777777" w:rsidR="000854A5" w:rsidRDefault="000854A5" w:rsidP="00D158E1">
            <w:pPr>
              <w:spacing w:line="238" w:lineRule="auto"/>
              <w:ind w:left="-44" w:right="-14"/>
              <w:jc w:val="both"/>
              <w:rPr>
                <w:sz w:val="16"/>
                <w:szCs w:val="16"/>
              </w:rPr>
            </w:pPr>
          </w:p>
          <w:p w14:paraId="094D11A5" w14:textId="77777777" w:rsidR="000854A5" w:rsidRDefault="000854A5" w:rsidP="00D158E1">
            <w:pPr>
              <w:spacing w:line="238" w:lineRule="auto"/>
              <w:ind w:left="-44" w:right="-14"/>
              <w:jc w:val="both"/>
              <w:rPr>
                <w:sz w:val="16"/>
                <w:szCs w:val="16"/>
              </w:rPr>
            </w:pPr>
          </w:p>
          <w:p w14:paraId="6CAAAB6C" w14:textId="77777777" w:rsidR="000854A5" w:rsidRDefault="000854A5" w:rsidP="00D158E1">
            <w:pPr>
              <w:spacing w:line="238" w:lineRule="auto"/>
              <w:ind w:left="-44" w:right="-14"/>
              <w:jc w:val="both"/>
              <w:rPr>
                <w:sz w:val="16"/>
                <w:szCs w:val="16"/>
              </w:rPr>
            </w:pPr>
          </w:p>
          <w:p w14:paraId="6A7F4F2F" w14:textId="77777777" w:rsidR="000854A5" w:rsidRDefault="000854A5" w:rsidP="00D158E1">
            <w:pPr>
              <w:spacing w:line="238" w:lineRule="auto"/>
              <w:ind w:left="-44" w:right="-14"/>
              <w:jc w:val="both"/>
              <w:rPr>
                <w:sz w:val="16"/>
                <w:szCs w:val="16"/>
              </w:rPr>
            </w:pPr>
          </w:p>
          <w:p w14:paraId="310DAF24" w14:textId="77777777" w:rsidR="000854A5" w:rsidRDefault="000854A5" w:rsidP="00D158E1">
            <w:pPr>
              <w:spacing w:line="238" w:lineRule="auto"/>
              <w:ind w:left="-44" w:right="-14"/>
              <w:jc w:val="both"/>
              <w:rPr>
                <w:sz w:val="16"/>
                <w:szCs w:val="16"/>
              </w:rPr>
            </w:pPr>
          </w:p>
          <w:p w14:paraId="7504D596" w14:textId="77777777" w:rsidR="000854A5" w:rsidRDefault="000854A5" w:rsidP="00D158E1">
            <w:pPr>
              <w:spacing w:line="238" w:lineRule="auto"/>
              <w:ind w:left="-44" w:right="-14"/>
              <w:jc w:val="both"/>
              <w:rPr>
                <w:sz w:val="16"/>
                <w:szCs w:val="16"/>
              </w:rPr>
            </w:pPr>
          </w:p>
          <w:p w14:paraId="5582CFB4" w14:textId="77777777" w:rsidR="000854A5" w:rsidRDefault="000854A5" w:rsidP="00D158E1">
            <w:pPr>
              <w:spacing w:line="238" w:lineRule="auto"/>
              <w:ind w:left="-44" w:right="-14"/>
              <w:jc w:val="both"/>
              <w:rPr>
                <w:sz w:val="16"/>
                <w:szCs w:val="16"/>
              </w:rPr>
            </w:pPr>
          </w:p>
          <w:p w14:paraId="1667221B" w14:textId="77777777" w:rsidR="000854A5" w:rsidRDefault="000854A5" w:rsidP="00D158E1">
            <w:pPr>
              <w:spacing w:line="238" w:lineRule="auto"/>
              <w:ind w:left="-44" w:right="-14"/>
              <w:jc w:val="both"/>
              <w:rPr>
                <w:sz w:val="16"/>
                <w:szCs w:val="16"/>
              </w:rPr>
            </w:pPr>
          </w:p>
          <w:p w14:paraId="0D942700" w14:textId="77777777" w:rsidR="000854A5" w:rsidRDefault="000854A5" w:rsidP="00D158E1">
            <w:pPr>
              <w:spacing w:line="238" w:lineRule="auto"/>
              <w:ind w:left="-44" w:right="-14"/>
              <w:jc w:val="both"/>
              <w:rPr>
                <w:sz w:val="16"/>
                <w:szCs w:val="16"/>
              </w:rPr>
            </w:pPr>
          </w:p>
          <w:p w14:paraId="07A8DF87" w14:textId="77777777" w:rsidR="000854A5" w:rsidRDefault="000854A5" w:rsidP="00D158E1">
            <w:pPr>
              <w:spacing w:line="238" w:lineRule="auto"/>
              <w:ind w:left="-44" w:right="-14"/>
              <w:jc w:val="both"/>
              <w:rPr>
                <w:sz w:val="16"/>
                <w:szCs w:val="16"/>
              </w:rPr>
            </w:pPr>
          </w:p>
          <w:p w14:paraId="7493FE2E" w14:textId="77777777" w:rsidR="000854A5" w:rsidRDefault="000854A5" w:rsidP="00D158E1">
            <w:pPr>
              <w:spacing w:line="238" w:lineRule="auto"/>
              <w:ind w:left="-44" w:right="-14"/>
              <w:jc w:val="both"/>
              <w:rPr>
                <w:sz w:val="16"/>
                <w:szCs w:val="16"/>
              </w:rPr>
            </w:pPr>
          </w:p>
          <w:p w14:paraId="6C8B1721" w14:textId="77777777" w:rsidR="000854A5" w:rsidRDefault="000854A5" w:rsidP="00D158E1">
            <w:pPr>
              <w:spacing w:line="238" w:lineRule="auto"/>
              <w:ind w:left="-44" w:right="-14"/>
              <w:jc w:val="both"/>
              <w:rPr>
                <w:sz w:val="16"/>
                <w:szCs w:val="16"/>
              </w:rPr>
            </w:pPr>
          </w:p>
          <w:p w14:paraId="2F0346E6" w14:textId="77777777" w:rsidR="000854A5" w:rsidRDefault="000854A5" w:rsidP="00D158E1">
            <w:pPr>
              <w:spacing w:line="238" w:lineRule="auto"/>
              <w:ind w:left="-44" w:right="-14"/>
              <w:jc w:val="both"/>
              <w:rPr>
                <w:sz w:val="16"/>
                <w:szCs w:val="16"/>
              </w:rPr>
            </w:pPr>
          </w:p>
          <w:p w14:paraId="2BC3AD6A" w14:textId="77777777" w:rsidR="000854A5" w:rsidRDefault="000854A5" w:rsidP="00D158E1">
            <w:pPr>
              <w:spacing w:line="238" w:lineRule="auto"/>
              <w:ind w:left="-44" w:right="-14"/>
              <w:jc w:val="both"/>
              <w:rPr>
                <w:sz w:val="16"/>
                <w:szCs w:val="16"/>
              </w:rPr>
            </w:pPr>
          </w:p>
          <w:p w14:paraId="0CE07668" w14:textId="77777777" w:rsidR="000854A5" w:rsidRDefault="000854A5" w:rsidP="00D158E1">
            <w:pPr>
              <w:spacing w:line="238" w:lineRule="auto"/>
              <w:ind w:left="-44" w:right="-14"/>
              <w:jc w:val="both"/>
              <w:rPr>
                <w:sz w:val="16"/>
                <w:szCs w:val="16"/>
              </w:rPr>
            </w:pPr>
          </w:p>
          <w:p w14:paraId="1A2B1E6B" w14:textId="77777777" w:rsidR="000854A5" w:rsidRDefault="000854A5" w:rsidP="00D158E1">
            <w:pPr>
              <w:spacing w:line="238" w:lineRule="auto"/>
              <w:ind w:left="-44" w:right="-14"/>
              <w:jc w:val="both"/>
              <w:rPr>
                <w:sz w:val="16"/>
                <w:szCs w:val="16"/>
              </w:rPr>
            </w:pPr>
          </w:p>
          <w:p w14:paraId="033AAFEA" w14:textId="77777777" w:rsidR="000854A5" w:rsidRDefault="000854A5" w:rsidP="00D158E1">
            <w:pPr>
              <w:spacing w:line="238" w:lineRule="auto"/>
              <w:ind w:left="-44" w:right="-14"/>
              <w:jc w:val="both"/>
              <w:rPr>
                <w:sz w:val="16"/>
                <w:szCs w:val="16"/>
              </w:rPr>
            </w:pPr>
          </w:p>
          <w:p w14:paraId="7D7B4A98" w14:textId="77777777" w:rsidR="000854A5" w:rsidRDefault="000854A5" w:rsidP="00D158E1">
            <w:pPr>
              <w:spacing w:line="238" w:lineRule="auto"/>
              <w:ind w:left="-44" w:right="-14"/>
              <w:jc w:val="both"/>
              <w:rPr>
                <w:sz w:val="16"/>
                <w:szCs w:val="16"/>
              </w:rPr>
            </w:pPr>
          </w:p>
          <w:p w14:paraId="7DE997F6" w14:textId="77777777" w:rsidR="000854A5" w:rsidRDefault="000854A5" w:rsidP="00D158E1">
            <w:pPr>
              <w:spacing w:line="238" w:lineRule="auto"/>
              <w:ind w:left="-44" w:right="-14"/>
              <w:jc w:val="both"/>
              <w:rPr>
                <w:sz w:val="16"/>
                <w:szCs w:val="16"/>
              </w:rPr>
            </w:pPr>
          </w:p>
          <w:p w14:paraId="0577BB1F" w14:textId="77777777" w:rsidR="000854A5" w:rsidRDefault="000854A5" w:rsidP="00D158E1">
            <w:pPr>
              <w:spacing w:line="238" w:lineRule="auto"/>
              <w:ind w:left="-44" w:right="-14"/>
              <w:jc w:val="both"/>
              <w:rPr>
                <w:sz w:val="16"/>
                <w:szCs w:val="16"/>
              </w:rPr>
            </w:pPr>
          </w:p>
          <w:p w14:paraId="5D524663" w14:textId="77777777" w:rsidR="000854A5" w:rsidRDefault="000854A5" w:rsidP="00D158E1">
            <w:pPr>
              <w:spacing w:line="238" w:lineRule="auto"/>
              <w:ind w:left="-44" w:right="-14"/>
              <w:jc w:val="both"/>
              <w:rPr>
                <w:sz w:val="16"/>
                <w:szCs w:val="16"/>
              </w:rPr>
            </w:pPr>
          </w:p>
          <w:p w14:paraId="386331A9" w14:textId="77777777" w:rsidR="000854A5" w:rsidRDefault="000854A5" w:rsidP="00D158E1">
            <w:pPr>
              <w:spacing w:line="238" w:lineRule="auto"/>
              <w:ind w:left="-44" w:right="-14"/>
              <w:jc w:val="both"/>
              <w:rPr>
                <w:sz w:val="16"/>
                <w:szCs w:val="16"/>
              </w:rPr>
            </w:pPr>
          </w:p>
          <w:p w14:paraId="5074F73C" w14:textId="77777777" w:rsidR="000854A5" w:rsidRDefault="000854A5" w:rsidP="00D158E1">
            <w:pPr>
              <w:spacing w:line="238" w:lineRule="auto"/>
              <w:ind w:left="-44" w:right="-14"/>
              <w:jc w:val="both"/>
              <w:rPr>
                <w:sz w:val="16"/>
                <w:szCs w:val="16"/>
              </w:rPr>
            </w:pPr>
          </w:p>
          <w:p w14:paraId="323DA6A5" w14:textId="77777777" w:rsidR="000854A5" w:rsidRDefault="000854A5" w:rsidP="00D158E1">
            <w:pPr>
              <w:spacing w:line="238" w:lineRule="auto"/>
              <w:ind w:left="-44" w:right="-14"/>
              <w:jc w:val="both"/>
              <w:rPr>
                <w:sz w:val="16"/>
                <w:szCs w:val="16"/>
              </w:rPr>
            </w:pPr>
          </w:p>
          <w:p w14:paraId="022EC65C" w14:textId="77777777" w:rsidR="000854A5" w:rsidRDefault="000854A5" w:rsidP="00D158E1">
            <w:pPr>
              <w:spacing w:line="238" w:lineRule="auto"/>
              <w:ind w:left="-44" w:right="-14"/>
              <w:jc w:val="both"/>
              <w:rPr>
                <w:sz w:val="16"/>
                <w:szCs w:val="16"/>
              </w:rPr>
            </w:pPr>
          </w:p>
          <w:p w14:paraId="577C76A9" w14:textId="77777777" w:rsidR="000854A5" w:rsidRDefault="000854A5" w:rsidP="00D158E1">
            <w:pPr>
              <w:spacing w:line="238" w:lineRule="auto"/>
              <w:ind w:left="-44" w:right="-14"/>
              <w:jc w:val="both"/>
              <w:rPr>
                <w:sz w:val="16"/>
                <w:szCs w:val="16"/>
              </w:rPr>
            </w:pPr>
          </w:p>
          <w:p w14:paraId="5CE116EC" w14:textId="77777777" w:rsidR="000854A5" w:rsidRDefault="000854A5" w:rsidP="00D158E1">
            <w:pPr>
              <w:spacing w:line="238" w:lineRule="auto"/>
              <w:ind w:left="-44" w:right="-14"/>
              <w:jc w:val="both"/>
              <w:rPr>
                <w:sz w:val="16"/>
                <w:szCs w:val="16"/>
              </w:rPr>
            </w:pPr>
          </w:p>
          <w:p w14:paraId="4239514C" w14:textId="77777777" w:rsidR="000854A5" w:rsidRDefault="000854A5" w:rsidP="00D158E1">
            <w:pPr>
              <w:spacing w:line="238" w:lineRule="auto"/>
              <w:ind w:left="-44" w:right="-14"/>
              <w:jc w:val="both"/>
              <w:rPr>
                <w:sz w:val="16"/>
                <w:szCs w:val="16"/>
              </w:rPr>
            </w:pPr>
          </w:p>
          <w:p w14:paraId="2BF0AA3A" w14:textId="77777777" w:rsidR="00DC696E" w:rsidRDefault="00DC696E" w:rsidP="00D158E1">
            <w:pPr>
              <w:spacing w:line="238" w:lineRule="auto"/>
              <w:ind w:left="-44" w:right="-14"/>
              <w:jc w:val="both"/>
              <w:rPr>
                <w:sz w:val="16"/>
                <w:szCs w:val="16"/>
              </w:rPr>
            </w:pPr>
          </w:p>
          <w:p w14:paraId="4ABF2FD6" w14:textId="77777777" w:rsidR="00DC696E" w:rsidRDefault="00DC696E" w:rsidP="00D158E1">
            <w:pPr>
              <w:spacing w:line="238" w:lineRule="auto"/>
              <w:ind w:left="-44" w:right="-14"/>
              <w:jc w:val="both"/>
              <w:rPr>
                <w:sz w:val="16"/>
                <w:szCs w:val="16"/>
              </w:rPr>
            </w:pPr>
          </w:p>
          <w:p w14:paraId="239B0A7F" w14:textId="77777777" w:rsidR="00DC696E" w:rsidRDefault="00DC696E" w:rsidP="00D158E1">
            <w:pPr>
              <w:spacing w:line="238" w:lineRule="auto"/>
              <w:ind w:left="-44" w:right="-14"/>
              <w:jc w:val="both"/>
              <w:rPr>
                <w:sz w:val="16"/>
                <w:szCs w:val="16"/>
              </w:rPr>
            </w:pPr>
          </w:p>
          <w:p w14:paraId="09260E7F" w14:textId="77777777" w:rsidR="001578AB" w:rsidRDefault="001578AB" w:rsidP="00D158E1">
            <w:pPr>
              <w:spacing w:line="238" w:lineRule="auto"/>
              <w:ind w:left="-44" w:right="-14"/>
              <w:jc w:val="both"/>
              <w:rPr>
                <w:sz w:val="16"/>
                <w:szCs w:val="16"/>
              </w:rPr>
            </w:pPr>
          </w:p>
          <w:p w14:paraId="6381F2C4" w14:textId="77777777" w:rsidR="001578AB" w:rsidRDefault="001578AB" w:rsidP="00D158E1">
            <w:pPr>
              <w:spacing w:line="238" w:lineRule="auto"/>
              <w:ind w:left="-44" w:right="-14"/>
              <w:jc w:val="both"/>
              <w:rPr>
                <w:sz w:val="16"/>
                <w:szCs w:val="16"/>
              </w:rPr>
            </w:pPr>
          </w:p>
          <w:p w14:paraId="615D572F" w14:textId="77777777" w:rsidR="001578AB" w:rsidRDefault="001578AB" w:rsidP="00D158E1">
            <w:pPr>
              <w:spacing w:line="238" w:lineRule="auto"/>
              <w:ind w:left="-44" w:right="-14"/>
              <w:jc w:val="both"/>
              <w:rPr>
                <w:sz w:val="16"/>
                <w:szCs w:val="16"/>
              </w:rPr>
            </w:pPr>
          </w:p>
          <w:p w14:paraId="2EF8E9CE" w14:textId="77777777" w:rsidR="001578AB" w:rsidRDefault="001578AB" w:rsidP="00D158E1">
            <w:pPr>
              <w:spacing w:line="238" w:lineRule="auto"/>
              <w:ind w:left="-44" w:right="-14"/>
              <w:jc w:val="both"/>
              <w:rPr>
                <w:sz w:val="16"/>
                <w:szCs w:val="16"/>
              </w:rPr>
            </w:pPr>
          </w:p>
          <w:p w14:paraId="6F7F990C" w14:textId="77777777" w:rsidR="001578AB" w:rsidRDefault="001578AB" w:rsidP="00D158E1">
            <w:pPr>
              <w:spacing w:line="238" w:lineRule="auto"/>
              <w:ind w:left="-44" w:right="-14"/>
              <w:jc w:val="both"/>
              <w:rPr>
                <w:sz w:val="16"/>
                <w:szCs w:val="16"/>
              </w:rPr>
            </w:pPr>
          </w:p>
          <w:p w14:paraId="08AF3A79" w14:textId="77777777" w:rsidR="001578AB" w:rsidRDefault="001578AB" w:rsidP="00D158E1">
            <w:pPr>
              <w:spacing w:line="238" w:lineRule="auto"/>
              <w:ind w:left="-44" w:right="-14"/>
              <w:jc w:val="both"/>
              <w:rPr>
                <w:sz w:val="16"/>
                <w:szCs w:val="16"/>
              </w:rPr>
            </w:pPr>
          </w:p>
          <w:p w14:paraId="7F3874C7" w14:textId="77777777" w:rsidR="001578AB" w:rsidRDefault="001578AB" w:rsidP="00D158E1">
            <w:pPr>
              <w:spacing w:line="238" w:lineRule="auto"/>
              <w:ind w:left="-44" w:right="-14"/>
              <w:jc w:val="both"/>
              <w:rPr>
                <w:sz w:val="16"/>
                <w:szCs w:val="16"/>
              </w:rPr>
            </w:pPr>
          </w:p>
          <w:p w14:paraId="6EF438C9" w14:textId="77777777" w:rsidR="001578AB" w:rsidRDefault="001578AB" w:rsidP="00D158E1">
            <w:pPr>
              <w:spacing w:line="238" w:lineRule="auto"/>
              <w:ind w:left="-44" w:right="-14"/>
              <w:jc w:val="both"/>
              <w:rPr>
                <w:sz w:val="16"/>
                <w:szCs w:val="16"/>
              </w:rPr>
            </w:pPr>
          </w:p>
          <w:p w14:paraId="0FE26087" w14:textId="77777777" w:rsidR="001578AB" w:rsidRDefault="001578AB" w:rsidP="00D158E1">
            <w:pPr>
              <w:spacing w:line="238" w:lineRule="auto"/>
              <w:ind w:left="-44" w:right="-14"/>
              <w:jc w:val="both"/>
              <w:rPr>
                <w:sz w:val="16"/>
                <w:szCs w:val="16"/>
              </w:rPr>
            </w:pPr>
          </w:p>
          <w:p w14:paraId="155B9B39" w14:textId="77777777" w:rsidR="001578AB" w:rsidRDefault="001578AB" w:rsidP="00D158E1">
            <w:pPr>
              <w:spacing w:line="238" w:lineRule="auto"/>
              <w:ind w:left="-44" w:right="-14"/>
              <w:jc w:val="both"/>
              <w:rPr>
                <w:sz w:val="16"/>
                <w:szCs w:val="16"/>
              </w:rPr>
            </w:pPr>
          </w:p>
          <w:p w14:paraId="22F0E60B" w14:textId="77777777" w:rsidR="001578AB" w:rsidRDefault="001578AB" w:rsidP="00D158E1">
            <w:pPr>
              <w:spacing w:line="238" w:lineRule="auto"/>
              <w:ind w:left="-44" w:right="-14"/>
              <w:jc w:val="both"/>
              <w:rPr>
                <w:sz w:val="16"/>
                <w:szCs w:val="16"/>
              </w:rPr>
            </w:pPr>
          </w:p>
          <w:p w14:paraId="76803BF7" w14:textId="77777777" w:rsidR="001578AB" w:rsidRDefault="001578AB" w:rsidP="00D158E1">
            <w:pPr>
              <w:spacing w:line="238" w:lineRule="auto"/>
              <w:ind w:left="-44" w:right="-14"/>
              <w:jc w:val="both"/>
              <w:rPr>
                <w:sz w:val="16"/>
                <w:szCs w:val="16"/>
              </w:rPr>
            </w:pPr>
          </w:p>
          <w:p w14:paraId="25303F62" w14:textId="77777777" w:rsidR="001578AB" w:rsidRDefault="001578AB" w:rsidP="00D158E1">
            <w:pPr>
              <w:spacing w:line="238" w:lineRule="auto"/>
              <w:ind w:left="-44" w:right="-14"/>
              <w:jc w:val="both"/>
              <w:rPr>
                <w:sz w:val="16"/>
                <w:szCs w:val="16"/>
              </w:rPr>
            </w:pPr>
          </w:p>
          <w:p w14:paraId="585290D7" w14:textId="77777777" w:rsidR="001578AB" w:rsidRDefault="001578AB" w:rsidP="00D158E1">
            <w:pPr>
              <w:spacing w:line="238" w:lineRule="auto"/>
              <w:ind w:left="-44" w:right="-14"/>
              <w:jc w:val="both"/>
              <w:rPr>
                <w:sz w:val="16"/>
                <w:szCs w:val="16"/>
              </w:rPr>
            </w:pPr>
          </w:p>
          <w:p w14:paraId="69D46017" w14:textId="77777777" w:rsidR="001578AB" w:rsidRDefault="001578AB" w:rsidP="00D158E1">
            <w:pPr>
              <w:spacing w:line="238" w:lineRule="auto"/>
              <w:ind w:left="-44" w:right="-14"/>
              <w:jc w:val="both"/>
              <w:rPr>
                <w:sz w:val="16"/>
                <w:szCs w:val="16"/>
              </w:rPr>
            </w:pPr>
          </w:p>
          <w:p w14:paraId="6184E231" w14:textId="77777777" w:rsidR="001578AB" w:rsidRDefault="001578AB" w:rsidP="00D158E1">
            <w:pPr>
              <w:spacing w:line="238" w:lineRule="auto"/>
              <w:ind w:left="-44" w:right="-14"/>
              <w:jc w:val="both"/>
              <w:rPr>
                <w:sz w:val="16"/>
                <w:szCs w:val="16"/>
              </w:rPr>
            </w:pPr>
          </w:p>
          <w:p w14:paraId="3D3B09DE" w14:textId="77777777" w:rsidR="001578AB" w:rsidRDefault="001578AB" w:rsidP="00D158E1">
            <w:pPr>
              <w:spacing w:line="238" w:lineRule="auto"/>
              <w:ind w:left="-44" w:right="-14"/>
              <w:jc w:val="both"/>
              <w:rPr>
                <w:sz w:val="16"/>
                <w:szCs w:val="16"/>
              </w:rPr>
            </w:pPr>
          </w:p>
          <w:p w14:paraId="33C0BF2B" w14:textId="77777777" w:rsidR="001578AB" w:rsidRDefault="001578AB" w:rsidP="00D158E1">
            <w:pPr>
              <w:spacing w:line="238" w:lineRule="auto"/>
              <w:ind w:left="-44" w:right="-14"/>
              <w:jc w:val="both"/>
              <w:rPr>
                <w:sz w:val="16"/>
                <w:szCs w:val="16"/>
              </w:rPr>
            </w:pPr>
          </w:p>
          <w:p w14:paraId="3E11BCBF" w14:textId="77777777" w:rsidR="001578AB" w:rsidRDefault="001578AB" w:rsidP="00D158E1">
            <w:pPr>
              <w:spacing w:line="238" w:lineRule="auto"/>
              <w:ind w:left="-44" w:right="-14"/>
              <w:jc w:val="both"/>
              <w:rPr>
                <w:sz w:val="16"/>
                <w:szCs w:val="16"/>
              </w:rPr>
            </w:pPr>
          </w:p>
          <w:p w14:paraId="39A9CA2C" w14:textId="77777777" w:rsidR="001578AB" w:rsidRDefault="001578AB" w:rsidP="00D158E1">
            <w:pPr>
              <w:spacing w:line="238" w:lineRule="auto"/>
              <w:ind w:left="-44" w:right="-14"/>
              <w:jc w:val="both"/>
              <w:rPr>
                <w:sz w:val="16"/>
                <w:szCs w:val="16"/>
              </w:rPr>
            </w:pPr>
          </w:p>
          <w:p w14:paraId="2AAD94BD" w14:textId="77777777" w:rsidR="001578AB" w:rsidRDefault="001578AB" w:rsidP="00D158E1">
            <w:pPr>
              <w:spacing w:line="238" w:lineRule="auto"/>
              <w:ind w:left="-44" w:right="-14"/>
              <w:jc w:val="both"/>
              <w:rPr>
                <w:sz w:val="16"/>
                <w:szCs w:val="16"/>
              </w:rPr>
            </w:pPr>
          </w:p>
          <w:p w14:paraId="293E7AC7" w14:textId="77777777" w:rsidR="001578AB" w:rsidRDefault="001578AB" w:rsidP="00D158E1">
            <w:pPr>
              <w:spacing w:line="238" w:lineRule="auto"/>
              <w:ind w:left="-44" w:right="-14"/>
              <w:jc w:val="both"/>
              <w:rPr>
                <w:sz w:val="16"/>
                <w:szCs w:val="16"/>
              </w:rPr>
            </w:pPr>
          </w:p>
          <w:p w14:paraId="560F3D79" w14:textId="77777777" w:rsidR="001578AB" w:rsidRDefault="001578AB" w:rsidP="00D158E1">
            <w:pPr>
              <w:spacing w:line="238" w:lineRule="auto"/>
              <w:ind w:left="-44" w:right="-14"/>
              <w:jc w:val="both"/>
              <w:rPr>
                <w:sz w:val="16"/>
                <w:szCs w:val="16"/>
              </w:rPr>
            </w:pPr>
          </w:p>
          <w:p w14:paraId="0DEE773E" w14:textId="77777777" w:rsidR="00DC696E" w:rsidRDefault="00DC696E" w:rsidP="00D158E1">
            <w:pPr>
              <w:spacing w:line="238" w:lineRule="auto"/>
              <w:ind w:left="-44" w:right="-14"/>
              <w:jc w:val="both"/>
              <w:rPr>
                <w:sz w:val="16"/>
                <w:szCs w:val="16"/>
              </w:rPr>
            </w:pPr>
          </w:p>
          <w:p w14:paraId="1061357B" w14:textId="77777777" w:rsidR="000854A5" w:rsidRPr="00334050" w:rsidRDefault="000854A5" w:rsidP="00D158E1">
            <w:pPr>
              <w:spacing w:line="238" w:lineRule="auto"/>
              <w:ind w:left="-44" w:right="-14"/>
              <w:jc w:val="both"/>
              <w:rPr>
                <w:sz w:val="6"/>
                <w:szCs w:val="6"/>
              </w:rPr>
            </w:pPr>
          </w:p>
          <w:p w14:paraId="7C4D6CBF" w14:textId="77777777" w:rsidR="00D158E1" w:rsidRPr="00233AF0" w:rsidRDefault="00D158E1" w:rsidP="00D158E1">
            <w:pPr>
              <w:spacing w:line="238" w:lineRule="auto"/>
              <w:ind w:left="-44" w:right="-14"/>
              <w:jc w:val="both"/>
              <w:rPr>
                <w:sz w:val="16"/>
                <w:szCs w:val="16"/>
              </w:rPr>
            </w:pPr>
            <w:r w:rsidRPr="00233AF0">
              <w:rPr>
                <w:sz w:val="16"/>
                <w:szCs w:val="16"/>
              </w:rPr>
              <w:t xml:space="preserve">Modificare propusă pentru a se asigura aplicarea normei, conform scopului avut în vedere de legiuitor: </w:t>
            </w:r>
          </w:p>
          <w:p w14:paraId="4151DD03" w14:textId="77777777" w:rsidR="00D158E1" w:rsidRPr="00233AF0" w:rsidRDefault="00D158E1" w:rsidP="00D158E1">
            <w:pPr>
              <w:ind w:left="-44" w:right="-14"/>
              <w:rPr>
                <w:sz w:val="16"/>
                <w:szCs w:val="16"/>
              </w:rPr>
            </w:pPr>
            <w:r w:rsidRPr="00233AF0">
              <w:rPr>
                <w:sz w:val="16"/>
                <w:szCs w:val="16"/>
              </w:rPr>
              <w:t xml:space="preserve"> </w:t>
            </w:r>
          </w:p>
          <w:p w14:paraId="7C989F37" w14:textId="77777777" w:rsidR="00D158E1" w:rsidRPr="00233AF0" w:rsidRDefault="00D158E1" w:rsidP="00D158E1">
            <w:pPr>
              <w:ind w:left="-44" w:right="-104"/>
              <w:jc w:val="both"/>
              <w:rPr>
                <w:sz w:val="16"/>
                <w:szCs w:val="16"/>
              </w:rPr>
            </w:pPr>
            <w:r w:rsidRPr="00233AF0">
              <w:rPr>
                <w:sz w:val="16"/>
                <w:szCs w:val="16"/>
              </w:rPr>
              <w:t>În accepțiunea dispozițiilor art. 54 lit. g) din O.U.G. nr. 112/2022, scutirea de la plata impozitului pe terenurile situate în parcurile de specializare inteligentă poate fi acordată doar odată cu</w:t>
            </w:r>
            <w:r>
              <w:t xml:space="preserve"> </w:t>
            </w:r>
            <w:r w:rsidRPr="00233AF0">
              <w:rPr>
                <w:sz w:val="16"/>
                <w:szCs w:val="16"/>
              </w:rPr>
              <w:t xml:space="preserve">obținerea titlului de parc. </w:t>
            </w:r>
          </w:p>
          <w:p w14:paraId="06210D1A" w14:textId="77777777" w:rsidR="00D158E1" w:rsidRPr="00233AF0" w:rsidRDefault="00D158E1" w:rsidP="00D158E1">
            <w:pPr>
              <w:ind w:left="-44" w:right="-14" w:hanging="90"/>
              <w:rPr>
                <w:sz w:val="16"/>
                <w:szCs w:val="16"/>
              </w:rPr>
            </w:pPr>
            <w:r w:rsidRPr="00233AF0">
              <w:rPr>
                <w:sz w:val="16"/>
                <w:szCs w:val="16"/>
              </w:rPr>
              <w:t xml:space="preserve"> </w:t>
            </w:r>
          </w:p>
          <w:p w14:paraId="3D004555" w14:textId="77777777" w:rsidR="00D158E1" w:rsidRPr="00BD6514" w:rsidRDefault="00D158E1" w:rsidP="00BD6514">
            <w:pPr>
              <w:spacing w:line="247" w:lineRule="auto"/>
              <w:ind w:left="-44" w:right="-14" w:hanging="90"/>
              <w:jc w:val="both"/>
              <w:rPr>
                <w:sz w:val="16"/>
                <w:szCs w:val="16"/>
              </w:rPr>
            </w:pPr>
            <w:r w:rsidRPr="00233AF0">
              <w:rPr>
                <w:sz w:val="16"/>
                <w:szCs w:val="16"/>
              </w:rPr>
              <w:lastRenderedPageBreak/>
              <w:t>Întrucât procedura este una de durată, iar Ghidul de finanțare obligă autoritățile locale să obțină titlul de parc în maximum 2 ani de la semnarea procesului-verbal de recepţie la terminarea lucrărilor de investiţii (în termen de 6 luni de la semnarea contractului de finanțare fiind obligat să solicite avizul provizoriu de funcționare), acordarea acestei facilități fiscale este oportună începând cu data semnării contractului de finanțare de către fondator, dată de la care destinația acestor</w:t>
            </w:r>
            <w:r>
              <w:t xml:space="preserve"> </w:t>
            </w:r>
            <w:r w:rsidRPr="00233AF0">
              <w:rPr>
                <w:sz w:val="16"/>
                <w:szCs w:val="16"/>
              </w:rPr>
              <w:t xml:space="preserve">terenuri este una certă și nu mai poate fi modificată fără consecințe majore.  </w:t>
            </w:r>
          </w:p>
        </w:tc>
      </w:tr>
      <w:tr w:rsidR="00D158E1" w:rsidRPr="004450C9" w14:paraId="22729BD0" w14:textId="77777777" w:rsidTr="00923996">
        <w:tc>
          <w:tcPr>
            <w:tcW w:w="822" w:type="dxa"/>
            <w:tcBorders>
              <w:top w:val="single" w:sz="4" w:space="0" w:color="auto"/>
              <w:left w:val="single" w:sz="4" w:space="0" w:color="auto"/>
              <w:bottom w:val="single" w:sz="4" w:space="0" w:color="auto"/>
              <w:right w:val="single" w:sz="4" w:space="0" w:color="auto"/>
            </w:tcBorders>
          </w:tcPr>
          <w:p w14:paraId="546E9D8A"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29E9325"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87FCE62" w14:textId="77777777" w:rsidR="00D158E1" w:rsidRPr="004450C9" w:rsidRDefault="00D158E1" w:rsidP="00D158E1">
            <w:pPr>
              <w:jc w:val="both"/>
              <w:rPr>
                <w:b/>
                <w:bCs/>
              </w:rPr>
            </w:pPr>
            <w:r w:rsidRPr="004450C9">
              <w:rPr>
                <w:b/>
                <w:bCs/>
              </w:rPr>
              <w:t xml:space="preserve">Art. 55. - </w:t>
            </w:r>
            <w:bookmarkStart w:id="252" w:name="do|caIII|siIV|ar55|pa1"/>
            <w:bookmarkEnd w:id="252"/>
            <w:r w:rsidRPr="004450C9">
              <w:rPr>
                <w:bCs/>
              </w:rPr>
              <w:t>Reducerile la calculul impozitelor şi taxelor şi/sau, după caz, deductibilităţile fiscale sunt considerate deduceri fiscale la stabilirea profitului impozabil şi la calculul impozitului pe profit.</w:t>
            </w:r>
          </w:p>
        </w:tc>
        <w:tc>
          <w:tcPr>
            <w:tcW w:w="3617" w:type="dxa"/>
            <w:tcBorders>
              <w:top w:val="single" w:sz="4" w:space="0" w:color="auto"/>
              <w:left w:val="single" w:sz="4" w:space="0" w:color="auto"/>
              <w:bottom w:val="single" w:sz="4" w:space="0" w:color="auto"/>
              <w:right w:val="single" w:sz="4" w:space="0" w:color="auto"/>
            </w:tcBorders>
          </w:tcPr>
          <w:p w14:paraId="2A1D3435"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D68AE58"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3F53EAE" w14:textId="77777777" w:rsidR="00D158E1" w:rsidRPr="004450C9" w:rsidRDefault="00D158E1" w:rsidP="00D158E1">
            <w:pPr>
              <w:jc w:val="both"/>
            </w:pPr>
          </w:p>
        </w:tc>
      </w:tr>
      <w:tr w:rsidR="00D158E1" w:rsidRPr="004450C9" w14:paraId="60118250" w14:textId="77777777" w:rsidTr="00923996">
        <w:tc>
          <w:tcPr>
            <w:tcW w:w="822" w:type="dxa"/>
            <w:tcBorders>
              <w:top w:val="single" w:sz="4" w:space="0" w:color="auto"/>
              <w:left w:val="single" w:sz="4" w:space="0" w:color="auto"/>
              <w:bottom w:val="single" w:sz="4" w:space="0" w:color="auto"/>
              <w:right w:val="single" w:sz="4" w:space="0" w:color="auto"/>
            </w:tcBorders>
          </w:tcPr>
          <w:p w14:paraId="21D0451E"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DF85F79"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C737B0D" w14:textId="77777777" w:rsidR="00D158E1" w:rsidRPr="004450C9" w:rsidRDefault="00D158E1" w:rsidP="00D158E1">
            <w:pPr>
              <w:jc w:val="both"/>
              <w:rPr>
                <w:bCs/>
              </w:rPr>
            </w:pPr>
            <w:r w:rsidRPr="004450C9">
              <w:rPr>
                <w:b/>
                <w:bCs/>
              </w:rPr>
              <w:t xml:space="preserve">Art. 56. - </w:t>
            </w:r>
            <w:bookmarkStart w:id="253" w:name="do|caIII|siIV|ar56|pa1"/>
            <w:bookmarkEnd w:id="253"/>
            <w:r w:rsidRPr="004450C9">
              <w:rPr>
                <w:bCs/>
              </w:rPr>
              <w:t xml:space="preserve">Fondatorii parcului şi rezidenţii parcului pot beneficia de sprijin, cu respectarea legislaţiei în </w:t>
            </w:r>
            <w:r w:rsidRPr="004450C9">
              <w:rPr>
                <w:bCs/>
              </w:rPr>
              <w:lastRenderedPageBreak/>
              <w:t>domeniul ajutorului de stat/</w:t>
            </w:r>
            <w:r w:rsidRPr="004450C9">
              <w:rPr>
                <w:bCs/>
                <w:i/>
                <w:iCs/>
              </w:rPr>
              <w:t>de minimis</w:t>
            </w:r>
            <w:r w:rsidRPr="004450C9">
              <w:rPr>
                <w:bCs/>
              </w:rPr>
              <w:t>, pentru:</w:t>
            </w:r>
          </w:p>
          <w:p w14:paraId="05447040" w14:textId="77777777" w:rsidR="00D158E1" w:rsidRPr="004450C9" w:rsidRDefault="00D158E1" w:rsidP="00D158E1">
            <w:pPr>
              <w:jc w:val="both"/>
              <w:rPr>
                <w:bCs/>
              </w:rPr>
            </w:pPr>
            <w:bookmarkStart w:id="254" w:name="do|caIII|siIV|ar56|lia"/>
            <w:bookmarkEnd w:id="254"/>
            <w:r w:rsidRPr="004450C9">
              <w:rPr>
                <w:bCs/>
              </w:rPr>
              <w:t>a) realizarea infrastructurii şi utilităţilor publice aferente parcului de specializare inteligentă;</w:t>
            </w:r>
          </w:p>
          <w:p w14:paraId="2D930884" w14:textId="77777777" w:rsidR="00D158E1" w:rsidRPr="004450C9" w:rsidRDefault="00D158E1" w:rsidP="00D158E1">
            <w:pPr>
              <w:jc w:val="both"/>
              <w:rPr>
                <w:b/>
                <w:bCs/>
              </w:rPr>
            </w:pPr>
            <w:bookmarkStart w:id="255" w:name="do|caIII|siIV|ar56|lib"/>
            <w:bookmarkEnd w:id="255"/>
            <w:r w:rsidRPr="004450C9">
              <w:rPr>
                <w:bCs/>
              </w:rPr>
              <w:t>b) implementarea proiectelor de specializare inteligentă, respectiv a activităţilor de investiţii în clădiri şi, după caz, echipamente/utilaje/instalaţii, precum şi a activităţilor de cercetare, dezvoltare sau inovare.</w:t>
            </w:r>
          </w:p>
        </w:tc>
        <w:tc>
          <w:tcPr>
            <w:tcW w:w="3617" w:type="dxa"/>
            <w:tcBorders>
              <w:top w:val="single" w:sz="4" w:space="0" w:color="auto"/>
              <w:left w:val="single" w:sz="4" w:space="0" w:color="auto"/>
              <w:bottom w:val="single" w:sz="4" w:space="0" w:color="auto"/>
              <w:right w:val="single" w:sz="4" w:space="0" w:color="auto"/>
            </w:tcBorders>
          </w:tcPr>
          <w:p w14:paraId="7CBA6B71"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6B8D6CC"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C15169E" w14:textId="77777777" w:rsidR="00D158E1" w:rsidRPr="004450C9" w:rsidRDefault="00D158E1" w:rsidP="00D158E1">
            <w:pPr>
              <w:jc w:val="both"/>
            </w:pPr>
          </w:p>
        </w:tc>
      </w:tr>
      <w:tr w:rsidR="00D158E1" w:rsidRPr="004450C9" w14:paraId="1AE6E69D" w14:textId="77777777" w:rsidTr="00923996">
        <w:tc>
          <w:tcPr>
            <w:tcW w:w="822" w:type="dxa"/>
            <w:tcBorders>
              <w:top w:val="single" w:sz="4" w:space="0" w:color="auto"/>
              <w:left w:val="single" w:sz="4" w:space="0" w:color="auto"/>
              <w:bottom w:val="single" w:sz="4" w:space="0" w:color="auto"/>
              <w:right w:val="single" w:sz="4" w:space="0" w:color="auto"/>
            </w:tcBorders>
          </w:tcPr>
          <w:p w14:paraId="1AC12BE1"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7FBD1107"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34345E3" w14:textId="77777777" w:rsidR="00D158E1" w:rsidRPr="004450C9" w:rsidRDefault="00D158E1" w:rsidP="00D158E1">
            <w:pPr>
              <w:jc w:val="both"/>
              <w:rPr>
                <w:b/>
                <w:bCs/>
              </w:rPr>
            </w:pPr>
            <w:r w:rsidRPr="004450C9">
              <w:rPr>
                <w:b/>
                <w:bCs/>
              </w:rPr>
              <w:t>SECŢIUNEA V: Condiţii pentru accesarea de fonduri europene nerambursabile pentru finanţarea parcurilor de specializare inteligentă</w:t>
            </w:r>
          </w:p>
        </w:tc>
        <w:tc>
          <w:tcPr>
            <w:tcW w:w="3617" w:type="dxa"/>
            <w:tcBorders>
              <w:top w:val="single" w:sz="4" w:space="0" w:color="auto"/>
              <w:left w:val="single" w:sz="4" w:space="0" w:color="auto"/>
              <w:bottom w:val="single" w:sz="4" w:space="0" w:color="auto"/>
              <w:right w:val="single" w:sz="4" w:space="0" w:color="auto"/>
            </w:tcBorders>
          </w:tcPr>
          <w:p w14:paraId="16DCD12F"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051C900"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4C98BF12" w14:textId="77777777" w:rsidR="00D158E1" w:rsidRPr="004450C9" w:rsidRDefault="00D158E1" w:rsidP="00D158E1">
            <w:pPr>
              <w:jc w:val="both"/>
            </w:pPr>
          </w:p>
        </w:tc>
      </w:tr>
      <w:tr w:rsidR="00D158E1" w:rsidRPr="004450C9" w14:paraId="28B4DEE8" w14:textId="77777777" w:rsidTr="00923996">
        <w:tc>
          <w:tcPr>
            <w:tcW w:w="822" w:type="dxa"/>
            <w:tcBorders>
              <w:top w:val="single" w:sz="4" w:space="0" w:color="auto"/>
              <w:left w:val="single" w:sz="4" w:space="0" w:color="auto"/>
              <w:bottom w:val="single" w:sz="4" w:space="0" w:color="auto"/>
              <w:right w:val="single" w:sz="4" w:space="0" w:color="auto"/>
            </w:tcBorders>
          </w:tcPr>
          <w:p w14:paraId="2729DD0B"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C11B7D4"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EC608C6" w14:textId="77777777" w:rsidR="00D158E1" w:rsidRPr="004450C9" w:rsidRDefault="00D158E1" w:rsidP="00D158E1">
            <w:pPr>
              <w:jc w:val="both"/>
              <w:rPr>
                <w:bCs/>
              </w:rPr>
            </w:pPr>
            <w:r w:rsidRPr="004450C9">
              <w:rPr>
                <w:b/>
                <w:bCs/>
              </w:rPr>
              <w:t>Art. 57.</w:t>
            </w:r>
            <w:r w:rsidRPr="004450C9">
              <w:rPr>
                <w:bCs/>
              </w:rPr>
              <w:t xml:space="preserve"> - </w:t>
            </w:r>
            <w:bookmarkStart w:id="256" w:name="do|caIII|siV|ar57|al1"/>
            <w:bookmarkEnd w:id="256"/>
            <w:r w:rsidRPr="004450C9">
              <w:rPr>
                <w:bCs/>
              </w:rPr>
              <w:t>(1) Parcurile de specializare inteligentă finanţate din fonduri europene nerambursabile au ca beneficiari fondatorii parcului, organizaţii de cercetare şi întreprinderi parte din contractele subsidiare, cu condiţia desemnării ca lider de parteneriat a unei entităţi înregistrate fiscal în România, cu sediul în regiunea în care se implementează parcul de specializare inteligentă.</w:t>
            </w:r>
          </w:p>
          <w:p w14:paraId="2E4B55B8" w14:textId="77777777" w:rsidR="00D158E1" w:rsidRPr="004450C9" w:rsidRDefault="00D158E1" w:rsidP="00D158E1">
            <w:pPr>
              <w:jc w:val="both"/>
              <w:rPr>
                <w:bCs/>
              </w:rPr>
            </w:pPr>
            <w:bookmarkStart w:id="257" w:name="do|caIII|siV|ar57|al2"/>
            <w:bookmarkEnd w:id="257"/>
            <w:r w:rsidRPr="004450C9">
              <w:rPr>
                <w:bCs/>
              </w:rPr>
              <w:t>(2) La depunerea cererii de finanţare liderul de parteneriat are obligaţia de a face dovada notificării MCID asupra intenţiei de a obţine titlul de parc de specializare inteligentă.</w:t>
            </w:r>
          </w:p>
          <w:p w14:paraId="1B2439C1" w14:textId="77777777" w:rsidR="00D158E1" w:rsidRPr="004450C9" w:rsidRDefault="00D158E1" w:rsidP="00D158E1">
            <w:pPr>
              <w:jc w:val="both"/>
              <w:rPr>
                <w:bCs/>
              </w:rPr>
            </w:pPr>
            <w:bookmarkStart w:id="258" w:name="do|caIII|siV|ar57|al3"/>
            <w:bookmarkEnd w:id="258"/>
            <w:r w:rsidRPr="004450C9">
              <w:rPr>
                <w:bCs/>
              </w:rPr>
              <w:t xml:space="preserve">(3) Fondatorii parcului sau administratorul parcului, după caz, </w:t>
            </w:r>
            <w:r w:rsidRPr="004450C9">
              <w:rPr>
                <w:bCs/>
              </w:rPr>
              <w:lastRenderedPageBreak/>
              <w:t>are obligaţia obţinerii titlului de parc de specializare inteligentă în maxim doi ani de la data semnării contractelor de finanţare.</w:t>
            </w:r>
          </w:p>
          <w:p w14:paraId="57C866A5" w14:textId="77777777" w:rsidR="00D158E1" w:rsidRPr="004450C9" w:rsidRDefault="00D158E1" w:rsidP="00D158E1">
            <w:pPr>
              <w:jc w:val="both"/>
              <w:rPr>
                <w:bCs/>
              </w:rPr>
            </w:pPr>
            <w:bookmarkStart w:id="259" w:name="do|caIII|siV|ar57|al4"/>
            <w:bookmarkEnd w:id="259"/>
            <w:r w:rsidRPr="004450C9">
              <w:rPr>
                <w:bCs/>
              </w:rPr>
              <w:t>(4) Nerespectarea prevederilor alin. (3) şi ale art. 49 alin. (1) şi (2) privind suspendarea/anularea titlului de parc de specializare inteligentă conduce la rezilierea contractului de finanţare, astfel cum este prevăzut la capitolul IX - Decizia de reziliere a contractului de finanţare din O.U.G. nr. 133/2021.</w:t>
            </w:r>
          </w:p>
        </w:tc>
        <w:tc>
          <w:tcPr>
            <w:tcW w:w="3617" w:type="dxa"/>
            <w:tcBorders>
              <w:top w:val="single" w:sz="4" w:space="0" w:color="auto"/>
              <w:left w:val="single" w:sz="4" w:space="0" w:color="auto"/>
              <w:bottom w:val="single" w:sz="4" w:space="0" w:color="auto"/>
              <w:right w:val="single" w:sz="4" w:space="0" w:color="auto"/>
            </w:tcBorders>
          </w:tcPr>
          <w:p w14:paraId="3E16B75C"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8852216"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76795B6A" w14:textId="77777777" w:rsidR="00D158E1" w:rsidRPr="004450C9" w:rsidRDefault="00D158E1" w:rsidP="00D158E1">
            <w:pPr>
              <w:jc w:val="both"/>
            </w:pPr>
          </w:p>
        </w:tc>
      </w:tr>
      <w:tr w:rsidR="00D158E1" w:rsidRPr="004450C9" w14:paraId="70009FC9" w14:textId="77777777" w:rsidTr="00923996">
        <w:tc>
          <w:tcPr>
            <w:tcW w:w="822" w:type="dxa"/>
            <w:tcBorders>
              <w:top w:val="single" w:sz="4" w:space="0" w:color="auto"/>
              <w:left w:val="single" w:sz="4" w:space="0" w:color="auto"/>
              <w:bottom w:val="single" w:sz="4" w:space="0" w:color="auto"/>
              <w:right w:val="single" w:sz="4" w:space="0" w:color="auto"/>
            </w:tcBorders>
          </w:tcPr>
          <w:p w14:paraId="3DD82540"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819E038"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3BB8144" w14:textId="77777777" w:rsidR="00D158E1" w:rsidRPr="004450C9" w:rsidRDefault="00D158E1" w:rsidP="00D158E1">
            <w:pPr>
              <w:jc w:val="both"/>
              <w:rPr>
                <w:b/>
                <w:bCs/>
              </w:rPr>
            </w:pPr>
            <w:r w:rsidRPr="004450C9">
              <w:rPr>
                <w:b/>
                <w:bCs/>
              </w:rPr>
              <w:t xml:space="preserve">Art. 58. - </w:t>
            </w:r>
            <w:bookmarkStart w:id="260" w:name="do|caIII|siV|ar58|pa1"/>
            <w:bookmarkEnd w:id="260"/>
            <w:r w:rsidRPr="004450C9">
              <w:rPr>
                <w:bCs/>
              </w:rPr>
              <w:t>Se autorizează autorităţile de management ale programelor operaţionale/organismele intermediare să stabilească, dacă este cazul, prin ghidurile aferente categoriile de activităţi care nu pot fi realizate de către partenerii entităţi private în implementarea proiectelor.</w:t>
            </w:r>
          </w:p>
        </w:tc>
        <w:tc>
          <w:tcPr>
            <w:tcW w:w="3617" w:type="dxa"/>
            <w:tcBorders>
              <w:top w:val="single" w:sz="4" w:space="0" w:color="auto"/>
              <w:left w:val="single" w:sz="4" w:space="0" w:color="auto"/>
              <w:bottom w:val="single" w:sz="4" w:space="0" w:color="auto"/>
              <w:right w:val="single" w:sz="4" w:space="0" w:color="auto"/>
            </w:tcBorders>
          </w:tcPr>
          <w:p w14:paraId="4B5AB4AA"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1D1C8FA"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8181C41" w14:textId="77777777" w:rsidR="00D158E1" w:rsidRPr="004450C9" w:rsidRDefault="00D158E1" w:rsidP="00D158E1">
            <w:pPr>
              <w:jc w:val="both"/>
            </w:pPr>
          </w:p>
        </w:tc>
      </w:tr>
      <w:tr w:rsidR="00D158E1" w:rsidRPr="004450C9" w14:paraId="13F80057" w14:textId="77777777" w:rsidTr="00923996">
        <w:tc>
          <w:tcPr>
            <w:tcW w:w="822" w:type="dxa"/>
            <w:tcBorders>
              <w:top w:val="single" w:sz="4" w:space="0" w:color="auto"/>
              <w:left w:val="single" w:sz="4" w:space="0" w:color="auto"/>
              <w:bottom w:val="single" w:sz="4" w:space="0" w:color="auto"/>
              <w:right w:val="single" w:sz="4" w:space="0" w:color="auto"/>
            </w:tcBorders>
          </w:tcPr>
          <w:p w14:paraId="62FEC85F"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359C325"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05A04C18" w14:textId="77777777" w:rsidR="00D158E1" w:rsidRPr="004450C9" w:rsidRDefault="00D158E1" w:rsidP="00D158E1">
            <w:pPr>
              <w:jc w:val="both"/>
              <w:rPr>
                <w:b/>
                <w:bCs/>
              </w:rPr>
            </w:pPr>
            <w:r w:rsidRPr="004450C9">
              <w:rPr>
                <w:b/>
                <w:bCs/>
              </w:rPr>
              <w:t xml:space="preserve">Art. 59. - </w:t>
            </w:r>
            <w:bookmarkStart w:id="261" w:name="do|caIII|siV|ar59|pa1"/>
            <w:bookmarkEnd w:id="261"/>
            <w:r w:rsidRPr="004450C9">
              <w:rPr>
                <w:bCs/>
              </w:rPr>
              <w:t>Pentru neregulile constatate în cadrul parcurilor de specializare inteligentă finanţate din fonduri europene se emit titluri de creanţă potrivit prevederilor O.U.G. nr. 66/2011 pe numele liderului de parteneriat şi/sau al partenerului din a cărui acţiune sau inacţiune a rezultat o abatere de la legalitate, conformitate şi regularitate în raport cu dispoziţiile naţionale şi/sau europene.</w:t>
            </w:r>
          </w:p>
        </w:tc>
        <w:tc>
          <w:tcPr>
            <w:tcW w:w="3617" w:type="dxa"/>
            <w:tcBorders>
              <w:top w:val="single" w:sz="4" w:space="0" w:color="auto"/>
              <w:left w:val="single" w:sz="4" w:space="0" w:color="auto"/>
              <w:bottom w:val="single" w:sz="4" w:space="0" w:color="auto"/>
              <w:right w:val="single" w:sz="4" w:space="0" w:color="auto"/>
            </w:tcBorders>
          </w:tcPr>
          <w:p w14:paraId="7193EC8A"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2E65056"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68A4C3CA" w14:textId="77777777" w:rsidR="00D158E1" w:rsidRPr="004450C9" w:rsidRDefault="00D158E1" w:rsidP="00D158E1">
            <w:pPr>
              <w:jc w:val="both"/>
            </w:pPr>
          </w:p>
        </w:tc>
      </w:tr>
      <w:tr w:rsidR="00D158E1" w:rsidRPr="004450C9" w14:paraId="144BB96C" w14:textId="77777777" w:rsidTr="00923996">
        <w:tc>
          <w:tcPr>
            <w:tcW w:w="822" w:type="dxa"/>
            <w:tcBorders>
              <w:top w:val="single" w:sz="4" w:space="0" w:color="auto"/>
              <w:left w:val="single" w:sz="4" w:space="0" w:color="auto"/>
              <w:bottom w:val="single" w:sz="4" w:space="0" w:color="auto"/>
              <w:right w:val="single" w:sz="4" w:space="0" w:color="auto"/>
            </w:tcBorders>
          </w:tcPr>
          <w:p w14:paraId="2C31C8EC"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CF5CBDF"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C9ADE16" w14:textId="77777777" w:rsidR="00D158E1" w:rsidRPr="004450C9" w:rsidRDefault="00D158E1" w:rsidP="00D158E1">
            <w:pPr>
              <w:jc w:val="both"/>
              <w:rPr>
                <w:bCs/>
              </w:rPr>
            </w:pPr>
            <w:r w:rsidRPr="004450C9">
              <w:rPr>
                <w:b/>
                <w:bCs/>
              </w:rPr>
              <w:t>Art. 60.</w:t>
            </w:r>
            <w:r w:rsidRPr="004450C9">
              <w:rPr>
                <w:bCs/>
              </w:rPr>
              <w:t xml:space="preserve"> - </w:t>
            </w:r>
            <w:bookmarkStart w:id="262" w:name="do|caIII|siV|ar60|al1"/>
            <w:bookmarkEnd w:id="262"/>
            <w:r w:rsidRPr="004450C9">
              <w:rPr>
                <w:bCs/>
              </w:rPr>
              <w:t xml:space="preserve">(1) În cazul investiţiilor realizate conform art. 36 lit. b, se încheie contracte subsidiare cu </w:t>
            </w:r>
            <w:r w:rsidRPr="004450C9">
              <w:rPr>
                <w:bCs/>
              </w:rPr>
              <w:lastRenderedPageBreak/>
              <w:t>întreprinderile/organizaţiile de cercetare ulterior contractului de finanţare.</w:t>
            </w:r>
          </w:p>
          <w:p w14:paraId="6C46D50C" w14:textId="77777777" w:rsidR="00D158E1" w:rsidRPr="004450C9" w:rsidRDefault="00D158E1" w:rsidP="00D158E1">
            <w:pPr>
              <w:jc w:val="both"/>
              <w:rPr>
                <w:bCs/>
              </w:rPr>
            </w:pPr>
            <w:bookmarkStart w:id="263" w:name="do|caIII|siV|ar60|al2"/>
            <w:bookmarkEnd w:id="263"/>
            <w:r w:rsidRPr="004450C9">
              <w:rPr>
                <w:bCs/>
              </w:rPr>
              <w:t>(2) Contractele subsidiare prevăzute la alin. (1) sunt parte integrantă din contractele de finanţare şi trebuie să cuprindă obligatoriu următoarele informaţii:</w:t>
            </w:r>
          </w:p>
          <w:p w14:paraId="74680C24" w14:textId="77777777" w:rsidR="00D158E1" w:rsidRPr="004450C9" w:rsidRDefault="00D158E1" w:rsidP="00D158E1">
            <w:pPr>
              <w:jc w:val="both"/>
              <w:rPr>
                <w:bCs/>
              </w:rPr>
            </w:pPr>
            <w:bookmarkStart w:id="264" w:name="do|caIII|siV|ar60|al2|lia"/>
            <w:bookmarkEnd w:id="264"/>
            <w:r w:rsidRPr="004450C9">
              <w:rPr>
                <w:bCs/>
              </w:rPr>
              <w:t>a) datele de identificare ale autorităţii publice locale/asociaţiei de dezvoltare intercomunitară/asocierii şi ale întreprinderii/organizaţiei de cercetare;</w:t>
            </w:r>
          </w:p>
          <w:p w14:paraId="56A6B8BD" w14:textId="77777777" w:rsidR="00D158E1" w:rsidRPr="004450C9" w:rsidRDefault="00D158E1" w:rsidP="00D158E1">
            <w:pPr>
              <w:jc w:val="both"/>
              <w:rPr>
                <w:bCs/>
              </w:rPr>
            </w:pPr>
            <w:bookmarkStart w:id="265" w:name="do|caIII|siV|ar60|al2|lib"/>
            <w:bookmarkEnd w:id="265"/>
            <w:r w:rsidRPr="004450C9">
              <w:rPr>
                <w:bCs/>
              </w:rPr>
              <w:t>b) drepturile şi obligaţiile autorităţii publice locale/asociaţiei de dezvoltare intercomunitară/asocierii şi ale întreprinderii/organizaţiei de cercetare;</w:t>
            </w:r>
          </w:p>
          <w:p w14:paraId="550A07A5" w14:textId="77777777" w:rsidR="00D158E1" w:rsidRPr="004450C9" w:rsidRDefault="00D158E1" w:rsidP="00D158E1">
            <w:pPr>
              <w:jc w:val="both"/>
              <w:rPr>
                <w:bCs/>
              </w:rPr>
            </w:pPr>
            <w:bookmarkStart w:id="266" w:name="do|caIII|siV|ar60|al2|lic"/>
            <w:bookmarkEnd w:id="266"/>
            <w:r w:rsidRPr="004450C9">
              <w:rPr>
                <w:bCs/>
              </w:rPr>
              <w:t>c) valoarea totală a contractului şi a fiecărei activităţi, defalcată pentru autoritatea publică locală/asociaţia de dezvoltare intercomunitară/asociere, şi ale întreprinderii/organizaţiei de cercetare;</w:t>
            </w:r>
          </w:p>
          <w:p w14:paraId="7CD42EBD" w14:textId="77777777" w:rsidR="00D158E1" w:rsidRPr="004450C9" w:rsidRDefault="00D158E1" w:rsidP="00D158E1">
            <w:pPr>
              <w:jc w:val="both"/>
              <w:rPr>
                <w:bCs/>
              </w:rPr>
            </w:pPr>
            <w:bookmarkStart w:id="267" w:name="do|caIII|siV|ar60|al2|lid"/>
            <w:bookmarkEnd w:id="267"/>
            <w:r w:rsidRPr="004450C9">
              <w:rPr>
                <w:bCs/>
              </w:rPr>
              <w:t>d) contribuţia financiară proprie a întreprinderii/organizaţiei de cercetare;</w:t>
            </w:r>
          </w:p>
          <w:p w14:paraId="7311F4C7" w14:textId="77777777" w:rsidR="00D158E1" w:rsidRPr="004450C9" w:rsidRDefault="00D158E1" w:rsidP="00D158E1">
            <w:pPr>
              <w:jc w:val="both"/>
              <w:rPr>
                <w:bCs/>
              </w:rPr>
            </w:pPr>
            <w:bookmarkStart w:id="268" w:name="do|caIII|siV|ar60|al2|lie"/>
            <w:bookmarkEnd w:id="268"/>
            <w:r w:rsidRPr="004450C9">
              <w:rPr>
                <w:bCs/>
              </w:rPr>
              <w:t>e) conturile bancare deschise de către întreprindere/organizaţie de cercetare;</w:t>
            </w:r>
          </w:p>
          <w:p w14:paraId="12E87AB2" w14:textId="77777777" w:rsidR="00D158E1" w:rsidRPr="004450C9" w:rsidRDefault="00D158E1" w:rsidP="00D158E1">
            <w:pPr>
              <w:jc w:val="both"/>
              <w:rPr>
                <w:bCs/>
              </w:rPr>
            </w:pPr>
            <w:bookmarkStart w:id="269" w:name="do|caIII|siV|ar60|al2|lif"/>
            <w:bookmarkEnd w:id="269"/>
            <w:r w:rsidRPr="004450C9">
              <w:rPr>
                <w:bCs/>
              </w:rPr>
              <w:t>f) prevederi referitoare la răspunderea fiecărei părţi privind recuperarea cheltuielilor afectate de nereguli aferente activităţilor proprii din cadrul proiectului;</w:t>
            </w:r>
          </w:p>
          <w:p w14:paraId="7BB7B0A3" w14:textId="77777777" w:rsidR="00D158E1" w:rsidRPr="004450C9" w:rsidRDefault="00D158E1" w:rsidP="00D158E1">
            <w:pPr>
              <w:jc w:val="both"/>
              <w:rPr>
                <w:bCs/>
              </w:rPr>
            </w:pPr>
            <w:bookmarkStart w:id="270" w:name="do|caIII|siV|ar60|al2|lig"/>
            <w:bookmarkEnd w:id="270"/>
            <w:r w:rsidRPr="004450C9">
              <w:rPr>
                <w:bCs/>
              </w:rPr>
              <w:lastRenderedPageBreak/>
              <w:t>g) cuantumul ajutorului de tip minimis, respectiv ajutorului de stat, de care beneficiază întreprinderea/organizaţia de cercetare ca urmare a semnării contractului subsidiar;</w:t>
            </w:r>
          </w:p>
          <w:p w14:paraId="51006356" w14:textId="77777777" w:rsidR="00D158E1" w:rsidRPr="004450C9" w:rsidRDefault="00D158E1" w:rsidP="00D158E1">
            <w:pPr>
              <w:jc w:val="both"/>
              <w:rPr>
                <w:bCs/>
              </w:rPr>
            </w:pPr>
            <w:bookmarkStart w:id="271" w:name="do|caIII|siV|ar60|al2|lih"/>
            <w:bookmarkEnd w:id="271"/>
            <w:r w:rsidRPr="004450C9">
              <w:rPr>
                <w:bCs/>
              </w:rPr>
              <w:t>h) obligaţia întreprinderii/organizaţiei de cercetare beneficiare ale contractelor subsidiare de a respecta cerinţele minime cu privire la informarea şi publicitatea privind operaţiunea finanţată din fonduri europene, conform Regulamentului (UE) 2021/1.060.</w:t>
            </w:r>
          </w:p>
          <w:p w14:paraId="16EFB97B" w14:textId="77777777" w:rsidR="00D158E1" w:rsidRPr="004450C9" w:rsidRDefault="00D158E1" w:rsidP="00D158E1">
            <w:pPr>
              <w:jc w:val="both"/>
              <w:rPr>
                <w:bCs/>
              </w:rPr>
            </w:pPr>
            <w:bookmarkStart w:id="272" w:name="do|caIII|siV|ar60|al3"/>
            <w:bookmarkEnd w:id="272"/>
            <w:r w:rsidRPr="004450C9">
              <w:rPr>
                <w:bCs/>
              </w:rPr>
              <w:t>(3) Prevederile referitoare la lider de parteneriat/parteneri din prezenta ordonanţă de urgenţă, privind acordarea prefinanţării, mecanismul cererilor de plată şi rambursare, precum şi recuperarea sumelor acordate necuvenit prevăzute în O.U.G. nr. 133/2021 se aplică în mod corespunzător şi parteneriatelor pentru acordare de granturi întreprinderilor/organizaţiilor de cercetare destinate activităţilor de specializare inteligentă în cadrul programelor operaţionale.</w:t>
            </w:r>
          </w:p>
          <w:p w14:paraId="05AB51FE" w14:textId="77777777" w:rsidR="00D158E1" w:rsidRPr="004450C9" w:rsidRDefault="00D158E1" w:rsidP="00D158E1">
            <w:pPr>
              <w:jc w:val="both"/>
              <w:rPr>
                <w:bCs/>
              </w:rPr>
            </w:pPr>
            <w:bookmarkStart w:id="273" w:name="do|caIII|siV|ar60|al4"/>
            <w:bookmarkEnd w:id="273"/>
            <w:r w:rsidRPr="004450C9">
              <w:rPr>
                <w:bCs/>
              </w:rPr>
              <w:t xml:space="preserve">(4) În cazul parteneriatelor destinate activităţilor de specializare inteligentă finanţate din fonduri europene nerambursabile, autorităţile de management virează sumele aferente activităţilor proprii ale autorităţilor administraţiei </w:t>
            </w:r>
            <w:r w:rsidRPr="004450C9">
              <w:rPr>
                <w:bCs/>
              </w:rPr>
              <w:lastRenderedPageBreak/>
              <w:t>publice locale, organizaţiilor de cercetare, respectiv ale întreprinderilor, în conturile corespunzătoare deschise de acestea conform prevederilor legale în vigoare.</w:t>
            </w:r>
          </w:p>
          <w:p w14:paraId="18753A7E" w14:textId="77777777" w:rsidR="00D158E1" w:rsidRPr="004450C9" w:rsidRDefault="00D158E1" w:rsidP="00D158E1">
            <w:pPr>
              <w:jc w:val="both"/>
              <w:rPr>
                <w:bCs/>
              </w:rPr>
            </w:pPr>
            <w:bookmarkStart w:id="274" w:name="do|caIII|siV|ar60|al5"/>
            <w:bookmarkEnd w:id="274"/>
            <w:r w:rsidRPr="004450C9">
              <w:rPr>
                <w:bCs/>
              </w:rPr>
              <w:t>(5) Pentru neregulile identificate în cadrul proiectelor implementate în parteneriat pentru realizarea parcurilor de specializare inteligentă, notificările şi titlurile de creanţă se emit pe numele autorităţii publice locale/organizaţiei de cercetare/întreprinderii care a efectuat cheltuielile afectate de nereguli, conform contractului subsidiar, conform OUG nr. 66/2011.</w:t>
            </w:r>
          </w:p>
        </w:tc>
        <w:tc>
          <w:tcPr>
            <w:tcW w:w="3617" w:type="dxa"/>
            <w:tcBorders>
              <w:top w:val="single" w:sz="4" w:space="0" w:color="auto"/>
              <w:left w:val="single" w:sz="4" w:space="0" w:color="auto"/>
              <w:bottom w:val="single" w:sz="4" w:space="0" w:color="auto"/>
              <w:right w:val="single" w:sz="4" w:space="0" w:color="auto"/>
            </w:tcBorders>
          </w:tcPr>
          <w:p w14:paraId="6451B69C"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DD75969"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98DE9B6" w14:textId="77777777" w:rsidR="00D158E1" w:rsidRPr="004450C9" w:rsidRDefault="00D158E1" w:rsidP="00D158E1">
            <w:pPr>
              <w:jc w:val="both"/>
            </w:pPr>
          </w:p>
        </w:tc>
      </w:tr>
      <w:tr w:rsidR="00D158E1" w:rsidRPr="004450C9" w14:paraId="7600EA58" w14:textId="77777777" w:rsidTr="00923996">
        <w:tc>
          <w:tcPr>
            <w:tcW w:w="822" w:type="dxa"/>
            <w:tcBorders>
              <w:top w:val="single" w:sz="4" w:space="0" w:color="auto"/>
              <w:left w:val="single" w:sz="4" w:space="0" w:color="auto"/>
              <w:bottom w:val="single" w:sz="4" w:space="0" w:color="auto"/>
              <w:right w:val="single" w:sz="4" w:space="0" w:color="auto"/>
            </w:tcBorders>
          </w:tcPr>
          <w:p w14:paraId="38151098"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1B2A5F14"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38E3D29" w14:textId="77777777" w:rsidR="00D158E1" w:rsidRPr="004450C9" w:rsidRDefault="00D158E1" w:rsidP="00D158E1">
            <w:pPr>
              <w:jc w:val="both"/>
              <w:rPr>
                <w:b/>
                <w:bCs/>
              </w:rPr>
            </w:pPr>
            <w:r w:rsidRPr="004450C9">
              <w:rPr>
                <w:b/>
                <w:bCs/>
              </w:rPr>
              <w:t>SECŢIUNEA VI: Dispoziţii tranzitorii şi finale</w:t>
            </w:r>
          </w:p>
        </w:tc>
        <w:tc>
          <w:tcPr>
            <w:tcW w:w="3617" w:type="dxa"/>
            <w:tcBorders>
              <w:top w:val="single" w:sz="4" w:space="0" w:color="auto"/>
              <w:left w:val="single" w:sz="4" w:space="0" w:color="auto"/>
              <w:bottom w:val="single" w:sz="4" w:space="0" w:color="auto"/>
              <w:right w:val="single" w:sz="4" w:space="0" w:color="auto"/>
            </w:tcBorders>
          </w:tcPr>
          <w:p w14:paraId="42CD1EE4"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5226F83A"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C0DBC63" w14:textId="77777777" w:rsidR="00D158E1" w:rsidRPr="004450C9" w:rsidRDefault="00D158E1" w:rsidP="00D158E1">
            <w:pPr>
              <w:jc w:val="both"/>
            </w:pPr>
          </w:p>
        </w:tc>
      </w:tr>
      <w:tr w:rsidR="00D158E1" w:rsidRPr="004450C9" w14:paraId="4ACE8237" w14:textId="77777777" w:rsidTr="00923996">
        <w:tc>
          <w:tcPr>
            <w:tcW w:w="822" w:type="dxa"/>
            <w:tcBorders>
              <w:top w:val="single" w:sz="4" w:space="0" w:color="auto"/>
              <w:left w:val="single" w:sz="4" w:space="0" w:color="auto"/>
              <w:bottom w:val="single" w:sz="4" w:space="0" w:color="auto"/>
              <w:right w:val="single" w:sz="4" w:space="0" w:color="auto"/>
            </w:tcBorders>
          </w:tcPr>
          <w:p w14:paraId="1C2B1DA5"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D1CF72B"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B42F741" w14:textId="77777777" w:rsidR="00D158E1" w:rsidRPr="004450C9" w:rsidRDefault="00D158E1" w:rsidP="00D158E1">
            <w:pPr>
              <w:jc w:val="both"/>
              <w:rPr>
                <w:bCs/>
              </w:rPr>
            </w:pPr>
            <w:r w:rsidRPr="004450C9">
              <w:rPr>
                <w:b/>
                <w:bCs/>
              </w:rPr>
              <w:t xml:space="preserve">Art. 61. - </w:t>
            </w:r>
            <w:bookmarkStart w:id="275" w:name="do|caIII|siVI|ar61|pa1"/>
            <w:bookmarkEnd w:id="275"/>
            <w:r w:rsidRPr="004450C9">
              <w:rPr>
                <w:bCs/>
              </w:rPr>
              <w:t>În termen de 60 de zile de la data intrării în vigoare a prezentei ordonanţe de urgenţă, se elaborează şi se aprobă prin hotărâre a Guvernului, următoarele:</w:t>
            </w:r>
          </w:p>
          <w:p w14:paraId="731428CA" w14:textId="77777777" w:rsidR="00D158E1" w:rsidRPr="004450C9" w:rsidRDefault="00D158E1" w:rsidP="00D158E1">
            <w:pPr>
              <w:jc w:val="both"/>
              <w:rPr>
                <w:bCs/>
              </w:rPr>
            </w:pPr>
            <w:bookmarkStart w:id="276" w:name="do|caIII|siVI|ar61|lia"/>
            <w:bookmarkEnd w:id="276"/>
            <w:r w:rsidRPr="004450C9">
              <w:rPr>
                <w:bCs/>
              </w:rPr>
              <w:t>a) normele metodologice pentru emiterea avizului provizoriu de funcţionare şi a titlului de parc de specializare inteligentă, inclusiv pentru suspendarea/anularea titlului de parc de specializare inteligentă;</w:t>
            </w:r>
          </w:p>
          <w:p w14:paraId="676DC5B7" w14:textId="77777777" w:rsidR="00D158E1" w:rsidRPr="004450C9" w:rsidRDefault="00D158E1" w:rsidP="00D158E1">
            <w:pPr>
              <w:jc w:val="both"/>
              <w:rPr>
                <w:bCs/>
              </w:rPr>
            </w:pPr>
            <w:bookmarkStart w:id="277" w:name="do|caIII|siVI|ar61|lib"/>
            <w:bookmarkEnd w:id="277"/>
            <w:r w:rsidRPr="004450C9">
              <w:rPr>
                <w:bCs/>
              </w:rPr>
              <w:t>b) normele metodologice de aplicare a prevederilor prezentului act normativ privind parcurile de specializare inteligentă;</w:t>
            </w:r>
          </w:p>
          <w:p w14:paraId="7946F2E4" w14:textId="77777777" w:rsidR="00D158E1" w:rsidRPr="004450C9" w:rsidRDefault="00D158E1" w:rsidP="00D158E1">
            <w:pPr>
              <w:jc w:val="both"/>
              <w:rPr>
                <w:b/>
                <w:bCs/>
              </w:rPr>
            </w:pPr>
            <w:bookmarkStart w:id="278" w:name="do|caIII|siVI|ar61|lic"/>
            <w:bookmarkEnd w:id="278"/>
            <w:r w:rsidRPr="004450C9">
              <w:rPr>
                <w:bCs/>
              </w:rPr>
              <w:lastRenderedPageBreak/>
              <w:t>c) normele metodologice referitoare la conţinutul planului de dezvoltare a parcului.</w:t>
            </w:r>
          </w:p>
        </w:tc>
        <w:tc>
          <w:tcPr>
            <w:tcW w:w="3617" w:type="dxa"/>
            <w:tcBorders>
              <w:top w:val="single" w:sz="4" w:space="0" w:color="auto"/>
              <w:left w:val="single" w:sz="4" w:space="0" w:color="auto"/>
              <w:bottom w:val="single" w:sz="4" w:space="0" w:color="auto"/>
              <w:right w:val="single" w:sz="4" w:space="0" w:color="auto"/>
            </w:tcBorders>
          </w:tcPr>
          <w:p w14:paraId="31E106DF"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20D15E2C"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B168A90" w14:textId="77777777" w:rsidR="00D158E1" w:rsidRPr="004450C9" w:rsidRDefault="00D158E1" w:rsidP="00D158E1">
            <w:pPr>
              <w:jc w:val="both"/>
            </w:pPr>
          </w:p>
        </w:tc>
      </w:tr>
      <w:tr w:rsidR="00D158E1" w:rsidRPr="004450C9" w14:paraId="67A8110E" w14:textId="77777777" w:rsidTr="00923996">
        <w:tc>
          <w:tcPr>
            <w:tcW w:w="822" w:type="dxa"/>
            <w:tcBorders>
              <w:top w:val="single" w:sz="4" w:space="0" w:color="auto"/>
              <w:left w:val="single" w:sz="4" w:space="0" w:color="auto"/>
              <w:bottom w:val="single" w:sz="4" w:space="0" w:color="auto"/>
              <w:right w:val="single" w:sz="4" w:space="0" w:color="auto"/>
            </w:tcBorders>
          </w:tcPr>
          <w:p w14:paraId="6F6651E4"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36096D5"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B873EB8" w14:textId="77777777" w:rsidR="00D158E1" w:rsidRPr="004450C9" w:rsidRDefault="00D158E1" w:rsidP="00D158E1">
            <w:pPr>
              <w:jc w:val="both"/>
              <w:rPr>
                <w:b/>
                <w:bCs/>
              </w:rPr>
            </w:pPr>
            <w:r w:rsidRPr="004450C9">
              <w:rPr>
                <w:b/>
                <w:bCs/>
              </w:rPr>
              <w:t xml:space="preserve">Art. 62. </w:t>
            </w:r>
            <w:r w:rsidRPr="004450C9">
              <w:rPr>
                <w:bCs/>
              </w:rPr>
              <w:t xml:space="preserve">- </w:t>
            </w:r>
            <w:bookmarkStart w:id="279" w:name="do|caIII|siVI|ar62|pa1"/>
            <w:bookmarkEnd w:id="279"/>
            <w:r w:rsidRPr="004450C9">
              <w:rPr>
                <w:bCs/>
              </w:rPr>
              <w:t>Autorităţile de management care gestionează fondurile destinate proiectelor implementate în cadrul parcurilor de specializare inteligentă asigură corelarea între apelurile de proiecte, în scopul asigurării predictibilităţii şi eficienţei proceselor de lansare a apelurilor, precum şi de evaluare şi selecţie a proiectelor.</w:t>
            </w:r>
          </w:p>
        </w:tc>
        <w:tc>
          <w:tcPr>
            <w:tcW w:w="3617" w:type="dxa"/>
            <w:tcBorders>
              <w:top w:val="single" w:sz="4" w:space="0" w:color="auto"/>
              <w:left w:val="single" w:sz="4" w:space="0" w:color="auto"/>
              <w:bottom w:val="single" w:sz="4" w:space="0" w:color="auto"/>
              <w:right w:val="single" w:sz="4" w:space="0" w:color="auto"/>
            </w:tcBorders>
          </w:tcPr>
          <w:p w14:paraId="3E7E14C7"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5EFDA8E"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5DA03F45" w14:textId="77777777" w:rsidR="00D158E1" w:rsidRPr="004450C9" w:rsidRDefault="00D158E1" w:rsidP="00D158E1">
            <w:pPr>
              <w:jc w:val="both"/>
            </w:pPr>
          </w:p>
        </w:tc>
      </w:tr>
      <w:tr w:rsidR="00D158E1" w:rsidRPr="004450C9" w14:paraId="58B53D37" w14:textId="77777777" w:rsidTr="00923996">
        <w:tc>
          <w:tcPr>
            <w:tcW w:w="822" w:type="dxa"/>
            <w:tcBorders>
              <w:top w:val="single" w:sz="4" w:space="0" w:color="auto"/>
              <w:left w:val="single" w:sz="4" w:space="0" w:color="auto"/>
              <w:bottom w:val="single" w:sz="4" w:space="0" w:color="auto"/>
              <w:right w:val="single" w:sz="4" w:space="0" w:color="auto"/>
            </w:tcBorders>
          </w:tcPr>
          <w:p w14:paraId="35A341DE"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5322BE2F"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15AEEF16" w14:textId="02A10C86" w:rsidR="00BB1166" w:rsidRPr="00061760" w:rsidRDefault="00D158E1" w:rsidP="00D158E1">
            <w:pPr>
              <w:jc w:val="both"/>
              <w:rPr>
                <w:bCs/>
              </w:rPr>
            </w:pPr>
            <w:r w:rsidRPr="004450C9">
              <w:rPr>
                <w:b/>
                <w:bCs/>
              </w:rPr>
              <w:t xml:space="preserve">Art. 63. - </w:t>
            </w:r>
            <w:bookmarkStart w:id="280" w:name="do|caIII|siVI|ar63|pa1"/>
            <w:bookmarkEnd w:id="280"/>
            <w:r w:rsidRPr="004450C9">
              <w:rPr>
                <w:bCs/>
              </w:rPr>
              <w:t>Întreprinderile/ Organizaţiile de cercetare care au beneficiat de granturi pentru implementarea de investiţii indiferent de natura acestora au obligaţia de a menţine activitatea în cadrul parcurilor de specializare inteligentă pentru o perioadă de minimum 5 ani de la data finalizării perioadei de implementare a proiectului.</w:t>
            </w:r>
          </w:p>
        </w:tc>
        <w:tc>
          <w:tcPr>
            <w:tcW w:w="3617" w:type="dxa"/>
            <w:tcBorders>
              <w:top w:val="single" w:sz="4" w:space="0" w:color="auto"/>
              <w:left w:val="single" w:sz="4" w:space="0" w:color="auto"/>
              <w:bottom w:val="single" w:sz="4" w:space="0" w:color="auto"/>
              <w:right w:val="single" w:sz="4" w:space="0" w:color="auto"/>
            </w:tcBorders>
          </w:tcPr>
          <w:p w14:paraId="7316D46A"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DDFD3E7"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ED12641" w14:textId="77777777" w:rsidR="00D158E1" w:rsidRPr="004450C9" w:rsidRDefault="00D158E1" w:rsidP="00D158E1">
            <w:pPr>
              <w:jc w:val="both"/>
            </w:pPr>
          </w:p>
        </w:tc>
      </w:tr>
      <w:tr w:rsidR="00D158E1" w:rsidRPr="004450C9" w14:paraId="51CB63FF" w14:textId="77777777" w:rsidTr="00923996">
        <w:tc>
          <w:tcPr>
            <w:tcW w:w="822" w:type="dxa"/>
            <w:tcBorders>
              <w:top w:val="single" w:sz="4" w:space="0" w:color="auto"/>
              <w:left w:val="single" w:sz="4" w:space="0" w:color="auto"/>
              <w:bottom w:val="single" w:sz="4" w:space="0" w:color="auto"/>
              <w:right w:val="single" w:sz="4" w:space="0" w:color="auto"/>
            </w:tcBorders>
          </w:tcPr>
          <w:p w14:paraId="3BFA4A43"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0BFFB9AB"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6C8299FA" w14:textId="77777777" w:rsidR="00D158E1" w:rsidRPr="004450C9" w:rsidRDefault="00D158E1" w:rsidP="00D158E1">
            <w:pPr>
              <w:jc w:val="both"/>
              <w:rPr>
                <w:b/>
                <w:bCs/>
              </w:rPr>
            </w:pPr>
            <w:r w:rsidRPr="004450C9">
              <w:rPr>
                <w:b/>
                <w:bCs/>
              </w:rPr>
              <w:t xml:space="preserve">Art. 64. - </w:t>
            </w:r>
            <w:bookmarkStart w:id="281" w:name="do|caIII|siVI|ar64|pa1"/>
            <w:bookmarkEnd w:id="281"/>
            <w:r w:rsidRPr="004450C9">
              <w:rPr>
                <w:b/>
                <w:bCs/>
              </w:rPr>
              <w:t xml:space="preserve">Ordonanţa de urgenţă a Guvernului nr. 27/2022 privind măsurile aplicabile clienţilor finali din piaţa de energie electrică şi gaze naturale în perioada 1 aprilie 2022-31 martie 2023, precum şi pentru modificarea şi completarea unor acte normative din domeniul energiei, publicată în Monitorul Oficial al României, Partea I, nr. 274 din 22 martie 2022, aprobată cu modificări şi completări prin </w:t>
            </w:r>
            <w:r w:rsidRPr="004450C9">
              <w:rPr>
                <w:b/>
                <w:bCs/>
              </w:rPr>
              <w:lastRenderedPageBreak/>
              <w:t>Legea nr. 206/2022, cu modificările şi completările ulterioare, se modifică şi se completează după cum urmează:</w:t>
            </w:r>
          </w:p>
        </w:tc>
        <w:tc>
          <w:tcPr>
            <w:tcW w:w="3617" w:type="dxa"/>
            <w:tcBorders>
              <w:top w:val="single" w:sz="4" w:space="0" w:color="auto"/>
              <w:left w:val="single" w:sz="4" w:space="0" w:color="auto"/>
              <w:bottom w:val="single" w:sz="4" w:space="0" w:color="auto"/>
              <w:right w:val="single" w:sz="4" w:space="0" w:color="auto"/>
            </w:tcBorders>
          </w:tcPr>
          <w:p w14:paraId="695A0940"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E21B8C9"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EBADD5F" w14:textId="77777777" w:rsidR="00D158E1" w:rsidRPr="004450C9" w:rsidRDefault="00D158E1" w:rsidP="00D158E1">
            <w:pPr>
              <w:jc w:val="both"/>
            </w:pPr>
          </w:p>
        </w:tc>
      </w:tr>
      <w:tr w:rsidR="00D158E1" w:rsidRPr="004450C9" w14:paraId="5E073A6C" w14:textId="77777777" w:rsidTr="00923996">
        <w:tc>
          <w:tcPr>
            <w:tcW w:w="822" w:type="dxa"/>
            <w:tcBorders>
              <w:top w:val="single" w:sz="4" w:space="0" w:color="auto"/>
              <w:left w:val="single" w:sz="4" w:space="0" w:color="auto"/>
              <w:bottom w:val="single" w:sz="4" w:space="0" w:color="auto"/>
              <w:right w:val="single" w:sz="4" w:space="0" w:color="auto"/>
            </w:tcBorders>
          </w:tcPr>
          <w:p w14:paraId="02C8095A"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F1B81C2" w14:textId="77777777" w:rsidR="00D158E1" w:rsidRPr="004450C9" w:rsidRDefault="00D158E1" w:rsidP="00D158E1">
            <w:pPr>
              <w:jc w:val="both"/>
              <w:rPr>
                <w:bCs/>
              </w:rPr>
            </w:pPr>
          </w:p>
          <w:p w14:paraId="6D4DD4EE" w14:textId="77777777" w:rsidR="00D158E1" w:rsidRPr="004450C9" w:rsidRDefault="00D158E1" w:rsidP="00D158E1">
            <w:pPr>
              <w:jc w:val="both"/>
              <w:rPr>
                <w:bCs/>
              </w:rPr>
            </w:pPr>
          </w:p>
          <w:p w14:paraId="5DEE9D0E" w14:textId="77777777" w:rsidR="00D158E1" w:rsidRPr="004450C9" w:rsidRDefault="00D158E1" w:rsidP="00D158E1">
            <w:pPr>
              <w:jc w:val="both"/>
              <w:rPr>
                <w:bCs/>
              </w:rPr>
            </w:pPr>
            <w:r w:rsidRPr="004450C9">
              <w:rPr>
                <w:bCs/>
              </w:rPr>
              <w:t>Art. 2</w:t>
            </w:r>
          </w:p>
          <w:p w14:paraId="260BFFD3" w14:textId="77777777" w:rsidR="00D158E1" w:rsidRPr="004450C9" w:rsidRDefault="00D158E1" w:rsidP="00D158E1">
            <w:pPr>
              <w:jc w:val="both"/>
              <w:rPr>
                <w:bCs/>
              </w:rPr>
            </w:pPr>
            <w:r w:rsidRPr="004450C9">
              <w:rPr>
                <w:bCs/>
              </w:rPr>
              <w:t>(3) Autoritatea Naţională de Reglementare în Domeniul Energiei</w:t>
            </w:r>
            <w:r w:rsidRPr="004450C9">
              <w:rPr>
                <w:b/>
                <w:bCs/>
              </w:rPr>
              <w:t xml:space="preserve"> şi Autoritatea Naţională pentru Protecţia Consumatorilor vor stabili, prin ordin comun</w:t>
            </w:r>
            <w:r w:rsidRPr="004450C9">
              <w:rPr>
                <w:bCs/>
              </w:rPr>
              <w:t xml:space="preserve">, </w:t>
            </w:r>
            <w:r w:rsidRPr="004450C9">
              <w:rPr>
                <w:b/>
                <w:bCs/>
              </w:rPr>
              <w:t>un formular unitar de facturare a energiei electrice şi a gazelor naturale, care să fie uşor de înţeles de către consumatorul mediu şi să cuprindă informaţii relevante pentru acesta cu privire la depăşirea consumului estimat în mod distinct pe facturi, astfel încât consumatorii să poată fi în cunoştinţă de cauză faţă de toate elementele de facturare într-un mod clar şi precis.</w:t>
            </w:r>
          </w:p>
        </w:tc>
        <w:tc>
          <w:tcPr>
            <w:tcW w:w="3754" w:type="dxa"/>
            <w:tcBorders>
              <w:top w:val="single" w:sz="4" w:space="0" w:color="auto"/>
              <w:left w:val="single" w:sz="4" w:space="0" w:color="auto"/>
              <w:bottom w:val="single" w:sz="4" w:space="0" w:color="auto"/>
              <w:right w:val="single" w:sz="4" w:space="0" w:color="auto"/>
            </w:tcBorders>
          </w:tcPr>
          <w:p w14:paraId="3561FE0C" w14:textId="77777777" w:rsidR="00D158E1" w:rsidRPr="004450C9" w:rsidRDefault="00D158E1" w:rsidP="00D158E1">
            <w:pPr>
              <w:jc w:val="both"/>
              <w:rPr>
                <w:b/>
                <w:bCs/>
              </w:rPr>
            </w:pPr>
            <w:r w:rsidRPr="004450C9">
              <w:rPr>
                <w:b/>
                <w:bCs/>
              </w:rPr>
              <w:t>1. La articolul 2, alineatul (3) se modifică şi va avea următorul cuprins:</w:t>
            </w:r>
          </w:p>
          <w:p w14:paraId="0B5BD546" w14:textId="77777777" w:rsidR="00D158E1" w:rsidRPr="004450C9" w:rsidRDefault="00D158E1" w:rsidP="00D158E1">
            <w:pPr>
              <w:jc w:val="both"/>
              <w:rPr>
                <w:bCs/>
              </w:rPr>
            </w:pPr>
            <w:bookmarkStart w:id="282" w:name="do|caIII|siVI|ar64|pt1|pa1"/>
            <w:bookmarkEnd w:id="282"/>
            <w:r w:rsidRPr="004450C9">
              <w:rPr>
                <w:bCs/>
              </w:rPr>
              <w:t xml:space="preserve">"(3) Autoritatea Naţională de Reglementare în Domeniul Energiei </w:t>
            </w:r>
            <w:r w:rsidRPr="004450C9">
              <w:rPr>
                <w:b/>
                <w:bCs/>
              </w:rPr>
              <w:t>va elabora şi va aproba, cu consultarea Autorităţii Naţionale pentru Protecţia Consumatorilor şi a furnizorilor de gaze naturale/energie electrică, conţinutul minim obligatoriu al facturilor de gaze naturale şi de energie electrică astfel încât facturile să conţină informaţii corecte, transparente, clare, lizibile şi uşor de înţeles, care să ofere clienţilor casnici posibilitatea să îşi ajusteze propriul consum şi să compare condiţiile comerciale de furnizare</w:t>
            </w:r>
            <w:r w:rsidRPr="004450C9">
              <w:rPr>
                <w:bCs/>
              </w:rPr>
              <w:t>."</w:t>
            </w:r>
          </w:p>
        </w:tc>
        <w:tc>
          <w:tcPr>
            <w:tcW w:w="3617" w:type="dxa"/>
            <w:tcBorders>
              <w:top w:val="single" w:sz="4" w:space="0" w:color="auto"/>
              <w:left w:val="single" w:sz="4" w:space="0" w:color="auto"/>
              <w:bottom w:val="single" w:sz="4" w:space="0" w:color="auto"/>
              <w:right w:val="single" w:sz="4" w:space="0" w:color="auto"/>
            </w:tcBorders>
          </w:tcPr>
          <w:p w14:paraId="5D1199C5"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07451561"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0051D28E" w14:textId="77777777" w:rsidR="00D158E1" w:rsidRPr="004450C9" w:rsidRDefault="00D158E1" w:rsidP="00D158E1">
            <w:pPr>
              <w:jc w:val="both"/>
            </w:pPr>
          </w:p>
        </w:tc>
      </w:tr>
      <w:tr w:rsidR="00D158E1" w:rsidRPr="004450C9" w14:paraId="74EDD225" w14:textId="77777777" w:rsidTr="00923996">
        <w:tc>
          <w:tcPr>
            <w:tcW w:w="822" w:type="dxa"/>
            <w:tcBorders>
              <w:top w:val="single" w:sz="4" w:space="0" w:color="auto"/>
              <w:left w:val="single" w:sz="4" w:space="0" w:color="auto"/>
              <w:bottom w:val="single" w:sz="4" w:space="0" w:color="auto"/>
              <w:right w:val="single" w:sz="4" w:space="0" w:color="auto"/>
            </w:tcBorders>
          </w:tcPr>
          <w:p w14:paraId="56591AD9"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3367E859"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34497F4A" w14:textId="77777777" w:rsidR="00D158E1" w:rsidRPr="004450C9" w:rsidRDefault="00D158E1" w:rsidP="00D158E1">
            <w:pPr>
              <w:jc w:val="both"/>
              <w:rPr>
                <w:b/>
                <w:bCs/>
              </w:rPr>
            </w:pPr>
            <w:r w:rsidRPr="004450C9">
              <w:rPr>
                <w:b/>
                <w:bCs/>
              </w:rPr>
              <w:t>2. La articolul 2, după alineatul (3) se introduce un nou alineat, alin. (3</w:t>
            </w:r>
            <w:r w:rsidRPr="004450C9">
              <w:rPr>
                <w:b/>
                <w:bCs/>
                <w:vertAlign w:val="superscript"/>
              </w:rPr>
              <w:t>1</w:t>
            </w:r>
            <w:r w:rsidRPr="004450C9">
              <w:rPr>
                <w:b/>
                <w:bCs/>
              </w:rPr>
              <w:t>), cu următorul cuprins:</w:t>
            </w:r>
          </w:p>
          <w:p w14:paraId="02A51560" w14:textId="77777777" w:rsidR="00D158E1" w:rsidRPr="004450C9" w:rsidRDefault="00D158E1" w:rsidP="00D158E1">
            <w:pPr>
              <w:jc w:val="both"/>
              <w:rPr>
                <w:b/>
                <w:bCs/>
              </w:rPr>
            </w:pPr>
            <w:bookmarkStart w:id="283" w:name="do|caIII|siVI|ar64|pt2|pa1"/>
            <w:bookmarkEnd w:id="283"/>
            <w:r w:rsidRPr="004450C9">
              <w:rPr>
                <w:b/>
                <w:bCs/>
              </w:rPr>
              <w:t>"(3</w:t>
            </w:r>
            <w:r w:rsidRPr="004450C9">
              <w:rPr>
                <w:b/>
                <w:bCs/>
                <w:vertAlign w:val="superscript"/>
              </w:rPr>
              <w:t>1</w:t>
            </w:r>
            <w:r w:rsidRPr="004450C9">
              <w:rPr>
                <w:b/>
                <w:bCs/>
              </w:rPr>
              <w:t xml:space="preserve">) Furnizorii au obligaţia de implementare în sistemul informatic a prevederilor privind factura la gaze naturale/energie electrică astfel încât să fie aplicate </w:t>
            </w:r>
            <w:r w:rsidRPr="004450C9">
              <w:rPr>
                <w:b/>
                <w:bCs/>
              </w:rPr>
              <w:lastRenderedPageBreak/>
              <w:t>în mod unitar începând cu facturile aferente consumului de energie electrică/gaze naturale din luna aprilie 2023."</w:t>
            </w:r>
          </w:p>
        </w:tc>
        <w:tc>
          <w:tcPr>
            <w:tcW w:w="3617" w:type="dxa"/>
            <w:tcBorders>
              <w:top w:val="single" w:sz="4" w:space="0" w:color="auto"/>
              <w:left w:val="single" w:sz="4" w:space="0" w:color="auto"/>
              <w:bottom w:val="single" w:sz="4" w:space="0" w:color="auto"/>
              <w:right w:val="single" w:sz="4" w:space="0" w:color="auto"/>
            </w:tcBorders>
          </w:tcPr>
          <w:p w14:paraId="1231AF09"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1714B7BA"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10D921AE" w14:textId="77777777" w:rsidR="00D158E1" w:rsidRPr="004450C9" w:rsidRDefault="00D158E1" w:rsidP="00D158E1">
            <w:pPr>
              <w:jc w:val="both"/>
            </w:pPr>
          </w:p>
        </w:tc>
      </w:tr>
      <w:tr w:rsidR="00D158E1" w:rsidRPr="004450C9" w14:paraId="6107A9D8" w14:textId="77777777" w:rsidTr="00923996">
        <w:tc>
          <w:tcPr>
            <w:tcW w:w="822" w:type="dxa"/>
            <w:tcBorders>
              <w:top w:val="single" w:sz="4" w:space="0" w:color="auto"/>
              <w:left w:val="single" w:sz="4" w:space="0" w:color="auto"/>
              <w:bottom w:val="single" w:sz="4" w:space="0" w:color="auto"/>
              <w:right w:val="single" w:sz="4" w:space="0" w:color="auto"/>
            </w:tcBorders>
          </w:tcPr>
          <w:p w14:paraId="62A3CFA6"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161F709" w14:textId="77777777" w:rsidR="00D158E1" w:rsidRPr="004450C9" w:rsidRDefault="00D158E1" w:rsidP="00D158E1">
            <w:pPr>
              <w:jc w:val="both"/>
              <w:rPr>
                <w:b/>
                <w:bCs/>
              </w:rPr>
            </w:pPr>
            <w:r w:rsidRPr="004450C9">
              <w:rPr>
                <w:b/>
                <w:bCs/>
              </w:rPr>
              <w:t>Art. 5</w:t>
            </w:r>
            <w:r w:rsidRPr="004450C9">
              <w:rPr>
                <w:b/>
                <w:bCs/>
                <w:vertAlign w:val="superscript"/>
              </w:rPr>
              <w:t>1</w:t>
            </w:r>
            <w:r w:rsidRPr="004450C9">
              <w:rPr>
                <w:b/>
                <w:bCs/>
              </w:rPr>
              <w:t xml:space="preserve">. - </w:t>
            </w:r>
            <w:bookmarkStart w:id="284" w:name="do|ar5^1|pa1:47"/>
            <w:bookmarkEnd w:id="284"/>
            <w:r w:rsidRPr="004450C9">
              <w:rPr>
                <w:b/>
                <w:bCs/>
              </w:rPr>
              <w:t>Prin excepţie de la prevederile art. 3 şi 5, în cazul producătorilor care transferă energie electrică/gaze naturale din portofoliul de producţie către portofoliul de furnizare, preţul facturat clienţilor finali este:</w:t>
            </w:r>
          </w:p>
          <w:p w14:paraId="664EE50A" w14:textId="77777777" w:rsidR="00D158E1" w:rsidRPr="004450C9" w:rsidRDefault="00D158E1" w:rsidP="00D158E1">
            <w:pPr>
              <w:jc w:val="both"/>
              <w:rPr>
                <w:b/>
                <w:bCs/>
              </w:rPr>
            </w:pPr>
            <w:bookmarkStart w:id="285" w:name="do|ar5^1|lia:48"/>
            <w:bookmarkEnd w:id="285"/>
            <w:r w:rsidRPr="004450C9">
              <w:rPr>
                <w:b/>
                <w:bCs/>
              </w:rPr>
              <w:t>a) preţul contractual în cazul în care acesta asigură încadrarea în plafoanele de la art. 1 alin. (1) şi (2);</w:t>
            </w:r>
          </w:p>
          <w:p w14:paraId="03342018" w14:textId="5B83725C" w:rsidR="00BB1166" w:rsidRPr="004450C9" w:rsidRDefault="00D158E1" w:rsidP="00D158E1">
            <w:pPr>
              <w:jc w:val="both"/>
              <w:rPr>
                <w:b/>
                <w:bCs/>
              </w:rPr>
            </w:pPr>
            <w:bookmarkStart w:id="286" w:name="do|ar5^1|lib:49"/>
            <w:bookmarkEnd w:id="286"/>
            <w:r w:rsidRPr="004450C9">
              <w:rPr>
                <w:b/>
                <w:bCs/>
              </w:rPr>
              <w:t>b) preţul stabilit potrivit dispoziţiilor art. 1 alin. (1) şi (2) în cazul în care preţul contractual este mai mare decât valoarea plafoanelor.</w:t>
            </w:r>
          </w:p>
        </w:tc>
        <w:tc>
          <w:tcPr>
            <w:tcW w:w="3754" w:type="dxa"/>
            <w:tcBorders>
              <w:top w:val="single" w:sz="4" w:space="0" w:color="auto"/>
              <w:left w:val="single" w:sz="4" w:space="0" w:color="auto"/>
              <w:bottom w:val="single" w:sz="4" w:space="0" w:color="auto"/>
              <w:right w:val="single" w:sz="4" w:space="0" w:color="auto"/>
            </w:tcBorders>
          </w:tcPr>
          <w:p w14:paraId="01BFD99E" w14:textId="77777777" w:rsidR="00D158E1" w:rsidRPr="004450C9" w:rsidRDefault="00D158E1" w:rsidP="00D158E1">
            <w:pPr>
              <w:jc w:val="both"/>
              <w:rPr>
                <w:b/>
                <w:bCs/>
              </w:rPr>
            </w:pPr>
            <w:r w:rsidRPr="004450C9">
              <w:rPr>
                <w:b/>
                <w:bCs/>
              </w:rPr>
              <w:t>3. Articolul 5</w:t>
            </w:r>
            <w:r w:rsidRPr="004450C9">
              <w:rPr>
                <w:b/>
                <w:bCs/>
                <w:vertAlign w:val="superscript"/>
              </w:rPr>
              <w:t>1</w:t>
            </w:r>
            <w:r w:rsidRPr="004450C9">
              <w:rPr>
                <w:b/>
                <w:bCs/>
              </w:rPr>
              <w:t> se abrogă.</w:t>
            </w:r>
          </w:p>
        </w:tc>
        <w:tc>
          <w:tcPr>
            <w:tcW w:w="3617" w:type="dxa"/>
            <w:tcBorders>
              <w:top w:val="single" w:sz="4" w:space="0" w:color="auto"/>
              <w:left w:val="single" w:sz="4" w:space="0" w:color="auto"/>
              <w:bottom w:val="single" w:sz="4" w:space="0" w:color="auto"/>
              <w:right w:val="single" w:sz="4" w:space="0" w:color="auto"/>
            </w:tcBorders>
          </w:tcPr>
          <w:p w14:paraId="380C2BE9"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5FD6C3F"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262E8095" w14:textId="77777777" w:rsidR="00D158E1" w:rsidRPr="004450C9" w:rsidRDefault="00D158E1" w:rsidP="00D158E1">
            <w:pPr>
              <w:jc w:val="both"/>
            </w:pPr>
          </w:p>
        </w:tc>
      </w:tr>
      <w:tr w:rsidR="00D158E1" w:rsidRPr="004450C9" w14:paraId="0F0E6923" w14:textId="77777777" w:rsidTr="00923996">
        <w:tc>
          <w:tcPr>
            <w:tcW w:w="822" w:type="dxa"/>
            <w:tcBorders>
              <w:top w:val="single" w:sz="4" w:space="0" w:color="auto"/>
              <w:left w:val="single" w:sz="4" w:space="0" w:color="auto"/>
              <w:bottom w:val="single" w:sz="4" w:space="0" w:color="auto"/>
              <w:right w:val="single" w:sz="4" w:space="0" w:color="auto"/>
            </w:tcBorders>
          </w:tcPr>
          <w:p w14:paraId="7E0BBBE0"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23337C9C" w14:textId="77777777" w:rsidR="00D158E1" w:rsidRPr="004450C9" w:rsidRDefault="00D158E1" w:rsidP="00D158E1">
            <w:pPr>
              <w:jc w:val="both"/>
              <w:rPr>
                <w:b/>
                <w:bCs/>
              </w:rPr>
            </w:pPr>
            <w:r w:rsidRPr="004450C9">
              <w:rPr>
                <w:b/>
                <w:bCs/>
              </w:rPr>
              <w:t>Art. 15</w:t>
            </w:r>
          </w:p>
          <w:p w14:paraId="504117C6" w14:textId="77777777" w:rsidR="00D158E1" w:rsidRDefault="00D158E1" w:rsidP="00061760">
            <w:pPr>
              <w:jc w:val="both"/>
              <w:rPr>
                <w:b/>
                <w:bCs/>
              </w:rPr>
            </w:pPr>
            <w:r w:rsidRPr="004450C9">
              <w:rPr>
                <w:b/>
                <w:bCs/>
              </w:rPr>
              <w:t>(5) Cantităţile de energie electrică ce vor fi vândute de producătorii de energie electrică în condiţiile prevăzute la art. 14 alin. (6) şi (7) nu vor fi luate în considerare la calculul venitului suplimentar realizat de producătorii de energie electrică, în conformitate cu prevederile anexei nr. 6.</w:t>
            </w:r>
          </w:p>
          <w:p w14:paraId="7D0F989C" w14:textId="74085BF8" w:rsidR="00061760" w:rsidRPr="004450C9" w:rsidRDefault="00061760" w:rsidP="00061760">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3A7C9AA" w14:textId="77777777" w:rsidR="00D158E1" w:rsidRDefault="00D158E1" w:rsidP="00D158E1">
            <w:pPr>
              <w:jc w:val="both"/>
              <w:rPr>
                <w:b/>
                <w:bCs/>
              </w:rPr>
            </w:pPr>
            <w:r w:rsidRPr="004450C9">
              <w:rPr>
                <w:b/>
                <w:bCs/>
              </w:rPr>
              <w:t>4. La articolul 15, alineatul (5) se abrogă.</w:t>
            </w:r>
          </w:p>
          <w:p w14:paraId="5A5E9786" w14:textId="77777777" w:rsidR="00061760" w:rsidRPr="004450C9" w:rsidRDefault="00061760" w:rsidP="00D158E1">
            <w:pPr>
              <w:jc w:val="both"/>
              <w:rPr>
                <w:b/>
                <w:bCs/>
              </w:rPr>
            </w:pPr>
          </w:p>
        </w:tc>
        <w:tc>
          <w:tcPr>
            <w:tcW w:w="3617" w:type="dxa"/>
            <w:tcBorders>
              <w:top w:val="single" w:sz="4" w:space="0" w:color="auto"/>
              <w:left w:val="single" w:sz="4" w:space="0" w:color="auto"/>
              <w:bottom w:val="single" w:sz="4" w:space="0" w:color="auto"/>
              <w:right w:val="single" w:sz="4" w:space="0" w:color="auto"/>
            </w:tcBorders>
          </w:tcPr>
          <w:p w14:paraId="79E7DD72"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4F276296" w14:textId="77777777"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p>
        </w:tc>
        <w:tc>
          <w:tcPr>
            <w:tcW w:w="1419" w:type="dxa"/>
            <w:tcBorders>
              <w:top w:val="single" w:sz="4" w:space="0" w:color="auto"/>
              <w:left w:val="single" w:sz="4" w:space="0" w:color="auto"/>
              <w:bottom w:val="single" w:sz="4" w:space="0" w:color="auto"/>
              <w:right w:val="single" w:sz="4" w:space="0" w:color="auto"/>
            </w:tcBorders>
          </w:tcPr>
          <w:p w14:paraId="34FDFE38" w14:textId="77777777" w:rsidR="00D158E1" w:rsidRPr="004450C9" w:rsidRDefault="00D158E1" w:rsidP="00D158E1">
            <w:pPr>
              <w:jc w:val="both"/>
            </w:pPr>
          </w:p>
        </w:tc>
      </w:tr>
      <w:tr w:rsidR="00D158E1" w:rsidRPr="004450C9" w14:paraId="6E962EAE" w14:textId="77777777" w:rsidTr="00923996">
        <w:tc>
          <w:tcPr>
            <w:tcW w:w="822" w:type="dxa"/>
            <w:tcBorders>
              <w:top w:val="single" w:sz="4" w:space="0" w:color="auto"/>
              <w:left w:val="single" w:sz="4" w:space="0" w:color="auto"/>
              <w:bottom w:val="single" w:sz="4" w:space="0" w:color="auto"/>
              <w:right w:val="single" w:sz="4" w:space="0" w:color="auto"/>
            </w:tcBorders>
          </w:tcPr>
          <w:p w14:paraId="36E41F6F"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6896B63F"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78DA6F51" w14:textId="77777777" w:rsidR="00D158E1" w:rsidRPr="007803EE" w:rsidRDefault="00D158E1" w:rsidP="00D158E1">
            <w:pPr>
              <w:jc w:val="right"/>
              <w:rPr>
                <w:b/>
                <w:bCs/>
                <w:i/>
                <w:u w:val="single"/>
              </w:rPr>
            </w:pPr>
            <w:r w:rsidRPr="007803EE">
              <w:rPr>
                <w:b/>
                <w:bCs/>
                <w:i/>
                <w:u w:val="single"/>
              </w:rPr>
              <w:t>ANEXA Nr. 1</w:t>
            </w:r>
          </w:p>
          <w:p w14:paraId="6EED6DDC" w14:textId="77777777" w:rsidR="00D158E1" w:rsidRPr="007803EE" w:rsidRDefault="00D158E1" w:rsidP="00D158E1">
            <w:pPr>
              <w:jc w:val="right"/>
              <w:rPr>
                <w:b/>
                <w:bCs/>
                <w:i/>
                <w:u w:val="single"/>
              </w:rPr>
            </w:pPr>
          </w:p>
          <w:p w14:paraId="259C7F71" w14:textId="6407D310" w:rsidR="00D158E1" w:rsidRPr="004450C9" w:rsidRDefault="00C60FAE" w:rsidP="00D158E1">
            <w:pPr>
              <w:jc w:val="both"/>
              <w:rPr>
                <w:b/>
                <w:bCs/>
              </w:rPr>
            </w:pPr>
            <w:r>
              <w:rPr>
                <w:b/>
                <w:bCs/>
                <w:i/>
              </w:rPr>
              <w:t>(se regăsește la pag. 9</w:t>
            </w:r>
            <w:r w:rsidR="00061760">
              <w:rPr>
                <w:b/>
                <w:bCs/>
                <w:i/>
              </w:rPr>
              <w:t>4</w:t>
            </w:r>
            <w:r>
              <w:rPr>
                <w:b/>
                <w:bCs/>
                <w:i/>
              </w:rPr>
              <w:t xml:space="preserve"> – 9</w:t>
            </w:r>
            <w:r w:rsidR="00061760">
              <w:rPr>
                <w:b/>
                <w:bCs/>
                <w:i/>
              </w:rPr>
              <w:t>7</w:t>
            </w:r>
            <w:r w:rsidR="00D158E1" w:rsidRPr="007803EE">
              <w:rPr>
                <w:b/>
                <w:bCs/>
                <w:i/>
              </w:rPr>
              <w:t xml:space="preserve"> ale prezentului raport)</w:t>
            </w:r>
          </w:p>
        </w:tc>
        <w:tc>
          <w:tcPr>
            <w:tcW w:w="3617" w:type="dxa"/>
            <w:tcBorders>
              <w:top w:val="single" w:sz="4" w:space="0" w:color="auto"/>
              <w:left w:val="single" w:sz="4" w:space="0" w:color="auto"/>
              <w:bottom w:val="single" w:sz="4" w:space="0" w:color="auto"/>
              <w:right w:val="single" w:sz="4" w:space="0" w:color="auto"/>
            </w:tcBorders>
          </w:tcPr>
          <w:p w14:paraId="7FD1E8E4"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32E060AD" w14:textId="43CF80DD" w:rsidR="00D158E1" w:rsidRPr="00061760"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lang w:val="ro-RO"/>
              </w:rPr>
            </w:pPr>
            <w:r w:rsidRPr="0021180A">
              <w:rPr>
                <w:rFonts w:ascii="Times New Roman" w:hAnsi="Times New Roman" w:cs="Times New Roman"/>
                <w:iCs/>
                <w:sz w:val="24"/>
                <w:szCs w:val="24"/>
                <w:shd w:val="clear" w:color="auto" w:fill="FFFFFF"/>
              </w:rPr>
              <w:t>Nemodificat</w:t>
            </w:r>
            <w:r w:rsidR="00061760">
              <w:rPr>
                <w:rFonts w:ascii="Times New Roman" w:hAnsi="Times New Roman" w:cs="Times New Roman"/>
                <w:iCs/>
                <w:sz w:val="24"/>
                <w:szCs w:val="24"/>
                <w:shd w:val="clear" w:color="auto" w:fill="FFFFFF"/>
                <w:lang w:val="ro-RO"/>
              </w:rPr>
              <w:t>ă</w:t>
            </w:r>
          </w:p>
        </w:tc>
        <w:tc>
          <w:tcPr>
            <w:tcW w:w="1419" w:type="dxa"/>
            <w:tcBorders>
              <w:top w:val="single" w:sz="4" w:space="0" w:color="auto"/>
              <w:left w:val="single" w:sz="4" w:space="0" w:color="auto"/>
              <w:bottom w:val="single" w:sz="4" w:space="0" w:color="auto"/>
              <w:right w:val="single" w:sz="4" w:space="0" w:color="auto"/>
            </w:tcBorders>
          </w:tcPr>
          <w:p w14:paraId="64E98B69" w14:textId="77777777" w:rsidR="00D158E1" w:rsidRPr="004450C9" w:rsidRDefault="00D158E1" w:rsidP="00D158E1">
            <w:pPr>
              <w:jc w:val="both"/>
            </w:pPr>
          </w:p>
        </w:tc>
      </w:tr>
      <w:tr w:rsidR="00D158E1" w:rsidRPr="004450C9" w14:paraId="603ED7C9" w14:textId="77777777" w:rsidTr="00923996">
        <w:tc>
          <w:tcPr>
            <w:tcW w:w="822" w:type="dxa"/>
            <w:tcBorders>
              <w:top w:val="single" w:sz="4" w:space="0" w:color="auto"/>
              <w:left w:val="single" w:sz="4" w:space="0" w:color="auto"/>
              <w:bottom w:val="single" w:sz="4" w:space="0" w:color="auto"/>
              <w:right w:val="single" w:sz="4" w:space="0" w:color="auto"/>
            </w:tcBorders>
          </w:tcPr>
          <w:p w14:paraId="1289CCDD" w14:textId="77777777" w:rsidR="00D158E1" w:rsidRPr="004450C9" w:rsidRDefault="00D158E1" w:rsidP="00D158E1">
            <w:pPr>
              <w:numPr>
                <w:ilvl w:val="0"/>
                <w:numId w:val="8"/>
              </w:numPr>
              <w:jc w:val="both"/>
              <w:rPr>
                <w:b/>
              </w:rPr>
            </w:pPr>
          </w:p>
        </w:tc>
        <w:tc>
          <w:tcPr>
            <w:tcW w:w="3150" w:type="dxa"/>
            <w:tcBorders>
              <w:top w:val="single" w:sz="4" w:space="0" w:color="auto"/>
              <w:left w:val="single" w:sz="4" w:space="0" w:color="auto"/>
              <w:bottom w:val="single" w:sz="4" w:space="0" w:color="auto"/>
              <w:right w:val="single" w:sz="4" w:space="0" w:color="auto"/>
            </w:tcBorders>
          </w:tcPr>
          <w:p w14:paraId="4B84F34E" w14:textId="77777777" w:rsidR="00D158E1" w:rsidRPr="004450C9" w:rsidRDefault="00D158E1" w:rsidP="00D158E1">
            <w:pPr>
              <w:jc w:val="both"/>
              <w:rPr>
                <w:b/>
                <w:bCs/>
              </w:rPr>
            </w:pPr>
          </w:p>
        </w:tc>
        <w:tc>
          <w:tcPr>
            <w:tcW w:w="3754" w:type="dxa"/>
            <w:tcBorders>
              <w:top w:val="single" w:sz="4" w:space="0" w:color="auto"/>
              <w:left w:val="single" w:sz="4" w:space="0" w:color="auto"/>
              <w:bottom w:val="single" w:sz="4" w:space="0" w:color="auto"/>
              <w:right w:val="single" w:sz="4" w:space="0" w:color="auto"/>
            </w:tcBorders>
          </w:tcPr>
          <w:p w14:paraId="4676D9F1" w14:textId="77777777" w:rsidR="00D158E1" w:rsidRPr="007803EE" w:rsidRDefault="00D158E1" w:rsidP="00D158E1">
            <w:pPr>
              <w:jc w:val="right"/>
              <w:rPr>
                <w:b/>
                <w:bCs/>
                <w:i/>
                <w:u w:val="single"/>
              </w:rPr>
            </w:pPr>
            <w:r w:rsidRPr="007803EE">
              <w:rPr>
                <w:b/>
                <w:bCs/>
                <w:i/>
                <w:u w:val="single"/>
              </w:rPr>
              <w:t>ANEXA Nr. 2</w:t>
            </w:r>
          </w:p>
          <w:p w14:paraId="5893CDE3" w14:textId="77777777" w:rsidR="00D158E1" w:rsidRPr="007803EE" w:rsidRDefault="00D158E1" w:rsidP="00D158E1">
            <w:pPr>
              <w:jc w:val="right"/>
              <w:rPr>
                <w:b/>
                <w:bCs/>
                <w:i/>
                <w:u w:val="single"/>
              </w:rPr>
            </w:pPr>
          </w:p>
          <w:p w14:paraId="394E676A" w14:textId="2169B89B" w:rsidR="00D158E1" w:rsidRPr="007803EE" w:rsidRDefault="00C60FAE" w:rsidP="00D158E1">
            <w:pPr>
              <w:jc w:val="both"/>
              <w:rPr>
                <w:b/>
                <w:bCs/>
                <w:i/>
                <w:u w:val="single"/>
              </w:rPr>
            </w:pPr>
            <w:r>
              <w:rPr>
                <w:b/>
                <w:bCs/>
                <w:i/>
              </w:rPr>
              <w:t>(se regăsește la pag. 9</w:t>
            </w:r>
            <w:r w:rsidR="00061760">
              <w:rPr>
                <w:b/>
                <w:bCs/>
                <w:i/>
              </w:rPr>
              <w:t>8</w:t>
            </w:r>
            <w:r w:rsidR="00D158E1" w:rsidRPr="007803EE">
              <w:rPr>
                <w:b/>
                <w:bCs/>
                <w:i/>
              </w:rPr>
              <w:t xml:space="preserve"> și </w:t>
            </w:r>
            <w:r w:rsidR="00582831">
              <w:rPr>
                <w:b/>
                <w:bCs/>
                <w:i/>
              </w:rPr>
              <w:t>9</w:t>
            </w:r>
            <w:r w:rsidR="00061760">
              <w:rPr>
                <w:b/>
                <w:bCs/>
                <w:i/>
              </w:rPr>
              <w:t>9</w:t>
            </w:r>
            <w:r w:rsidR="00D158E1" w:rsidRPr="007803EE">
              <w:rPr>
                <w:b/>
                <w:bCs/>
                <w:i/>
              </w:rPr>
              <w:t xml:space="preserve"> ale prezentului raport)</w:t>
            </w:r>
          </w:p>
        </w:tc>
        <w:tc>
          <w:tcPr>
            <w:tcW w:w="3617" w:type="dxa"/>
            <w:tcBorders>
              <w:top w:val="single" w:sz="4" w:space="0" w:color="auto"/>
              <w:left w:val="single" w:sz="4" w:space="0" w:color="auto"/>
              <w:bottom w:val="single" w:sz="4" w:space="0" w:color="auto"/>
              <w:right w:val="single" w:sz="4" w:space="0" w:color="auto"/>
            </w:tcBorders>
          </w:tcPr>
          <w:p w14:paraId="0FE22135" w14:textId="77777777" w:rsidR="00D158E1" w:rsidRPr="004450C9" w:rsidRDefault="00D158E1" w:rsidP="00D158E1">
            <w:pPr>
              <w:jc w:val="both"/>
              <w:rPr>
                <w:b/>
                <w:bCs/>
              </w:rPr>
            </w:pPr>
          </w:p>
        </w:tc>
        <w:tc>
          <w:tcPr>
            <w:tcW w:w="2977" w:type="dxa"/>
            <w:tcBorders>
              <w:top w:val="single" w:sz="4" w:space="0" w:color="auto"/>
              <w:left w:val="single" w:sz="4" w:space="0" w:color="auto"/>
              <w:bottom w:val="single" w:sz="4" w:space="0" w:color="auto"/>
              <w:right w:val="single" w:sz="4" w:space="0" w:color="auto"/>
            </w:tcBorders>
          </w:tcPr>
          <w:p w14:paraId="71209D9B" w14:textId="0A8F6EC3" w:rsidR="00D158E1" w:rsidRPr="0021180A" w:rsidRDefault="00D158E1" w:rsidP="00D158E1">
            <w:pPr>
              <w:pStyle w:val="BodyText2"/>
              <w:shd w:val="clear" w:color="auto" w:fill="auto"/>
              <w:spacing w:line="269" w:lineRule="exact"/>
              <w:jc w:val="both"/>
              <w:rPr>
                <w:rFonts w:ascii="Times New Roman" w:hAnsi="Times New Roman" w:cs="Times New Roman"/>
                <w:i/>
                <w:iCs/>
                <w:sz w:val="24"/>
                <w:szCs w:val="24"/>
                <w:shd w:val="clear" w:color="auto" w:fill="FFFFFF"/>
              </w:rPr>
            </w:pPr>
            <w:r w:rsidRPr="0021180A">
              <w:rPr>
                <w:rFonts w:ascii="Times New Roman" w:hAnsi="Times New Roman" w:cs="Times New Roman"/>
                <w:iCs/>
                <w:sz w:val="24"/>
                <w:szCs w:val="24"/>
                <w:shd w:val="clear" w:color="auto" w:fill="FFFFFF"/>
              </w:rPr>
              <w:t>Nemodificat</w:t>
            </w:r>
            <w:r w:rsidR="00061760">
              <w:rPr>
                <w:rFonts w:ascii="Times New Roman" w:hAnsi="Times New Roman" w:cs="Times New Roman"/>
                <w:iCs/>
                <w:sz w:val="24"/>
                <w:szCs w:val="24"/>
                <w:shd w:val="clear" w:color="auto" w:fill="FFFFFF"/>
              </w:rPr>
              <w:t>ă</w:t>
            </w:r>
          </w:p>
        </w:tc>
        <w:tc>
          <w:tcPr>
            <w:tcW w:w="1419" w:type="dxa"/>
            <w:tcBorders>
              <w:top w:val="single" w:sz="4" w:space="0" w:color="auto"/>
              <w:left w:val="single" w:sz="4" w:space="0" w:color="auto"/>
              <w:bottom w:val="single" w:sz="4" w:space="0" w:color="auto"/>
              <w:right w:val="single" w:sz="4" w:space="0" w:color="auto"/>
            </w:tcBorders>
          </w:tcPr>
          <w:p w14:paraId="0B4B3BB9" w14:textId="77777777" w:rsidR="00D158E1" w:rsidRPr="004450C9" w:rsidRDefault="00D158E1" w:rsidP="00D158E1">
            <w:pPr>
              <w:jc w:val="both"/>
            </w:pPr>
          </w:p>
        </w:tc>
      </w:tr>
    </w:tbl>
    <w:p w14:paraId="65E920F8" w14:textId="77777777" w:rsidR="00AB2D53" w:rsidRPr="004450C9" w:rsidRDefault="00AB2D53" w:rsidP="00AB2D53"/>
    <w:p w14:paraId="3BA2B9F6" w14:textId="77777777" w:rsidR="00AB2D53" w:rsidRPr="004450C9" w:rsidRDefault="00AB2D53" w:rsidP="00AB2D53">
      <w:pPr>
        <w:spacing w:line="259" w:lineRule="auto"/>
      </w:pPr>
      <w:r w:rsidRPr="004450C9">
        <w:br w:type="page"/>
      </w:r>
    </w:p>
    <w:p w14:paraId="6CC4F379" w14:textId="77777777" w:rsidR="00AB2D53" w:rsidRDefault="00AB2D53" w:rsidP="00AB2D53">
      <w:pPr>
        <w:shd w:val="clear" w:color="auto" w:fill="FFFFFF"/>
        <w:rPr>
          <w:b/>
          <w:bCs/>
        </w:rPr>
      </w:pPr>
      <w:r w:rsidRPr="00462C54">
        <w:rPr>
          <w:b/>
          <w:bCs/>
        </w:rPr>
        <w:lastRenderedPageBreak/>
        <w:t>ANEXA nr. 1:</w:t>
      </w:r>
    </w:p>
    <w:p w14:paraId="5ABD5261" w14:textId="77777777" w:rsidR="00AB2D53" w:rsidRPr="00462C54" w:rsidRDefault="00AB2D53" w:rsidP="00AB2D53">
      <w:pPr>
        <w:shd w:val="clear" w:color="auto" w:fill="FFFFFF"/>
      </w:pPr>
    </w:p>
    <w:p w14:paraId="2C0E42F5" w14:textId="77777777" w:rsidR="00AB2D53" w:rsidRPr="00462C54" w:rsidRDefault="00AB2D53" w:rsidP="00AB2D53">
      <w:pPr>
        <w:shd w:val="clear" w:color="auto" w:fill="FFFFFF"/>
        <w:jc w:val="both"/>
        <w:rPr>
          <w:u w:val="single"/>
        </w:rPr>
      </w:pPr>
      <w:bookmarkStart w:id="287" w:name="do|ax1|spI."/>
      <w:bookmarkEnd w:id="287"/>
      <w:r w:rsidRPr="00462C54">
        <w:rPr>
          <w:b/>
          <w:bCs/>
          <w:u w:val="single"/>
        </w:rPr>
        <w:t>I.CRITERII DE SELECŢIE PENTRU PROIECTE DE EFICIENŢĂ ENERGETICĂ</w:t>
      </w:r>
    </w:p>
    <w:p w14:paraId="3A2B842D" w14:textId="77777777" w:rsidR="00AB2D53" w:rsidRPr="00462C54" w:rsidRDefault="00AB2D53" w:rsidP="00AB2D53">
      <w:pPr>
        <w:shd w:val="clear" w:color="auto" w:fill="FFFFFF"/>
        <w:jc w:val="both"/>
        <w:rPr>
          <w:b/>
          <w:bCs/>
          <w:u w:val="single"/>
        </w:rPr>
      </w:pPr>
      <w:bookmarkStart w:id="288" w:name="do|ax1|spI.|pt1"/>
      <w:bookmarkEnd w:id="288"/>
      <w:r w:rsidRPr="00462C54">
        <w:rPr>
          <w:b/>
          <w:bCs/>
          <w:u w:val="single"/>
        </w:rPr>
        <w:t>Criteriul C1): Reducerea consumului de energie (RCE) - 40 p:</w:t>
      </w:r>
    </w:p>
    <w:p w14:paraId="327A7DA7" w14:textId="77777777" w:rsidR="00AB2D53" w:rsidRPr="00462C54" w:rsidRDefault="00AB2D53" w:rsidP="00AB2D53">
      <w:pPr>
        <w:shd w:val="clear" w:color="auto" w:fill="FFFFFF"/>
        <w:jc w:val="both"/>
      </w:pPr>
      <w:bookmarkStart w:id="289" w:name="do|ax1|spI.|pt1|pa1"/>
      <w:bookmarkEnd w:id="289"/>
      <w:r w:rsidRPr="00462C54">
        <w:t>Modalitatea de calcul:</w:t>
      </w:r>
    </w:p>
    <w:p w14:paraId="20333833" w14:textId="77777777" w:rsidR="00AB2D53" w:rsidRPr="00462C54" w:rsidRDefault="00AB2D53" w:rsidP="00AB2D53">
      <w:pPr>
        <w:shd w:val="clear" w:color="auto" w:fill="FFFFFF"/>
        <w:jc w:val="both"/>
      </w:pPr>
      <w:bookmarkStart w:id="290" w:name="do|ax1|spI.|pt1|pa2"/>
      <w:bookmarkEnd w:id="290"/>
      <w:r w:rsidRPr="00462C54">
        <w:t>RCE = Tepr - Tep1/Tepr [%]</w:t>
      </w:r>
    </w:p>
    <w:p w14:paraId="67FFCFC5" w14:textId="77777777" w:rsidR="00AB2D53" w:rsidRPr="00462C54" w:rsidRDefault="00AB2D53" w:rsidP="00AB2D53">
      <w:pPr>
        <w:shd w:val="clear" w:color="auto" w:fill="FFFFFF"/>
        <w:jc w:val="both"/>
      </w:pPr>
      <w:bookmarkStart w:id="291" w:name="do|ax1|spI.|pt1|pa3"/>
      <w:bookmarkEnd w:id="291"/>
      <w:r w:rsidRPr="00462C54">
        <w:t>Unde:</w:t>
      </w:r>
    </w:p>
    <w:p w14:paraId="5BD2B133" w14:textId="77777777" w:rsidR="00AB2D53" w:rsidRPr="00462C54" w:rsidRDefault="00AB2D53" w:rsidP="00AB2D53">
      <w:pPr>
        <w:shd w:val="clear" w:color="auto" w:fill="FFFFFF"/>
        <w:jc w:val="both"/>
      </w:pPr>
      <w:bookmarkStart w:id="292" w:name="do|ax1|spI.|pt1|pa4"/>
      <w:bookmarkEnd w:id="292"/>
      <w:r w:rsidRPr="00462C54">
        <w:t>- RCE - reducerea consumului de energie ca urmare a implementării proiectului de investiţii, pe baza analizei energetice;</w:t>
      </w:r>
    </w:p>
    <w:p w14:paraId="3CE4DC4D" w14:textId="77777777" w:rsidR="00AB2D53" w:rsidRPr="00462C54" w:rsidRDefault="00AB2D53" w:rsidP="00AB2D53">
      <w:pPr>
        <w:shd w:val="clear" w:color="auto" w:fill="FFFFFF"/>
        <w:jc w:val="both"/>
      </w:pPr>
      <w:bookmarkStart w:id="293" w:name="do|ax1|spI.|pt1|pa5"/>
      <w:bookmarkEnd w:id="293"/>
      <w:r w:rsidRPr="00462C54">
        <w:t>- Tepr - consumul de energie, exprimat în Tep, pentru anul de referinţă (2021), fără implementarea proiectului;</w:t>
      </w:r>
    </w:p>
    <w:p w14:paraId="32E44998" w14:textId="77777777" w:rsidR="00AB2D53" w:rsidRPr="00462C54" w:rsidRDefault="00AB2D53" w:rsidP="00AB2D53">
      <w:pPr>
        <w:shd w:val="clear" w:color="auto" w:fill="FFFFFF"/>
        <w:jc w:val="both"/>
      </w:pPr>
      <w:bookmarkStart w:id="294" w:name="do|ax1|spI.|pt1|pa6"/>
      <w:bookmarkEnd w:id="294"/>
      <w:r w:rsidRPr="00462C54">
        <w:t>- Tep1 - consumul de energie, exprimat în Tep, pentru primul an calendaristic după realizarea proiectului;</w:t>
      </w:r>
    </w:p>
    <w:p w14:paraId="7AE81AF7" w14:textId="77777777" w:rsidR="00AB2D53" w:rsidRPr="00462C54" w:rsidRDefault="00AB2D53" w:rsidP="00AB2D53">
      <w:pPr>
        <w:shd w:val="clear" w:color="auto" w:fill="FFFFFF"/>
        <w:jc w:val="both"/>
        <w:rPr>
          <w:b/>
          <w:bCs/>
          <w:u w:val="single"/>
        </w:rPr>
      </w:pPr>
      <w:bookmarkStart w:id="295" w:name="do|ax1|spI.|pt1|pa7"/>
      <w:bookmarkEnd w:id="295"/>
      <w:r w:rsidRPr="00462C54">
        <w:rPr>
          <w:b/>
          <w:bCs/>
          <w:u w:val="single"/>
        </w:rPr>
        <w:t>Punctaj acordat:</w:t>
      </w:r>
    </w:p>
    <w:p w14:paraId="355F7243" w14:textId="77777777" w:rsidR="00AB2D53" w:rsidRPr="00462C54" w:rsidRDefault="00AB2D53" w:rsidP="00AB2D53">
      <w:pPr>
        <w:shd w:val="clear" w:color="auto" w:fill="FFFFFF"/>
        <w:jc w:val="both"/>
      </w:pPr>
      <w:bookmarkStart w:id="296" w:name="do|ax1|spI.|pt1|pa8"/>
      <w:bookmarkEnd w:id="296"/>
      <w:r w:rsidRPr="00462C54">
        <w:t>- RCE &lt; = 30% - 10 p;</w:t>
      </w:r>
    </w:p>
    <w:p w14:paraId="29AF49FC" w14:textId="77777777" w:rsidR="00AB2D53" w:rsidRPr="00462C54" w:rsidRDefault="00AB2D53" w:rsidP="00AB2D53">
      <w:pPr>
        <w:shd w:val="clear" w:color="auto" w:fill="FFFFFF"/>
        <w:jc w:val="both"/>
      </w:pPr>
      <w:bookmarkStart w:id="297" w:name="do|ax1|spI.|pt1|pa9"/>
      <w:bookmarkEnd w:id="297"/>
      <w:r w:rsidRPr="00462C54">
        <w:t>- 30% &lt; RCE &lt; = 40% - 20 p;</w:t>
      </w:r>
    </w:p>
    <w:p w14:paraId="44B613A0" w14:textId="77777777" w:rsidR="00AB2D53" w:rsidRPr="00462C54" w:rsidRDefault="00AB2D53" w:rsidP="00AB2D53">
      <w:pPr>
        <w:shd w:val="clear" w:color="auto" w:fill="FFFFFF"/>
        <w:jc w:val="both"/>
      </w:pPr>
      <w:bookmarkStart w:id="298" w:name="do|ax1|spI.|pt1|pa10"/>
      <w:bookmarkEnd w:id="298"/>
      <w:r w:rsidRPr="00462C54">
        <w:t>- 40% &lt; RCE &lt; = 50% - 25 p;</w:t>
      </w:r>
    </w:p>
    <w:p w14:paraId="181BBB1E" w14:textId="77777777" w:rsidR="00AB2D53" w:rsidRPr="00462C54" w:rsidRDefault="00AB2D53" w:rsidP="00AB2D53">
      <w:pPr>
        <w:shd w:val="clear" w:color="auto" w:fill="FFFFFF"/>
        <w:jc w:val="both"/>
      </w:pPr>
      <w:bookmarkStart w:id="299" w:name="do|ax1|spI.|pt1|pa11"/>
      <w:bookmarkEnd w:id="299"/>
      <w:r w:rsidRPr="00462C54">
        <w:t>- 50% &lt; RCE &lt; = 60% - 30 p;</w:t>
      </w:r>
    </w:p>
    <w:p w14:paraId="7AE62724" w14:textId="77777777" w:rsidR="00AB2D53" w:rsidRPr="00462C54" w:rsidRDefault="00AB2D53" w:rsidP="00AB2D53">
      <w:pPr>
        <w:shd w:val="clear" w:color="auto" w:fill="FFFFFF"/>
        <w:jc w:val="both"/>
      </w:pPr>
      <w:bookmarkStart w:id="300" w:name="do|ax1|spI.|pt1|pa12"/>
      <w:bookmarkEnd w:id="300"/>
      <w:r w:rsidRPr="00462C54">
        <w:t>- RCE &gt; 60% - 40 p;</w:t>
      </w:r>
    </w:p>
    <w:p w14:paraId="6A788796" w14:textId="77777777" w:rsidR="00AB2D53" w:rsidRPr="00462C54" w:rsidRDefault="00AB2D53" w:rsidP="00AB2D53">
      <w:pPr>
        <w:shd w:val="clear" w:color="auto" w:fill="FFFFFF"/>
        <w:jc w:val="both"/>
        <w:rPr>
          <w:b/>
          <w:bCs/>
          <w:u w:val="single"/>
        </w:rPr>
      </w:pPr>
      <w:bookmarkStart w:id="301" w:name="do|ax1|spI.|pt2"/>
      <w:bookmarkEnd w:id="301"/>
      <w:r w:rsidRPr="00462C54">
        <w:rPr>
          <w:b/>
          <w:bCs/>
          <w:u w:val="single"/>
        </w:rPr>
        <w:t>Criteriul C2): Reducerea emisiilor de gaze cu efect de seră (RGES - 40 p):</w:t>
      </w:r>
    </w:p>
    <w:p w14:paraId="2CF67AE8" w14:textId="77777777" w:rsidR="00AB2D53" w:rsidRPr="00462C54" w:rsidRDefault="00AB2D53" w:rsidP="00AB2D53">
      <w:pPr>
        <w:shd w:val="clear" w:color="auto" w:fill="FFFFFF"/>
        <w:jc w:val="both"/>
      </w:pPr>
      <w:bookmarkStart w:id="302" w:name="do|ax1|spI.|pt2|pa1"/>
      <w:bookmarkEnd w:id="302"/>
      <w:r w:rsidRPr="00462C54">
        <w:t>Modalitatea de calcul:</w:t>
      </w:r>
    </w:p>
    <w:p w14:paraId="06D5E1F6" w14:textId="77777777" w:rsidR="00AB2D53" w:rsidRPr="00462C54" w:rsidRDefault="00AB2D53" w:rsidP="00AB2D53">
      <w:pPr>
        <w:shd w:val="clear" w:color="auto" w:fill="FFFFFF"/>
        <w:jc w:val="both"/>
      </w:pPr>
      <w:bookmarkStart w:id="303" w:name="do|ax1|spI.|pt2|pa2"/>
      <w:bookmarkEnd w:id="303"/>
      <w:r w:rsidRPr="00462C54">
        <w:t>RGES = GESr - GES1/GESr [%][t</w:t>
      </w:r>
      <w:r w:rsidRPr="00462C54">
        <w:rPr>
          <w:vertAlign w:val="subscript"/>
        </w:rPr>
        <w:t>CO2</w:t>
      </w:r>
      <w:r w:rsidRPr="00462C54">
        <w:t>]</w:t>
      </w:r>
    </w:p>
    <w:p w14:paraId="564A5F60" w14:textId="77777777" w:rsidR="00AB2D53" w:rsidRPr="00462C54" w:rsidRDefault="00AB2D53" w:rsidP="00AB2D53">
      <w:pPr>
        <w:shd w:val="clear" w:color="auto" w:fill="FFFFFF"/>
        <w:jc w:val="both"/>
      </w:pPr>
      <w:bookmarkStart w:id="304" w:name="do|ax1|spI.|pt2|pa3"/>
      <w:bookmarkEnd w:id="304"/>
      <w:r w:rsidRPr="00462C54">
        <w:t>Unde:</w:t>
      </w:r>
    </w:p>
    <w:p w14:paraId="7E39CAE0" w14:textId="77777777" w:rsidR="00AB2D53" w:rsidRPr="00462C54" w:rsidRDefault="00AB2D53" w:rsidP="00AB2D53">
      <w:pPr>
        <w:shd w:val="clear" w:color="auto" w:fill="FFFFFF"/>
        <w:jc w:val="both"/>
      </w:pPr>
      <w:bookmarkStart w:id="305" w:name="do|ax1|spI.|pt2|pa4"/>
      <w:bookmarkEnd w:id="305"/>
      <w:r w:rsidRPr="00462C54">
        <w:t>- RGES - reducerea emisiilor de gaze cu efect de seră, ca urmare a implementării proiectului de investiţii, pe baza analizei energetice;</w:t>
      </w:r>
    </w:p>
    <w:p w14:paraId="0A28EDE3" w14:textId="77777777" w:rsidR="00AB2D53" w:rsidRPr="00462C54" w:rsidRDefault="00AB2D53" w:rsidP="00AB2D53">
      <w:pPr>
        <w:shd w:val="clear" w:color="auto" w:fill="FFFFFF"/>
        <w:jc w:val="both"/>
      </w:pPr>
      <w:bookmarkStart w:id="306" w:name="do|ax1|spI.|pt2|pa5"/>
      <w:bookmarkEnd w:id="306"/>
      <w:r w:rsidRPr="00462C54">
        <w:t>- GESr - emisii de gaze cu efect de seră, exprimat în [t</w:t>
      </w:r>
      <w:r w:rsidRPr="00462C54">
        <w:rPr>
          <w:vertAlign w:val="subscript"/>
        </w:rPr>
        <w:t>CO2</w:t>
      </w:r>
      <w:r w:rsidRPr="00462C54">
        <w:t>] pentru anul de referinţă (2021), fără implementarea proiectului;</w:t>
      </w:r>
    </w:p>
    <w:p w14:paraId="5F3AD057" w14:textId="77777777" w:rsidR="00AB2D53" w:rsidRPr="00462C54" w:rsidRDefault="00AB2D53" w:rsidP="00AB2D53">
      <w:pPr>
        <w:shd w:val="clear" w:color="auto" w:fill="FFFFFF"/>
        <w:jc w:val="both"/>
      </w:pPr>
      <w:bookmarkStart w:id="307" w:name="do|ax1|spI.|pt2|pa6"/>
      <w:bookmarkEnd w:id="307"/>
      <w:r w:rsidRPr="00462C54">
        <w:t>- GES1 - emisii de gaze cu efect de seră, exprimat în [t</w:t>
      </w:r>
      <w:r w:rsidRPr="00462C54">
        <w:rPr>
          <w:vertAlign w:val="subscript"/>
        </w:rPr>
        <w:t>CO2</w:t>
      </w:r>
      <w:r w:rsidRPr="00462C54">
        <w:t>], pentru primul an calendaristic după realizarea proiectului;</w:t>
      </w:r>
    </w:p>
    <w:p w14:paraId="6E578041" w14:textId="77777777" w:rsidR="00AB2D53" w:rsidRPr="00462C54" w:rsidRDefault="00AB2D53" w:rsidP="00AB2D53">
      <w:pPr>
        <w:shd w:val="clear" w:color="auto" w:fill="FFFFFF"/>
        <w:jc w:val="both"/>
        <w:rPr>
          <w:b/>
          <w:bCs/>
          <w:u w:val="single"/>
        </w:rPr>
      </w:pPr>
      <w:bookmarkStart w:id="308" w:name="do|ax1|spI.|pt2|pa7"/>
      <w:bookmarkEnd w:id="308"/>
      <w:r w:rsidRPr="00462C54">
        <w:rPr>
          <w:b/>
          <w:bCs/>
          <w:u w:val="single"/>
        </w:rPr>
        <w:t>Punctaj acordat:</w:t>
      </w:r>
    </w:p>
    <w:p w14:paraId="2DE037F9" w14:textId="77777777" w:rsidR="00AB2D53" w:rsidRPr="00462C54" w:rsidRDefault="00AB2D53" w:rsidP="00AB2D53">
      <w:pPr>
        <w:shd w:val="clear" w:color="auto" w:fill="FFFFFF"/>
        <w:jc w:val="both"/>
      </w:pPr>
      <w:bookmarkStart w:id="309" w:name="do|ax1|spI.|pt2|pa8"/>
      <w:bookmarkEnd w:id="309"/>
      <w:r w:rsidRPr="00462C54">
        <w:t>RGES &lt; = 30% - 10 p;</w:t>
      </w:r>
    </w:p>
    <w:p w14:paraId="0DD016C3" w14:textId="77777777" w:rsidR="00AB2D53" w:rsidRPr="00462C54" w:rsidRDefault="00AB2D53" w:rsidP="00AB2D53">
      <w:pPr>
        <w:shd w:val="clear" w:color="auto" w:fill="FFFFFF"/>
        <w:jc w:val="both"/>
      </w:pPr>
      <w:bookmarkStart w:id="310" w:name="do|ax1|spI.|pt2|pa9"/>
      <w:bookmarkEnd w:id="310"/>
      <w:r w:rsidRPr="00462C54">
        <w:t>30% &lt; RGES &lt; = 40% - 20 p;</w:t>
      </w:r>
    </w:p>
    <w:p w14:paraId="0305FF60" w14:textId="77777777" w:rsidR="00AB2D53" w:rsidRPr="00462C54" w:rsidRDefault="00AB2D53" w:rsidP="00AB2D53">
      <w:pPr>
        <w:shd w:val="clear" w:color="auto" w:fill="FFFFFF"/>
        <w:jc w:val="both"/>
      </w:pPr>
      <w:bookmarkStart w:id="311" w:name="do|ax1|spI.|pt2|pa10"/>
      <w:bookmarkEnd w:id="311"/>
      <w:r w:rsidRPr="00462C54">
        <w:t>40% &lt; RGES &lt; = 50% - 30 p;</w:t>
      </w:r>
    </w:p>
    <w:p w14:paraId="1822B2C3" w14:textId="77777777" w:rsidR="00AB2D53" w:rsidRPr="00462C54" w:rsidRDefault="00AB2D53" w:rsidP="00AB2D53">
      <w:pPr>
        <w:shd w:val="clear" w:color="auto" w:fill="FFFFFF"/>
        <w:jc w:val="both"/>
      </w:pPr>
      <w:bookmarkStart w:id="312" w:name="do|ax1|spI.|pt2|pa11"/>
      <w:bookmarkEnd w:id="312"/>
      <w:r w:rsidRPr="00462C54">
        <w:t>RCE &gt; 50% - 40 p;</w:t>
      </w:r>
    </w:p>
    <w:p w14:paraId="06308EC1" w14:textId="77777777" w:rsidR="00AB2D53" w:rsidRPr="00462C54" w:rsidRDefault="00AB2D53" w:rsidP="00AB2D53">
      <w:pPr>
        <w:shd w:val="clear" w:color="auto" w:fill="FFFFFF"/>
        <w:jc w:val="both"/>
      </w:pPr>
      <w:bookmarkStart w:id="313" w:name="do|ax1|spI.|pt3"/>
      <w:bookmarkEnd w:id="313"/>
      <w:r w:rsidRPr="00462C54">
        <w:rPr>
          <w:b/>
          <w:bCs/>
          <w:u w:val="single"/>
        </w:rPr>
        <w:t xml:space="preserve">Criteriul C3*): Modificarea ratei profitului operaţional aferent anului 2021 în raport cu anul 2020 </w:t>
      </w:r>
      <w:r w:rsidRPr="00462C54">
        <w:t>ţinând cont de valorile rezultatului obţinut pe baza situaţiilor financiare depuse la unităţile teritoriale ale Ministerului Finanţelor: - 10 p;</w:t>
      </w:r>
      <w:bookmarkStart w:id="314" w:name="do|ax1|spI.|pt3|pa1"/>
      <w:bookmarkEnd w:id="314"/>
    </w:p>
    <w:p w14:paraId="0FE1372A" w14:textId="77777777" w:rsidR="00AB2D53" w:rsidRPr="00462C54" w:rsidRDefault="00AB2D53" w:rsidP="00AB2D53">
      <w:pPr>
        <w:shd w:val="clear" w:color="auto" w:fill="FFFFFF"/>
        <w:jc w:val="both"/>
      </w:pPr>
      <w:bookmarkStart w:id="315" w:name="do|ax1|spI.|pt3|pa2"/>
      <w:bookmarkStart w:id="316" w:name="do|ax1|spI.|pt3|pa3"/>
      <w:bookmarkEnd w:id="315"/>
      <w:bookmarkEnd w:id="316"/>
      <w:r w:rsidRPr="00462C54">
        <w:t>Se determină cu formula de calcul:</w:t>
      </w:r>
    </w:p>
    <w:p w14:paraId="4E0E10D0" w14:textId="77777777" w:rsidR="00AB2D53" w:rsidRPr="00462C54" w:rsidRDefault="00AB2D53" w:rsidP="00AB2D53">
      <w:pPr>
        <w:shd w:val="clear" w:color="auto" w:fill="FFFFFF"/>
        <w:jc w:val="both"/>
      </w:pPr>
      <w:bookmarkStart w:id="317" w:name="do|ax1|spI.|pt3|pa4"/>
      <w:bookmarkEnd w:id="317"/>
      <w:r w:rsidRPr="00462C54">
        <w:t>DeltaPi</w:t>
      </w:r>
      <w:r w:rsidRPr="00462C54">
        <w:rPr>
          <w:vertAlign w:val="subscript"/>
        </w:rPr>
        <w:t>op</w:t>
      </w:r>
      <w:r w:rsidRPr="00462C54">
        <w:t> = Pi</w:t>
      </w:r>
      <w:r w:rsidRPr="00462C54">
        <w:rPr>
          <w:vertAlign w:val="subscript"/>
        </w:rPr>
        <w:t>op2021</w:t>
      </w:r>
      <w:r w:rsidRPr="00462C54">
        <w:t> - Pi</w:t>
      </w:r>
      <w:r w:rsidRPr="00462C54">
        <w:rPr>
          <w:vertAlign w:val="subscript"/>
        </w:rPr>
        <w:t>op2020</w:t>
      </w:r>
      <w:r w:rsidRPr="00462C54">
        <w:t>/Pi</w:t>
      </w:r>
      <w:r w:rsidRPr="00462C54">
        <w:rPr>
          <w:vertAlign w:val="subscript"/>
        </w:rPr>
        <w:t>op2021</w:t>
      </w:r>
      <w:r w:rsidRPr="00462C54">
        <w:t> [%]</w:t>
      </w:r>
    </w:p>
    <w:p w14:paraId="0CA7CB24" w14:textId="77777777" w:rsidR="00AB2D53" w:rsidRPr="00462C54" w:rsidRDefault="00AB2D53" w:rsidP="00AB2D53">
      <w:pPr>
        <w:shd w:val="clear" w:color="auto" w:fill="FFFFFF"/>
        <w:jc w:val="both"/>
      </w:pPr>
      <w:bookmarkStart w:id="318" w:name="do|ax1|spI.|pt3|pa5"/>
      <w:bookmarkEnd w:id="318"/>
      <w:r w:rsidRPr="00462C54">
        <w:t>Unde:</w:t>
      </w:r>
    </w:p>
    <w:p w14:paraId="1C28D3CF" w14:textId="77777777" w:rsidR="00AB2D53" w:rsidRPr="00462C54" w:rsidRDefault="00AB2D53" w:rsidP="00AB2D53">
      <w:pPr>
        <w:shd w:val="clear" w:color="auto" w:fill="FFFFFF"/>
        <w:jc w:val="both"/>
      </w:pPr>
      <w:bookmarkStart w:id="319" w:name="do|ax1|spI.|pt3|pa6"/>
      <w:bookmarkEnd w:id="319"/>
      <w:r w:rsidRPr="00462C54">
        <w:t>DeltaPi</w:t>
      </w:r>
      <w:r w:rsidRPr="00462C54">
        <w:rPr>
          <w:vertAlign w:val="subscript"/>
        </w:rPr>
        <w:t>op</w:t>
      </w:r>
      <w:r w:rsidRPr="00462C54">
        <w:t> - reprezintă variaţia profitului operaţional în anul 2021 faţă de anul 2020;</w:t>
      </w:r>
    </w:p>
    <w:p w14:paraId="65527AB9" w14:textId="77777777" w:rsidR="00AB2D53" w:rsidRPr="00462C54" w:rsidRDefault="00AB2D53" w:rsidP="00AB2D53">
      <w:pPr>
        <w:shd w:val="clear" w:color="auto" w:fill="FFFFFF"/>
        <w:jc w:val="both"/>
      </w:pPr>
      <w:bookmarkStart w:id="320" w:name="do|ax1|spI.|pt3|pa7"/>
      <w:bookmarkEnd w:id="320"/>
      <w:r w:rsidRPr="00462C54">
        <w:t>Pi</w:t>
      </w:r>
      <w:r w:rsidRPr="00462C54">
        <w:rPr>
          <w:vertAlign w:val="subscript"/>
        </w:rPr>
        <w:t>op2021</w:t>
      </w:r>
      <w:r w:rsidRPr="00462C54">
        <w:t> - profitul operaţional realizat potrivit situaţiilor financiare depuse la unităţile teritoriale ale Ministerului Finanţelor, în anul 2021;</w:t>
      </w:r>
    </w:p>
    <w:p w14:paraId="283AF2D6" w14:textId="77777777" w:rsidR="00AB2D53" w:rsidRPr="00462C54" w:rsidRDefault="00AB2D53" w:rsidP="00AB2D53">
      <w:pPr>
        <w:shd w:val="clear" w:color="auto" w:fill="FFFFFF"/>
        <w:jc w:val="both"/>
      </w:pPr>
      <w:bookmarkStart w:id="321" w:name="do|ax1|spI.|pt3|pa8"/>
      <w:bookmarkEnd w:id="321"/>
      <w:r w:rsidRPr="00462C54">
        <w:t>Pi</w:t>
      </w:r>
      <w:r w:rsidRPr="00462C54">
        <w:rPr>
          <w:vertAlign w:val="subscript"/>
        </w:rPr>
        <w:t>op2020</w:t>
      </w:r>
      <w:r w:rsidRPr="00462C54">
        <w:t> - profitul operaţional realizat potrivit situaţiilor financiare depuse la unităţile teritoriale ale Ministerului Finanţelor, în anul 2020;</w:t>
      </w:r>
    </w:p>
    <w:p w14:paraId="7882B73B" w14:textId="77777777" w:rsidR="00AB2D53" w:rsidRPr="00462C54" w:rsidRDefault="00AB2D53" w:rsidP="00AB2D53">
      <w:pPr>
        <w:shd w:val="clear" w:color="auto" w:fill="FFFFFF"/>
        <w:jc w:val="both"/>
        <w:rPr>
          <w:b/>
          <w:bCs/>
          <w:u w:val="single"/>
        </w:rPr>
      </w:pPr>
      <w:bookmarkStart w:id="322" w:name="do|ax1|spI.|pt3|pa9"/>
      <w:bookmarkEnd w:id="322"/>
      <w:r w:rsidRPr="00462C54">
        <w:rPr>
          <w:b/>
          <w:bCs/>
          <w:u w:val="single"/>
        </w:rPr>
        <w:lastRenderedPageBreak/>
        <w:t>Punctaj acordat:</w:t>
      </w:r>
    </w:p>
    <w:p w14:paraId="49BC5B2D" w14:textId="77777777" w:rsidR="00AB2D53" w:rsidRPr="00462C54" w:rsidRDefault="00AB2D53" w:rsidP="00AB2D53">
      <w:pPr>
        <w:shd w:val="clear" w:color="auto" w:fill="FFFFFF"/>
        <w:jc w:val="both"/>
      </w:pPr>
      <w:bookmarkStart w:id="323" w:name="do|ax1|spI.|pt3|pa10"/>
      <w:bookmarkEnd w:id="323"/>
      <w:r w:rsidRPr="00462C54">
        <w:t>- &lt; = 25% - 2,5 puncte;</w:t>
      </w:r>
    </w:p>
    <w:p w14:paraId="5A02BA38" w14:textId="77777777" w:rsidR="00AB2D53" w:rsidRPr="00462C54" w:rsidRDefault="00AB2D53" w:rsidP="00AB2D53">
      <w:pPr>
        <w:shd w:val="clear" w:color="auto" w:fill="FFFFFF"/>
        <w:jc w:val="both"/>
      </w:pPr>
      <w:bookmarkStart w:id="324" w:name="do|ax1|spI.|pt3|pa11"/>
      <w:bookmarkEnd w:id="324"/>
      <w:r w:rsidRPr="00462C54">
        <w:t>- (25% - 35%] - 5 puncte;</w:t>
      </w:r>
    </w:p>
    <w:p w14:paraId="35AECD43" w14:textId="77777777" w:rsidR="00AB2D53" w:rsidRPr="00462C54" w:rsidRDefault="00AB2D53" w:rsidP="00AB2D53">
      <w:pPr>
        <w:shd w:val="clear" w:color="auto" w:fill="FFFFFF"/>
        <w:jc w:val="both"/>
      </w:pPr>
      <w:bookmarkStart w:id="325" w:name="do|ax1|spI.|pt3|pa12"/>
      <w:bookmarkEnd w:id="325"/>
      <w:r w:rsidRPr="00462C54">
        <w:t>- (35% - 50%] - 7,5 puncte;</w:t>
      </w:r>
    </w:p>
    <w:p w14:paraId="0E0551CB" w14:textId="77777777" w:rsidR="00AB2D53" w:rsidRPr="00462C54" w:rsidRDefault="00AB2D53" w:rsidP="00AB2D53">
      <w:pPr>
        <w:shd w:val="clear" w:color="auto" w:fill="FFFFFF"/>
        <w:jc w:val="both"/>
      </w:pPr>
      <w:bookmarkStart w:id="326" w:name="do|ax1|spI.|pt3|pa13"/>
      <w:bookmarkEnd w:id="326"/>
      <w:r w:rsidRPr="00462C54">
        <w:t>- &gt; 50% - 10 puncte;</w:t>
      </w:r>
    </w:p>
    <w:p w14:paraId="7D1F9309" w14:textId="77777777" w:rsidR="00AB2D53" w:rsidRPr="00462C54" w:rsidRDefault="00AB2D53" w:rsidP="00AB2D53">
      <w:pPr>
        <w:shd w:val="clear" w:color="auto" w:fill="FFFFFF"/>
        <w:jc w:val="both"/>
      </w:pPr>
    </w:p>
    <w:p w14:paraId="3F58CC9C" w14:textId="77777777" w:rsidR="00AB2D53" w:rsidRPr="00462C54" w:rsidRDefault="00AB2D53" w:rsidP="00AB2D53">
      <w:pPr>
        <w:shd w:val="clear" w:color="auto" w:fill="FFFFFF"/>
        <w:jc w:val="both"/>
        <w:rPr>
          <w:b/>
          <w:bCs/>
          <w:u w:val="single"/>
        </w:rPr>
      </w:pPr>
      <w:bookmarkStart w:id="327" w:name="do|ax1|spI.|pt4"/>
      <w:bookmarkEnd w:id="327"/>
      <w:r w:rsidRPr="00462C54">
        <w:rPr>
          <w:b/>
          <w:bCs/>
          <w:u w:val="single"/>
        </w:rPr>
        <w:t>Criteriul C4*) Rata rentabilităţii activităţii operaţionale în anul 2021 - 10 p;</w:t>
      </w:r>
    </w:p>
    <w:p w14:paraId="4CAE5EC1" w14:textId="77777777" w:rsidR="00AB2D53" w:rsidRPr="00462C54" w:rsidRDefault="00AB2D53" w:rsidP="00AB2D53">
      <w:pPr>
        <w:shd w:val="clear" w:color="auto" w:fill="FFFFFF"/>
        <w:jc w:val="both"/>
      </w:pPr>
      <w:bookmarkStart w:id="328" w:name="do|ax1|spI.|pt4|pa1"/>
      <w:bookmarkStart w:id="329" w:name="do|ax1|spI.|pt4|pa2"/>
      <w:bookmarkStart w:id="330" w:name="do|ax1|spI.|pt4|pa3"/>
      <w:bookmarkEnd w:id="328"/>
      <w:bookmarkEnd w:id="329"/>
      <w:bookmarkEnd w:id="330"/>
      <w:r w:rsidRPr="00462C54">
        <w:t>Se determină cu relaţia de calcul:</w:t>
      </w:r>
    </w:p>
    <w:p w14:paraId="5875E309" w14:textId="77777777" w:rsidR="00AB2D53" w:rsidRPr="00462C54" w:rsidRDefault="00AB2D53" w:rsidP="00AB2D53">
      <w:pPr>
        <w:shd w:val="clear" w:color="auto" w:fill="FFFFFF"/>
        <w:jc w:val="both"/>
      </w:pPr>
      <w:bookmarkStart w:id="331" w:name="do|ax1|spI.|pt4|pa4"/>
      <w:bookmarkEnd w:id="331"/>
      <w:r w:rsidRPr="00462C54">
        <w:t>R</w:t>
      </w:r>
      <w:r w:rsidRPr="00462C54">
        <w:rPr>
          <w:vertAlign w:val="subscript"/>
        </w:rPr>
        <w:t>op2021</w:t>
      </w:r>
      <w:r w:rsidRPr="00462C54">
        <w:t> = Pi</w:t>
      </w:r>
      <w:r w:rsidRPr="00462C54">
        <w:rPr>
          <w:vertAlign w:val="subscript"/>
        </w:rPr>
        <w:t>op2021</w:t>
      </w:r>
      <w:r w:rsidRPr="00462C54">
        <w:t>/CA</w:t>
      </w:r>
      <w:r w:rsidRPr="00462C54">
        <w:rPr>
          <w:vertAlign w:val="subscript"/>
        </w:rPr>
        <w:t>2021</w:t>
      </w:r>
      <w:r w:rsidRPr="00462C54">
        <w:t> [%]</w:t>
      </w:r>
    </w:p>
    <w:p w14:paraId="3D93B0B4" w14:textId="77777777" w:rsidR="00AB2D53" w:rsidRPr="00462C54" w:rsidRDefault="00AB2D53" w:rsidP="00AB2D53">
      <w:pPr>
        <w:shd w:val="clear" w:color="auto" w:fill="FFFFFF"/>
        <w:jc w:val="both"/>
      </w:pPr>
      <w:bookmarkStart w:id="332" w:name="do|ax1|spI.|pt4|pa5"/>
      <w:bookmarkEnd w:id="332"/>
      <w:r w:rsidRPr="00462C54">
        <w:t>Unde:</w:t>
      </w:r>
    </w:p>
    <w:p w14:paraId="65EEBA76" w14:textId="77777777" w:rsidR="00AB2D53" w:rsidRPr="00462C54" w:rsidRDefault="00AB2D53" w:rsidP="00AB2D53">
      <w:pPr>
        <w:shd w:val="clear" w:color="auto" w:fill="FFFFFF"/>
        <w:jc w:val="both"/>
      </w:pPr>
      <w:bookmarkStart w:id="333" w:name="do|ax1|spI.|pt4|pa6"/>
      <w:bookmarkEnd w:id="333"/>
      <w:r w:rsidRPr="00462C54">
        <w:t>- R</w:t>
      </w:r>
      <w:r w:rsidRPr="00462C54">
        <w:rPr>
          <w:vertAlign w:val="subscript"/>
        </w:rPr>
        <w:t>op2021</w:t>
      </w:r>
      <w:r w:rsidRPr="00462C54">
        <w:t> - reprezintă rentabilitatea activităţii operaţionale realizată în anul 2021;</w:t>
      </w:r>
    </w:p>
    <w:p w14:paraId="12742F3D" w14:textId="77777777" w:rsidR="00AB2D53" w:rsidRPr="00462C54" w:rsidRDefault="00AB2D53" w:rsidP="00AB2D53">
      <w:pPr>
        <w:shd w:val="clear" w:color="auto" w:fill="FFFFFF"/>
        <w:jc w:val="both"/>
      </w:pPr>
      <w:bookmarkStart w:id="334" w:name="do|ax1|spI.|pt4|pa7"/>
      <w:bookmarkEnd w:id="334"/>
      <w:r w:rsidRPr="00462C54">
        <w:t>- Pi</w:t>
      </w:r>
      <w:r w:rsidRPr="00462C54">
        <w:rPr>
          <w:vertAlign w:val="subscript"/>
        </w:rPr>
        <w:t>op2021</w:t>
      </w:r>
      <w:r w:rsidRPr="00462C54">
        <w:t> - reprezintă profitul operaţional pentru anul 2021 realizat potrivit situaţiilor financiare depuse la unităţile teritoriale ale Ministerului Finanţelor;</w:t>
      </w:r>
    </w:p>
    <w:p w14:paraId="0E44FFFE" w14:textId="77777777" w:rsidR="00AB2D53" w:rsidRPr="00462C54" w:rsidRDefault="00AB2D53" w:rsidP="00AB2D53">
      <w:pPr>
        <w:shd w:val="clear" w:color="auto" w:fill="FFFFFF"/>
        <w:jc w:val="both"/>
      </w:pPr>
      <w:bookmarkStart w:id="335" w:name="do|ax1|spI.|pt4|pa8"/>
      <w:bookmarkEnd w:id="335"/>
      <w:r w:rsidRPr="00462C54">
        <w:t>- CA</w:t>
      </w:r>
      <w:r w:rsidRPr="00462C54">
        <w:rPr>
          <w:vertAlign w:val="subscript"/>
        </w:rPr>
        <w:t>2021</w:t>
      </w:r>
      <w:r w:rsidRPr="00462C54">
        <w:t> - reprezintă cifra de afaceri netă realizată în anul 2021 potrivit situaţiilor financiare depuse la unităţile teritoriale ale Ministerului Finanţelor;</w:t>
      </w:r>
    </w:p>
    <w:p w14:paraId="081D7C08" w14:textId="77777777" w:rsidR="00AB2D53" w:rsidRPr="00462C54" w:rsidRDefault="00AB2D53" w:rsidP="00AB2D53">
      <w:pPr>
        <w:shd w:val="clear" w:color="auto" w:fill="FFFFFF"/>
        <w:jc w:val="both"/>
        <w:rPr>
          <w:b/>
          <w:bCs/>
          <w:u w:val="single"/>
        </w:rPr>
      </w:pPr>
      <w:bookmarkStart w:id="336" w:name="do|ax1|spI.|pt4|pa9"/>
      <w:bookmarkEnd w:id="336"/>
      <w:r w:rsidRPr="00462C54">
        <w:rPr>
          <w:b/>
          <w:bCs/>
          <w:u w:val="single"/>
        </w:rPr>
        <w:t>Punctaj acordat:</w:t>
      </w:r>
    </w:p>
    <w:p w14:paraId="6E2C00B1" w14:textId="77777777" w:rsidR="00AB2D53" w:rsidRPr="00462C54" w:rsidRDefault="00AB2D53" w:rsidP="00AB2D53">
      <w:pPr>
        <w:shd w:val="clear" w:color="auto" w:fill="FFFFFF"/>
        <w:jc w:val="both"/>
      </w:pPr>
      <w:bookmarkStart w:id="337" w:name="do|ax1|spI.|pt4|pa10"/>
      <w:bookmarkEnd w:id="337"/>
      <w:r w:rsidRPr="00462C54">
        <w:t>- &lt; = 25% - 2,5 puncte;</w:t>
      </w:r>
    </w:p>
    <w:p w14:paraId="29237293" w14:textId="77777777" w:rsidR="00AB2D53" w:rsidRPr="00462C54" w:rsidRDefault="00AB2D53" w:rsidP="00AB2D53">
      <w:pPr>
        <w:shd w:val="clear" w:color="auto" w:fill="FFFFFF"/>
        <w:jc w:val="both"/>
      </w:pPr>
      <w:bookmarkStart w:id="338" w:name="do|ax1|spI.|pt4|pa11"/>
      <w:bookmarkEnd w:id="338"/>
      <w:r w:rsidRPr="00462C54">
        <w:t>- (25% - 35%] - 5 puncte;</w:t>
      </w:r>
    </w:p>
    <w:p w14:paraId="4FEF3703" w14:textId="77777777" w:rsidR="00AB2D53" w:rsidRPr="00462C54" w:rsidRDefault="00AB2D53" w:rsidP="00AB2D53">
      <w:pPr>
        <w:shd w:val="clear" w:color="auto" w:fill="FFFFFF"/>
        <w:jc w:val="both"/>
      </w:pPr>
      <w:bookmarkStart w:id="339" w:name="do|ax1|spI.|pt4|pa12"/>
      <w:bookmarkEnd w:id="339"/>
      <w:r w:rsidRPr="00462C54">
        <w:t>- (35% - 50%] - 7,5 puncte;</w:t>
      </w:r>
    </w:p>
    <w:p w14:paraId="271E3E1D" w14:textId="77777777" w:rsidR="00AB2D53" w:rsidRPr="00462C54" w:rsidRDefault="00AB2D53" w:rsidP="00AB2D53">
      <w:pPr>
        <w:shd w:val="clear" w:color="auto" w:fill="FFFFFF"/>
        <w:jc w:val="both"/>
      </w:pPr>
      <w:bookmarkStart w:id="340" w:name="do|ax1|spI.|pt4|pa13"/>
      <w:bookmarkEnd w:id="340"/>
      <w:r w:rsidRPr="00462C54">
        <w:t>- &gt; 50% - 10 puncte;</w:t>
      </w:r>
    </w:p>
    <w:p w14:paraId="4E41B813" w14:textId="77777777" w:rsidR="00AB2D53" w:rsidRPr="00747595" w:rsidRDefault="00AB2D53" w:rsidP="00AB2D53">
      <w:pPr>
        <w:shd w:val="clear" w:color="auto" w:fill="FFFFFF"/>
        <w:jc w:val="both"/>
      </w:pPr>
      <w:r w:rsidRPr="00747595">
        <w:t xml:space="preserve">*) Indicatorii calculaţi pentru </w:t>
      </w:r>
      <w:r w:rsidRPr="00747595">
        <w:rPr>
          <w:b/>
          <w:bCs/>
          <w:u w:val="single"/>
        </w:rPr>
        <w:t>criteriul C3 şi criteriul C4</w:t>
      </w:r>
      <w:r w:rsidRPr="00747595">
        <w:t xml:space="preserve"> se punctează doar pentru valori pozitive ale acestora. În situaţia în care solicitantul nu înregistrează valori pozitive ale profitului operaţional numărul de puncte acordate este egal cu zero.</w:t>
      </w:r>
    </w:p>
    <w:p w14:paraId="4A3F8D10" w14:textId="77777777" w:rsidR="00AB2D53" w:rsidRPr="00462C54" w:rsidRDefault="00AB2D53" w:rsidP="00AB2D53">
      <w:pPr>
        <w:shd w:val="clear" w:color="auto" w:fill="FFFFFF"/>
        <w:jc w:val="both"/>
      </w:pPr>
    </w:p>
    <w:p w14:paraId="031388B1" w14:textId="77777777" w:rsidR="00AB2D53" w:rsidRPr="00462C54" w:rsidRDefault="00AB2D53" w:rsidP="00AB2D53">
      <w:pPr>
        <w:shd w:val="clear" w:color="auto" w:fill="FFFFFF"/>
        <w:jc w:val="both"/>
        <w:rPr>
          <w:b/>
          <w:bCs/>
          <w:u w:val="single"/>
        </w:rPr>
      </w:pPr>
      <w:bookmarkStart w:id="341" w:name="do|ax1|spII."/>
      <w:bookmarkEnd w:id="341"/>
      <w:r w:rsidRPr="00462C54">
        <w:rPr>
          <w:b/>
          <w:bCs/>
          <w:u w:val="single"/>
        </w:rPr>
        <w:t>II.CRITERII DE SELECŢIE PENTRU PROIECTE PRIVIND UTILIZAREA SURSELOR REGENERABILE DE ENERGIE</w:t>
      </w:r>
    </w:p>
    <w:p w14:paraId="1F6F94AB" w14:textId="77777777" w:rsidR="00AB2D53" w:rsidRPr="00462C54" w:rsidRDefault="00AB2D53" w:rsidP="00AB2D53">
      <w:pPr>
        <w:shd w:val="clear" w:color="auto" w:fill="FFFFFF"/>
        <w:jc w:val="both"/>
        <w:rPr>
          <w:b/>
          <w:bCs/>
          <w:u w:val="single"/>
        </w:rPr>
      </w:pPr>
      <w:bookmarkStart w:id="342" w:name="do|ax1|spII.|pt1"/>
      <w:bookmarkEnd w:id="342"/>
      <w:r w:rsidRPr="00462C54">
        <w:rPr>
          <w:b/>
          <w:bCs/>
          <w:u w:val="single"/>
        </w:rPr>
        <w:t>Criteriul C1): Valoarea contribuţiei din fonduri nerambursabile raportat la capacitatea de producţie din surse regenerabile de energie pentru consum propriu (VSER) - 40 p:</w:t>
      </w:r>
    </w:p>
    <w:p w14:paraId="16A7179A" w14:textId="77777777" w:rsidR="00AB2D53" w:rsidRPr="00462C54" w:rsidRDefault="00AB2D53" w:rsidP="00AB2D53">
      <w:pPr>
        <w:shd w:val="clear" w:color="auto" w:fill="FFFFFF"/>
        <w:jc w:val="both"/>
      </w:pPr>
      <w:bookmarkStart w:id="343" w:name="do|ax1|spII.|pt1|pa1"/>
      <w:bookmarkEnd w:id="343"/>
      <w:r w:rsidRPr="00462C54">
        <w:t>Modalitatea de calcul:</w:t>
      </w:r>
    </w:p>
    <w:p w14:paraId="23413142" w14:textId="77777777" w:rsidR="00AB2D53" w:rsidRPr="00462C54" w:rsidRDefault="00AB2D53" w:rsidP="00AB2D53">
      <w:pPr>
        <w:shd w:val="clear" w:color="auto" w:fill="FFFFFF"/>
        <w:jc w:val="both"/>
      </w:pPr>
      <w:bookmarkStart w:id="344" w:name="do|ax1|spII.|pt1|pa2"/>
      <w:bookmarkEnd w:id="344"/>
      <w:r w:rsidRPr="00462C54">
        <w:t>VSER = VAS/Pi [Euro/kW instalat]</w:t>
      </w:r>
    </w:p>
    <w:p w14:paraId="170B814D" w14:textId="77777777" w:rsidR="00AB2D53" w:rsidRPr="00462C54" w:rsidRDefault="00AB2D53" w:rsidP="00AB2D53">
      <w:pPr>
        <w:shd w:val="clear" w:color="auto" w:fill="FFFFFF"/>
        <w:jc w:val="both"/>
      </w:pPr>
      <w:bookmarkStart w:id="345" w:name="do|ax1|spII.|pt1|pa3"/>
      <w:bookmarkEnd w:id="345"/>
      <w:r w:rsidRPr="00462C54">
        <w:t>Unde:</w:t>
      </w:r>
    </w:p>
    <w:p w14:paraId="2F6C3606" w14:textId="77777777" w:rsidR="00AB2D53" w:rsidRPr="00462C54" w:rsidRDefault="00AB2D53" w:rsidP="00AB2D53">
      <w:pPr>
        <w:shd w:val="clear" w:color="auto" w:fill="FFFFFF"/>
        <w:jc w:val="both"/>
      </w:pPr>
      <w:bookmarkStart w:id="346" w:name="do|ax1|spII.|pt1|pa4"/>
      <w:bookmarkEnd w:id="346"/>
      <w:r w:rsidRPr="00462C54">
        <w:t>- VSER - Valoarea contribuţiei din fonduri nerambursabile raportat la capacitatea de producţie din surse regenerabile de energie pentru consum propriu, pe baza analizei energetice;</w:t>
      </w:r>
    </w:p>
    <w:p w14:paraId="65614FDB" w14:textId="77777777" w:rsidR="00AB2D53" w:rsidRPr="00462C54" w:rsidRDefault="00AB2D53" w:rsidP="00AB2D53">
      <w:pPr>
        <w:shd w:val="clear" w:color="auto" w:fill="FFFFFF"/>
        <w:jc w:val="both"/>
      </w:pPr>
      <w:bookmarkStart w:id="347" w:name="do|ax1|spII.|pt1|pa5"/>
      <w:bookmarkEnd w:id="347"/>
      <w:r w:rsidRPr="00462C54">
        <w:t>- VAS - cuantumul/valoarea contribuţiei din fonduri nerambursabile solicitată pentru proiect;</w:t>
      </w:r>
    </w:p>
    <w:p w14:paraId="61416FEE" w14:textId="77777777" w:rsidR="00AB2D53" w:rsidRPr="00462C54" w:rsidRDefault="00AB2D53" w:rsidP="00AB2D53">
      <w:pPr>
        <w:shd w:val="clear" w:color="auto" w:fill="FFFFFF"/>
        <w:jc w:val="both"/>
      </w:pPr>
      <w:bookmarkStart w:id="348" w:name="do|ax1|spII.|pt1|pa6"/>
      <w:bookmarkEnd w:id="348"/>
      <w:r w:rsidRPr="00462C54">
        <w:t>- Pi - putere instalată din surse regenerabile de energie realizată prin proiectul de investiţii;</w:t>
      </w:r>
    </w:p>
    <w:p w14:paraId="266FE277" w14:textId="77777777" w:rsidR="00AB2D53" w:rsidRPr="00462C54" w:rsidRDefault="00AB2D53" w:rsidP="00AB2D53">
      <w:pPr>
        <w:shd w:val="clear" w:color="auto" w:fill="FFFFFF"/>
        <w:jc w:val="both"/>
        <w:rPr>
          <w:b/>
          <w:bCs/>
          <w:u w:val="single"/>
        </w:rPr>
      </w:pPr>
      <w:bookmarkStart w:id="349" w:name="do|ax1|spII.|pt1|pa7"/>
      <w:bookmarkEnd w:id="349"/>
      <w:r w:rsidRPr="00462C54">
        <w:rPr>
          <w:b/>
          <w:bCs/>
          <w:u w:val="single"/>
        </w:rPr>
        <w:t>Punctaj acordat:</w:t>
      </w:r>
    </w:p>
    <w:p w14:paraId="2D4FC360" w14:textId="77777777" w:rsidR="00AB2D53" w:rsidRPr="00462C54" w:rsidRDefault="00AB2D53" w:rsidP="00AB2D53">
      <w:pPr>
        <w:shd w:val="clear" w:color="auto" w:fill="FFFFFF"/>
        <w:jc w:val="both"/>
      </w:pPr>
      <w:bookmarkStart w:id="350" w:name="do|ax1|spII.|pt1|pa8"/>
      <w:bookmarkEnd w:id="350"/>
      <w:r w:rsidRPr="00462C54">
        <w:t>X = Valoarea cea mai mică a contribuţiei din fonduri nerambursabile solicitată raportată la capacitatea de producţie din surse regenerabile de energie pentru consum propriu (Euro/kW instalat)</w:t>
      </w:r>
    </w:p>
    <w:p w14:paraId="6807130A" w14:textId="77777777" w:rsidR="00AB2D53" w:rsidRPr="00462C54" w:rsidRDefault="00AB2D53" w:rsidP="00AB2D53">
      <w:pPr>
        <w:shd w:val="clear" w:color="auto" w:fill="FFFFFF"/>
        <w:jc w:val="both"/>
      </w:pPr>
      <w:bookmarkStart w:id="351" w:name="do|ax1|spII.|pt1|pa9"/>
      <w:bookmarkEnd w:id="351"/>
      <w:r w:rsidRPr="00462C54">
        <w:t>- VSER &gt; 130% * X - 10 p;</w:t>
      </w:r>
    </w:p>
    <w:p w14:paraId="72724650" w14:textId="77777777" w:rsidR="00AB2D53" w:rsidRPr="00462C54" w:rsidRDefault="00AB2D53" w:rsidP="00AB2D53">
      <w:pPr>
        <w:shd w:val="clear" w:color="auto" w:fill="FFFFFF"/>
        <w:jc w:val="both"/>
      </w:pPr>
      <w:bookmarkStart w:id="352" w:name="do|ax1|spII.|pt1|pa10"/>
      <w:bookmarkEnd w:id="352"/>
      <w:r w:rsidRPr="00462C54">
        <w:t>- 130% * X &gt; = VSER &gt; 120% * X - 20 p;</w:t>
      </w:r>
    </w:p>
    <w:p w14:paraId="2500698B" w14:textId="77777777" w:rsidR="00AB2D53" w:rsidRPr="00462C54" w:rsidRDefault="00AB2D53" w:rsidP="00AB2D53">
      <w:pPr>
        <w:shd w:val="clear" w:color="auto" w:fill="FFFFFF"/>
        <w:jc w:val="both"/>
      </w:pPr>
      <w:bookmarkStart w:id="353" w:name="do|ax1|spII.|pt1|pa11"/>
      <w:bookmarkEnd w:id="353"/>
      <w:r w:rsidRPr="00462C54">
        <w:lastRenderedPageBreak/>
        <w:t>- 120% * X &gt; = VSER &gt; 110% * X - 25 p;</w:t>
      </w:r>
    </w:p>
    <w:p w14:paraId="1BDDC45A" w14:textId="77777777" w:rsidR="00AB2D53" w:rsidRPr="00462C54" w:rsidRDefault="00AB2D53" w:rsidP="00AB2D53">
      <w:pPr>
        <w:shd w:val="clear" w:color="auto" w:fill="FFFFFF"/>
        <w:jc w:val="both"/>
      </w:pPr>
      <w:bookmarkStart w:id="354" w:name="do|ax1|spII.|pt1|pa12"/>
      <w:bookmarkEnd w:id="354"/>
      <w:r w:rsidRPr="00462C54">
        <w:t>- 110% * X &gt; = VSER &gt; 100% * X - 30 p;</w:t>
      </w:r>
    </w:p>
    <w:p w14:paraId="25C275C8" w14:textId="77777777" w:rsidR="00AB2D53" w:rsidRPr="00462C54" w:rsidRDefault="00AB2D53" w:rsidP="00AB2D53">
      <w:pPr>
        <w:shd w:val="clear" w:color="auto" w:fill="FFFFFF"/>
        <w:jc w:val="both"/>
      </w:pPr>
      <w:bookmarkStart w:id="355" w:name="do|ax1|spII.|pt1|pa13"/>
      <w:bookmarkEnd w:id="355"/>
      <w:r w:rsidRPr="00462C54">
        <w:t>- VSER = X - 40 p</w:t>
      </w:r>
    </w:p>
    <w:p w14:paraId="302D3F44" w14:textId="77777777" w:rsidR="00AB2D53" w:rsidRPr="00462C54" w:rsidRDefault="00AB2D53" w:rsidP="00AB2D53">
      <w:pPr>
        <w:shd w:val="clear" w:color="auto" w:fill="FFFFFF"/>
        <w:jc w:val="both"/>
      </w:pPr>
    </w:p>
    <w:p w14:paraId="52E0E3BA" w14:textId="77777777" w:rsidR="00AB2D53" w:rsidRPr="00462C54" w:rsidRDefault="00AB2D53" w:rsidP="00AB2D53">
      <w:pPr>
        <w:shd w:val="clear" w:color="auto" w:fill="FFFFFF"/>
        <w:jc w:val="both"/>
        <w:rPr>
          <w:b/>
          <w:bCs/>
          <w:u w:val="single"/>
        </w:rPr>
      </w:pPr>
      <w:bookmarkStart w:id="356" w:name="do|ax1|spII.|pt2"/>
      <w:bookmarkEnd w:id="356"/>
      <w:r w:rsidRPr="00462C54">
        <w:rPr>
          <w:b/>
          <w:bCs/>
          <w:u w:val="single"/>
        </w:rPr>
        <w:t>Criteriul C2): Reducerea emisiilor de gaze cu efect de seră (RGES - 40 p);</w:t>
      </w:r>
    </w:p>
    <w:p w14:paraId="188D301D" w14:textId="77777777" w:rsidR="00AB2D53" w:rsidRPr="00462C54" w:rsidRDefault="00AB2D53" w:rsidP="00AB2D53">
      <w:pPr>
        <w:shd w:val="clear" w:color="auto" w:fill="FFFFFF"/>
        <w:jc w:val="both"/>
      </w:pPr>
      <w:bookmarkStart w:id="357" w:name="do|ax1|spII.|pt2|pa1"/>
      <w:bookmarkEnd w:id="357"/>
      <w:r w:rsidRPr="00462C54">
        <w:t>Modalitatea de calcul:</w:t>
      </w:r>
    </w:p>
    <w:p w14:paraId="7B7B7E55" w14:textId="77777777" w:rsidR="00AB2D53" w:rsidRPr="00462C54" w:rsidRDefault="00AB2D53" w:rsidP="00AB2D53">
      <w:pPr>
        <w:shd w:val="clear" w:color="auto" w:fill="FFFFFF"/>
        <w:jc w:val="both"/>
      </w:pPr>
      <w:bookmarkStart w:id="358" w:name="do|ax1|spII.|pt2|pa2"/>
      <w:bookmarkEnd w:id="358"/>
      <w:r w:rsidRPr="00462C54">
        <w:t>RGES = GESr - GES1/GESr [%][t</w:t>
      </w:r>
      <w:r w:rsidRPr="00462C54">
        <w:rPr>
          <w:vertAlign w:val="subscript"/>
        </w:rPr>
        <w:t>CO2</w:t>
      </w:r>
      <w:r w:rsidRPr="00462C54">
        <w:t>]</w:t>
      </w:r>
    </w:p>
    <w:p w14:paraId="4BAA6CC1" w14:textId="77777777" w:rsidR="00AB2D53" w:rsidRPr="00462C54" w:rsidRDefault="00AB2D53" w:rsidP="00AB2D53">
      <w:pPr>
        <w:shd w:val="clear" w:color="auto" w:fill="FFFFFF"/>
        <w:jc w:val="both"/>
      </w:pPr>
      <w:bookmarkStart w:id="359" w:name="do|ax1|spII.|pt2|pa3"/>
      <w:bookmarkEnd w:id="359"/>
      <w:r w:rsidRPr="00462C54">
        <w:t>Unde:</w:t>
      </w:r>
    </w:p>
    <w:p w14:paraId="641AF4EA" w14:textId="77777777" w:rsidR="00AB2D53" w:rsidRPr="00462C54" w:rsidRDefault="00AB2D53" w:rsidP="00AB2D53">
      <w:pPr>
        <w:shd w:val="clear" w:color="auto" w:fill="FFFFFF"/>
        <w:jc w:val="both"/>
      </w:pPr>
      <w:bookmarkStart w:id="360" w:name="do|ax1|spII.|pt2|pa4"/>
      <w:bookmarkEnd w:id="360"/>
      <w:r w:rsidRPr="00462C54">
        <w:t>- RGES - reducerea emisiilor de gaze cu efect de seră, ca urmare a implementării proiectului de investiţii, pe baza analizei energetice;</w:t>
      </w:r>
    </w:p>
    <w:p w14:paraId="793295D0" w14:textId="77777777" w:rsidR="00AB2D53" w:rsidRPr="00462C54" w:rsidRDefault="00AB2D53" w:rsidP="00AB2D53">
      <w:pPr>
        <w:shd w:val="clear" w:color="auto" w:fill="FFFFFF"/>
        <w:jc w:val="both"/>
      </w:pPr>
      <w:bookmarkStart w:id="361" w:name="do|ax1|spII.|pt2|pa5"/>
      <w:bookmarkEnd w:id="361"/>
      <w:r w:rsidRPr="00462C54">
        <w:t>- GESr - emisii de gaze cu efect de seră, exprimat în [t</w:t>
      </w:r>
      <w:r w:rsidRPr="00462C54">
        <w:rPr>
          <w:vertAlign w:val="subscript"/>
        </w:rPr>
        <w:t>CO2</w:t>
      </w:r>
      <w:r w:rsidRPr="00462C54">
        <w:t>] pentru anul de referinţă (2021), fără implementarea proiectului;</w:t>
      </w:r>
    </w:p>
    <w:p w14:paraId="24AA407B" w14:textId="77777777" w:rsidR="00AB2D53" w:rsidRPr="00462C54" w:rsidRDefault="00AB2D53" w:rsidP="00AB2D53">
      <w:pPr>
        <w:shd w:val="clear" w:color="auto" w:fill="FFFFFF"/>
        <w:jc w:val="both"/>
      </w:pPr>
      <w:bookmarkStart w:id="362" w:name="do|ax1|spII.|pt2|pa6"/>
      <w:bookmarkEnd w:id="362"/>
      <w:r w:rsidRPr="00462C54">
        <w:t>- GES1 - emisii de gaze cu efect de seră, exprimat în [t</w:t>
      </w:r>
      <w:r w:rsidRPr="00462C54">
        <w:rPr>
          <w:vertAlign w:val="subscript"/>
        </w:rPr>
        <w:t>CO2</w:t>
      </w:r>
      <w:r w:rsidRPr="00462C54">
        <w:t>], pentru primul an calendaristic după realizarea proiectului;</w:t>
      </w:r>
    </w:p>
    <w:p w14:paraId="32786229" w14:textId="77777777" w:rsidR="00AB2D53" w:rsidRPr="00462C54" w:rsidRDefault="00AB2D53" w:rsidP="00AB2D53">
      <w:pPr>
        <w:shd w:val="clear" w:color="auto" w:fill="FFFFFF"/>
        <w:jc w:val="both"/>
        <w:rPr>
          <w:b/>
          <w:bCs/>
          <w:u w:val="single"/>
        </w:rPr>
      </w:pPr>
      <w:bookmarkStart w:id="363" w:name="do|ax1|spII.|pt2|pa7"/>
      <w:bookmarkEnd w:id="363"/>
      <w:r w:rsidRPr="00462C54">
        <w:rPr>
          <w:b/>
          <w:bCs/>
          <w:u w:val="single"/>
        </w:rPr>
        <w:t>Punctaj acordat:</w:t>
      </w:r>
    </w:p>
    <w:p w14:paraId="4F5A9091" w14:textId="77777777" w:rsidR="00AB2D53" w:rsidRPr="00462C54" w:rsidRDefault="00AB2D53" w:rsidP="00AB2D53">
      <w:pPr>
        <w:shd w:val="clear" w:color="auto" w:fill="FFFFFF"/>
        <w:jc w:val="both"/>
      </w:pPr>
      <w:bookmarkStart w:id="364" w:name="do|ax1|spII.|pt2|pa8"/>
      <w:bookmarkEnd w:id="364"/>
      <w:r w:rsidRPr="00462C54">
        <w:t>RGES &lt; = 30% - 10 p;</w:t>
      </w:r>
    </w:p>
    <w:p w14:paraId="6068E410" w14:textId="77777777" w:rsidR="00AB2D53" w:rsidRPr="00462C54" w:rsidRDefault="00AB2D53" w:rsidP="00AB2D53">
      <w:pPr>
        <w:shd w:val="clear" w:color="auto" w:fill="FFFFFF"/>
        <w:jc w:val="both"/>
      </w:pPr>
      <w:bookmarkStart w:id="365" w:name="do|ax1|spII.|pt2|pa9"/>
      <w:bookmarkEnd w:id="365"/>
      <w:r w:rsidRPr="00462C54">
        <w:t>30% &lt; RGES &lt; = 40% - 20 p;</w:t>
      </w:r>
    </w:p>
    <w:p w14:paraId="33022E67" w14:textId="77777777" w:rsidR="00AB2D53" w:rsidRPr="00462C54" w:rsidRDefault="00AB2D53" w:rsidP="00AB2D53">
      <w:pPr>
        <w:shd w:val="clear" w:color="auto" w:fill="FFFFFF"/>
        <w:jc w:val="both"/>
      </w:pPr>
      <w:bookmarkStart w:id="366" w:name="do|ax1|spII.|pt2|pa10"/>
      <w:bookmarkEnd w:id="366"/>
      <w:r w:rsidRPr="00462C54">
        <w:t>40% &lt; RGES &lt; = 50% - 30 p;</w:t>
      </w:r>
    </w:p>
    <w:p w14:paraId="75BAF12B" w14:textId="77777777" w:rsidR="00AB2D53" w:rsidRPr="00462C54" w:rsidRDefault="00AB2D53" w:rsidP="00AB2D53">
      <w:pPr>
        <w:shd w:val="clear" w:color="auto" w:fill="FFFFFF"/>
        <w:jc w:val="both"/>
      </w:pPr>
      <w:bookmarkStart w:id="367" w:name="do|ax1|spII.|pt2|pa11"/>
      <w:bookmarkEnd w:id="367"/>
      <w:r w:rsidRPr="00462C54">
        <w:t>RCE &gt; 50% - 40 p;</w:t>
      </w:r>
    </w:p>
    <w:p w14:paraId="1FC2F0F7" w14:textId="77777777" w:rsidR="00AB2D53" w:rsidRPr="00462C54" w:rsidRDefault="00AB2D53" w:rsidP="00AB2D53">
      <w:pPr>
        <w:shd w:val="clear" w:color="auto" w:fill="FFFFFF"/>
        <w:jc w:val="both"/>
      </w:pPr>
    </w:p>
    <w:p w14:paraId="14A2EE67" w14:textId="77777777" w:rsidR="00AB2D53" w:rsidRPr="00462C54" w:rsidRDefault="00AB2D53" w:rsidP="00AB2D53">
      <w:pPr>
        <w:shd w:val="clear" w:color="auto" w:fill="FFFFFF"/>
        <w:jc w:val="both"/>
      </w:pPr>
      <w:bookmarkStart w:id="368" w:name="do|ax1|spII.|pt3"/>
      <w:bookmarkEnd w:id="368"/>
      <w:r w:rsidRPr="00462C54">
        <w:rPr>
          <w:b/>
          <w:bCs/>
          <w:u w:val="single"/>
        </w:rPr>
        <w:t>Criteriul C3*): Modificarea ratei profitului operaţional aferent anului 2021 în raport cu anul 2020</w:t>
      </w:r>
      <w:r w:rsidRPr="00462C54">
        <w:t xml:space="preserve"> ţinând cont de valorile rezultatului obţinut pe baza situaţiilor financiare depuse la unităţile teritoriale ale Ministerului Finanţelor: - 10 p;</w:t>
      </w:r>
    </w:p>
    <w:p w14:paraId="49A0A183" w14:textId="77777777" w:rsidR="00AB2D53" w:rsidRPr="00462C54" w:rsidRDefault="00AB2D53" w:rsidP="00AB2D53">
      <w:pPr>
        <w:shd w:val="clear" w:color="auto" w:fill="FFFFFF"/>
        <w:jc w:val="both"/>
      </w:pPr>
      <w:bookmarkStart w:id="369" w:name="do|ax1|spII.|pt3|pa1"/>
      <w:bookmarkStart w:id="370" w:name="do|ax1|spII.|pt3|pa2"/>
      <w:bookmarkStart w:id="371" w:name="do|ax1|spII.|pt3|pa3"/>
      <w:bookmarkEnd w:id="369"/>
      <w:bookmarkEnd w:id="370"/>
      <w:bookmarkEnd w:id="371"/>
      <w:r w:rsidRPr="00462C54">
        <w:t>Se determină cu formula de calcul:</w:t>
      </w:r>
    </w:p>
    <w:p w14:paraId="3260EBFE" w14:textId="77777777" w:rsidR="00AB2D53" w:rsidRPr="00462C54" w:rsidRDefault="00AB2D53" w:rsidP="00AB2D53">
      <w:pPr>
        <w:shd w:val="clear" w:color="auto" w:fill="FFFFFF"/>
        <w:jc w:val="both"/>
      </w:pPr>
      <w:bookmarkStart w:id="372" w:name="do|ax1|spII.|pt3|pa4"/>
      <w:bookmarkEnd w:id="372"/>
      <w:r w:rsidRPr="00462C54">
        <w:t>DeltaPi</w:t>
      </w:r>
      <w:r w:rsidRPr="00462C54">
        <w:rPr>
          <w:vertAlign w:val="subscript"/>
        </w:rPr>
        <w:t>op</w:t>
      </w:r>
      <w:r w:rsidRPr="00462C54">
        <w:t> = Pi</w:t>
      </w:r>
      <w:r w:rsidRPr="00462C54">
        <w:rPr>
          <w:vertAlign w:val="subscript"/>
        </w:rPr>
        <w:t>op2021</w:t>
      </w:r>
      <w:r w:rsidRPr="00462C54">
        <w:t> - Pi</w:t>
      </w:r>
      <w:r w:rsidRPr="00462C54">
        <w:rPr>
          <w:vertAlign w:val="subscript"/>
        </w:rPr>
        <w:t>op2020</w:t>
      </w:r>
      <w:r w:rsidRPr="00462C54">
        <w:t>/Pi</w:t>
      </w:r>
      <w:r w:rsidRPr="00462C54">
        <w:rPr>
          <w:vertAlign w:val="subscript"/>
        </w:rPr>
        <w:t>op2021</w:t>
      </w:r>
      <w:r w:rsidRPr="00462C54">
        <w:t> [%]</w:t>
      </w:r>
    </w:p>
    <w:p w14:paraId="4B4A3B1A" w14:textId="77777777" w:rsidR="00AB2D53" w:rsidRPr="00462C54" w:rsidRDefault="00AB2D53" w:rsidP="00AB2D53">
      <w:pPr>
        <w:shd w:val="clear" w:color="auto" w:fill="FFFFFF"/>
        <w:jc w:val="both"/>
      </w:pPr>
      <w:bookmarkStart w:id="373" w:name="do|ax1|spII.|pt3|pa5"/>
      <w:bookmarkEnd w:id="373"/>
      <w:r w:rsidRPr="00462C54">
        <w:t>Unde:</w:t>
      </w:r>
    </w:p>
    <w:p w14:paraId="79CA2763" w14:textId="77777777" w:rsidR="00AB2D53" w:rsidRPr="00462C54" w:rsidRDefault="00AB2D53" w:rsidP="00AB2D53">
      <w:pPr>
        <w:shd w:val="clear" w:color="auto" w:fill="FFFFFF"/>
        <w:jc w:val="both"/>
      </w:pPr>
      <w:bookmarkStart w:id="374" w:name="do|ax1|spII.|pt3|pa6"/>
      <w:bookmarkEnd w:id="374"/>
      <w:r w:rsidRPr="00462C54">
        <w:t>- DeltaPi</w:t>
      </w:r>
      <w:r w:rsidRPr="00462C54">
        <w:rPr>
          <w:vertAlign w:val="subscript"/>
        </w:rPr>
        <w:t>op</w:t>
      </w:r>
      <w:r w:rsidRPr="00462C54">
        <w:t> - reprezintă variaţia profitului operaţional în anul 2021 faţă de anul 2020;</w:t>
      </w:r>
    </w:p>
    <w:p w14:paraId="5B560417" w14:textId="77777777" w:rsidR="00AB2D53" w:rsidRPr="00462C54" w:rsidRDefault="00AB2D53" w:rsidP="00AB2D53">
      <w:pPr>
        <w:shd w:val="clear" w:color="auto" w:fill="FFFFFF"/>
        <w:jc w:val="both"/>
      </w:pPr>
      <w:bookmarkStart w:id="375" w:name="do|ax1|spII.|pt3|pa7"/>
      <w:bookmarkEnd w:id="375"/>
      <w:r w:rsidRPr="00462C54">
        <w:t>- Pi</w:t>
      </w:r>
      <w:r w:rsidRPr="00462C54">
        <w:rPr>
          <w:vertAlign w:val="subscript"/>
        </w:rPr>
        <w:t>op2021</w:t>
      </w:r>
      <w:r w:rsidRPr="00462C54">
        <w:t> - profitul operaţional realizat potrivit situaţiilor financiare depuse la unităţile teritoriale ale Ministerului Finanţelor, în anul 2021;</w:t>
      </w:r>
    </w:p>
    <w:p w14:paraId="0DE7BB67" w14:textId="77777777" w:rsidR="00AB2D53" w:rsidRPr="00462C54" w:rsidRDefault="00AB2D53" w:rsidP="00AB2D53">
      <w:pPr>
        <w:shd w:val="clear" w:color="auto" w:fill="FFFFFF"/>
        <w:jc w:val="both"/>
      </w:pPr>
      <w:bookmarkStart w:id="376" w:name="do|ax1|spII.|pt3|pa8"/>
      <w:bookmarkEnd w:id="376"/>
      <w:r w:rsidRPr="00462C54">
        <w:t>- Pi</w:t>
      </w:r>
      <w:r w:rsidRPr="00462C54">
        <w:rPr>
          <w:vertAlign w:val="subscript"/>
        </w:rPr>
        <w:t>op2020</w:t>
      </w:r>
      <w:r w:rsidRPr="00462C54">
        <w:t> - profitul operaţional realizat potrivit situaţiilor financiare depuse la unităţile teritoriale ale Ministerului Finanţelor, în anul 2020;</w:t>
      </w:r>
    </w:p>
    <w:p w14:paraId="0E0D181E" w14:textId="77777777" w:rsidR="00AB2D53" w:rsidRPr="00462C54" w:rsidRDefault="00AB2D53" w:rsidP="00AB2D53">
      <w:pPr>
        <w:shd w:val="clear" w:color="auto" w:fill="FFFFFF"/>
        <w:jc w:val="both"/>
        <w:rPr>
          <w:b/>
          <w:bCs/>
          <w:u w:val="single"/>
        </w:rPr>
      </w:pPr>
      <w:bookmarkStart w:id="377" w:name="do|ax1|spII.|pt3|pa9"/>
      <w:bookmarkEnd w:id="377"/>
      <w:r w:rsidRPr="00462C54">
        <w:rPr>
          <w:b/>
          <w:bCs/>
          <w:u w:val="single"/>
        </w:rPr>
        <w:t>Punctaj acordat:</w:t>
      </w:r>
    </w:p>
    <w:p w14:paraId="2762E522" w14:textId="77777777" w:rsidR="00AB2D53" w:rsidRPr="00462C54" w:rsidRDefault="00AB2D53" w:rsidP="00AB2D53">
      <w:pPr>
        <w:shd w:val="clear" w:color="auto" w:fill="FFFFFF"/>
        <w:jc w:val="both"/>
      </w:pPr>
      <w:bookmarkStart w:id="378" w:name="do|ax1|spII.|pt3|pa10"/>
      <w:bookmarkEnd w:id="378"/>
      <w:r w:rsidRPr="00462C54">
        <w:t>- &lt; = 25% - 2,5 puncte;</w:t>
      </w:r>
    </w:p>
    <w:p w14:paraId="17FCFF9A" w14:textId="77777777" w:rsidR="00AB2D53" w:rsidRPr="00462C54" w:rsidRDefault="00AB2D53" w:rsidP="00AB2D53">
      <w:pPr>
        <w:shd w:val="clear" w:color="auto" w:fill="FFFFFF"/>
        <w:jc w:val="both"/>
      </w:pPr>
      <w:bookmarkStart w:id="379" w:name="do|ax1|spII.|pt3|pa11"/>
      <w:bookmarkEnd w:id="379"/>
      <w:r w:rsidRPr="00462C54">
        <w:t>- (25% - 35%] - 5 puncte;</w:t>
      </w:r>
    </w:p>
    <w:p w14:paraId="5FE67DE7" w14:textId="77777777" w:rsidR="00AB2D53" w:rsidRPr="00462C54" w:rsidRDefault="00AB2D53" w:rsidP="00AB2D53">
      <w:pPr>
        <w:shd w:val="clear" w:color="auto" w:fill="FFFFFF"/>
        <w:jc w:val="both"/>
      </w:pPr>
      <w:bookmarkStart w:id="380" w:name="do|ax1|spII.|pt3|pa12"/>
      <w:bookmarkEnd w:id="380"/>
      <w:r w:rsidRPr="00462C54">
        <w:t>- (35% - 50%] - 7,5 puncte;</w:t>
      </w:r>
    </w:p>
    <w:p w14:paraId="2878E149" w14:textId="77777777" w:rsidR="00AB2D53" w:rsidRPr="00462C54" w:rsidRDefault="00AB2D53" w:rsidP="00AB2D53">
      <w:pPr>
        <w:shd w:val="clear" w:color="auto" w:fill="FFFFFF"/>
        <w:jc w:val="both"/>
      </w:pPr>
      <w:bookmarkStart w:id="381" w:name="do|ax1|spII.|pt3|pa13"/>
      <w:bookmarkEnd w:id="381"/>
      <w:r w:rsidRPr="00462C54">
        <w:t>- &gt; 50% - 10 puncte;</w:t>
      </w:r>
    </w:p>
    <w:p w14:paraId="4067633E" w14:textId="77777777" w:rsidR="00AB2D53" w:rsidRPr="00462C54" w:rsidRDefault="00AB2D53" w:rsidP="00AB2D53">
      <w:pPr>
        <w:shd w:val="clear" w:color="auto" w:fill="FFFFFF"/>
        <w:jc w:val="both"/>
        <w:rPr>
          <w:b/>
          <w:bCs/>
          <w:u w:val="single"/>
        </w:rPr>
      </w:pPr>
      <w:bookmarkStart w:id="382" w:name="do|ax1|spII.|pt4"/>
      <w:bookmarkEnd w:id="382"/>
      <w:r w:rsidRPr="00462C54">
        <w:rPr>
          <w:b/>
          <w:bCs/>
          <w:u w:val="single"/>
        </w:rPr>
        <w:t>Criteriul C4*) Rata rentabilităţii activităţii operaţionale în anul 2021 - 10 p;</w:t>
      </w:r>
    </w:p>
    <w:p w14:paraId="5957246D" w14:textId="77777777" w:rsidR="00AB2D53" w:rsidRPr="00462C54" w:rsidRDefault="00AB2D53" w:rsidP="00AB2D53">
      <w:pPr>
        <w:shd w:val="clear" w:color="auto" w:fill="FFFFFF"/>
        <w:jc w:val="both"/>
      </w:pPr>
      <w:bookmarkStart w:id="383" w:name="do|ax1|spII.|pt4|pa1"/>
      <w:bookmarkEnd w:id="383"/>
      <w:r w:rsidRPr="00462C54">
        <w:t>Se determină cu relaţia de calcul:</w:t>
      </w:r>
    </w:p>
    <w:p w14:paraId="7F1D60CE" w14:textId="77777777" w:rsidR="00AB2D53" w:rsidRPr="00462C54" w:rsidRDefault="00AB2D53" w:rsidP="00AB2D53">
      <w:pPr>
        <w:shd w:val="clear" w:color="auto" w:fill="FFFFFF"/>
        <w:jc w:val="both"/>
      </w:pPr>
      <w:bookmarkStart w:id="384" w:name="do|ax1|spII.|pt4|pa2"/>
      <w:bookmarkEnd w:id="384"/>
      <w:r w:rsidRPr="00462C54">
        <w:t>R</w:t>
      </w:r>
      <w:r w:rsidRPr="00462C54">
        <w:rPr>
          <w:vertAlign w:val="subscript"/>
        </w:rPr>
        <w:t>op2021</w:t>
      </w:r>
      <w:r w:rsidRPr="00462C54">
        <w:t> = Pi</w:t>
      </w:r>
      <w:r w:rsidRPr="00462C54">
        <w:rPr>
          <w:vertAlign w:val="subscript"/>
        </w:rPr>
        <w:t>op2021</w:t>
      </w:r>
      <w:r w:rsidRPr="00462C54">
        <w:t>/CA</w:t>
      </w:r>
      <w:r w:rsidRPr="00462C54">
        <w:rPr>
          <w:vertAlign w:val="subscript"/>
        </w:rPr>
        <w:t>2021</w:t>
      </w:r>
      <w:r w:rsidRPr="00462C54">
        <w:t> [%]</w:t>
      </w:r>
    </w:p>
    <w:p w14:paraId="2517BEAA" w14:textId="77777777" w:rsidR="00AB2D53" w:rsidRPr="00462C54" w:rsidRDefault="00AB2D53" w:rsidP="00AB2D53">
      <w:pPr>
        <w:shd w:val="clear" w:color="auto" w:fill="FFFFFF"/>
        <w:jc w:val="both"/>
      </w:pPr>
      <w:bookmarkStart w:id="385" w:name="do|ax1|spII.|pt4|pa3"/>
      <w:bookmarkEnd w:id="385"/>
      <w:r w:rsidRPr="00462C54">
        <w:t>Unde:</w:t>
      </w:r>
    </w:p>
    <w:p w14:paraId="1AFA551B" w14:textId="77777777" w:rsidR="00AB2D53" w:rsidRPr="00462C54" w:rsidRDefault="00AB2D53" w:rsidP="00AB2D53">
      <w:pPr>
        <w:shd w:val="clear" w:color="auto" w:fill="FFFFFF"/>
        <w:jc w:val="both"/>
      </w:pPr>
      <w:bookmarkStart w:id="386" w:name="do|ax1|spII.|pt4|pa4"/>
      <w:bookmarkEnd w:id="386"/>
      <w:r w:rsidRPr="00462C54">
        <w:t>- R</w:t>
      </w:r>
      <w:r w:rsidRPr="00462C54">
        <w:rPr>
          <w:vertAlign w:val="subscript"/>
        </w:rPr>
        <w:t>op2021</w:t>
      </w:r>
      <w:r w:rsidRPr="00462C54">
        <w:t> - reprezintă rentabilitatea activităţii operaţionale realizată în anul 2021;</w:t>
      </w:r>
    </w:p>
    <w:p w14:paraId="109F9C04" w14:textId="77777777" w:rsidR="00AB2D53" w:rsidRPr="00462C54" w:rsidRDefault="00AB2D53" w:rsidP="00AB2D53">
      <w:pPr>
        <w:shd w:val="clear" w:color="auto" w:fill="FFFFFF"/>
        <w:jc w:val="both"/>
      </w:pPr>
      <w:bookmarkStart w:id="387" w:name="do|ax1|spII.|pt4|pa5"/>
      <w:bookmarkEnd w:id="387"/>
      <w:r w:rsidRPr="00462C54">
        <w:t>- Pi</w:t>
      </w:r>
      <w:r w:rsidRPr="00462C54">
        <w:rPr>
          <w:vertAlign w:val="subscript"/>
        </w:rPr>
        <w:t>op2021</w:t>
      </w:r>
      <w:r w:rsidRPr="00462C54">
        <w:t> - reprezintă profitul operaţional pentru anul 2021 realizat potrivit situaţiilor financiare depuse la unităţile teritoriale ale Ministerului Finanţelor;</w:t>
      </w:r>
    </w:p>
    <w:p w14:paraId="56310990" w14:textId="77777777" w:rsidR="00AB2D53" w:rsidRPr="00462C54" w:rsidRDefault="00AB2D53" w:rsidP="00AB2D53">
      <w:pPr>
        <w:shd w:val="clear" w:color="auto" w:fill="FFFFFF"/>
        <w:jc w:val="both"/>
      </w:pPr>
      <w:bookmarkStart w:id="388" w:name="do|ax1|spII.|pt4|pa6"/>
      <w:bookmarkEnd w:id="388"/>
      <w:r w:rsidRPr="00462C54">
        <w:lastRenderedPageBreak/>
        <w:t>- CA</w:t>
      </w:r>
      <w:r w:rsidRPr="00462C54">
        <w:rPr>
          <w:vertAlign w:val="subscript"/>
        </w:rPr>
        <w:t>2021</w:t>
      </w:r>
      <w:r w:rsidRPr="00462C54">
        <w:t> - reprezintă cifra de afaceri netă realizată în anul 2021 potrivit situaţiilor financiare depuse la unităţile teritoriale ale Ministerului Finanţelor;</w:t>
      </w:r>
    </w:p>
    <w:p w14:paraId="3248B76C" w14:textId="77777777" w:rsidR="00AB2D53" w:rsidRPr="00462C54" w:rsidRDefault="00AB2D53" w:rsidP="00AB2D53">
      <w:pPr>
        <w:shd w:val="clear" w:color="auto" w:fill="FFFFFF"/>
        <w:jc w:val="both"/>
        <w:rPr>
          <w:b/>
          <w:bCs/>
          <w:u w:val="single"/>
        </w:rPr>
      </w:pPr>
      <w:bookmarkStart w:id="389" w:name="do|ax1|spII.|pt4|pa7"/>
      <w:bookmarkEnd w:id="389"/>
      <w:r w:rsidRPr="00462C54">
        <w:rPr>
          <w:b/>
          <w:bCs/>
          <w:u w:val="single"/>
        </w:rPr>
        <w:t>Punctaj acordat:</w:t>
      </w:r>
    </w:p>
    <w:p w14:paraId="2AB18978" w14:textId="77777777" w:rsidR="00AB2D53" w:rsidRPr="00462C54" w:rsidRDefault="00AB2D53" w:rsidP="00AB2D53">
      <w:pPr>
        <w:shd w:val="clear" w:color="auto" w:fill="FFFFFF"/>
        <w:jc w:val="both"/>
      </w:pPr>
      <w:bookmarkStart w:id="390" w:name="do|ax1|spII.|pt4|pa8"/>
      <w:bookmarkEnd w:id="390"/>
      <w:r w:rsidRPr="00462C54">
        <w:t>- &lt; = 25% - 2,5 puncte;</w:t>
      </w:r>
    </w:p>
    <w:p w14:paraId="77F39542" w14:textId="77777777" w:rsidR="00AB2D53" w:rsidRPr="00462C54" w:rsidRDefault="00AB2D53" w:rsidP="00AB2D53">
      <w:pPr>
        <w:shd w:val="clear" w:color="auto" w:fill="FFFFFF"/>
        <w:jc w:val="both"/>
      </w:pPr>
      <w:bookmarkStart w:id="391" w:name="do|ax1|spII.|pt4|pa9"/>
      <w:bookmarkEnd w:id="391"/>
      <w:r w:rsidRPr="00462C54">
        <w:t>- (25% - 35%] - 5 puncte;</w:t>
      </w:r>
    </w:p>
    <w:p w14:paraId="56B20EEB" w14:textId="77777777" w:rsidR="00AB2D53" w:rsidRPr="00462C54" w:rsidRDefault="00AB2D53" w:rsidP="00AB2D53">
      <w:pPr>
        <w:shd w:val="clear" w:color="auto" w:fill="FFFFFF"/>
        <w:jc w:val="both"/>
      </w:pPr>
      <w:bookmarkStart w:id="392" w:name="do|ax1|spII.|pt4|pa10"/>
      <w:bookmarkEnd w:id="392"/>
      <w:r w:rsidRPr="00462C54">
        <w:t>- (35% - 50%] - 7,5 puncte;</w:t>
      </w:r>
    </w:p>
    <w:p w14:paraId="07F336A6" w14:textId="77777777" w:rsidR="00AB2D53" w:rsidRPr="00462C54" w:rsidRDefault="00AB2D53" w:rsidP="00AB2D53">
      <w:pPr>
        <w:shd w:val="clear" w:color="auto" w:fill="FFFFFF"/>
        <w:jc w:val="both"/>
      </w:pPr>
      <w:bookmarkStart w:id="393" w:name="do|ax1|spII.|pt4|pa11"/>
      <w:bookmarkEnd w:id="393"/>
      <w:r w:rsidRPr="00462C54">
        <w:t>- &gt; 50% - 10 puncte;</w:t>
      </w:r>
    </w:p>
    <w:p w14:paraId="188439A7" w14:textId="77777777" w:rsidR="00AB2D53" w:rsidRPr="00462C54" w:rsidRDefault="00AB2D53" w:rsidP="00AB2D53">
      <w:pPr>
        <w:shd w:val="clear" w:color="auto" w:fill="FFFFFF"/>
        <w:jc w:val="both"/>
      </w:pPr>
      <w:bookmarkStart w:id="394" w:name="do|ax1|spII.|pt4|pa12"/>
      <w:bookmarkStart w:id="395" w:name="do|ax1|spII.|pt4|pa13"/>
      <w:bookmarkEnd w:id="394"/>
      <w:bookmarkEnd w:id="395"/>
      <w:r w:rsidRPr="00462C54">
        <w:t xml:space="preserve">*) Indicatorii calculaţi pentru </w:t>
      </w:r>
      <w:r w:rsidRPr="00462C54">
        <w:rPr>
          <w:b/>
          <w:bCs/>
          <w:u w:val="single"/>
        </w:rPr>
        <w:t>criteriul C3 şi criteriul C4</w:t>
      </w:r>
      <w:r w:rsidRPr="00462C54">
        <w:t xml:space="preserve"> se punctează doar pentru valori pozitive ale acestora. În situaţia în care solicitantul nu înregistrează valori pozitive ale profitului operaţional numărul de puncte acordate este egal cu zero.</w:t>
      </w:r>
    </w:p>
    <w:p w14:paraId="23A469C0" w14:textId="77777777" w:rsidR="00AB2D53" w:rsidRPr="00462C54" w:rsidRDefault="00AB2D53" w:rsidP="00AB2D53">
      <w:pPr>
        <w:shd w:val="clear" w:color="auto" w:fill="FFFFFF"/>
        <w:jc w:val="both"/>
      </w:pPr>
    </w:p>
    <w:p w14:paraId="7579B96C" w14:textId="77777777" w:rsidR="00AB2D53" w:rsidRPr="00462C54" w:rsidRDefault="00AB2D53" w:rsidP="00AB2D53">
      <w:pPr>
        <w:spacing w:line="259" w:lineRule="auto"/>
      </w:pPr>
      <w:r w:rsidRPr="00462C54">
        <w:br w:type="page"/>
      </w:r>
    </w:p>
    <w:p w14:paraId="59CB59CC" w14:textId="77777777" w:rsidR="00AB2D53" w:rsidRDefault="00AB2D53" w:rsidP="00AB2D53">
      <w:pPr>
        <w:shd w:val="clear" w:color="auto" w:fill="FFFFFF"/>
        <w:rPr>
          <w:b/>
          <w:bCs/>
        </w:rPr>
      </w:pPr>
      <w:r w:rsidRPr="00462C54">
        <w:rPr>
          <w:b/>
          <w:bCs/>
        </w:rPr>
        <w:lastRenderedPageBreak/>
        <w:t>ANEXA nr. 2:</w:t>
      </w:r>
      <w:r>
        <w:rPr>
          <w:b/>
          <w:bCs/>
        </w:rPr>
        <w:t xml:space="preserve"> </w:t>
      </w:r>
    </w:p>
    <w:p w14:paraId="6940C0CC" w14:textId="77777777" w:rsidR="00AB2D53" w:rsidRPr="00462C54" w:rsidRDefault="00AB2D53" w:rsidP="00AB2D53">
      <w:pPr>
        <w:shd w:val="clear" w:color="auto" w:fill="FFFFFF"/>
      </w:pPr>
    </w:p>
    <w:p w14:paraId="74313C34" w14:textId="77777777" w:rsidR="00AB2D53" w:rsidRPr="00462C54" w:rsidRDefault="00AB2D53" w:rsidP="00AB2D53">
      <w:pPr>
        <w:shd w:val="clear" w:color="auto" w:fill="FFFFFF"/>
        <w:jc w:val="both"/>
        <w:rPr>
          <w:b/>
          <w:bCs/>
          <w:u w:val="single"/>
        </w:rPr>
      </w:pPr>
      <w:bookmarkStart w:id="396" w:name="do|ax2:36|pa1:37"/>
      <w:bookmarkEnd w:id="396"/>
      <w:r w:rsidRPr="00462C54">
        <w:rPr>
          <w:b/>
          <w:bCs/>
          <w:u w:val="single"/>
        </w:rPr>
        <w:t>CRITERII DE SELECŢIE PENTRU PROIECTE DE INVESTIŢII ÎN ENERGIE VERDE:</w:t>
      </w:r>
    </w:p>
    <w:p w14:paraId="1FDF9EE3" w14:textId="77777777" w:rsidR="00AB2D53" w:rsidRPr="00462C54" w:rsidRDefault="00AB2D53" w:rsidP="00AB2D53">
      <w:pPr>
        <w:shd w:val="clear" w:color="auto" w:fill="FFFFFF"/>
        <w:jc w:val="both"/>
        <w:rPr>
          <w:b/>
          <w:bCs/>
          <w:u w:val="single"/>
        </w:rPr>
      </w:pPr>
      <w:bookmarkStart w:id="397" w:name="do|ax2:36|pt1:38"/>
      <w:bookmarkEnd w:id="397"/>
      <w:r w:rsidRPr="00462C54">
        <w:rPr>
          <w:b/>
          <w:bCs/>
          <w:u w:val="single"/>
        </w:rPr>
        <w:t xml:space="preserve">Criteriul C1*): </w:t>
      </w:r>
      <w:r w:rsidRPr="00462C54">
        <w:rPr>
          <w:b/>
          <w:bCs/>
        </w:rPr>
        <w:t>Reducerea emisiilor de gaze cu efect de seră (RGES - 20 p):</w:t>
      </w:r>
    </w:p>
    <w:p w14:paraId="60DF3804" w14:textId="77777777" w:rsidR="00AB2D53" w:rsidRPr="00462C54" w:rsidRDefault="00AB2D53" w:rsidP="00AB2D53">
      <w:pPr>
        <w:shd w:val="clear" w:color="auto" w:fill="FFFFFF"/>
        <w:jc w:val="both"/>
      </w:pPr>
      <w:bookmarkStart w:id="398" w:name="do|ax2:36|pt1:38|pa1:39"/>
      <w:bookmarkStart w:id="399" w:name="do|ax2:36|pt1:38|pa2:40"/>
      <w:bookmarkStart w:id="400" w:name="do|ax2:36|pt1:38|pa3:41"/>
      <w:bookmarkEnd w:id="398"/>
      <w:bookmarkEnd w:id="399"/>
      <w:bookmarkEnd w:id="400"/>
      <w:r w:rsidRPr="00462C54">
        <w:t>Modalitatea de calcul:</w:t>
      </w:r>
    </w:p>
    <w:p w14:paraId="6E74CB37" w14:textId="77777777" w:rsidR="00AB2D53" w:rsidRPr="00462C54" w:rsidRDefault="00AB2D53" w:rsidP="00AB2D53">
      <w:pPr>
        <w:shd w:val="clear" w:color="auto" w:fill="FFFFFF"/>
        <w:jc w:val="both"/>
      </w:pPr>
      <w:bookmarkStart w:id="401" w:name="do|ax2:36|pt1:38|pa4:42"/>
      <w:bookmarkEnd w:id="401"/>
      <w:r w:rsidRPr="00462C54">
        <w:t>RGES = GESr - GES1/GESr [%][t</w:t>
      </w:r>
      <w:r w:rsidRPr="00462C54">
        <w:rPr>
          <w:vertAlign w:val="subscript"/>
        </w:rPr>
        <w:t>CO2</w:t>
      </w:r>
      <w:r w:rsidRPr="00462C54">
        <w:t>]</w:t>
      </w:r>
    </w:p>
    <w:p w14:paraId="11A4EE0D" w14:textId="77777777" w:rsidR="00AB2D53" w:rsidRPr="00462C54" w:rsidRDefault="00AB2D53" w:rsidP="00AB2D53">
      <w:pPr>
        <w:shd w:val="clear" w:color="auto" w:fill="FFFFFF"/>
        <w:jc w:val="both"/>
      </w:pPr>
      <w:bookmarkStart w:id="402" w:name="do|ax2:36|pt1:38|pa5:43"/>
      <w:bookmarkEnd w:id="402"/>
      <w:r w:rsidRPr="00462C54">
        <w:t>Unde:</w:t>
      </w:r>
    </w:p>
    <w:p w14:paraId="7F4D1FF1" w14:textId="77777777" w:rsidR="00AB2D53" w:rsidRPr="00462C54" w:rsidRDefault="00AB2D53" w:rsidP="00AB2D53">
      <w:pPr>
        <w:shd w:val="clear" w:color="auto" w:fill="FFFFFF"/>
        <w:jc w:val="both"/>
      </w:pPr>
      <w:bookmarkStart w:id="403" w:name="do|ax2:36|pt1:38|pa6:44"/>
      <w:bookmarkEnd w:id="403"/>
      <w:r w:rsidRPr="00462C54">
        <w:t>- RGES - reducerea emisiilor de gaze cu efect de seră, ca urmare a implementării proiectului de investiţii, pe baza auditului energetic;</w:t>
      </w:r>
    </w:p>
    <w:p w14:paraId="4CCF5BBC" w14:textId="77777777" w:rsidR="00AB2D53" w:rsidRPr="00462C54" w:rsidRDefault="00AB2D53" w:rsidP="00AB2D53">
      <w:pPr>
        <w:shd w:val="clear" w:color="auto" w:fill="FFFFFF"/>
        <w:jc w:val="both"/>
      </w:pPr>
      <w:bookmarkStart w:id="404" w:name="do|ax2:36|pt1:38|pa7:45"/>
      <w:bookmarkEnd w:id="404"/>
      <w:r w:rsidRPr="00462C54">
        <w:t>- GESr - emisii de gaze cu efect de seră, exprimat în [t</w:t>
      </w:r>
      <w:r w:rsidRPr="00462C54">
        <w:rPr>
          <w:vertAlign w:val="subscript"/>
        </w:rPr>
        <w:t>CO2</w:t>
      </w:r>
      <w:r w:rsidRPr="00462C54">
        <w:t>] în scenariul de referinţă, fără implementarea proiectului;</w:t>
      </w:r>
    </w:p>
    <w:p w14:paraId="49FF0673" w14:textId="77777777" w:rsidR="00AB2D53" w:rsidRPr="00462C54" w:rsidRDefault="00AB2D53" w:rsidP="00AB2D53">
      <w:pPr>
        <w:shd w:val="clear" w:color="auto" w:fill="FFFFFF"/>
        <w:jc w:val="both"/>
      </w:pPr>
      <w:bookmarkStart w:id="405" w:name="do|ax2:36|pt1:38|pa8:46"/>
      <w:bookmarkEnd w:id="405"/>
      <w:r w:rsidRPr="00462C54">
        <w:t>- GES1 - emisii de gaze cu efect de seră, exprimat în [t</w:t>
      </w:r>
      <w:r w:rsidRPr="00462C54">
        <w:rPr>
          <w:vertAlign w:val="subscript"/>
        </w:rPr>
        <w:t>CO2</w:t>
      </w:r>
      <w:r w:rsidRPr="00462C54">
        <w:t>], pentru primul an calendaristic după realizarea proiectului;</w:t>
      </w:r>
    </w:p>
    <w:p w14:paraId="57A74ABC" w14:textId="77777777" w:rsidR="00AB2D53" w:rsidRPr="00462C54" w:rsidRDefault="00AB2D53" w:rsidP="00AB2D53">
      <w:pPr>
        <w:shd w:val="clear" w:color="auto" w:fill="FFFFFF"/>
        <w:jc w:val="both"/>
        <w:rPr>
          <w:b/>
          <w:bCs/>
        </w:rPr>
      </w:pPr>
      <w:bookmarkStart w:id="406" w:name="do|ax2:36|pt1:38|pa9:47"/>
      <w:bookmarkEnd w:id="406"/>
      <w:r w:rsidRPr="00462C54">
        <w:rPr>
          <w:b/>
          <w:bCs/>
        </w:rPr>
        <w:t>Punctaj acordat:</w:t>
      </w:r>
    </w:p>
    <w:p w14:paraId="47EAE9C9" w14:textId="77777777" w:rsidR="00AB2D53" w:rsidRPr="00462C54" w:rsidRDefault="00AB2D53" w:rsidP="00AB2D53">
      <w:pPr>
        <w:shd w:val="clear" w:color="auto" w:fill="FFFFFF"/>
        <w:jc w:val="both"/>
      </w:pPr>
      <w:bookmarkStart w:id="407" w:name="do|ax2:36|pt1:38|pa10:48"/>
      <w:bookmarkEnd w:id="407"/>
      <w:r w:rsidRPr="00462C54">
        <w:t>- RGES &lt; = 30% - 5 p;</w:t>
      </w:r>
    </w:p>
    <w:p w14:paraId="1A17958B" w14:textId="77777777" w:rsidR="00AB2D53" w:rsidRPr="00462C54" w:rsidRDefault="00AB2D53" w:rsidP="00AB2D53">
      <w:pPr>
        <w:shd w:val="clear" w:color="auto" w:fill="FFFFFF"/>
        <w:jc w:val="both"/>
      </w:pPr>
      <w:bookmarkStart w:id="408" w:name="do|ax2:36|pt1:38|pa11:49"/>
      <w:bookmarkEnd w:id="408"/>
      <w:r w:rsidRPr="00462C54">
        <w:t>- 30% &lt; RGES &lt; = 40% - 10 p;</w:t>
      </w:r>
    </w:p>
    <w:p w14:paraId="15D0C0F4" w14:textId="77777777" w:rsidR="00AB2D53" w:rsidRPr="00462C54" w:rsidRDefault="00AB2D53" w:rsidP="00AB2D53">
      <w:pPr>
        <w:shd w:val="clear" w:color="auto" w:fill="FFFFFF"/>
        <w:jc w:val="both"/>
      </w:pPr>
      <w:bookmarkStart w:id="409" w:name="do|ax2:36|pt1:38|pa12:50"/>
      <w:bookmarkEnd w:id="409"/>
      <w:r w:rsidRPr="00462C54">
        <w:t>- 40% &lt; RGES &lt; = 50% - 15 p;</w:t>
      </w:r>
    </w:p>
    <w:p w14:paraId="048700C0" w14:textId="77777777" w:rsidR="00AB2D53" w:rsidRPr="00462C54" w:rsidRDefault="00AB2D53" w:rsidP="00AB2D53">
      <w:pPr>
        <w:shd w:val="clear" w:color="auto" w:fill="FFFFFF"/>
        <w:jc w:val="both"/>
      </w:pPr>
      <w:bookmarkStart w:id="410" w:name="do|ax2:36|pt1:38|pa13:51"/>
      <w:bookmarkEnd w:id="410"/>
      <w:r w:rsidRPr="00462C54">
        <w:t>- RCE &gt; 50% - 20 p;</w:t>
      </w:r>
    </w:p>
    <w:p w14:paraId="4A346A64" w14:textId="77777777" w:rsidR="00AB2D53" w:rsidRPr="00462C54" w:rsidRDefault="00AB2D53" w:rsidP="00AB2D53">
      <w:pPr>
        <w:shd w:val="clear" w:color="auto" w:fill="FFFFFF"/>
        <w:jc w:val="both"/>
        <w:rPr>
          <w:b/>
          <w:bCs/>
        </w:rPr>
      </w:pPr>
      <w:bookmarkStart w:id="411" w:name="do|ax2:36|pt2:52"/>
      <w:bookmarkEnd w:id="411"/>
      <w:r w:rsidRPr="00462C54">
        <w:rPr>
          <w:b/>
          <w:bCs/>
          <w:u w:val="single"/>
        </w:rPr>
        <w:t>Criteriul C2*):</w:t>
      </w:r>
      <w:r w:rsidRPr="00462C54">
        <w:rPr>
          <w:b/>
          <w:bCs/>
        </w:rPr>
        <w:t xml:space="preserve"> Cantitatea de energie verde produsă cu ajutorul capacităţilor de producţie realizate (Q - 40 p):</w:t>
      </w:r>
    </w:p>
    <w:p w14:paraId="57E25159" w14:textId="77777777" w:rsidR="00AB2D53" w:rsidRPr="00462C54" w:rsidRDefault="00AB2D53" w:rsidP="00AB2D53">
      <w:pPr>
        <w:shd w:val="clear" w:color="auto" w:fill="FFFFFF"/>
        <w:jc w:val="both"/>
      </w:pPr>
      <w:bookmarkStart w:id="412" w:name="do|ax2:36|pt2:52|pa1:53"/>
      <w:bookmarkStart w:id="413" w:name="do|ax2:36|pt2:52|pa2:54"/>
      <w:bookmarkStart w:id="414" w:name="do|ax2:36|pt2:52|pa3:55"/>
      <w:bookmarkEnd w:id="412"/>
      <w:bookmarkEnd w:id="413"/>
      <w:bookmarkEnd w:id="414"/>
      <w:r w:rsidRPr="00462C54">
        <w:t>Modalitatea de calcul:</w:t>
      </w:r>
    </w:p>
    <w:p w14:paraId="2057A710" w14:textId="77777777" w:rsidR="00AB2D53" w:rsidRPr="00462C54" w:rsidRDefault="00AB2D53" w:rsidP="00AB2D53">
      <w:pPr>
        <w:shd w:val="clear" w:color="auto" w:fill="FFFFFF"/>
        <w:jc w:val="both"/>
      </w:pPr>
      <w:bookmarkStart w:id="415" w:name="do|ax2:36|pt2:52|pa4:56"/>
      <w:bookmarkEnd w:id="415"/>
      <w:r w:rsidRPr="00462C54">
        <w:t>Q = Nrf x C</w:t>
      </w:r>
      <w:r w:rsidRPr="00462C54">
        <w:rPr>
          <w:vertAlign w:val="subscript"/>
        </w:rPr>
        <w:t>p</w:t>
      </w:r>
    </w:p>
    <w:p w14:paraId="5DB0E195" w14:textId="77777777" w:rsidR="00AB2D53" w:rsidRPr="00462C54" w:rsidRDefault="00AB2D53" w:rsidP="00AB2D53">
      <w:pPr>
        <w:shd w:val="clear" w:color="auto" w:fill="FFFFFF"/>
        <w:jc w:val="both"/>
      </w:pPr>
      <w:bookmarkStart w:id="416" w:name="do|ax2:36|pt2:52|pa5:57"/>
      <w:bookmarkEnd w:id="416"/>
      <w:r w:rsidRPr="00462C54">
        <w:t>Unde:</w:t>
      </w:r>
    </w:p>
    <w:p w14:paraId="65CB09FC" w14:textId="77777777" w:rsidR="00AB2D53" w:rsidRPr="00462C54" w:rsidRDefault="00AB2D53" w:rsidP="00AB2D53">
      <w:pPr>
        <w:shd w:val="clear" w:color="auto" w:fill="FFFFFF"/>
        <w:jc w:val="both"/>
      </w:pPr>
      <w:bookmarkStart w:id="417" w:name="do|ax2:36|pt2:52|pa6:58"/>
      <w:bookmarkEnd w:id="417"/>
      <w:r w:rsidRPr="00462C54">
        <w:t>- Q - reprezintă producţia anuală de energie verde realizată cu ajutorul echipamentelor de producţie/capacităţilor de producţie realizate prin intermediul investiţiilor;</w:t>
      </w:r>
    </w:p>
    <w:p w14:paraId="394B083A" w14:textId="77777777" w:rsidR="00AB2D53" w:rsidRPr="00462C54" w:rsidRDefault="00AB2D53" w:rsidP="00AB2D53">
      <w:pPr>
        <w:shd w:val="clear" w:color="auto" w:fill="FFFFFF"/>
        <w:jc w:val="both"/>
      </w:pPr>
      <w:bookmarkStart w:id="418" w:name="do|ax2:36|pt2:52|pa7:59"/>
      <w:bookmarkEnd w:id="418"/>
      <w:r w:rsidRPr="00462C54">
        <w:t>- Nrf - reprezintă numărul de ore de funcţionare a capacităţilor de producţie pe parcursul unui an calendaristic;</w:t>
      </w:r>
    </w:p>
    <w:p w14:paraId="0E876055" w14:textId="77777777" w:rsidR="00AB2D53" w:rsidRPr="00462C54" w:rsidRDefault="00AB2D53" w:rsidP="00AB2D53">
      <w:pPr>
        <w:shd w:val="clear" w:color="auto" w:fill="FFFFFF"/>
        <w:jc w:val="both"/>
      </w:pPr>
      <w:bookmarkStart w:id="419" w:name="do|ax2:36|pt2:52|pa8:60"/>
      <w:bookmarkEnd w:id="419"/>
      <w:r w:rsidRPr="00462C54">
        <w:t>- C</w:t>
      </w:r>
      <w:r w:rsidRPr="00462C54">
        <w:rPr>
          <w:vertAlign w:val="subscript"/>
        </w:rPr>
        <w:t>p</w:t>
      </w:r>
      <w:r w:rsidRPr="00462C54">
        <w:t> - capacitatea de producţie a echipamentelor puse în funcţiune cu ajutorul investiţiei realizate;</w:t>
      </w:r>
    </w:p>
    <w:p w14:paraId="7A874663" w14:textId="77777777" w:rsidR="00AB2D53" w:rsidRPr="00462C54" w:rsidRDefault="00AB2D53" w:rsidP="00AB2D53">
      <w:pPr>
        <w:shd w:val="clear" w:color="auto" w:fill="FFFFFF"/>
        <w:jc w:val="both"/>
        <w:rPr>
          <w:b/>
          <w:bCs/>
        </w:rPr>
      </w:pPr>
      <w:bookmarkStart w:id="420" w:name="do|ax2:36|pt2:52|pa9:61"/>
      <w:bookmarkEnd w:id="420"/>
      <w:r w:rsidRPr="00462C54">
        <w:rPr>
          <w:b/>
          <w:bCs/>
        </w:rPr>
        <w:t>Punctaj acordat:</w:t>
      </w:r>
    </w:p>
    <w:p w14:paraId="32A435EF" w14:textId="77777777" w:rsidR="00AB2D53" w:rsidRPr="00462C54" w:rsidRDefault="00AB2D53" w:rsidP="00AB2D53">
      <w:pPr>
        <w:shd w:val="clear" w:color="auto" w:fill="FFFFFF"/>
        <w:jc w:val="both"/>
      </w:pPr>
      <w:bookmarkStart w:id="421" w:name="do|ax2:36|pt2:52|pa10:62"/>
      <w:bookmarkEnd w:id="421"/>
      <w:r w:rsidRPr="00462C54">
        <w:t>- Q &lt; = 50 GWh/an - 10 p;</w:t>
      </w:r>
    </w:p>
    <w:p w14:paraId="60B5CFF0" w14:textId="77777777" w:rsidR="00AB2D53" w:rsidRPr="00462C54" w:rsidRDefault="00AB2D53" w:rsidP="00AB2D53">
      <w:pPr>
        <w:shd w:val="clear" w:color="auto" w:fill="FFFFFF"/>
        <w:jc w:val="both"/>
      </w:pPr>
      <w:bookmarkStart w:id="422" w:name="do|ax2:36|pt2:52|pa11:63"/>
      <w:bookmarkEnd w:id="422"/>
      <w:r w:rsidRPr="00462C54">
        <w:t>- 50 GWh/an &lt; Q &lt; = 75 GWh/an - 20 p;</w:t>
      </w:r>
    </w:p>
    <w:p w14:paraId="39F71A48" w14:textId="77777777" w:rsidR="00AB2D53" w:rsidRPr="00462C54" w:rsidRDefault="00AB2D53" w:rsidP="00AB2D53">
      <w:pPr>
        <w:shd w:val="clear" w:color="auto" w:fill="FFFFFF"/>
        <w:jc w:val="both"/>
      </w:pPr>
      <w:bookmarkStart w:id="423" w:name="do|ax2:36|pt2:52|pa12:64"/>
      <w:bookmarkEnd w:id="423"/>
      <w:r w:rsidRPr="00462C54">
        <w:t>- 75 GWh/an &lt; Q &lt; = 100 GWh/an - 30 p;</w:t>
      </w:r>
    </w:p>
    <w:p w14:paraId="57B80BCE" w14:textId="77777777" w:rsidR="00AB2D53" w:rsidRPr="00462C54" w:rsidRDefault="00AB2D53" w:rsidP="00AB2D53">
      <w:pPr>
        <w:shd w:val="clear" w:color="auto" w:fill="FFFFFF"/>
        <w:jc w:val="both"/>
      </w:pPr>
      <w:bookmarkStart w:id="424" w:name="do|ax2:36|pt2:52|pa13:65"/>
      <w:bookmarkEnd w:id="424"/>
      <w:r w:rsidRPr="00462C54">
        <w:t>- peste 100 GWh/an - 40 p;</w:t>
      </w:r>
    </w:p>
    <w:p w14:paraId="4AA9BAE6" w14:textId="77777777" w:rsidR="00AB2D53" w:rsidRPr="00462C54" w:rsidRDefault="00AB2D53" w:rsidP="00AB2D53">
      <w:pPr>
        <w:shd w:val="clear" w:color="auto" w:fill="FFFFFF"/>
        <w:jc w:val="both"/>
        <w:rPr>
          <w:b/>
          <w:bCs/>
        </w:rPr>
      </w:pPr>
      <w:bookmarkStart w:id="425" w:name="do|ax2:36|pt3:66"/>
      <w:bookmarkEnd w:id="425"/>
      <w:r w:rsidRPr="00462C54">
        <w:rPr>
          <w:b/>
          <w:bCs/>
          <w:u w:val="single"/>
        </w:rPr>
        <w:t>Criteriul C3:</w:t>
      </w:r>
      <w:r w:rsidRPr="00462C54">
        <w:rPr>
          <w:b/>
          <w:bCs/>
        </w:rPr>
        <w:t xml:space="preserve"> Număr populaţie UAT (N</w:t>
      </w:r>
      <w:r w:rsidRPr="00462C54">
        <w:rPr>
          <w:b/>
          <w:bCs/>
          <w:vertAlign w:val="subscript"/>
        </w:rPr>
        <w:t>p</w:t>
      </w:r>
      <w:r w:rsidRPr="00462C54">
        <w:rPr>
          <w:b/>
          <w:bCs/>
        </w:rPr>
        <w:t> - 15 p)</w:t>
      </w:r>
    </w:p>
    <w:p w14:paraId="6C73D3F5" w14:textId="77777777" w:rsidR="00AB2D53" w:rsidRPr="00462C54" w:rsidRDefault="00AB2D53" w:rsidP="00AB2D53">
      <w:pPr>
        <w:shd w:val="clear" w:color="auto" w:fill="FFFFFF"/>
        <w:jc w:val="both"/>
        <w:rPr>
          <w:b/>
          <w:bCs/>
        </w:rPr>
      </w:pPr>
      <w:bookmarkStart w:id="426" w:name="do|ax2:36|pt3:66|pa1:67"/>
      <w:bookmarkEnd w:id="426"/>
      <w:r w:rsidRPr="00462C54">
        <w:rPr>
          <w:b/>
          <w:bCs/>
        </w:rPr>
        <w:t>Punctaj acordat:</w:t>
      </w:r>
    </w:p>
    <w:p w14:paraId="32974601" w14:textId="77777777" w:rsidR="00AB2D53" w:rsidRPr="00462C54" w:rsidRDefault="00AB2D53" w:rsidP="00AB2D53">
      <w:pPr>
        <w:shd w:val="clear" w:color="auto" w:fill="FFFFFF"/>
        <w:jc w:val="both"/>
      </w:pPr>
      <w:bookmarkStart w:id="427" w:name="do|ax2:36|pt3:66|pa2:68"/>
      <w:bookmarkEnd w:id="427"/>
      <w:r w:rsidRPr="00462C54">
        <w:t>- N</w:t>
      </w:r>
      <w:r w:rsidRPr="00462C54">
        <w:rPr>
          <w:vertAlign w:val="subscript"/>
        </w:rPr>
        <w:t>p</w:t>
      </w:r>
      <w:r w:rsidRPr="00462C54">
        <w:t> &lt; = 50.000 loc - 2,5 p;</w:t>
      </w:r>
    </w:p>
    <w:p w14:paraId="706572B2" w14:textId="77777777" w:rsidR="00AB2D53" w:rsidRPr="00462C54" w:rsidRDefault="00AB2D53" w:rsidP="00AB2D53">
      <w:pPr>
        <w:shd w:val="clear" w:color="auto" w:fill="FFFFFF"/>
        <w:jc w:val="both"/>
      </w:pPr>
      <w:bookmarkStart w:id="428" w:name="do|ax2:36|pt3:66|pa3:69"/>
      <w:bookmarkEnd w:id="428"/>
      <w:r w:rsidRPr="00462C54">
        <w:t>- 50.000 loc &lt; N</w:t>
      </w:r>
      <w:r w:rsidRPr="00462C54">
        <w:rPr>
          <w:vertAlign w:val="subscript"/>
        </w:rPr>
        <w:t>p</w:t>
      </w:r>
      <w:r w:rsidRPr="00462C54">
        <w:t> &lt; = 100.000 loc - 5 p;</w:t>
      </w:r>
    </w:p>
    <w:p w14:paraId="7EEE0ACD" w14:textId="77777777" w:rsidR="00AB2D53" w:rsidRPr="00462C54" w:rsidRDefault="00AB2D53" w:rsidP="00AB2D53">
      <w:pPr>
        <w:shd w:val="clear" w:color="auto" w:fill="FFFFFF"/>
        <w:jc w:val="both"/>
      </w:pPr>
      <w:bookmarkStart w:id="429" w:name="do|ax2:36|pt3:66|pa4:70"/>
      <w:bookmarkEnd w:id="429"/>
      <w:r w:rsidRPr="00462C54">
        <w:t>- 100.000 loc &lt; N</w:t>
      </w:r>
      <w:r w:rsidRPr="00462C54">
        <w:rPr>
          <w:vertAlign w:val="subscript"/>
        </w:rPr>
        <w:t>p</w:t>
      </w:r>
      <w:r w:rsidRPr="00462C54">
        <w:t> &lt; = 200.000 loc - 10 p;</w:t>
      </w:r>
    </w:p>
    <w:p w14:paraId="0D21494C" w14:textId="77777777" w:rsidR="00AB2D53" w:rsidRPr="00462C54" w:rsidRDefault="00AB2D53" w:rsidP="00AB2D53">
      <w:pPr>
        <w:shd w:val="clear" w:color="auto" w:fill="FFFFFF"/>
        <w:jc w:val="both"/>
      </w:pPr>
      <w:bookmarkStart w:id="430" w:name="do|ax2:36|pt3:66|pa5:71"/>
      <w:bookmarkEnd w:id="430"/>
      <w:r w:rsidRPr="00462C54">
        <w:t>- N</w:t>
      </w:r>
      <w:r w:rsidRPr="00462C54">
        <w:rPr>
          <w:vertAlign w:val="subscript"/>
        </w:rPr>
        <w:t>p</w:t>
      </w:r>
      <w:r w:rsidRPr="00462C54">
        <w:t> &gt; 200.000 loc - 15 p;</w:t>
      </w:r>
    </w:p>
    <w:p w14:paraId="51058E99" w14:textId="77777777" w:rsidR="00AB2D53" w:rsidRPr="00462C54" w:rsidRDefault="00AB2D53" w:rsidP="00AB2D53">
      <w:pPr>
        <w:shd w:val="clear" w:color="auto" w:fill="FFFFFF"/>
        <w:jc w:val="both"/>
        <w:rPr>
          <w:b/>
          <w:bCs/>
        </w:rPr>
      </w:pPr>
      <w:bookmarkStart w:id="431" w:name="do|ax2:36|pt4:72"/>
      <w:bookmarkEnd w:id="431"/>
      <w:r w:rsidRPr="00462C54">
        <w:rPr>
          <w:b/>
          <w:bCs/>
          <w:u w:val="single"/>
        </w:rPr>
        <w:t>Criteriul C4:</w:t>
      </w:r>
      <w:r w:rsidRPr="00462C54">
        <w:rPr>
          <w:b/>
          <w:bCs/>
        </w:rPr>
        <w:t xml:space="preserve"> Suprafeţe de teren decontaminat/neproductiv, ca de exemplu cele cu destinaţia iniţială de halde de zgură/contaminate şi altele asemenea utilizate pentru producerea de energie verde (S</w:t>
      </w:r>
      <w:r w:rsidRPr="00462C54">
        <w:rPr>
          <w:b/>
          <w:bCs/>
          <w:vertAlign w:val="subscript"/>
        </w:rPr>
        <w:t>u</w:t>
      </w:r>
      <w:r w:rsidRPr="00462C54">
        <w:rPr>
          <w:b/>
          <w:bCs/>
        </w:rPr>
        <w:t> - 15 p)</w:t>
      </w:r>
    </w:p>
    <w:p w14:paraId="5D3C60F1" w14:textId="77777777" w:rsidR="00AB2D53" w:rsidRPr="00462C54" w:rsidRDefault="00AB2D53" w:rsidP="00AB2D53">
      <w:pPr>
        <w:shd w:val="clear" w:color="auto" w:fill="FFFFFF"/>
        <w:jc w:val="both"/>
        <w:rPr>
          <w:b/>
          <w:bCs/>
        </w:rPr>
      </w:pPr>
      <w:bookmarkStart w:id="432" w:name="do|ax2:36|pt4:72|pa1:73"/>
      <w:bookmarkEnd w:id="432"/>
      <w:r w:rsidRPr="00462C54">
        <w:rPr>
          <w:b/>
          <w:bCs/>
        </w:rPr>
        <w:lastRenderedPageBreak/>
        <w:t>Punctaj acordat:</w:t>
      </w:r>
    </w:p>
    <w:p w14:paraId="705FE3D3" w14:textId="77777777" w:rsidR="00AB2D53" w:rsidRPr="00462C54" w:rsidRDefault="00AB2D53" w:rsidP="00AB2D53">
      <w:pPr>
        <w:shd w:val="clear" w:color="auto" w:fill="FFFFFF"/>
        <w:jc w:val="both"/>
      </w:pPr>
      <w:bookmarkStart w:id="433" w:name="do|ax2:36|pt4:72|pa2:74"/>
      <w:bookmarkEnd w:id="433"/>
      <w:r w:rsidRPr="00462C54">
        <w:t>- S</w:t>
      </w:r>
      <w:r w:rsidRPr="00462C54">
        <w:rPr>
          <w:vertAlign w:val="subscript"/>
        </w:rPr>
        <w:t>u</w:t>
      </w:r>
      <w:r w:rsidRPr="00462C54">
        <w:t> &lt; = 10 ha - 5 p;</w:t>
      </w:r>
    </w:p>
    <w:p w14:paraId="29B41389" w14:textId="77777777" w:rsidR="00AB2D53" w:rsidRPr="00462C54" w:rsidRDefault="00AB2D53" w:rsidP="00AB2D53">
      <w:pPr>
        <w:shd w:val="clear" w:color="auto" w:fill="FFFFFF"/>
        <w:jc w:val="both"/>
      </w:pPr>
      <w:bookmarkStart w:id="434" w:name="do|ax2:36|pt4:72|pa3:75"/>
      <w:bookmarkEnd w:id="434"/>
      <w:r w:rsidRPr="00462C54">
        <w:t>- 10 ha &lt; S</w:t>
      </w:r>
      <w:r w:rsidRPr="00462C54">
        <w:rPr>
          <w:vertAlign w:val="subscript"/>
        </w:rPr>
        <w:t>u</w:t>
      </w:r>
      <w:r w:rsidRPr="00462C54">
        <w:t> &lt; = 20 ha - 10 p;</w:t>
      </w:r>
    </w:p>
    <w:p w14:paraId="7C5E283C" w14:textId="77777777" w:rsidR="00AB2D53" w:rsidRPr="00462C54" w:rsidRDefault="00AB2D53" w:rsidP="00AB2D53">
      <w:pPr>
        <w:shd w:val="clear" w:color="auto" w:fill="FFFFFF"/>
        <w:jc w:val="both"/>
      </w:pPr>
      <w:bookmarkStart w:id="435" w:name="do|ax2:36|pt4:72|pa4:76"/>
      <w:bookmarkEnd w:id="435"/>
      <w:r w:rsidRPr="00462C54">
        <w:t>- S</w:t>
      </w:r>
      <w:r w:rsidRPr="00462C54">
        <w:rPr>
          <w:vertAlign w:val="subscript"/>
        </w:rPr>
        <w:t>u</w:t>
      </w:r>
      <w:r w:rsidRPr="00462C54">
        <w:t> &gt; 20 ha - 15 p;</w:t>
      </w:r>
    </w:p>
    <w:p w14:paraId="433A9236" w14:textId="77777777" w:rsidR="00AB2D53" w:rsidRPr="00462C54" w:rsidRDefault="00AB2D53" w:rsidP="00AB2D53">
      <w:pPr>
        <w:shd w:val="clear" w:color="auto" w:fill="FFFFFF"/>
        <w:jc w:val="both"/>
        <w:rPr>
          <w:b/>
          <w:bCs/>
        </w:rPr>
      </w:pPr>
      <w:bookmarkStart w:id="436" w:name="do|ax2:36|pt4:72|pa5:77"/>
      <w:bookmarkEnd w:id="436"/>
      <w:r w:rsidRPr="00462C54">
        <w:rPr>
          <w:b/>
          <w:bCs/>
          <w:u w:val="single"/>
        </w:rPr>
        <w:t>Criteriul C5:</w:t>
      </w:r>
      <w:r w:rsidRPr="00462C54">
        <w:t xml:space="preserve"> </w:t>
      </w:r>
      <w:r w:rsidRPr="00462C54">
        <w:rPr>
          <w:b/>
          <w:bCs/>
        </w:rPr>
        <w:t>Număr populaţie racordată la reţeaua centralizată de alimentare cu energie termică (N</w:t>
      </w:r>
      <w:r w:rsidRPr="00462C54">
        <w:rPr>
          <w:b/>
          <w:bCs/>
          <w:vertAlign w:val="subscript"/>
        </w:rPr>
        <w:t>pet</w:t>
      </w:r>
      <w:r w:rsidRPr="00462C54">
        <w:rPr>
          <w:b/>
          <w:bCs/>
        </w:rPr>
        <w:t> - 10 p)</w:t>
      </w:r>
    </w:p>
    <w:p w14:paraId="39080ABE" w14:textId="77777777" w:rsidR="00AB2D53" w:rsidRPr="00462C54" w:rsidRDefault="00AB2D53" w:rsidP="00AB2D53">
      <w:pPr>
        <w:shd w:val="clear" w:color="auto" w:fill="FFFFFF"/>
        <w:jc w:val="both"/>
        <w:rPr>
          <w:b/>
          <w:bCs/>
        </w:rPr>
      </w:pPr>
      <w:bookmarkStart w:id="437" w:name="do|ax2:36|pt4:72|pa6:78"/>
      <w:bookmarkEnd w:id="437"/>
      <w:r w:rsidRPr="00462C54">
        <w:rPr>
          <w:b/>
          <w:bCs/>
        </w:rPr>
        <w:t>Punctaj acordat:</w:t>
      </w:r>
    </w:p>
    <w:p w14:paraId="0490EECC" w14:textId="77777777" w:rsidR="00AB2D53" w:rsidRPr="00462C54" w:rsidRDefault="00AB2D53" w:rsidP="00AB2D53">
      <w:pPr>
        <w:shd w:val="clear" w:color="auto" w:fill="FFFFFF"/>
        <w:jc w:val="both"/>
      </w:pPr>
      <w:bookmarkStart w:id="438" w:name="do|ax2:36|pt4:72|pa7:79"/>
      <w:bookmarkEnd w:id="438"/>
      <w:r w:rsidRPr="00462C54">
        <w:t>- N</w:t>
      </w:r>
      <w:r w:rsidRPr="00462C54">
        <w:rPr>
          <w:vertAlign w:val="subscript"/>
        </w:rPr>
        <w:t>pet</w:t>
      </w:r>
      <w:r w:rsidRPr="00462C54">
        <w:t> &lt; = 5.000 gospodării - 2,5 p;</w:t>
      </w:r>
    </w:p>
    <w:p w14:paraId="4725BE6F" w14:textId="77777777" w:rsidR="00AB2D53" w:rsidRPr="00462C54" w:rsidRDefault="00AB2D53" w:rsidP="00AB2D53">
      <w:pPr>
        <w:shd w:val="clear" w:color="auto" w:fill="FFFFFF"/>
        <w:jc w:val="both"/>
      </w:pPr>
      <w:bookmarkStart w:id="439" w:name="do|ax2:36|pt4:72|pa8:80"/>
      <w:bookmarkEnd w:id="439"/>
      <w:r w:rsidRPr="00462C54">
        <w:t>- 5.000 gospodării &lt; N</w:t>
      </w:r>
      <w:r w:rsidRPr="00462C54">
        <w:rPr>
          <w:vertAlign w:val="subscript"/>
        </w:rPr>
        <w:t>pet</w:t>
      </w:r>
      <w:r w:rsidRPr="00462C54">
        <w:t> &lt; = 15.000 gospodării - 5 p;</w:t>
      </w:r>
    </w:p>
    <w:p w14:paraId="0E077641" w14:textId="77777777" w:rsidR="00AB2D53" w:rsidRPr="00462C54" w:rsidRDefault="00AB2D53" w:rsidP="00AB2D53">
      <w:pPr>
        <w:shd w:val="clear" w:color="auto" w:fill="FFFFFF"/>
        <w:jc w:val="both"/>
      </w:pPr>
      <w:bookmarkStart w:id="440" w:name="do|ax2:36|pt4:72|pa9:81"/>
      <w:bookmarkEnd w:id="440"/>
      <w:r w:rsidRPr="00462C54">
        <w:t>- 15.000 gospodării &lt; N</w:t>
      </w:r>
      <w:r w:rsidRPr="00462C54">
        <w:rPr>
          <w:vertAlign w:val="subscript"/>
        </w:rPr>
        <w:t>pet</w:t>
      </w:r>
      <w:r w:rsidRPr="00462C54">
        <w:t> &lt; = 35.000 gospodării - 7,5 p;</w:t>
      </w:r>
    </w:p>
    <w:p w14:paraId="4F504B7E" w14:textId="77777777" w:rsidR="00AB2D53" w:rsidRPr="00462C54" w:rsidRDefault="00AB2D53" w:rsidP="00AB2D53">
      <w:pPr>
        <w:shd w:val="clear" w:color="auto" w:fill="FFFFFF"/>
        <w:jc w:val="both"/>
      </w:pPr>
      <w:bookmarkStart w:id="441" w:name="do|ax2:36|pt4:72|pa10:82"/>
      <w:bookmarkEnd w:id="441"/>
      <w:r w:rsidRPr="00462C54">
        <w:t>- N</w:t>
      </w:r>
      <w:r w:rsidRPr="00462C54">
        <w:rPr>
          <w:vertAlign w:val="subscript"/>
        </w:rPr>
        <w:t>pet</w:t>
      </w:r>
      <w:r w:rsidRPr="00462C54">
        <w:t> &gt; 35.000 gospodării - 10 p;</w:t>
      </w:r>
    </w:p>
    <w:p w14:paraId="566CFD3C" w14:textId="77777777" w:rsidR="00AB2D53" w:rsidRPr="00462C54" w:rsidRDefault="00AB2D53" w:rsidP="00AB2D53">
      <w:pPr>
        <w:shd w:val="clear" w:color="auto" w:fill="FFFFFF"/>
        <w:jc w:val="both"/>
      </w:pPr>
    </w:p>
    <w:p w14:paraId="2E3BC62F" w14:textId="77777777" w:rsidR="00AB2D53" w:rsidRPr="00462C54" w:rsidRDefault="00AB2D53" w:rsidP="00AB2D53">
      <w:pPr>
        <w:shd w:val="clear" w:color="auto" w:fill="FFFFFF"/>
        <w:jc w:val="both"/>
      </w:pPr>
      <w:r w:rsidRPr="009949CE">
        <w:rPr>
          <w:b/>
          <w:bCs/>
          <w:u w:val="single"/>
        </w:rPr>
        <w:t>*) Aplicaţiile de finanţare pentru proiectele de investiţii în energie verde</w:t>
      </w:r>
      <w:r w:rsidRPr="009949CE">
        <w:t xml:space="preserve"> vor fi însoţite în mod obligatoriu de raportul de audit energetic al proiectului, împreună cu calculele energetice şi justificările aferente care vor stabili valorile calculate pentru criteriile anterioare.</w:t>
      </w:r>
    </w:p>
    <w:p w14:paraId="462EB551" w14:textId="77777777" w:rsidR="00AB2D53" w:rsidRPr="009949CE" w:rsidRDefault="00AB2D53" w:rsidP="00AB2D53">
      <w:pPr>
        <w:shd w:val="clear" w:color="auto" w:fill="FFFFFF"/>
        <w:jc w:val="both"/>
      </w:pPr>
    </w:p>
    <w:p w14:paraId="08EEBFC4" w14:textId="77777777" w:rsidR="00AB2D53" w:rsidRPr="00462C54" w:rsidRDefault="00AB2D53" w:rsidP="00AB2D53">
      <w:pPr>
        <w:shd w:val="clear" w:color="auto" w:fill="FFFFFF"/>
        <w:jc w:val="both"/>
      </w:pPr>
    </w:p>
    <w:p w14:paraId="4A3F85CA" w14:textId="77777777" w:rsidR="00AB2D53" w:rsidRPr="004450C9" w:rsidRDefault="00AB2D53" w:rsidP="00AB2D53"/>
    <w:p w14:paraId="01FC6A15" w14:textId="77777777" w:rsidR="00AB2D53" w:rsidRDefault="00AB2D53" w:rsidP="00AB2D53">
      <w:pPr>
        <w:suppressAutoHyphens/>
        <w:jc w:val="both"/>
        <w:rPr>
          <w:rFonts w:eastAsia="SimSun"/>
          <w:b/>
          <w:sz w:val="28"/>
          <w:szCs w:val="26"/>
          <w:lang w:eastAsia="zh-CN"/>
        </w:rPr>
      </w:pPr>
    </w:p>
    <w:p w14:paraId="4B7E56FC" w14:textId="77777777" w:rsidR="00AB2D53" w:rsidRDefault="00AB2D53" w:rsidP="00AB2D53">
      <w:pPr>
        <w:suppressAutoHyphens/>
        <w:jc w:val="right"/>
        <w:rPr>
          <w:rFonts w:eastAsia="SimSun"/>
          <w:b/>
          <w:sz w:val="28"/>
          <w:szCs w:val="26"/>
          <w:lang w:eastAsia="zh-CN"/>
        </w:rPr>
      </w:pPr>
    </w:p>
    <w:p w14:paraId="48DBD398" w14:textId="77777777" w:rsidR="00AB2D53" w:rsidRPr="00DA1990" w:rsidRDefault="00AB2D53" w:rsidP="00061760">
      <w:pPr>
        <w:suppressAutoHyphens/>
        <w:jc w:val="right"/>
        <w:rPr>
          <w:rFonts w:eastAsia="SimSun"/>
          <w:b/>
          <w:sz w:val="28"/>
          <w:szCs w:val="26"/>
          <w:lang w:eastAsia="zh-CN"/>
        </w:rPr>
      </w:pPr>
      <w:r>
        <w:rPr>
          <w:rFonts w:eastAsia="SimSun"/>
          <w:b/>
          <w:sz w:val="28"/>
          <w:szCs w:val="26"/>
          <w:lang w:eastAsia="zh-CN"/>
        </w:rPr>
        <w:br w:type="page"/>
      </w:r>
      <w:r>
        <w:rPr>
          <w:rFonts w:eastAsia="SimSun"/>
          <w:b/>
          <w:sz w:val="28"/>
          <w:szCs w:val="26"/>
          <w:lang w:eastAsia="zh-CN"/>
        </w:rPr>
        <w:lastRenderedPageBreak/>
        <w:t>Anexa nr. II</w:t>
      </w:r>
    </w:p>
    <w:p w14:paraId="34515B17" w14:textId="77777777" w:rsidR="00AB2D53" w:rsidRPr="00DA1990" w:rsidRDefault="00AB2D53" w:rsidP="00AB2D53">
      <w:pPr>
        <w:suppressAutoHyphens/>
        <w:rPr>
          <w:rFonts w:eastAsia="SimSun"/>
          <w:b/>
          <w:sz w:val="28"/>
          <w:szCs w:val="26"/>
          <w:lang w:eastAsia="zh-CN"/>
        </w:rPr>
      </w:pPr>
    </w:p>
    <w:p w14:paraId="30205846" w14:textId="77777777" w:rsidR="00AB2D53" w:rsidRPr="00145DBA" w:rsidRDefault="00AB2D53" w:rsidP="00AB2D53">
      <w:pPr>
        <w:suppressAutoHyphens/>
        <w:jc w:val="center"/>
        <w:rPr>
          <w:rFonts w:eastAsia="SimSun"/>
          <w:sz w:val="28"/>
          <w:szCs w:val="26"/>
          <w:lang w:eastAsia="zh-CN"/>
        </w:rPr>
      </w:pPr>
      <w:r>
        <w:rPr>
          <w:rFonts w:eastAsia="SimSun"/>
          <w:b/>
          <w:sz w:val="28"/>
          <w:szCs w:val="26"/>
          <w:lang w:eastAsia="zh-CN"/>
        </w:rPr>
        <w:t>AMENDAMENT RESPINS:</w:t>
      </w:r>
      <w:r w:rsidRPr="00145DBA">
        <w:rPr>
          <w:rFonts w:eastAsia="SimSun"/>
          <w:b/>
          <w:sz w:val="28"/>
          <w:szCs w:val="26"/>
          <w:lang w:eastAsia="zh-CN"/>
        </w:rPr>
        <w:t xml:space="preserve"> </w:t>
      </w:r>
    </w:p>
    <w:p w14:paraId="63E743E1" w14:textId="77777777" w:rsidR="00AB2D53" w:rsidRPr="00145DBA" w:rsidRDefault="00AB2D53" w:rsidP="00AB2D53">
      <w:pPr>
        <w:tabs>
          <w:tab w:val="left" w:pos="1175"/>
        </w:tabs>
        <w:jc w:val="both"/>
        <w:rPr>
          <w:b/>
          <w:sz w:val="28"/>
        </w:rPr>
      </w:pPr>
    </w:p>
    <w:tbl>
      <w:tblPr>
        <w:tblpPr w:leftFromText="180" w:rightFromText="180" w:vertAnchor="text" w:tblpX="-792" w:tblpY="1"/>
        <w:tblOverlap w:val="never"/>
        <w:tblW w:w="15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3308"/>
        <w:gridCol w:w="3543"/>
        <w:gridCol w:w="3550"/>
        <w:gridCol w:w="2835"/>
        <w:gridCol w:w="1932"/>
      </w:tblGrid>
      <w:tr w:rsidR="00AB2D53" w:rsidRPr="00145DBA" w14:paraId="6E5C5F67" w14:textId="77777777" w:rsidTr="00EB2416">
        <w:trPr>
          <w:tblHeader/>
        </w:trPr>
        <w:tc>
          <w:tcPr>
            <w:tcW w:w="628" w:type="dxa"/>
            <w:tcBorders>
              <w:top w:val="single" w:sz="4" w:space="0" w:color="000000"/>
              <w:left w:val="single" w:sz="4" w:space="0" w:color="000000"/>
              <w:bottom w:val="single" w:sz="4" w:space="0" w:color="000000"/>
            </w:tcBorders>
            <w:shd w:val="clear" w:color="auto" w:fill="auto"/>
          </w:tcPr>
          <w:p w14:paraId="3A23EF65" w14:textId="77777777" w:rsidR="00AB2D53" w:rsidRPr="00145DBA" w:rsidRDefault="00AB2D53" w:rsidP="00EB2416">
            <w:pPr>
              <w:jc w:val="center"/>
              <w:rPr>
                <w:b/>
                <w:sz w:val="28"/>
              </w:rPr>
            </w:pPr>
            <w:r w:rsidRPr="00145DBA">
              <w:rPr>
                <w:b/>
                <w:sz w:val="28"/>
              </w:rPr>
              <w:t>Nr. crt.</w:t>
            </w:r>
          </w:p>
        </w:tc>
        <w:tc>
          <w:tcPr>
            <w:tcW w:w="3308" w:type="dxa"/>
            <w:tcBorders>
              <w:top w:val="single" w:sz="4" w:space="0" w:color="000000"/>
              <w:left w:val="single" w:sz="4" w:space="0" w:color="000000"/>
              <w:bottom w:val="single" w:sz="4" w:space="0" w:color="000000"/>
            </w:tcBorders>
          </w:tcPr>
          <w:p w14:paraId="0FA3DBAC" w14:textId="77777777" w:rsidR="00AB2D53" w:rsidRDefault="00AB2D53" w:rsidP="00EB2416">
            <w:pPr>
              <w:jc w:val="center"/>
              <w:rPr>
                <w:b/>
                <w:sz w:val="28"/>
              </w:rPr>
            </w:pPr>
          </w:p>
          <w:p w14:paraId="1C2F1121" w14:textId="77777777" w:rsidR="00AB2D53" w:rsidRPr="00145DBA" w:rsidRDefault="00AB2D53" w:rsidP="00EB2416">
            <w:pPr>
              <w:jc w:val="center"/>
              <w:rPr>
                <w:b/>
                <w:sz w:val="28"/>
              </w:rPr>
            </w:pPr>
            <w:r>
              <w:rPr>
                <w:b/>
                <w:sz w:val="28"/>
              </w:rPr>
              <w:t>Text OuG nr.112/2022</w:t>
            </w:r>
          </w:p>
        </w:tc>
        <w:tc>
          <w:tcPr>
            <w:tcW w:w="3543" w:type="dxa"/>
            <w:tcBorders>
              <w:top w:val="single" w:sz="4" w:space="0" w:color="000000"/>
              <w:left w:val="single" w:sz="4" w:space="0" w:color="000000"/>
              <w:bottom w:val="single" w:sz="4" w:space="0" w:color="000000"/>
              <w:right w:val="single" w:sz="4" w:space="0" w:color="000000"/>
            </w:tcBorders>
          </w:tcPr>
          <w:p w14:paraId="54B0E8F1" w14:textId="77777777" w:rsidR="00AB2D53" w:rsidRDefault="00AB2D53" w:rsidP="00EB2416">
            <w:pPr>
              <w:jc w:val="center"/>
              <w:rPr>
                <w:b/>
                <w:sz w:val="28"/>
              </w:rPr>
            </w:pPr>
          </w:p>
          <w:p w14:paraId="21E54A1B" w14:textId="77777777" w:rsidR="00AB2D53" w:rsidRPr="00145DBA" w:rsidRDefault="00AB2D53" w:rsidP="00EB2416">
            <w:pPr>
              <w:jc w:val="center"/>
              <w:rPr>
                <w:b/>
                <w:sz w:val="28"/>
              </w:rPr>
            </w:pPr>
            <w:r>
              <w:rPr>
                <w:b/>
                <w:sz w:val="28"/>
              </w:rPr>
              <w:t>Text adoptat de Senat</w:t>
            </w:r>
          </w:p>
        </w:tc>
        <w:tc>
          <w:tcPr>
            <w:tcW w:w="3550" w:type="dxa"/>
            <w:tcBorders>
              <w:top w:val="single" w:sz="4" w:space="0" w:color="000000"/>
              <w:left w:val="single" w:sz="4" w:space="0" w:color="000000"/>
              <w:bottom w:val="single" w:sz="4" w:space="0" w:color="000000"/>
            </w:tcBorders>
            <w:shd w:val="clear" w:color="auto" w:fill="auto"/>
          </w:tcPr>
          <w:p w14:paraId="7458BE81" w14:textId="77777777" w:rsidR="00AB2D53" w:rsidRPr="00145DBA" w:rsidRDefault="00AB2D53" w:rsidP="00EB2416">
            <w:pPr>
              <w:jc w:val="center"/>
              <w:rPr>
                <w:b/>
                <w:sz w:val="28"/>
              </w:rPr>
            </w:pPr>
          </w:p>
          <w:p w14:paraId="0B914CC2" w14:textId="77777777" w:rsidR="00AB2D53" w:rsidRPr="00145DBA" w:rsidRDefault="00AB2D53" w:rsidP="00EB2416">
            <w:pPr>
              <w:jc w:val="center"/>
              <w:rPr>
                <w:b/>
                <w:sz w:val="28"/>
              </w:rPr>
            </w:pPr>
            <w:r w:rsidRPr="00145DBA">
              <w:rPr>
                <w:b/>
                <w:sz w:val="28"/>
              </w:rPr>
              <w:t>Amendamente respinse</w:t>
            </w:r>
          </w:p>
        </w:tc>
        <w:tc>
          <w:tcPr>
            <w:tcW w:w="2835" w:type="dxa"/>
            <w:tcBorders>
              <w:top w:val="single" w:sz="4" w:space="0" w:color="000000"/>
              <w:left w:val="single" w:sz="4" w:space="0" w:color="000000"/>
              <w:bottom w:val="single" w:sz="4" w:space="0" w:color="000000"/>
            </w:tcBorders>
            <w:shd w:val="clear" w:color="auto" w:fill="auto"/>
          </w:tcPr>
          <w:p w14:paraId="603A658C" w14:textId="77777777" w:rsidR="00AB2D53" w:rsidRPr="00145DBA" w:rsidRDefault="00AB2D53" w:rsidP="00EB2416">
            <w:pPr>
              <w:jc w:val="center"/>
              <w:rPr>
                <w:b/>
                <w:sz w:val="28"/>
              </w:rPr>
            </w:pPr>
            <w:r w:rsidRPr="00145DBA">
              <w:rPr>
                <w:b/>
                <w:sz w:val="28"/>
              </w:rPr>
              <w:t>Motivarea</w:t>
            </w:r>
          </w:p>
          <w:p w14:paraId="3B56991B" w14:textId="77777777" w:rsidR="00AB2D53" w:rsidRPr="00145DBA" w:rsidRDefault="00AB2D53" w:rsidP="00EB2416">
            <w:pPr>
              <w:jc w:val="center"/>
              <w:rPr>
                <w:b/>
                <w:sz w:val="28"/>
              </w:rPr>
            </w:pPr>
            <w:r w:rsidRPr="00145DBA">
              <w:rPr>
                <w:b/>
                <w:sz w:val="28"/>
              </w:rPr>
              <w:t>1. Argumente pentru susţinere</w:t>
            </w:r>
          </w:p>
          <w:p w14:paraId="043C7435" w14:textId="77777777" w:rsidR="00AB2D53" w:rsidRPr="00145DBA" w:rsidRDefault="00AB2D53" w:rsidP="00EB2416">
            <w:pPr>
              <w:jc w:val="center"/>
              <w:rPr>
                <w:b/>
                <w:sz w:val="28"/>
              </w:rPr>
            </w:pPr>
            <w:r w:rsidRPr="00145DBA">
              <w:rPr>
                <w:b/>
                <w:sz w:val="28"/>
              </w:rPr>
              <w:t>2. Argumente pentru respingere</w:t>
            </w:r>
          </w:p>
        </w:tc>
        <w:tc>
          <w:tcPr>
            <w:tcW w:w="1932" w:type="dxa"/>
            <w:tcBorders>
              <w:top w:val="single" w:sz="4" w:space="0" w:color="000000"/>
              <w:left w:val="single" w:sz="4" w:space="0" w:color="000000"/>
              <w:bottom w:val="single" w:sz="4" w:space="0" w:color="000000"/>
              <w:right w:val="single" w:sz="4" w:space="0" w:color="000000"/>
            </w:tcBorders>
            <w:shd w:val="clear" w:color="auto" w:fill="auto"/>
          </w:tcPr>
          <w:p w14:paraId="1E42CF1A" w14:textId="77777777" w:rsidR="00AB2D53" w:rsidRPr="00145DBA" w:rsidRDefault="00AB2D53" w:rsidP="00EB2416">
            <w:pPr>
              <w:jc w:val="center"/>
              <w:rPr>
                <w:b/>
                <w:sz w:val="28"/>
              </w:rPr>
            </w:pPr>
          </w:p>
          <w:p w14:paraId="040FD49E" w14:textId="77777777" w:rsidR="00AB2D53" w:rsidRPr="00145DBA" w:rsidRDefault="00AB2D53" w:rsidP="00EB2416">
            <w:pPr>
              <w:jc w:val="center"/>
              <w:rPr>
                <w:sz w:val="28"/>
              </w:rPr>
            </w:pPr>
            <w:r w:rsidRPr="00145DBA">
              <w:rPr>
                <w:b/>
                <w:sz w:val="28"/>
              </w:rPr>
              <w:t>Cameră decizională</w:t>
            </w:r>
          </w:p>
        </w:tc>
      </w:tr>
      <w:tr w:rsidR="00AB2D53" w:rsidRPr="00AC1D6A" w14:paraId="5F34A4EB" w14:textId="77777777" w:rsidTr="00EB2416">
        <w:tc>
          <w:tcPr>
            <w:tcW w:w="628" w:type="dxa"/>
            <w:tcBorders>
              <w:top w:val="single" w:sz="4" w:space="0" w:color="000000"/>
              <w:left w:val="single" w:sz="4" w:space="0" w:color="000000"/>
              <w:bottom w:val="single" w:sz="4" w:space="0" w:color="000000"/>
            </w:tcBorders>
            <w:shd w:val="clear" w:color="auto" w:fill="auto"/>
          </w:tcPr>
          <w:p w14:paraId="68C4E07C" w14:textId="77777777" w:rsidR="00AB2D53" w:rsidRPr="00AC1D6A" w:rsidRDefault="00AB2D53" w:rsidP="00EB2416">
            <w:pPr>
              <w:jc w:val="center"/>
              <w:rPr>
                <w:b/>
              </w:rPr>
            </w:pPr>
            <w:r w:rsidRPr="00AC1D6A">
              <w:rPr>
                <w:b/>
              </w:rPr>
              <w:t>1.</w:t>
            </w:r>
          </w:p>
        </w:tc>
        <w:tc>
          <w:tcPr>
            <w:tcW w:w="3308" w:type="dxa"/>
            <w:tcBorders>
              <w:top w:val="single" w:sz="4" w:space="0" w:color="000000"/>
              <w:left w:val="single" w:sz="4" w:space="0" w:color="000000"/>
              <w:bottom w:val="single" w:sz="4" w:space="0" w:color="000000"/>
            </w:tcBorders>
          </w:tcPr>
          <w:p w14:paraId="63E4EECE" w14:textId="77777777" w:rsidR="00AB2D53" w:rsidRDefault="00AB2D53" w:rsidP="00EB2416">
            <w:pPr>
              <w:jc w:val="both"/>
              <w:rPr>
                <w:bCs/>
              </w:rPr>
            </w:pPr>
          </w:p>
          <w:p w14:paraId="60AA350B" w14:textId="77777777" w:rsidR="00AB2D53" w:rsidRDefault="00AB2D53" w:rsidP="00EB2416">
            <w:pPr>
              <w:jc w:val="both"/>
              <w:rPr>
                <w:bCs/>
              </w:rPr>
            </w:pPr>
          </w:p>
          <w:p w14:paraId="7CC1C986" w14:textId="77777777" w:rsidR="00AB2D53" w:rsidRDefault="00AB2D53" w:rsidP="00EB2416">
            <w:pPr>
              <w:jc w:val="both"/>
              <w:rPr>
                <w:b/>
                <w:bCs/>
              </w:rPr>
            </w:pPr>
            <w:r w:rsidRPr="004450C9">
              <w:rPr>
                <w:bCs/>
              </w:rPr>
              <w:t xml:space="preserve">h) surse regenerabile de energie - reprezintă sursele de energie aşa cum sunt definite la art. 2 lit. ac) din Legea nr. 220/2008, cu modificările şi completările ulterioare, </w:t>
            </w:r>
            <w:r w:rsidRPr="004450C9">
              <w:rPr>
                <w:b/>
                <w:bCs/>
              </w:rPr>
              <w:t>cu excepţia biomasei;</w:t>
            </w:r>
          </w:p>
          <w:p w14:paraId="315D146A" w14:textId="77777777" w:rsidR="00AB2D53" w:rsidRPr="004A1A58" w:rsidRDefault="00AB2D53" w:rsidP="00EB2416">
            <w:pPr>
              <w:ind w:firstLine="720"/>
              <w:jc w:val="center"/>
            </w:pPr>
          </w:p>
        </w:tc>
        <w:tc>
          <w:tcPr>
            <w:tcW w:w="3543" w:type="dxa"/>
            <w:tcBorders>
              <w:top w:val="single" w:sz="4" w:space="0" w:color="000000"/>
              <w:left w:val="single" w:sz="4" w:space="0" w:color="000000"/>
              <w:bottom w:val="single" w:sz="4" w:space="0" w:color="000000"/>
              <w:right w:val="single" w:sz="4" w:space="0" w:color="000000"/>
            </w:tcBorders>
          </w:tcPr>
          <w:p w14:paraId="5AE4EE5D" w14:textId="77777777" w:rsidR="00AB2D53" w:rsidRPr="004450C9" w:rsidRDefault="00AB2D53" w:rsidP="00EB2416">
            <w:pPr>
              <w:jc w:val="both"/>
              <w:rPr>
                <w:b/>
                <w:bCs/>
              </w:rPr>
            </w:pPr>
            <w:r w:rsidRPr="004450C9">
              <w:rPr>
                <w:b/>
                <w:bCs/>
              </w:rPr>
              <w:t>6. La articolul 19, litera h) va avea următorul cuprins:</w:t>
            </w:r>
          </w:p>
          <w:p w14:paraId="1B99470B" w14:textId="77777777" w:rsidR="00AB2D53" w:rsidRPr="004043AE" w:rsidRDefault="00AB2D53" w:rsidP="00EB2416">
            <w:pPr>
              <w:jc w:val="both"/>
              <w:rPr>
                <w:b/>
                <w:bCs/>
              </w:rPr>
            </w:pPr>
            <w:r w:rsidRPr="004450C9">
              <w:rPr>
                <w:bCs/>
              </w:rPr>
              <w:t xml:space="preserve">,,h) </w:t>
            </w:r>
            <w:r w:rsidRPr="004450C9">
              <w:rPr>
                <w:bCs/>
                <w:i/>
                <w:iCs/>
              </w:rPr>
              <w:t>surse regenerabile de energie</w:t>
            </w:r>
            <w:r w:rsidRPr="004450C9">
              <w:rPr>
                <w:bCs/>
              </w:rPr>
              <w:t xml:space="preserve"> - reprezintă sursele de energie aşa cum sunt </w:t>
            </w:r>
            <w:r w:rsidRPr="00D540BA">
              <w:rPr>
                <w:b/>
                <w:bCs/>
              </w:rPr>
              <w:t>definite la art.2 lit.ac) din Legea nr.220/2008, cu modificările şi completările ulterioare</w:t>
            </w:r>
            <w:r w:rsidRPr="004450C9">
              <w:rPr>
                <w:bCs/>
              </w:rPr>
              <w:t>;”</w:t>
            </w:r>
          </w:p>
        </w:tc>
        <w:tc>
          <w:tcPr>
            <w:tcW w:w="3550" w:type="dxa"/>
            <w:tcBorders>
              <w:top w:val="single" w:sz="4" w:space="0" w:color="000000"/>
              <w:left w:val="single" w:sz="4" w:space="0" w:color="000000"/>
              <w:bottom w:val="single" w:sz="4" w:space="0" w:color="000000"/>
            </w:tcBorders>
            <w:shd w:val="clear" w:color="auto" w:fill="auto"/>
          </w:tcPr>
          <w:p w14:paraId="624741FE" w14:textId="77777777" w:rsidR="00AB2D53" w:rsidRPr="00894388" w:rsidRDefault="00AB2D53" w:rsidP="00EB2416">
            <w:pPr>
              <w:pStyle w:val="BodyText2"/>
              <w:spacing w:line="240" w:lineRule="auto"/>
              <w:jc w:val="both"/>
              <w:rPr>
                <w:rFonts w:ascii="Times New Roman" w:hAnsi="Times New Roman" w:cs="Times New Roman"/>
                <w:b/>
                <w:iCs/>
                <w:sz w:val="24"/>
                <w:szCs w:val="24"/>
                <w:shd w:val="clear" w:color="auto" w:fill="FFFFFF"/>
              </w:rPr>
            </w:pPr>
            <w:r w:rsidRPr="00894388">
              <w:rPr>
                <w:rFonts w:ascii="Times New Roman" w:hAnsi="Times New Roman" w:cs="Times New Roman"/>
                <w:b/>
                <w:iCs/>
                <w:sz w:val="24"/>
                <w:szCs w:val="24"/>
                <w:shd w:val="clear" w:color="auto" w:fill="FFFFFF"/>
              </w:rPr>
              <w:t>La articolul 19, litera h) va avea următorul cuprins:</w:t>
            </w:r>
          </w:p>
          <w:p w14:paraId="62BB94AC" w14:textId="77777777" w:rsidR="00AB2D53" w:rsidRPr="00894388" w:rsidRDefault="00AB2D53" w:rsidP="00EB2416">
            <w:pPr>
              <w:pStyle w:val="BodyText2"/>
              <w:spacing w:line="240" w:lineRule="auto"/>
              <w:jc w:val="both"/>
              <w:rPr>
                <w:rFonts w:ascii="Times New Roman" w:hAnsi="Times New Roman" w:cs="Times New Roman"/>
                <w:b/>
                <w:iCs/>
                <w:sz w:val="24"/>
                <w:szCs w:val="24"/>
                <w:shd w:val="clear" w:color="auto" w:fill="FFFFFF"/>
              </w:rPr>
            </w:pPr>
            <w:r w:rsidRPr="00894388">
              <w:rPr>
                <w:rFonts w:ascii="Times New Roman" w:hAnsi="Times New Roman" w:cs="Times New Roman"/>
                <w:iCs/>
                <w:sz w:val="24"/>
                <w:szCs w:val="24"/>
                <w:shd w:val="clear" w:color="auto" w:fill="FFFFFF"/>
              </w:rPr>
              <w:t xml:space="preserve">„h) surse regenerabile de energie – reprezintă sursele de energie așa cum sunt definite la lit. ac) art. 2 din Legea nr. 220/2008, cu modificările și completările ulterioare, și din </w:t>
            </w:r>
            <w:r w:rsidRPr="00894388">
              <w:rPr>
                <w:rFonts w:ascii="Times New Roman" w:hAnsi="Times New Roman" w:cs="Times New Roman"/>
                <w:b/>
                <w:bCs/>
                <w:iCs/>
                <w:sz w:val="24"/>
                <w:szCs w:val="24"/>
                <w:shd w:val="clear" w:color="auto" w:fill="FFFFFF"/>
              </w:rPr>
              <w:t xml:space="preserve">Legea </w:t>
            </w:r>
            <w:r w:rsidR="00F906B5" w:rsidRPr="00894388">
              <w:rPr>
                <w:rFonts w:ascii="Times New Roman" w:hAnsi="Times New Roman" w:cs="Times New Roman"/>
                <w:b/>
                <w:bCs/>
                <w:iCs/>
                <w:sz w:val="24"/>
                <w:szCs w:val="24"/>
                <w:shd w:val="clear" w:color="auto" w:fill="FFFFFF"/>
              </w:rPr>
              <w:t xml:space="preserve">                     </w:t>
            </w:r>
            <w:r w:rsidRPr="00894388">
              <w:rPr>
                <w:rFonts w:ascii="Times New Roman" w:hAnsi="Times New Roman" w:cs="Times New Roman"/>
                <w:b/>
                <w:bCs/>
                <w:iCs/>
                <w:sz w:val="24"/>
                <w:szCs w:val="24"/>
                <w:shd w:val="clear" w:color="auto" w:fill="FFFFFF"/>
              </w:rPr>
              <w:t>nr. 248/2022 privind aprobarea Ordonanței de urgență a Guvernului nr. 143/2021 pentru modificarea și completarea Legii energiei electrice și a gazelor naturale nr. 123/2012, precum și pentru modificarea unor acte normative</w:t>
            </w:r>
            <w:r w:rsidRPr="00894388">
              <w:rPr>
                <w:rFonts w:ascii="Times New Roman" w:hAnsi="Times New Roman" w:cs="Times New Roman"/>
                <w:b/>
                <w:iCs/>
                <w:sz w:val="24"/>
                <w:szCs w:val="24"/>
                <w:shd w:val="clear" w:color="auto" w:fill="FFFFFF"/>
              </w:rPr>
              <w:t>;</w:t>
            </w:r>
          </w:p>
          <w:p w14:paraId="51437DCC" w14:textId="77777777" w:rsidR="00AB2D53" w:rsidRPr="00894388" w:rsidRDefault="00AB2D53" w:rsidP="00EB2416">
            <w:pPr>
              <w:jc w:val="both"/>
            </w:pPr>
            <w:r w:rsidRPr="00894388">
              <w:rPr>
                <w:i/>
                <w:iCs/>
                <w:shd w:val="clear" w:color="auto" w:fill="FFFFFF"/>
                <w:lang w:val="en-US"/>
              </w:rPr>
              <w:t>Autor: Deputat AUR Lilian SCRIPNIC, Comisia pentru agricultură, silvicultură, industrie alimentară și servicii specifice</w:t>
            </w:r>
          </w:p>
        </w:tc>
        <w:tc>
          <w:tcPr>
            <w:tcW w:w="2835" w:type="dxa"/>
            <w:tcBorders>
              <w:top w:val="single" w:sz="4" w:space="0" w:color="000000"/>
              <w:left w:val="single" w:sz="4" w:space="0" w:color="000000"/>
              <w:bottom w:val="single" w:sz="4" w:space="0" w:color="000000"/>
            </w:tcBorders>
            <w:shd w:val="clear" w:color="auto" w:fill="auto"/>
          </w:tcPr>
          <w:p w14:paraId="253DE9DB" w14:textId="77777777" w:rsidR="00AB2D53" w:rsidRDefault="00AB2D53" w:rsidP="00EB2416">
            <w:pPr>
              <w:jc w:val="both"/>
              <w:rPr>
                <w:sz w:val="20"/>
              </w:rPr>
            </w:pPr>
            <w:r>
              <w:rPr>
                <w:sz w:val="20"/>
              </w:rPr>
              <w:t xml:space="preserve">1. </w:t>
            </w:r>
          </w:p>
          <w:p w14:paraId="53413BDE" w14:textId="77777777" w:rsidR="00AB2D53" w:rsidRPr="00AC1D6A" w:rsidRDefault="00AB2D53" w:rsidP="00EB2416">
            <w:pPr>
              <w:jc w:val="both"/>
              <w:rPr>
                <w:sz w:val="20"/>
              </w:rPr>
            </w:pPr>
            <w:r>
              <w:rPr>
                <w:sz w:val="20"/>
              </w:rPr>
              <w:t>2. Respins la vot</w:t>
            </w:r>
            <w:r w:rsidR="009B770E">
              <w:rPr>
                <w:sz w:val="20"/>
              </w:rPr>
              <w:t>.</w:t>
            </w:r>
          </w:p>
        </w:tc>
        <w:tc>
          <w:tcPr>
            <w:tcW w:w="1932" w:type="dxa"/>
            <w:tcBorders>
              <w:top w:val="single" w:sz="4" w:space="0" w:color="000000"/>
              <w:left w:val="single" w:sz="4" w:space="0" w:color="000000"/>
              <w:bottom w:val="single" w:sz="4" w:space="0" w:color="000000"/>
              <w:right w:val="single" w:sz="4" w:space="0" w:color="000000"/>
            </w:tcBorders>
            <w:shd w:val="clear" w:color="auto" w:fill="auto"/>
          </w:tcPr>
          <w:p w14:paraId="08A28E2A" w14:textId="77777777" w:rsidR="00AB2D53" w:rsidRPr="00145DBA" w:rsidRDefault="00AB2D53" w:rsidP="00EB2416">
            <w:pPr>
              <w:jc w:val="center"/>
              <w:rPr>
                <w:b/>
              </w:rPr>
            </w:pPr>
            <w:r w:rsidRPr="00145DBA">
              <w:rPr>
                <w:b/>
                <w:bCs/>
              </w:rPr>
              <w:t>Camera Deputaţilor</w:t>
            </w:r>
          </w:p>
        </w:tc>
      </w:tr>
    </w:tbl>
    <w:p w14:paraId="01A7A60A" w14:textId="77777777" w:rsidR="00AB2D53" w:rsidRPr="009F2571" w:rsidRDefault="00AB2D53" w:rsidP="00AB2D53">
      <w:pPr>
        <w:spacing w:before="40" w:after="40" w:line="276" w:lineRule="auto"/>
      </w:pPr>
    </w:p>
    <w:p w14:paraId="179978DF" w14:textId="77777777" w:rsidR="00E90DAA" w:rsidRDefault="00E90DAA"/>
    <w:sectPr w:rsidR="00E90DAA" w:rsidSect="00EB2416">
      <w:pgSz w:w="16838" w:h="11906" w:orient="landscape" w:code="9"/>
      <w:pgMar w:top="851" w:right="851" w:bottom="851" w:left="1418"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FFB5B8" w14:textId="77777777" w:rsidR="007E7F76" w:rsidRDefault="007E7F76">
      <w:r>
        <w:separator/>
      </w:r>
    </w:p>
  </w:endnote>
  <w:endnote w:type="continuationSeparator" w:id="0">
    <w:p w14:paraId="0ABB187F" w14:textId="77777777" w:rsidR="007E7F76" w:rsidRDefault="007E7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2BC34" w14:textId="77777777" w:rsidR="00AF1D44" w:rsidRDefault="00AF1D44" w:rsidP="00EB24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9AC8A6" w14:textId="77777777" w:rsidR="00AF1D44" w:rsidRDefault="00AF1D4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35331" w14:textId="2948A5F6" w:rsidR="00AF1D44" w:rsidRDefault="00AF1D44">
    <w:pPr>
      <w:pStyle w:val="Footer"/>
      <w:jc w:val="center"/>
    </w:pPr>
    <w:r>
      <w:fldChar w:fldCharType="begin"/>
    </w:r>
    <w:r>
      <w:instrText xml:space="preserve"> PAGE   \* MERGEFORMAT </w:instrText>
    </w:r>
    <w:r>
      <w:fldChar w:fldCharType="separate"/>
    </w:r>
    <w:r w:rsidR="00B30A0F">
      <w:t>78</w:t>
    </w:r>
    <w:r>
      <w:fldChar w:fldCharType="end"/>
    </w:r>
  </w:p>
  <w:p w14:paraId="56EB6AC5" w14:textId="77777777" w:rsidR="00AF1D44" w:rsidRDefault="00AF1D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761BB" w14:textId="77777777" w:rsidR="007E7F76" w:rsidRDefault="007E7F76">
      <w:r>
        <w:separator/>
      </w:r>
    </w:p>
  </w:footnote>
  <w:footnote w:type="continuationSeparator" w:id="0">
    <w:p w14:paraId="6028D617" w14:textId="77777777" w:rsidR="007E7F76" w:rsidRDefault="007E7F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D5C"/>
    <w:multiLevelType w:val="hybridMultilevel"/>
    <w:tmpl w:val="220A5EEC"/>
    <w:lvl w:ilvl="0" w:tplc="01BAB096">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10C3B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908C2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B62BD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5E0D3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F0F58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0C196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18AEE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9C3EC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094B3D"/>
    <w:multiLevelType w:val="hybridMultilevel"/>
    <w:tmpl w:val="532AE31E"/>
    <w:lvl w:ilvl="0" w:tplc="9632AA9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15AB6C7C"/>
    <w:multiLevelType w:val="hybridMultilevel"/>
    <w:tmpl w:val="59A0AD94"/>
    <w:lvl w:ilvl="0" w:tplc="744E4FA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5EC3104"/>
    <w:multiLevelType w:val="multilevel"/>
    <w:tmpl w:val="55CA8356"/>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D841FB"/>
    <w:multiLevelType w:val="multilevel"/>
    <w:tmpl w:val="E8081192"/>
    <w:lvl w:ilvl="0">
      <w:start w:val="5"/>
      <w:numFmt w:val="decimal"/>
      <w:lvlText w:val="(%1)"/>
      <w:lvlJc w:val="left"/>
      <w:rPr>
        <w:rFonts w:ascii="Arial" w:eastAsia="Arial" w:hAnsi="Arial" w:cs="Arial"/>
        <w:b w:val="0"/>
        <w:bCs w:val="0"/>
        <w:i w:val="0"/>
        <w:iCs w:val="0"/>
        <w:smallCaps w:val="0"/>
        <w:strike w:val="0"/>
        <w:color w:val="000000"/>
        <w:spacing w:val="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C230C"/>
    <w:multiLevelType w:val="hybridMultilevel"/>
    <w:tmpl w:val="7E26F618"/>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DA74AD1"/>
    <w:multiLevelType w:val="hybridMultilevel"/>
    <w:tmpl w:val="D03C487A"/>
    <w:lvl w:ilvl="0" w:tplc="CCBE204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3864C0">
      <w:start w:val="1"/>
      <w:numFmt w:val="lowerLetter"/>
      <w:lvlText w:val="%2"/>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12BB3A">
      <w:start w:val="1"/>
      <w:numFmt w:val="lowerRoman"/>
      <w:lvlText w:val="%3"/>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C29064">
      <w:start w:val="1"/>
      <w:numFmt w:val="decimal"/>
      <w:lvlText w:val="%4"/>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D0B7B4">
      <w:start w:val="1"/>
      <w:numFmt w:val="lowerLetter"/>
      <w:lvlText w:val="%5"/>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2244A2">
      <w:start w:val="1"/>
      <w:numFmt w:val="lowerRoman"/>
      <w:lvlText w:val="%6"/>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6D1F6">
      <w:start w:val="1"/>
      <w:numFmt w:val="decimal"/>
      <w:lvlText w:val="%7"/>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83BD2">
      <w:start w:val="1"/>
      <w:numFmt w:val="lowerLetter"/>
      <w:lvlText w:val="%8"/>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3EF5B6">
      <w:start w:val="1"/>
      <w:numFmt w:val="lowerRoman"/>
      <w:lvlText w:val="%9"/>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D24DDE"/>
    <w:multiLevelType w:val="multilevel"/>
    <w:tmpl w:val="0B32C52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7E51A8"/>
    <w:multiLevelType w:val="hybridMultilevel"/>
    <w:tmpl w:val="ABD0F0A4"/>
    <w:lvl w:ilvl="0" w:tplc="8DC0888C">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C4F230">
      <w:start w:val="1"/>
      <w:numFmt w:val="lowerLetter"/>
      <w:lvlText w:val="%2"/>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FCDA1E">
      <w:start w:val="1"/>
      <w:numFmt w:val="lowerRoman"/>
      <w:lvlText w:val="%3"/>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A612E4">
      <w:start w:val="1"/>
      <w:numFmt w:val="decimal"/>
      <w:lvlText w:val="%4"/>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24E738">
      <w:start w:val="1"/>
      <w:numFmt w:val="lowerLetter"/>
      <w:lvlText w:val="%5"/>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DEF0F8">
      <w:start w:val="1"/>
      <w:numFmt w:val="lowerRoman"/>
      <w:lvlText w:val="%6"/>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5A4960">
      <w:start w:val="1"/>
      <w:numFmt w:val="decimal"/>
      <w:lvlText w:val="%7"/>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20764E">
      <w:start w:val="1"/>
      <w:numFmt w:val="lowerLetter"/>
      <w:lvlText w:val="%8"/>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A2B9AA">
      <w:start w:val="1"/>
      <w:numFmt w:val="lowerRoman"/>
      <w:lvlText w:val="%9"/>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787CE4"/>
    <w:multiLevelType w:val="multilevel"/>
    <w:tmpl w:val="28F474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CC3B82"/>
    <w:multiLevelType w:val="multilevel"/>
    <w:tmpl w:val="3B36E4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C30595"/>
    <w:multiLevelType w:val="multilevel"/>
    <w:tmpl w:val="BC4E8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52321A"/>
    <w:multiLevelType w:val="multilevel"/>
    <w:tmpl w:val="83DE565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A20B00"/>
    <w:multiLevelType w:val="hybridMultilevel"/>
    <w:tmpl w:val="0E926390"/>
    <w:lvl w:ilvl="0" w:tplc="153CF6F2">
      <w:start w:val="1"/>
      <w:numFmt w:val="decimal"/>
      <w:lvlText w:val="%1."/>
      <w:lvlJc w:val="left"/>
      <w:pPr>
        <w:ind w:left="1121" w:hanging="437"/>
      </w:pPr>
      <w:rPr>
        <w:rFonts w:hint="default"/>
        <w:spacing w:val="-1"/>
        <w:w w:val="101"/>
        <w:lang w:val="ro-RO" w:eastAsia="en-US" w:bidi="ar-SA"/>
      </w:rPr>
    </w:lvl>
    <w:lvl w:ilvl="1" w:tplc="394EB16C">
      <w:numFmt w:val="bullet"/>
      <w:lvlText w:val="•"/>
      <w:lvlJc w:val="left"/>
      <w:pPr>
        <w:ind w:left="1990" w:hanging="437"/>
      </w:pPr>
      <w:rPr>
        <w:rFonts w:hint="default"/>
        <w:lang w:val="ro-RO" w:eastAsia="en-US" w:bidi="ar-SA"/>
      </w:rPr>
    </w:lvl>
    <w:lvl w:ilvl="2" w:tplc="32BA54AC">
      <w:numFmt w:val="bullet"/>
      <w:lvlText w:val="•"/>
      <w:lvlJc w:val="left"/>
      <w:pPr>
        <w:ind w:left="2860" w:hanging="437"/>
      </w:pPr>
      <w:rPr>
        <w:rFonts w:hint="default"/>
        <w:lang w:val="ro-RO" w:eastAsia="en-US" w:bidi="ar-SA"/>
      </w:rPr>
    </w:lvl>
    <w:lvl w:ilvl="3" w:tplc="E11ECF46">
      <w:numFmt w:val="bullet"/>
      <w:lvlText w:val="•"/>
      <w:lvlJc w:val="left"/>
      <w:pPr>
        <w:ind w:left="3730" w:hanging="437"/>
      </w:pPr>
      <w:rPr>
        <w:rFonts w:hint="default"/>
        <w:lang w:val="ro-RO" w:eastAsia="en-US" w:bidi="ar-SA"/>
      </w:rPr>
    </w:lvl>
    <w:lvl w:ilvl="4" w:tplc="32983A0A">
      <w:numFmt w:val="bullet"/>
      <w:lvlText w:val="•"/>
      <w:lvlJc w:val="left"/>
      <w:pPr>
        <w:ind w:left="4600" w:hanging="437"/>
      </w:pPr>
      <w:rPr>
        <w:rFonts w:hint="default"/>
        <w:lang w:val="ro-RO" w:eastAsia="en-US" w:bidi="ar-SA"/>
      </w:rPr>
    </w:lvl>
    <w:lvl w:ilvl="5" w:tplc="E68403C6">
      <w:numFmt w:val="bullet"/>
      <w:lvlText w:val="•"/>
      <w:lvlJc w:val="left"/>
      <w:pPr>
        <w:ind w:left="5470" w:hanging="437"/>
      </w:pPr>
      <w:rPr>
        <w:rFonts w:hint="default"/>
        <w:lang w:val="ro-RO" w:eastAsia="en-US" w:bidi="ar-SA"/>
      </w:rPr>
    </w:lvl>
    <w:lvl w:ilvl="6" w:tplc="326CDF76">
      <w:numFmt w:val="bullet"/>
      <w:lvlText w:val="•"/>
      <w:lvlJc w:val="left"/>
      <w:pPr>
        <w:ind w:left="6340" w:hanging="437"/>
      </w:pPr>
      <w:rPr>
        <w:rFonts w:hint="default"/>
        <w:lang w:val="ro-RO" w:eastAsia="en-US" w:bidi="ar-SA"/>
      </w:rPr>
    </w:lvl>
    <w:lvl w:ilvl="7" w:tplc="6674D9FA">
      <w:numFmt w:val="bullet"/>
      <w:lvlText w:val="•"/>
      <w:lvlJc w:val="left"/>
      <w:pPr>
        <w:ind w:left="7210" w:hanging="437"/>
      </w:pPr>
      <w:rPr>
        <w:rFonts w:hint="default"/>
        <w:lang w:val="ro-RO" w:eastAsia="en-US" w:bidi="ar-SA"/>
      </w:rPr>
    </w:lvl>
    <w:lvl w:ilvl="8" w:tplc="CB8E82EA">
      <w:numFmt w:val="bullet"/>
      <w:lvlText w:val="•"/>
      <w:lvlJc w:val="left"/>
      <w:pPr>
        <w:ind w:left="8080" w:hanging="437"/>
      </w:pPr>
      <w:rPr>
        <w:rFonts w:hint="default"/>
        <w:lang w:val="ro-RO" w:eastAsia="en-US" w:bidi="ar-SA"/>
      </w:rPr>
    </w:lvl>
  </w:abstractNum>
  <w:abstractNum w:abstractNumId="14" w15:restartNumberingAfterBreak="0">
    <w:nsid w:val="3F834591"/>
    <w:multiLevelType w:val="hybridMultilevel"/>
    <w:tmpl w:val="0E926390"/>
    <w:lvl w:ilvl="0" w:tplc="153CF6F2">
      <w:start w:val="1"/>
      <w:numFmt w:val="decimal"/>
      <w:lvlText w:val="%1."/>
      <w:lvlJc w:val="left"/>
      <w:pPr>
        <w:ind w:left="1121" w:hanging="437"/>
      </w:pPr>
      <w:rPr>
        <w:rFonts w:hint="default"/>
        <w:spacing w:val="-1"/>
        <w:w w:val="101"/>
        <w:lang w:val="ro-RO" w:eastAsia="en-US" w:bidi="ar-SA"/>
      </w:rPr>
    </w:lvl>
    <w:lvl w:ilvl="1" w:tplc="394EB16C">
      <w:numFmt w:val="bullet"/>
      <w:lvlText w:val="•"/>
      <w:lvlJc w:val="left"/>
      <w:pPr>
        <w:ind w:left="1990" w:hanging="437"/>
      </w:pPr>
      <w:rPr>
        <w:rFonts w:hint="default"/>
        <w:lang w:val="ro-RO" w:eastAsia="en-US" w:bidi="ar-SA"/>
      </w:rPr>
    </w:lvl>
    <w:lvl w:ilvl="2" w:tplc="32BA54AC">
      <w:numFmt w:val="bullet"/>
      <w:lvlText w:val="•"/>
      <w:lvlJc w:val="left"/>
      <w:pPr>
        <w:ind w:left="2860" w:hanging="437"/>
      </w:pPr>
      <w:rPr>
        <w:rFonts w:hint="default"/>
        <w:lang w:val="ro-RO" w:eastAsia="en-US" w:bidi="ar-SA"/>
      </w:rPr>
    </w:lvl>
    <w:lvl w:ilvl="3" w:tplc="E11ECF46">
      <w:numFmt w:val="bullet"/>
      <w:lvlText w:val="•"/>
      <w:lvlJc w:val="left"/>
      <w:pPr>
        <w:ind w:left="3730" w:hanging="437"/>
      </w:pPr>
      <w:rPr>
        <w:rFonts w:hint="default"/>
        <w:lang w:val="ro-RO" w:eastAsia="en-US" w:bidi="ar-SA"/>
      </w:rPr>
    </w:lvl>
    <w:lvl w:ilvl="4" w:tplc="32983A0A">
      <w:numFmt w:val="bullet"/>
      <w:lvlText w:val="•"/>
      <w:lvlJc w:val="left"/>
      <w:pPr>
        <w:ind w:left="4600" w:hanging="437"/>
      </w:pPr>
      <w:rPr>
        <w:rFonts w:hint="default"/>
        <w:lang w:val="ro-RO" w:eastAsia="en-US" w:bidi="ar-SA"/>
      </w:rPr>
    </w:lvl>
    <w:lvl w:ilvl="5" w:tplc="E68403C6">
      <w:numFmt w:val="bullet"/>
      <w:lvlText w:val="•"/>
      <w:lvlJc w:val="left"/>
      <w:pPr>
        <w:ind w:left="5470" w:hanging="437"/>
      </w:pPr>
      <w:rPr>
        <w:rFonts w:hint="default"/>
        <w:lang w:val="ro-RO" w:eastAsia="en-US" w:bidi="ar-SA"/>
      </w:rPr>
    </w:lvl>
    <w:lvl w:ilvl="6" w:tplc="326CDF76">
      <w:numFmt w:val="bullet"/>
      <w:lvlText w:val="•"/>
      <w:lvlJc w:val="left"/>
      <w:pPr>
        <w:ind w:left="6340" w:hanging="437"/>
      </w:pPr>
      <w:rPr>
        <w:rFonts w:hint="default"/>
        <w:lang w:val="ro-RO" w:eastAsia="en-US" w:bidi="ar-SA"/>
      </w:rPr>
    </w:lvl>
    <w:lvl w:ilvl="7" w:tplc="6674D9FA">
      <w:numFmt w:val="bullet"/>
      <w:lvlText w:val="•"/>
      <w:lvlJc w:val="left"/>
      <w:pPr>
        <w:ind w:left="7210" w:hanging="437"/>
      </w:pPr>
      <w:rPr>
        <w:rFonts w:hint="default"/>
        <w:lang w:val="ro-RO" w:eastAsia="en-US" w:bidi="ar-SA"/>
      </w:rPr>
    </w:lvl>
    <w:lvl w:ilvl="8" w:tplc="CB8E82EA">
      <w:numFmt w:val="bullet"/>
      <w:lvlText w:val="•"/>
      <w:lvlJc w:val="left"/>
      <w:pPr>
        <w:ind w:left="8080" w:hanging="437"/>
      </w:pPr>
      <w:rPr>
        <w:rFonts w:hint="default"/>
        <w:lang w:val="ro-RO" w:eastAsia="en-US" w:bidi="ar-SA"/>
      </w:rPr>
    </w:lvl>
  </w:abstractNum>
  <w:abstractNum w:abstractNumId="15" w15:restartNumberingAfterBreak="0">
    <w:nsid w:val="406B00FC"/>
    <w:multiLevelType w:val="multilevel"/>
    <w:tmpl w:val="DFBA7342"/>
    <w:lvl w:ilvl="0">
      <w:start w:val="1"/>
      <w:numFmt w:val="bullet"/>
      <w:lvlText w:val="-"/>
      <w:lvlJc w:val="left"/>
      <w:rPr>
        <w:rFonts w:ascii="Arial" w:eastAsia="Arial" w:hAnsi="Arial" w:cs="Arial"/>
        <w:b w:val="0"/>
        <w:bCs w:val="0"/>
        <w:i w:val="0"/>
        <w:iCs w:val="0"/>
        <w:smallCaps w:val="0"/>
        <w:strike w:val="0"/>
        <w:color w:val="000000"/>
        <w:spacing w:val="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5D1306"/>
    <w:multiLevelType w:val="multilevel"/>
    <w:tmpl w:val="01DEE62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08673D"/>
    <w:multiLevelType w:val="multilevel"/>
    <w:tmpl w:val="A4582E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C653E9"/>
    <w:multiLevelType w:val="hybridMultilevel"/>
    <w:tmpl w:val="8CB43E86"/>
    <w:lvl w:ilvl="0" w:tplc="F7562472">
      <w:start w:val="5"/>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F246E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EAB3D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BAEB7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28AD2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06538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0AF19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52EF3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F4D34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E825EE0"/>
    <w:multiLevelType w:val="multilevel"/>
    <w:tmpl w:val="0A90A0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A03A03"/>
    <w:multiLevelType w:val="hybridMultilevel"/>
    <w:tmpl w:val="AD0422F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BB6240"/>
    <w:multiLevelType w:val="multilevel"/>
    <w:tmpl w:val="F03E363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FE7D5F"/>
    <w:multiLevelType w:val="multilevel"/>
    <w:tmpl w:val="D2208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1F45F0"/>
    <w:multiLevelType w:val="hybridMultilevel"/>
    <w:tmpl w:val="8F52D88C"/>
    <w:lvl w:ilvl="0" w:tplc="EDAA5246">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06430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CC39F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0AE56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B66FD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FAA8F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70E63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C0FEF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04B2A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FF60560"/>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6904F6C"/>
    <w:multiLevelType w:val="multilevel"/>
    <w:tmpl w:val="61DE1650"/>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20"/>
  </w:num>
  <w:num w:numId="4">
    <w:abstractNumId w:val="5"/>
  </w:num>
  <w:num w:numId="5">
    <w:abstractNumId w:val="12"/>
  </w:num>
  <w:num w:numId="6">
    <w:abstractNumId w:val="16"/>
  </w:num>
  <w:num w:numId="7">
    <w:abstractNumId w:val="7"/>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5"/>
  </w:num>
  <w:num w:numId="11">
    <w:abstractNumId w:val="14"/>
  </w:num>
  <w:num w:numId="12">
    <w:abstractNumId w:val="13"/>
  </w:num>
  <w:num w:numId="13">
    <w:abstractNumId w:val="21"/>
  </w:num>
  <w:num w:numId="14">
    <w:abstractNumId w:val="9"/>
  </w:num>
  <w:num w:numId="15">
    <w:abstractNumId w:val="15"/>
  </w:num>
  <w:num w:numId="16">
    <w:abstractNumId w:val="4"/>
  </w:num>
  <w:num w:numId="17">
    <w:abstractNumId w:val="19"/>
  </w:num>
  <w:num w:numId="18">
    <w:abstractNumId w:val="10"/>
  </w:num>
  <w:num w:numId="19">
    <w:abstractNumId w:val="11"/>
  </w:num>
  <w:num w:numId="20">
    <w:abstractNumId w:val="17"/>
  </w:num>
  <w:num w:numId="21">
    <w:abstractNumId w:val="3"/>
  </w:num>
  <w:num w:numId="22">
    <w:abstractNumId w:val="8"/>
  </w:num>
  <w:num w:numId="23">
    <w:abstractNumId w:val="6"/>
  </w:num>
  <w:num w:numId="24">
    <w:abstractNumId w:val="23"/>
  </w:num>
  <w:num w:numId="25">
    <w:abstractNumId w:val="18"/>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D53"/>
    <w:rsid w:val="00002D9F"/>
    <w:rsid w:val="0000651F"/>
    <w:rsid w:val="000168CB"/>
    <w:rsid w:val="000279A1"/>
    <w:rsid w:val="00037A33"/>
    <w:rsid w:val="00061760"/>
    <w:rsid w:val="00081AFB"/>
    <w:rsid w:val="000854A5"/>
    <w:rsid w:val="000B6398"/>
    <w:rsid w:val="000B71BB"/>
    <w:rsid w:val="000D0F67"/>
    <w:rsid w:val="000D76C0"/>
    <w:rsid w:val="000E35A1"/>
    <w:rsid w:val="000F1E35"/>
    <w:rsid w:val="000F2B73"/>
    <w:rsid w:val="000F50A3"/>
    <w:rsid w:val="00100279"/>
    <w:rsid w:val="00117092"/>
    <w:rsid w:val="00120D6D"/>
    <w:rsid w:val="00121748"/>
    <w:rsid w:val="00131B26"/>
    <w:rsid w:val="00131F61"/>
    <w:rsid w:val="00142761"/>
    <w:rsid w:val="001572C6"/>
    <w:rsid w:val="001578AB"/>
    <w:rsid w:val="00180946"/>
    <w:rsid w:val="00185524"/>
    <w:rsid w:val="00194494"/>
    <w:rsid w:val="001A1068"/>
    <w:rsid w:val="001B492E"/>
    <w:rsid w:val="001C7F6C"/>
    <w:rsid w:val="001F6AD1"/>
    <w:rsid w:val="0021180A"/>
    <w:rsid w:val="00213688"/>
    <w:rsid w:val="0021685F"/>
    <w:rsid w:val="00227197"/>
    <w:rsid w:val="0023372C"/>
    <w:rsid w:val="00233AF0"/>
    <w:rsid w:val="00262D9C"/>
    <w:rsid w:val="002712FA"/>
    <w:rsid w:val="00272A3F"/>
    <w:rsid w:val="00274937"/>
    <w:rsid w:val="002758F7"/>
    <w:rsid w:val="0028025D"/>
    <w:rsid w:val="00282163"/>
    <w:rsid w:val="002912C2"/>
    <w:rsid w:val="00295C03"/>
    <w:rsid w:val="00296C8C"/>
    <w:rsid w:val="002A51A2"/>
    <w:rsid w:val="002B5310"/>
    <w:rsid w:val="002F1588"/>
    <w:rsid w:val="00305727"/>
    <w:rsid w:val="00305D9C"/>
    <w:rsid w:val="00316211"/>
    <w:rsid w:val="003203C0"/>
    <w:rsid w:val="00334050"/>
    <w:rsid w:val="003360D1"/>
    <w:rsid w:val="003438FF"/>
    <w:rsid w:val="00352777"/>
    <w:rsid w:val="003658D1"/>
    <w:rsid w:val="003718C3"/>
    <w:rsid w:val="00372A5A"/>
    <w:rsid w:val="00380248"/>
    <w:rsid w:val="00396138"/>
    <w:rsid w:val="00397057"/>
    <w:rsid w:val="0039723F"/>
    <w:rsid w:val="00397338"/>
    <w:rsid w:val="003D0CC3"/>
    <w:rsid w:val="003D6D09"/>
    <w:rsid w:val="003D7CB6"/>
    <w:rsid w:val="003F0830"/>
    <w:rsid w:val="003F25B3"/>
    <w:rsid w:val="003F49B4"/>
    <w:rsid w:val="004042B2"/>
    <w:rsid w:val="00412E71"/>
    <w:rsid w:val="00425590"/>
    <w:rsid w:val="004411BE"/>
    <w:rsid w:val="00441D98"/>
    <w:rsid w:val="004448D6"/>
    <w:rsid w:val="00444E6D"/>
    <w:rsid w:val="00457C67"/>
    <w:rsid w:val="0047131F"/>
    <w:rsid w:val="00483146"/>
    <w:rsid w:val="00494AD3"/>
    <w:rsid w:val="004A1055"/>
    <w:rsid w:val="004E0039"/>
    <w:rsid w:val="004F7A1B"/>
    <w:rsid w:val="00511DEC"/>
    <w:rsid w:val="00517E9A"/>
    <w:rsid w:val="00520256"/>
    <w:rsid w:val="00530D95"/>
    <w:rsid w:val="0053209D"/>
    <w:rsid w:val="00536217"/>
    <w:rsid w:val="00536490"/>
    <w:rsid w:val="00562685"/>
    <w:rsid w:val="00574736"/>
    <w:rsid w:val="0057497D"/>
    <w:rsid w:val="00582831"/>
    <w:rsid w:val="005875A6"/>
    <w:rsid w:val="005A341A"/>
    <w:rsid w:val="005A50E5"/>
    <w:rsid w:val="005E1247"/>
    <w:rsid w:val="005E514C"/>
    <w:rsid w:val="00615083"/>
    <w:rsid w:val="00631D77"/>
    <w:rsid w:val="006340C6"/>
    <w:rsid w:val="006514A0"/>
    <w:rsid w:val="0067656A"/>
    <w:rsid w:val="006805F6"/>
    <w:rsid w:val="00681B67"/>
    <w:rsid w:val="006928A1"/>
    <w:rsid w:val="006B0764"/>
    <w:rsid w:val="006B4AAE"/>
    <w:rsid w:val="006C5DED"/>
    <w:rsid w:val="00707E28"/>
    <w:rsid w:val="00723D51"/>
    <w:rsid w:val="00753EE4"/>
    <w:rsid w:val="00760965"/>
    <w:rsid w:val="00771785"/>
    <w:rsid w:val="00777DA4"/>
    <w:rsid w:val="00795BE7"/>
    <w:rsid w:val="007B657E"/>
    <w:rsid w:val="007E7F76"/>
    <w:rsid w:val="007F10A6"/>
    <w:rsid w:val="0080198B"/>
    <w:rsid w:val="0081100E"/>
    <w:rsid w:val="00814430"/>
    <w:rsid w:val="00831A7D"/>
    <w:rsid w:val="008346E2"/>
    <w:rsid w:val="0084720A"/>
    <w:rsid w:val="00852BCF"/>
    <w:rsid w:val="00863346"/>
    <w:rsid w:val="00894388"/>
    <w:rsid w:val="008A26F4"/>
    <w:rsid w:val="008A2A88"/>
    <w:rsid w:val="008B321B"/>
    <w:rsid w:val="008D026F"/>
    <w:rsid w:val="008D64DB"/>
    <w:rsid w:val="0090369D"/>
    <w:rsid w:val="00912A9F"/>
    <w:rsid w:val="00912D8F"/>
    <w:rsid w:val="00922A27"/>
    <w:rsid w:val="00923996"/>
    <w:rsid w:val="009300CD"/>
    <w:rsid w:val="00937453"/>
    <w:rsid w:val="00941D40"/>
    <w:rsid w:val="009B770E"/>
    <w:rsid w:val="009C5218"/>
    <w:rsid w:val="009D285B"/>
    <w:rsid w:val="009E4047"/>
    <w:rsid w:val="009E7E8F"/>
    <w:rsid w:val="00A05DFB"/>
    <w:rsid w:val="00A07F92"/>
    <w:rsid w:val="00A14242"/>
    <w:rsid w:val="00A16778"/>
    <w:rsid w:val="00A175BA"/>
    <w:rsid w:val="00A40507"/>
    <w:rsid w:val="00A452AB"/>
    <w:rsid w:val="00A84FAB"/>
    <w:rsid w:val="00AA220D"/>
    <w:rsid w:val="00AA3000"/>
    <w:rsid w:val="00AA7DE1"/>
    <w:rsid w:val="00AB2D53"/>
    <w:rsid w:val="00AD732D"/>
    <w:rsid w:val="00AF1D44"/>
    <w:rsid w:val="00B02B41"/>
    <w:rsid w:val="00B11AFE"/>
    <w:rsid w:val="00B21AA0"/>
    <w:rsid w:val="00B30A0F"/>
    <w:rsid w:val="00B34C3D"/>
    <w:rsid w:val="00B3776C"/>
    <w:rsid w:val="00B4041E"/>
    <w:rsid w:val="00B56F41"/>
    <w:rsid w:val="00B61583"/>
    <w:rsid w:val="00B67899"/>
    <w:rsid w:val="00B72DDB"/>
    <w:rsid w:val="00B7476E"/>
    <w:rsid w:val="00BA1C1F"/>
    <w:rsid w:val="00BB1166"/>
    <w:rsid w:val="00BD4355"/>
    <w:rsid w:val="00BD6514"/>
    <w:rsid w:val="00BD7531"/>
    <w:rsid w:val="00BF4303"/>
    <w:rsid w:val="00C043FE"/>
    <w:rsid w:val="00C3001B"/>
    <w:rsid w:val="00C3212F"/>
    <w:rsid w:val="00C476E6"/>
    <w:rsid w:val="00C52DC3"/>
    <w:rsid w:val="00C60FAE"/>
    <w:rsid w:val="00C67FE8"/>
    <w:rsid w:val="00C701EB"/>
    <w:rsid w:val="00C74D9A"/>
    <w:rsid w:val="00C947BC"/>
    <w:rsid w:val="00C95E19"/>
    <w:rsid w:val="00CC0874"/>
    <w:rsid w:val="00CD083A"/>
    <w:rsid w:val="00CE344C"/>
    <w:rsid w:val="00CF187D"/>
    <w:rsid w:val="00CF796B"/>
    <w:rsid w:val="00D125A1"/>
    <w:rsid w:val="00D158E1"/>
    <w:rsid w:val="00D177FB"/>
    <w:rsid w:val="00D3030B"/>
    <w:rsid w:val="00D428B4"/>
    <w:rsid w:val="00D47668"/>
    <w:rsid w:val="00D60FF1"/>
    <w:rsid w:val="00D614A6"/>
    <w:rsid w:val="00D67863"/>
    <w:rsid w:val="00D67B72"/>
    <w:rsid w:val="00D744B1"/>
    <w:rsid w:val="00D767E2"/>
    <w:rsid w:val="00D812E6"/>
    <w:rsid w:val="00D94E80"/>
    <w:rsid w:val="00D9569D"/>
    <w:rsid w:val="00DA4A7B"/>
    <w:rsid w:val="00DC360A"/>
    <w:rsid w:val="00DC696E"/>
    <w:rsid w:val="00DD0037"/>
    <w:rsid w:val="00DD38CB"/>
    <w:rsid w:val="00DD44D5"/>
    <w:rsid w:val="00DE7B1F"/>
    <w:rsid w:val="00E03B75"/>
    <w:rsid w:val="00E03E0D"/>
    <w:rsid w:val="00E128F1"/>
    <w:rsid w:val="00E318A8"/>
    <w:rsid w:val="00E41440"/>
    <w:rsid w:val="00E500FD"/>
    <w:rsid w:val="00E50136"/>
    <w:rsid w:val="00E8120A"/>
    <w:rsid w:val="00E86D95"/>
    <w:rsid w:val="00E90DAA"/>
    <w:rsid w:val="00E973F9"/>
    <w:rsid w:val="00EA1014"/>
    <w:rsid w:val="00EA659D"/>
    <w:rsid w:val="00EB2416"/>
    <w:rsid w:val="00EB5E40"/>
    <w:rsid w:val="00EE6F84"/>
    <w:rsid w:val="00EF0726"/>
    <w:rsid w:val="00F002AC"/>
    <w:rsid w:val="00F030F9"/>
    <w:rsid w:val="00F26A51"/>
    <w:rsid w:val="00F448C6"/>
    <w:rsid w:val="00F60B7C"/>
    <w:rsid w:val="00F906B5"/>
    <w:rsid w:val="00F9257E"/>
    <w:rsid w:val="00F93820"/>
    <w:rsid w:val="00F95A7E"/>
    <w:rsid w:val="00FA30EA"/>
    <w:rsid w:val="00FB1473"/>
    <w:rsid w:val="00FB4E42"/>
    <w:rsid w:val="00FC504C"/>
    <w:rsid w:val="00FD3EBB"/>
    <w:rsid w:val="00FE7AE9"/>
    <w:rsid w:val="00FF0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74B9"/>
  <w15:chartTrackingRefBased/>
  <w15:docId w15:val="{F3652CBD-D848-43AE-806F-A3FBEBDF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8AB"/>
    <w:pPr>
      <w:spacing w:after="0" w:line="240" w:lineRule="auto"/>
    </w:pPr>
    <w:rPr>
      <w:rFonts w:ascii="Times New Roman" w:eastAsia="Times New Roman" w:hAnsi="Times New Roman" w:cs="Times New Roman"/>
      <w:noProof/>
      <w:sz w:val="24"/>
      <w:szCs w:val="24"/>
      <w:lang w:val="ro-RO"/>
    </w:rPr>
  </w:style>
  <w:style w:type="paragraph" w:styleId="Heading1">
    <w:name w:val="heading 1"/>
    <w:basedOn w:val="Normal"/>
    <w:next w:val="Normal"/>
    <w:link w:val="Heading1Char"/>
    <w:qFormat/>
    <w:rsid w:val="00AB2D53"/>
    <w:pPr>
      <w:keepNext/>
      <w:jc w:val="both"/>
      <w:outlineLvl w:val="0"/>
    </w:pPr>
    <w:rPr>
      <w:b/>
      <w:sz w:val="28"/>
      <w:szCs w:val="20"/>
    </w:rPr>
  </w:style>
  <w:style w:type="paragraph" w:styleId="Heading3">
    <w:name w:val="heading 3"/>
    <w:basedOn w:val="Normal"/>
    <w:next w:val="Normal"/>
    <w:link w:val="Heading3Char"/>
    <w:qFormat/>
    <w:rsid w:val="00AB2D53"/>
    <w:pPr>
      <w:keepNext/>
      <w:jc w:val="both"/>
      <w:outlineLvl w:val="2"/>
    </w:pPr>
    <w:rPr>
      <w:b/>
      <w:szCs w:val="20"/>
    </w:rPr>
  </w:style>
  <w:style w:type="paragraph" w:styleId="Heading4">
    <w:name w:val="heading 4"/>
    <w:basedOn w:val="Normal"/>
    <w:next w:val="Normal"/>
    <w:link w:val="Heading4Char"/>
    <w:uiPriority w:val="9"/>
    <w:semiHidden/>
    <w:unhideWhenUsed/>
    <w:qFormat/>
    <w:rsid w:val="00AB2D5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2D53"/>
    <w:rPr>
      <w:rFonts w:ascii="Times New Roman" w:eastAsia="Times New Roman" w:hAnsi="Times New Roman" w:cs="Times New Roman"/>
      <w:b/>
      <w:noProof/>
      <w:sz w:val="28"/>
      <w:szCs w:val="20"/>
      <w:lang w:val="ro-RO"/>
    </w:rPr>
  </w:style>
  <w:style w:type="character" w:customStyle="1" w:styleId="Heading3Char">
    <w:name w:val="Heading 3 Char"/>
    <w:basedOn w:val="DefaultParagraphFont"/>
    <w:link w:val="Heading3"/>
    <w:rsid w:val="00AB2D53"/>
    <w:rPr>
      <w:rFonts w:ascii="Times New Roman" w:eastAsia="Times New Roman" w:hAnsi="Times New Roman" w:cs="Times New Roman"/>
      <w:b/>
      <w:noProof/>
      <w:sz w:val="24"/>
      <w:szCs w:val="20"/>
      <w:lang w:val="ro-RO"/>
    </w:rPr>
  </w:style>
  <w:style w:type="character" w:customStyle="1" w:styleId="Heading4Char">
    <w:name w:val="Heading 4 Char"/>
    <w:basedOn w:val="DefaultParagraphFont"/>
    <w:link w:val="Heading4"/>
    <w:uiPriority w:val="9"/>
    <w:semiHidden/>
    <w:rsid w:val="00AB2D53"/>
    <w:rPr>
      <w:rFonts w:ascii="Calibri" w:eastAsia="Times New Roman" w:hAnsi="Calibri" w:cs="Times New Roman"/>
      <w:b/>
      <w:bCs/>
      <w:noProof/>
      <w:sz w:val="28"/>
      <w:szCs w:val="28"/>
      <w:lang w:val="ro-RO"/>
    </w:rPr>
  </w:style>
  <w:style w:type="paragraph" w:styleId="Caption">
    <w:name w:val="caption"/>
    <w:basedOn w:val="Normal"/>
    <w:next w:val="Normal"/>
    <w:qFormat/>
    <w:rsid w:val="00AB2D53"/>
    <w:pPr>
      <w:jc w:val="center"/>
    </w:pPr>
    <w:rPr>
      <w:b/>
      <w:sz w:val="32"/>
      <w:szCs w:val="20"/>
    </w:rPr>
  </w:style>
  <w:style w:type="paragraph" w:styleId="BalloonText">
    <w:name w:val="Balloon Text"/>
    <w:basedOn w:val="Normal"/>
    <w:link w:val="BalloonTextChar"/>
    <w:uiPriority w:val="99"/>
    <w:semiHidden/>
    <w:rsid w:val="00AB2D53"/>
    <w:rPr>
      <w:rFonts w:ascii="Tahoma" w:hAnsi="Tahoma" w:cs="Tahoma"/>
      <w:sz w:val="16"/>
      <w:szCs w:val="16"/>
    </w:rPr>
  </w:style>
  <w:style w:type="character" w:customStyle="1" w:styleId="BalloonTextChar">
    <w:name w:val="Balloon Text Char"/>
    <w:basedOn w:val="DefaultParagraphFont"/>
    <w:link w:val="BalloonText"/>
    <w:uiPriority w:val="99"/>
    <w:semiHidden/>
    <w:rsid w:val="00AB2D53"/>
    <w:rPr>
      <w:rFonts w:ascii="Tahoma" w:eastAsia="Times New Roman" w:hAnsi="Tahoma" w:cs="Tahoma"/>
      <w:noProof/>
      <w:sz w:val="16"/>
      <w:szCs w:val="16"/>
      <w:lang w:val="ro-RO"/>
    </w:rPr>
  </w:style>
  <w:style w:type="paragraph" w:styleId="BodyText">
    <w:name w:val="Body Text"/>
    <w:basedOn w:val="Normal"/>
    <w:link w:val="BodyTextChar"/>
    <w:rsid w:val="00AB2D53"/>
    <w:pPr>
      <w:jc w:val="both"/>
    </w:pPr>
    <w:rPr>
      <w:szCs w:val="20"/>
    </w:rPr>
  </w:style>
  <w:style w:type="character" w:customStyle="1" w:styleId="BodyTextChar">
    <w:name w:val="Body Text Char"/>
    <w:basedOn w:val="DefaultParagraphFont"/>
    <w:link w:val="BodyText"/>
    <w:rsid w:val="00AB2D53"/>
    <w:rPr>
      <w:rFonts w:ascii="Times New Roman" w:eastAsia="Times New Roman" w:hAnsi="Times New Roman" w:cs="Times New Roman"/>
      <w:noProof/>
      <w:sz w:val="24"/>
      <w:szCs w:val="20"/>
      <w:lang w:val="ro-RO"/>
    </w:rPr>
  </w:style>
  <w:style w:type="paragraph" w:styleId="Footer">
    <w:name w:val="footer"/>
    <w:basedOn w:val="Normal"/>
    <w:link w:val="FooterChar"/>
    <w:uiPriority w:val="99"/>
    <w:rsid w:val="00AB2D53"/>
    <w:pPr>
      <w:tabs>
        <w:tab w:val="center" w:pos="4320"/>
        <w:tab w:val="right" w:pos="8640"/>
      </w:tabs>
    </w:pPr>
  </w:style>
  <w:style w:type="character" w:customStyle="1" w:styleId="FooterChar">
    <w:name w:val="Footer Char"/>
    <w:basedOn w:val="DefaultParagraphFont"/>
    <w:link w:val="Footer"/>
    <w:uiPriority w:val="99"/>
    <w:rsid w:val="00AB2D53"/>
    <w:rPr>
      <w:rFonts w:ascii="Times New Roman" w:eastAsia="Times New Roman" w:hAnsi="Times New Roman" w:cs="Times New Roman"/>
      <w:noProof/>
      <w:sz w:val="24"/>
      <w:szCs w:val="24"/>
      <w:lang w:val="ro-RO"/>
    </w:rPr>
  </w:style>
  <w:style w:type="character" w:styleId="PageNumber">
    <w:name w:val="page number"/>
    <w:basedOn w:val="DefaultParagraphFont"/>
    <w:rsid w:val="00AB2D53"/>
  </w:style>
  <w:style w:type="paragraph" w:styleId="Header">
    <w:name w:val="header"/>
    <w:basedOn w:val="Normal"/>
    <w:link w:val="HeaderChar"/>
    <w:uiPriority w:val="99"/>
    <w:rsid w:val="00AB2D53"/>
    <w:pPr>
      <w:tabs>
        <w:tab w:val="center" w:pos="4320"/>
        <w:tab w:val="right" w:pos="8640"/>
      </w:tabs>
    </w:pPr>
  </w:style>
  <w:style w:type="character" w:customStyle="1" w:styleId="HeaderChar">
    <w:name w:val="Header Char"/>
    <w:basedOn w:val="DefaultParagraphFont"/>
    <w:link w:val="Header"/>
    <w:uiPriority w:val="99"/>
    <w:rsid w:val="00AB2D53"/>
    <w:rPr>
      <w:rFonts w:ascii="Times New Roman" w:eastAsia="Times New Roman" w:hAnsi="Times New Roman" w:cs="Times New Roman"/>
      <w:noProof/>
      <w:sz w:val="24"/>
      <w:szCs w:val="24"/>
      <w:lang w:val="ro-RO"/>
    </w:rPr>
  </w:style>
  <w:style w:type="character" w:styleId="SubtleReference">
    <w:name w:val="Subtle Reference"/>
    <w:uiPriority w:val="31"/>
    <w:qFormat/>
    <w:rsid w:val="00AB2D53"/>
    <w:rPr>
      <w:smallCaps/>
      <w:color w:val="C0504D"/>
      <w:u w:val="single"/>
    </w:rPr>
  </w:style>
  <w:style w:type="character" w:styleId="CommentReference">
    <w:name w:val="annotation reference"/>
    <w:uiPriority w:val="99"/>
    <w:rsid w:val="00AB2D53"/>
    <w:rPr>
      <w:sz w:val="16"/>
      <w:szCs w:val="16"/>
    </w:rPr>
  </w:style>
  <w:style w:type="paragraph" w:styleId="CommentText">
    <w:name w:val="annotation text"/>
    <w:basedOn w:val="Normal"/>
    <w:link w:val="CommentTextChar"/>
    <w:uiPriority w:val="99"/>
    <w:rsid w:val="00AB2D53"/>
    <w:rPr>
      <w:sz w:val="20"/>
      <w:szCs w:val="20"/>
    </w:rPr>
  </w:style>
  <w:style w:type="character" w:customStyle="1" w:styleId="CommentTextChar">
    <w:name w:val="Comment Text Char"/>
    <w:basedOn w:val="DefaultParagraphFont"/>
    <w:link w:val="CommentText"/>
    <w:uiPriority w:val="99"/>
    <w:rsid w:val="00AB2D53"/>
    <w:rPr>
      <w:rFonts w:ascii="Times New Roman" w:eastAsia="Times New Roman" w:hAnsi="Times New Roman" w:cs="Times New Roman"/>
      <w:noProof/>
      <w:sz w:val="20"/>
      <w:szCs w:val="20"/>
      <w:lang w:val="ro-RO"/>
    </w:rPr>
  </w:style>
  <w:style w:type="paragraph" w:styleId="CommentSubject">
    <w:name w:val="annotation subject"/>
    <w:basedOn w:val="CommentText"/>
    <w:next w:val="CommentText"/>
    <w:link w:val="CommentSubjectChar"/>
    <w:uiPriority w:val="99"/>
    <w:rsid w:val="00AB2D53"/>
    <w:rPr>
      <w:b/>
      <w:bCs/>
    </w:rPr>
  </w:style>
  <w:style w:type="character" w:customStyle="1" w:styleId="CommentSubjectChar">
    <w:name w:val="Comment Subject Char"/>
    <w:basedOn w:val="CommentTextChar"/>
    <w:link w:val="CommentSubject"/>
    <w:uiPriority w:val="99"/>
    <w:rsid w:val="00AB2D53"/>
    <w:rPr>
      <w:rFonts w:ascii="Times New Roman" w:eastAsia="Times New Roman" w:hAnsi="Times New Roman" w:cs="Times New Roman"/>
      <w:b/>
      <w:bCs/>
      <w:noProof/>
      <w:sz w:val="20"/>
      <w:szCs w:val="20"/>
      <w:lang w:val="ro-RO"/>
    </w:rPr>
  </w:style>
  <w:style w:type="character" w:styleId="Hyperlink">
    <w:name w:val="Hyperlink"/>
    <w:uiPriority w:val="99"/>
    <w:rsid w:val="00AB2D53"/>
    <w:rPr>
      <w:rFonts w:cs="Times New Roman"/>
      <w:color w:val="0000FF"/>
      <w:u w:val="single"/>
    </w:rPr>
  </w:style>
  <w:style w:type="character" w:customStyle="1" w:styleId="BodyText1">
    <w:name w:val="Body Text1"/>
    <w:rsid w:val="00AB2D53"/>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o-RO"/>
    </w:rPr>
  </w:style>
  <w:style w:type="character" w:customStyle="1" w:styleId="Heading2">
    <w:name w:val="Heading #2_"/>
    <w:link w:val="Heading20"/>
    <w:rsid w:val="00AB2D53"/>
    <w:rPr>
      <w:b/>
      <w:bCs/>
      <w:sz w:val="25"/>
      <w:szCs w:val="25"/>
      <w:shd w:val="clear" w:color="auto" w:fill="FFFFFF"/>
    </w:rPr>
  </w:style>
  <w:style w:type="paragraph" w:customStyle="1" w:styleId="Heading20">
    <w:name w:val="Heading #2"/>
    <w:basedOn w:val="Normal"/>
    <w:link w:val="Heading2"/>
    <w:rsid w:val="00AB2D53"/>
    <w:pPr>
      <w:widowControl w:val="0"/>
      <w:shd w:val="clear" w:color="auto" w:fill="FFFFFF"/>
      <w:spacing w:before="300" w:after="120" w:line="0" w:lineRule="atLeast"/>
      <w:outlineLvl w:val="1"/>
    </w:pPr>
    <w:rPr>
      <w:rFonts w:asciiTheme="minorHAnsi" w:eastAsiaTheme="minorHAnsi" w:hAnsiTheme="minorHAnsi" w:cstheme="minorBidi"/>
      <w:b/>
      <w:bCs/>
      <w:noProof w:val="0"/>
      <w:sz w:val="25"/>
      <w:szCs w:val="25"/>
      <w:lang w:val="en-US"/>
    </w:rPr>
  </w:style>
  <w:style w:type="character" w:customStyle="1" w:styleId="BodyText3">
    <w:name w:val="Body Text3"/>
    <w:rsid w:val="00AB2D53"/>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o-RO"/>
    </w:rPr>
  </w:style>
  <w:style w:type="character" w:customStyle="1" w:styleId="BodytextItalic">
    <w:name w:val="Body text + Italic"/>
    <w:rsid w:val="00AB2D5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o-RO"/>
    </w:rPr>
  </w:style>
  <w:style w:type="character" w:customStyle="1" w:styleId="BodytextItalicSpacing1pt">
    <w:name w:val="Body text + Italic;Spacing 1 pt"/>
    <w:rsid w:val="00AB2D53"/>
    <w:rPr>
      <w:rFonts w:ascii="Times New Roman" w:eastAsia="Times New Roman" w:hAnsi="Times New Roman" w:cs="Times New Roman"/>
      <w:b w:val="0"/>
      <w:bCs w:val="0"/>
      <w:i/>
      <w:iCs/>
      <w:smallCaps w:val="0"/>
      <w:strike w:val="0"/>
      <w:color w:val="000000"/>
      <w:spacing w:val="30"/>
      <w:w w:val="100"/>
      <w:position w:val="0"/>
      <w:sz w:val="19"/>
      <w:szCs w:val="19"/>
      <w:u w:val="none"/>
      <w:shd w:val="clear" w:color="auto" w:fill="FFFFFF"/>
      <w:lang w:val="ro-RO"/>
    </w:rPr>
  </w:style>
  <w:style w:type="character" w:customStyle="1" w:styleId="Bodytext55ptItalic">
    <w:name w:val="Body text + 5;5 pt;Italic"/>
    <w:rsid w:val="00AB2D53"/>
    <w:rPr>
      <w:rFonts w:ascii="Times New Roman" w:eastAsia="Times New Roman" w:hAnsi="Times New Roman" w:cs="Times New Roman"/>
      <w:b w:val="0"/>
      <w:bCs w:val="0"/>
      <w:i/>
      <w:iCs/>
      <w:smallCaps w:val="0"/>
      <w:strike w:val="0"/>
      <w:color w:val="000000"/>
      <w:spacing w:val="0"/>
      <w:w w:val="100"/>
      <w:position w:val="0"/>
      <w:sz w:val="11"/>
      <w:szCs w:val="11"/>
      <w:u w:val="none"/>
      <w:shd w:val="clear" w:color="auto" w:fill="FFFFFF"/>
      <w:lang w:val="ro-RO"/>
    </w:rPr>
  </w:style>
  <w:style w:type="paragraph" w:customStyle="1" w:styleId="BodyText4">
    <w:name w:val="Body Text4"/>
    <w:basedOn w:val="Normal"/>
    <w:rsid w:val="00AB2D53"/>
    <w:pPr>
      <w:widowControl w:val="0"/>
      <w:shd w:val="clear" w:color="auto" w:fill="FFFFFF"/>
      <w:spacing w:before="120" w:after="120" w:line="283" w:lineRule="exact"/>
      <w:jc w:val="both"/>
    </w:pPr>
    <w:rPr>
      <w:noProof w:val="0"/>
      <w:color w:val="000000"/>
      <w:sz w:val="19"/>
      <w:szCs w:val="19"/>
      <w:lang w:eastAsia="ro-RO"/>
    </w:rPr>
  </w:style>
  <w:style w:type="paragraph" w:styleId="ListParagraph">
    <w:name w:val="List Paragraph"/>
    <w:basedOn w:val="Normal"/>
    <w:uiPriority w:val="34"/>
    <w:qFormat/>
    <w:rsid w:val="00AB2D53"/>
    <w:pPr>
      <w:spacing w:after="200" w:line="276" w:lineRule="auto"/>
      <w:ind w:left="720"/>
      <w:contextualSpacing/>
    </w:pPr>
    <w:rPr>
      <w:rFonts w:ascii="Calibri" w:eastAsia="Calibri" w:hAnsi="Calibri"/>
      <w:noProof w:val="0"/>
      <w:sz w:val="22"/>
      <w:szCs w:val="22"/>
      <w:lang w:val="en-US"/>
    </w:rPr>
  </w:style>
  <w:style w:type="character" w:customStyle="1" w:styleId="Bodytext0">
    <w:name w:val="Body text_"/>
    <w:link w:val="BodyText2"/>
    <w:rsid w:val="00AB2D53"/>
    <w:rPr>
      <w:sz w:val="21"/>
      <w:szCs w:val="21"/>
      <w:shd w:val="clear" w:color="auto" w:fill="FFFFFF"/>
    </w:rPr>
  </w:style>
  <w:style w:type="paragraph" w:customStyle="1" w:styleId="BodyText2">
    <w:name w:val="Body Text2"/>
    <w:basedOn w:val="Normal"/>
    <w:link w:val="Bodytext0"/>
    <w:rsid w:val="00AB2D53"/>
    <w:pPr>
      <w:widowControl w:val="0"/>
      <w:shd w:val="clear" w:color="auto" w:fill="FFFFFF"/>
      <w:spacing w:line="0" w:lineRule="atLeast"/>
    </w:pPr>
    <w:rPr>
      <w:rFonts w:asciiTheme="minorHAnsi" w:eastAsiaTheme="minorHAnsi" w:hAnsiTheme="minorHAnsi" w:cstheme="minorBidi"/>
      <w:noProof w:val="0"/>
      <w:sz w:val="21"/>
      <w:szCs w:val="21"/>
      <w:lang w:val="en-US"/>
    </w:rPr>
  </w:style>
  <w:style w:type="character" w:customStyle="1" w:styleId="UnresolvedMention1">
    <w:name w:val="Unresolved Mention1"/>
    <w:uiPriority w:val="99"/>
    <w:semiHidden/>
    <w:unhideWhenUsed/>
    <w:rsid w:val="00AB2D53"/>
    <w:rPr>
      <w:color w:val="605E5C"/>
      <w:shd w:val="clear" w:color="auto" w:fill="E1DFDD"/>
    </w:rPr>
  </w:style>
  <w:style w:type="paragraph" w:styleId="NoSpacing">
    <w:name w:val="No Spacing"/>
    <w:uiPriority w:val="1"/>
    <w:qFormat/>
    <w:rsid w:val="00AB2D53"/>
    <w:pPr>
      <w:spacing w:after="0" w:line="240" w:lineRule="auto"/>
    </w:pPr>
    <w:rPr>
      <w:rFonts w:ascii="Calibri" w:eastAsia="Calibri" w:hAnsi="Calibri" w:cs="Times New Roman"/>
    </w:rPr>
  </w:style>
  <w:style w:type="paragraph" w:customStyle="1" w:styleId="Corptext4">
    <w:name w:val="Corp text4"/>
    <w:basedOn w:val="Normal"/>
    <w:rsid w:val="00AB2D53"/>
    <w:pPr>
      <w:widowControl w:val="0"/>
      <w:shd w:val="clear" w:color="auto" w:fill="FFFFFF"/>
      <w:spacing w:before="600" w:after="60" w:line="443" w:lineRule="exact"/>
      <w:ind w:hanging="680"/>
      <w:jc w:val="both"/>
    </w:pPr>
    <w:rPr>
      <w:noProof w:val="0"/>
      <w:sz w:val="23"/>
      <w:szCs w:val="23"/>
      <w:lang w:val="en-US"/>
    </w:rPr>
  </w:style>
  <w:style w:type="table" w:styleId="TableGrid">
    <w:name w:val="Table Grid"/>
    <w:basedOn w:val="TableNormal"/>
    <w:uiPriority w:val="39"/>
    <w:rsid w:val="00AB2D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369770">
      <w:bodyDiv w:val="1"/>
      <w:marLeft w:val="0"/>
      <w:marRight w:val="0"/>
      <w:marTop w:val="0"/>
      <w:marBottom w:val="0"/>
      <w:divBdr>
        <w:top w:val="none" w:sz="0" w:space="0" w:color="auto"/>
        <w:left w:val="none" w:sz="0" w:space="0" w:color="auto"/>
        <w:bottom w:val="none" w:sz="0" w:space="0" w:color="auto"/>
        <w:right w:val="none" w:sz="0" w:space="0" w:color="auto"/>
      </w:divBdr>
    </w:div>
    <w:div w:id="558243847">
      <w:bodyDiv w:val="1"/>
      <w:marLeft w:val="0"/>
      <w:marRight w:val="0"/>
      <w:marTop w:val="0"/>
      <w:marBottom w:val="0"/>
      <w:divBdr>
        <w:top w:val="none" w:sz="0" w:space="0" w:color="auto"/>
        <w:left w:val="none" w:sz="0" w:space="0" w:color="auto"/>
        <w:bottom w:val="none" w:sz="0" w:space="0" w:color="auto"/>
        <w:right w:val="none" w:sz="0" w:space="0" w:color="auto"/>
      </w:divBdr>
    </w:div>
    <w:div w:id="1020357796">
      <w:bodyDiv w:val="1"/>
      <w:marLeft w:val="0"/>
      <w:marRight w:val="0"/>
      <w:marTop w:val="0"/>
      <w:marBottom w:val="0"/>
      <w:divBdr>
        <w:top w:val="none" w:sz="0" w:space="0" w:color="auto"/>
        <w:left w:val="none" w:sz="0" w:space="0" w:color="auto"/>
        <w:bottom w:val="none" w:sz="0" w:space="0" w:color="auto"/>
        <w:right w:val="none" w:sz="0" w:space="0" w:color="auto"/>
      </w:divBdr>
    </w:div>
    <w:div w:id="1154222787">
      <w:bodyDiv w:val="1"/>
      <w:marLeft w:val="0"/>
      <w:marRight w:val="0"/>
      <w:marTop w:val="0"/>
      <w:marBottom w:val="0"/>
      <w:divBdr>
        <w:top w:val="none" w:sz="0" w:space="0" w:color="auto"/>
        <w:left w:val="none" w:sz="0" w:space="0" w:color="auto"/>
        <w:bottom w:val="none" w:sz="0" w:space="0" w:color="auto"/>
        <w:right w:val="none" w:sz="0" w:space="0" w:color="auto"/>
      </w:divBdr>
    </w:div>
    <w:div w:id="1421177353">
      <w:bodyDiv w:val="1"/>
      <w:marLeft w:val="0"/>
      <w:marRight w:val="0"/>
      <w:marTop w:val="0"/>
      <w:marBottom w:val="0"/>
      <w:divBdr>
        <w:top w:val="none" w:sz="0" w:space="0" w:color="auto"/>
        <w:left w:val="none" w:sz="0" w:space="0" w:color="auto"/>
        <w:bottom w:val="none" w:sz="0" w:space="0" w:color="auto"/>
        <w:right w:val="none" w:sz="0" w:space="0" w:color="auto"/>
      </w:divBdr>
    </w:div>
    <w:div w:id="208309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cdep.ro/imagini/cadep.jpg" TargetMode="External"/><Relationship Id="rId13" Type="http://schemas.openxmlformats.org/officeDocument/2006/relationships/hyperlink" Target="https://idrept.ro/00202574.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rept.ro/00202574.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idrept.ro/0020257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Pages>
  <Words>20245</Words>
  <Characters>117425</Characters>
  <Application>Microsoft Office Word</Application>
  <DocSecurity>0</DocSecurity>
  <Lines>978</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Alexandra Zorila</cp:lastModifiedBy>
  <cp:revision>244</cp:revision>
  <cp:lastPrinted>2023-12-19T07:45:00Z</cp:lastPrinted>
  <dcterms:created xsi:type="dcterms:W3CDTF">2023-12-04T12:21:00Z</dcterms:created>
  <dcterms:modified xsi:type="dcterms:W3CDTF">2023-12-19T07:56:00Z</dcterms:modified>
</cp:coreProperties>
</file>