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419F" w14:textId="66B89EAB" w:rsidR="00C62A7A" w:rsidRPr="00A2198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50D5C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inline distT="0" distB="0" distL="0" distR="0" wp14:anchorId="53ABEAF9" wp14:editId="05623F08">
            <wp:extent cx="606056" cy="723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06" cy="75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E297B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780A40C7" w14:textId="41DAEFAB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</w:t>
      </w:r>
      <w:r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ILOR</w:t>
      </w:r>
    </w:p>
    <w:p w14:paraId="3C63FE1E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6318870F" w14:textId="548061CD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</w:t>
      </w:r>
      <w:r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ĂMÂNT</w:t>
      </w:r>
    </w:p>
    <w:p w14:paraId="527302D1" w14:textId="750117F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București, </w:t>
      </w:r>
      <w:r w:rsidR="002650C0">
        <w:rPr>
          <w:rFonts w:ascii="Times New Roman" w:hAnsi="Times New Roman"/>
          <w:b/>
          <w:sz w:val="26"/>
          <w:szCs w:val="26"/>
          <w:lang w:val="ro-RO"/>
        </w:rPr>
        <w:t xml:space="preserve">12 </w:t>
      </w:r>
      <w:r>
        <w:rPr>
          <w:rFonts w:ascii="Times New Roman" w:hAnsi="Times New Roman"/>
          <w:b/>
          <w:sz w:val="26"/>
          <w:szCs w:val="26"/>
          <w:lang w:val="ro-RO"/>
        </w:rPr>
        <w:t>mai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202</w:t>
      </w:r>
      <w:r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13FFD38" w14:textId="071FDD3D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>
        <w:rPr>
          <w:rFonts w:ascii="Times New Roman" w:hAnsi="Times New Roman"/>
          <w:b/>
          <w:sz w:val="26"/>
          <w:szCs w:val="26"/>
          <w:lang w:val="ro-RO"/>
        </w:rPr>
        <w:t>656</w:t>
      </w:r>
    </w:p>
    <w:p w14:paraId="2EE21966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32F51F8B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0C7E7E6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10181236" w14:textId="0C181B11" w:rsidR="00C62A7A" w:rsidRPr="00ED69A3" w:rsidRDefault="00C62A7A" w:rsidP="00C62A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proiectului de Lege </w:t>
      </w:r>
      <w:bookmarkStart w:id="0" w:name="_Hlk54182089"/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privind aprobarea Ordonan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ei de urgen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ță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a Guvernului nr.17/2021 pentru modificarea 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i completarea Ordonan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ei de urgen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ă a Guvernului nr.70/2020 privind reglementarea unor măsuri, începând cu data de 15 mai 2020, în contextul situa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iei epidemiologice determinate de răspândirea </w:t>
      </w:r>
      <w:proofErr w:type="spellStart"/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coronavirusului</w:t>
      </w:r>
      <w:proofErr w:type="spellEnd"/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SARS–CoV-2, pentru prelungirea unor termene, pentru modificarea 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i completarea Legii nr.227/2015 privind Codul fiscal, a Legii educa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iei na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ionale nr.1/2011, precum 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i a altor acte normative</w:t>
      </w:r>
    </w:p>
    <w:bookmarkEnd w:id="0"/>
    <w:p w14:paraId="067F692E" w14:textId="4A03A7E0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163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0F2B43B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59F92B90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70919AA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32A6D3E" w14:textId="739EC873" w:rsidR="00C62A7A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și 115 </w:t>
      </w:r>
      <w:r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>din Regulamentul Camerei Deputa</w:t>
      </w:r>
      <w:r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ilor,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>
        <w:rPr>
          <w:rFonts w:ascii="Times New Roman" w:hAnsi="Times New Roman"/>
          <w:bCs/>
          <w:sz w:val="26"/>
          <w:szCs w:val="26"/>
          <w:lang w:val="ro-RO"/>
        </w:rPr>
        <w:t>163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>
        <w:rPr>
          <w:rFonts w:ascii="Times New Roman" w:hAnsi="Times New Roman"/>
          <w:bCs/>
          <w:sz w:val="26"/>
          <w:szCs w:val="26"/>
          <w:lang w:val="ro-RO"/>
        </w:rPr>
        <w:t>21 aprilie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202</w:t>
      </w:r>
      <w:r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</w:t>
      </w:r>
      <w:r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ământ a primit, spre avizare, </w:t>
      </w:r>
      <w:r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Pr="00F063A5">
        <w:rPr>
          <w:rFonts w:ascii="Times New Roman" w:eastAsia="Times New Roman" w:hAnsi="Times New Roman"/>
          <w:sz w:val="26"/>
          <w:szCs w:val="26"/>
          <w:lang w:val="ro-RO"/>
        </w:rPr>
        <w:t xml:space="preserve">privind 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aprobarea Ordonan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ei de urgen</w:t>
      </w:r>
      <w:r>
        <w:rPr>
          <w:rFonts w:ascii="Times New Roman" w:eastAsia="Times New Roman" w:hAnsi="Times New Roman"/>
          <w:sz w:val="26"/>
          <w:szCs w:val="26"/>
          <w:lang w:val="ro-RO"/>
        </w:rPr>
        <w:t>ță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 xml:space="preserve"> a Guvernului nr.17/2021 pentru modificarea </w:t>
      </w:r>
      <w:r>
        <w:rPr>
          <w:rFonts w:ascii="Times New Roman" w:eastAsia="Times New Roman" w:hAnsi="Times New Roman"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i completarea Ordonan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ei de urgen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ă a Guvernului nr.70/2020 privind reglementarea unor măsuri, începând cu data de 15 mai 2020, în contextul situa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 xml:space="preserve">iei epidemiologice determinate de răspândirea </w:t>
      </w:r>
      <w:proofErr w:type="spellStart"/>
      <w:r w:rsidRPr="00C62A7A">
        <w:rPr>
          <w:rFonts w:ascii="Times New Roman" w:eastAsia="Times New Roman" w:hAnsi="Times New Roman"/>
          <w:sz w:val="26"/>
          <w:szCs w:val="26"/>
          <w:lang w:val="ro-RO"/>
        </w:rPr>
        <w:t>coronavirusului</w:t>
      </w:r>
      <w:proofErr w:type="spellEnd"/>
      <w:r w:rsidRPr="00C62A7A">
        <w:rPr>
          <w:rFonts w:ascii="Times New Roman" w:eastAsia="Times New Roman" w:hAnsi="Times New Roman"/>
          <w:sz w:val="26"/>
          <w:szCs w:val="26"/>
          <w:lang w:val="ro-RO"/>
        </w:rPr>
        <w:t xml:space="preserve"> SARS–CoV-2, pentru prelungirea unor termene, pentru modificarea </w:t>
      </w:r>
      <w:r>
        <w:rPr>
          <w:rFonts w:ascii="Times New Roman" w:eastAsia="Times New Roman" w:hAnsi="Times New Roman"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i completarea Legii nr.227/2015 privind Codul fiscal, a Legii educa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iei na</w:t>
      </w:r>
      <w:r>
        <w:rPr>
          <w:rFonts w:ascii="Times New Roman" w:eastAsia="Times New Roman" w:hAnsi="Times New Roman"/>
          <w:sz w:val="26"/>
          <w:szCs w:val="26"/>
          <w:lang w:val="ro-RO"/>
        </w:rPr>
        <w:t>ț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 xml:space="preserve">ionale nr.1/2011, precum </w:t>
      </w:r>
      <w:r>
        <w:rPr>
          <w:rFonts w:ascii="Times New Roman" w:eastAsia="Times New Roman" w:hAnsi="Times New Roman"/>
          <w:sz w:val="26"/>
          <w:szCs w:val="26"/>
          <w:lang w:val="ro-RO"/>
        </w:rPr>
        <w:t>ș</w:t>
      </w:r>
      <w:r w:rsidRPr="00C62A7A">
        <w:rPr>
          <w:rFonts w:ascii="Times New Roman" w:eastAsia="Times New Roman" w:hAnsi="Times New Roman"/>
          <w:sz w:val="26"/>
          <w:szCs w:val="26"/>
          <w:lang w:val="ro-RO"/>
        </w:rPr>
        <w:t>i a altor acte normative</w:t>
      </w:r>
      <w:r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14:paraId="4DADBF3C" w14:textId="2C5BB19B" w:rsidR="00C62A7A" w:rsidRPr="00ED69A3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ED69A3">
        <w:rPr>
          <w:rFonts w:ascii="Times New Roman" w:hAnsi="Times New Roman"/>
          <w:sz w:val="26"/>
          <w:szCs w:val="26"/>
          <w:lang w:val="ro-RO"/>
        </w:rPr>
        <w:t>a fost dezbătut în Comisie în ședin</w:t>
      </w:r>
      <w:r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>a din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650C0">
        <w:rPr>
          <w:rFonts w:ascii="Times New Roman" w:hAnsi="Times New Roman"/>
          <w:sz w:val="26"/>
          <w:szCs w:val="26"/>
          <w:lang w:val="ro-RO"/>
        </w:rPr>
        <w:t>12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mai </w:t>
      </w:r>
      <w:r w:rsidRPr="00ED69A3">
        <w:rPr>
          <w:rFonts w:ascii="Times New Roman" w:hAnsi="Times New Roman"/>
          <w:sz w:val="26"/>
          <w:szCs w:val="26"/>
          <w:lang w:val="ro-RO"/>
        </w:rPr>
        <w:t>202</w:t>
      </w:r>
      <w:r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1D8E473A" w14:textId="1778EF5B" w:rsidR="00C62A7A" w:rsidRPr="00ED69A3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2650C0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bookmarkStart w:id="1" w:name="_GoBack"/>
      <w:bookmarkEnd w:id="1"/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favorabil </w:t>
      </w:r>
      <w:r w:rsidRPr="00ED69A3">
        <w:rPr>
          <w:rFonts w:ascii="Times New Roman" w:hAnsi="Times New Roman"/>
          <w:sz w:val="26"/>
          <w:szCs w:val="26"/>
          <w:lang w:val="ro-RO"/>
        </w:rPr>
        <w:t>asupra proiectului de lege men</w:t>
      </w:r>
      <w:r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ionat. </w:t>
      </w:r>
    </w:p>
    <w:p w14:paraId="764F3B28" w14:textId="54D39D01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con</w:t>
      </w:r>
      <w:r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>
        <w:rPr>
          <w:rFonts w:ascii="Times New Roman" w:hAnsi="Times New Roman"/>
          <w:b/>
          <w:sz w:val="26"/>
          <w:szCs w:val="26"/>
          <w:lang w:val="ro-RO"/>
        </w:rPr>
        <w:t>organice.</w:t>
      </w:r>
    </w:p>
    <w:p w14:paraId="4279F8A2" w14:textId="77777777" w:rsidR="00C62A7A" w:rsidRPr="00ED69A3" w:rsidRDefault="00C62A7A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444414" w14:textId="77777777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14:paraId="41F49C51" w14:textId="16C42054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</w:t>
      </w: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         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iu-Cristinel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EPELUŞ </w:t>
      </w:r>
    </w:p>
    <w:p w14:paraId="601D9C3A" w14:textId="77777777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6AFF3DE0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0D658E1" w14:textId="77777777" w:rsidR="00C62A7A" w:rsidRPr="00ED69A3" w:rsidRDefault="00C62A7A" w:rsidP="00C62A7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A1C8921" w14:textId="77777777" w:rsidR="00C62A7A" w:rsidRPr="00ED69A3" w:rsidRDefault="00C62A7A" w:rsidP="00C62A7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23C58537" w14:textId="78E5A8D2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/>
          <w:sz w:val="24"/>
          <w:szCs w:val="24"/>
          <w:lang w:val="ro-RO"/>
        </w:rPr>
        <w:t xml:space="preserve">  Adrian Iacob </w:t>
      </w:r>
    </w:p>
    <w:p w14:paraId="5EE0AE75" w14:textId="77777777" w:rsidR="0090293A" w:rsidRDefault="0090293A"/>
    <w:sectPr w:rsidR="0090293A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3A"/>
    <w:rsid w:val="002650C0"/>
    <w:rsid w:val="0090293A"/>
    <w:rsid w:val="00C6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2077"/>
  <w15:chartTrackingRefBased/>
  <w15:docId w15:val="{0781004A-0B00-4420-ABC6-DBD98016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A7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Minzu</dc:creator>
  <cp:keywords/>
  <dc:description/>
  <cp:lastModifiedBy>Ioana Minzu</cp:lastModifiedBy>
  <cp:revision>3</cp:revision>
  <dcterms:created xsi:type="dcterms:W3CDTF">2021-04-22T12:59:00Z</dcterms:created>
  <dcterms:modified xsi:type="dcterms:W3CDTF">2021-05-12T11:27:00Z</dcterms:modified>
</cp:coreProperties>
</file>