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2666A" w14:textId="77777777" w:rsidR="00E77FF5" w:rsidRPr="001D0042" w:rsidRDefault="00056C51" w:rsidP="00E77FF5">
      <w:pPr>
        <w:spacing w:after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 w14:anchorId="31E1EF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12.75pt;height:84pt">
            <v:imagedata r:id="rId8" o:title="comisii CONF ORIG-1"/>
          </v:shape>
        </w:pict>
      </w:r>
      <w:r w:rsidR="00937994" w:rsidRPr="00937994">
        <w:rPr>
          <w:noProof/>
          <w:sz w:val="26"/>
          <w:szCs w:val="26"/>
        </w:rPr>
        <w:pict w14:anchorId="43B7A671">
          <v:shape id="_x0000_i1027" type="#_x0000_t75" style="width:68.25pt;height:81pt;visibility:visible">
            <v:imagedata r:id="rId9" o:title=""/>
          </v:shape>
        </w:pict>
      </w:r>
    </w:p>
    <w:p w14:paraId="7EFFD4D5" w14:textId="77777777" w:rsidR="00E77FF5" w:rsidRPr="001D0042" w:rsidRDefault="00E77FF5" w:rsidP="00E77FF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D0042">
        <w:rPr>
          <w:rFonts w:ascii="Times New Roman" w:hAnsi="Times New Roman" w:cs="Times New Roman"/>
          <w:sz w:val="26"/>
          <w:szCs w:val="26"/>
        </w:rPr>
        <w:t>PARLAMENTUL  ROMÂNIEI</w:t>
      </w:r>
    </w:p>
    <w:p w14:paraId="3794F7E6" w14:textId="77777777" w:rsidR="00E77FF5" w:rsidRPr="001D0042" w:rsidRDefault="00E77FF5" w:rsidP="00E77FF5">
      <w:pPr>
        <w:spacing w:after="0"/>
        <w:jc w:val="center"/>
        <w:rPr>
          <w:rFonts w:ascii="Cambria" w:hAnsi="Cambria"/>
          <w:sz w:val="26"/>
          <w:szCs w:val="26"/>
        </w:rPr>
      </w:pPr>
      <w:r w:rsidRPr="001D0042">
        <w:rPr>
          <w:rFonts w:ascii="Times New Roman" w:hAnsi="Times New Roman" w:cs="Times New Roman"/>
          <w:sz w:val="26"/>
          <w:szCs w:val="26"/>
        </w:rPr>
        <w:t>CAMERA  DEPUTAŢILOR</w:t>
      </w:r>
    </w:p>
    <w:p w14:paraId="68F70A98" w14:textId="77777777" w:rsidR="00E77FF5" w:rsidRDefault="00E77FF5" w:rsidP="001111B2">
      <w:pPr>
        <w:spacing w:after="0"/>
        <w:jc w:val="center"/>
        <w:rPr>
          <w:sz w:val="26"/>
          <w:szCs w:val="26"/>
        </w:rPr>
      </w:pPr>
    </w:p>
    <w:p w14:paraId="685E5377" w14:textId="77777777" w:rsidR="00E77FF5" w:rsidRDefault="00E77FF5" w:rsidP="001111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77FF5">
        <w:rPr>
          <w:rFonts w:ascii="Times New Roman" w:hAnsi="Times New Roman" w:cs="Times New Roman"/>
          <w:b/>
          <w:bCs/>
          <w:sz w:val="28"/>
          <w:szCs w:val="28"/>
        </w:rPr>
        <w:t>COMISIA JURIDICĂ, DE DISCIPLINĂ ȘI IMUNITĂȚI</w:t>
      </w:r>
    </w:p>
    <w:p w14:paraId="05B4EBCD" w14:textId="77777777" w:rsidR="00E77FF5" w:rsidRDefault="00E77FF5" w:rsidP="00E77FF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tbl>
      <w:tblPr>
        <w:tblW w:w="10800" w:type="dxa"/>
        <w:tblInd w:w="-395" w:type="dxa"/>
        <w:tblLook w:val="0000" w:firstRow="0" w:lastRow="0" w:firstColumn="0" w:lastColumn="0" w:noHBand="0" w:noVBand="0"/>
      </w:tblPr>
      <w:tblGrid>
        <w:gridCol w:w="2955"/>
        <w:gridCol w:w="4065"/>
        <w:gridCol w:w="3780"/>
      </w:tblGrid>
      <w:tr w:rsidR="00F80DAA" w14:paraId="3BDD0200" w14:textId="77777777" w:rsidTr="00F80DAA">
        <w:tblPrEx>
          <w:tblCellMar>
            <w:top w:w="0" w:type="dxa"/>
            <w:bottom w:w="0" w:type="dxa"/>
          </w:tblCellMar>
        </w:tblPrEx>
        <w:trPr>
          <w:trHeight w:val="1330"/>
        </w:trPr>
        <w:tc>
          <w:tcPr>
            <w:tcW w:w="2955" w:type="dxa"/>
          </w:tcPr>
          <w:p w14:paraId="08C6DCB6" w14:textId="77777777" w:rsidR="00F80DAA" w:rsidRPr="00F80DAA" w:rsidRDefault="00F80DAA" w:rsidP="00F80D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Comisia juridică de disciplină și imunități</w:t>
            </w:r>
          </w:p>
          <w:p w14:paraId="500DDF4C" w14:textId="77777777" w:rsidR="00F80DAA" w:rsidRPr="00D5364B" w:rsidRDefault="00D5364B" w:rsidP="00CD2B2C">
            <w:pPr>
              <w:ind w:left="50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F05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4c-13/1077/</w:t>
            </w:r>
            <w:r w:rsidR="00E13A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2019/</w:t>
            </w:r>
            <w:r w:rsidRPr="002F05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2020</w:t>
            </w:r>
          </w:p>
        </w:tc>
        <w:tc>
          <w:tcPr>
            <w:tcW w:w="4065" w:type="dxa"/>
          </w:tcPr>
          <w:p w14:paraId="3F3C54C1" w14:textId="77777777" w:rsidR="00F80DAA" w:rsidRDefault="00F80DAA" w:rsidP="00F80D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Comisia pentru mediu și echilibru ecologic</w:t>
            </w:r>
          </w:p>
          <w:p w14:paraId="088C4A68" w14:textId="77777777" w:rsidR="00F80DAA" w:rsidRPr="00F80DAA" w:rsidRDefault="00F80DAA" w:rsidP="00F80D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90F268A" w14:textId="77777777" w:rsidR="00F80DAA" w:rsidRPr="00F27840" w:rsidRDefault="00F80DAA" w:rsidP="00F278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4c-8/</w:t>
            </w:r>
            <w:r w:rsidR="00F27840"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843</w:t>
            </w:r>
            <w:r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/20</w:t>
            </w:r>
            <w:r w:rsidR="00F27840"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19</w:t>
            </w:r>
            <w:r w:rsidR="00E13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/2020</w:t>
            </w:r>
          </w:p>
        </w:tc>
        <w:tc>
          <w:tcPr>
            <w:tcW w:w="3780" w:type="dxa"/>
          </w:tcPr>
          <w:p w14:paraId="25463CCC" w14:textId="77777777" w:rsidR="00F80DAA" w:rsidRPr="00F80DAA" w:rsidRDefault="00F80DAA" w:rsidP="00F80D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Comisia pentru agricultură, silvicultură, industrie alimentară</w:t>
            </w:r>
          </w:p>
          <w:p w14:paraId="12972E96" w14:textId="77777777" w:rsidR="00F80DAA" w:rsidRDefault="00F80D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14:paraId="4CE2E71D" w14:textId="77777777" w:rsidR="00F80DAA" w:rsidRPr="00F27840" w:rsidRDefault="00F80DAA" w:rsidP="00F278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4c-5/2</w:t>
            </w:r>
            <w:r w:rsidR="009B5B70"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1</w:t>
            </w:r>
            <w:r w:rsidR="00F27840"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2</w:t>
            </w:r>
            <w:r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/20</w:t>
            </w:r>
            <w:r w:rsidR="00F27840"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19</w:t>
            </w:r>
            <w:r w:rsidR="00E13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/2020</w:t>
            </w:r>
          </w:p>
          <w:p w14:paraId="37C92D56" w14:textId="77777777" w:rsidR="00F80DAA" w:rsidRDefault="00F80DAA" w:rsidP="00F80D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</w:tbl>
    <w:p w14:paraId="28A297F6" w14:textId="77777777" w:rsidR="00F80DAA" w:rsidRDefault="00E77FF5" w:rsidP="00F80DA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       </w:t>
      </w:r>
      <w:r w:rsidR="00F80DAA">
        <w:rPr>
          <w:rFonts w:ascii="Times New Roman" w:hAnsi="Times New Roman" w:cs="Times New Roman"/>
          <w:b/>
          <w:bCs/>
          <w:sz w:val="26"/>
          <w:szCs w:val="26"/>
          <w:lang w:val="ro-RO"/>
        </w:rPr>
        <w:t>Către,</w:t>
      </w:r>
    </w:p>
    <w:p w14:paraId="00AC89AB" w14:textId="77777777" w:rsidR="00F80DAA" w:rsidRDefault="00F80DAA" w:rsidP="00F80DA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14:paraId="762A1BAA" w14:textId="77777777" w:rsidR="00F80DAA" w:rsidRPr="00F80DAA" w:rsidRDefault="00F80DAA" w:rsidP="00F80DAA">
      <w:pPr>
        <w:spacing w:after="0"/>
        <w:ind w:left="720"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>BIROUL</w:t>
      </w:r>
      <w:r w:rsidRPr="00F80DAA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PERMANENT AL CAMEREI DEPUTAȚILOR</w:t>
      </w:r>
    </w:p>
    <w:p w14:paraId="487451F4" w14:textId="77777777" w:rsidR="00F80DAA" w:rsidRDefault="00F80DAA" w:rsidP="00E77FF5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3178D323" w14:textId="77777777" w:rsidR="00F80DAA" w:rsidRDefault="00F80DAA" w:rsidP="00E77FF5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0348A2DC" w14:textId="77777777" w:rsidR="00137761" w:rsidRDefault="00137761" w:rsidP="00F80DAA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49C8DCB" w14:textId="77777777" w:rsidR="00E77FF5" w:rsidRDefault="00E77FF5" w:rsidP="00F27840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790C46">
        <w:rPr>
          <w:rFonts w:ascii="Times New Roman" w:hAnsi="Times New Roman" w:cs="Times New Roman"/>
          <w:sz w:val="26"/>
          <w:szCs w:val="26"/>
          <w:lang w:val="ro-RO"/>
        </w:rPr>
        <w:t>Vă înaintăm, alăturat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F80DAA">
        <w:rPr>
          <w:rFonts w:ascii="Times New Roman" w:hAnsi="Times New Roman" w:cs="Times New Roman"/>
          <w:b/>
          <w:bCs/>
          <w:sz w:val="26"/>
          <w:szCs w:val="26"/>
          <w:lang w:val="ro-RO"/>
        </w:rPr>
        <w:t>raportul comun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790C46">
        <w:rPr>
          <w:rFonts w:ascii="Times New Roman" w:hAnsi="Times New Roman" w:cs="Times New Roman"/>
          <w:sz w:val="26"/>
          <w:szCs w:val="26"/>
          <w:lang w:val="ro-RO"/>
        </w:rPr>
        <w:t>asupra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F27840" w:rsidRPr="00F27840">
        <w:rPr>
          <w:rFonts w:ascii="Times New Roman" w:hAnsi="Times New Roman" w:cs="Times New Roman"/>
          <w:i/>
          <w:iCs/>
          <w:sz w:val="26"/>
          <w:szCs w:val="26"/>
          <w:lang w:val="ro-RO"/>
        </w:rPr>
        <w:t>Proiect</w:t>
      </w:r>
      <w:r w:rsidR="00F27840">
        <w:rPr>
          <w:rFonts w:ascii="Times New Roman" w:hAnsi="Times New Roman" w:cs="Times New Roman"/>
          <w:i/>
          <w:iCs/>
          <w:sz w:val="26"/>
          <w:szCs w:val="26"/>
          <w:lang w:val="ro-RO"/>
        </w:rPr>
        <w:t>ului</w:t>
      </w:r>
      <w:r w:rsidR="00F27840" w:rsidRPr="00F27840">
        <w:rPr>
          <w:rFonts w:ascii="Times New Roman" w:hAnsi="Times New Roman" w:cs="Times New Roman"/>
          <w:i/>
          <w:iCs/>
          <w:sz w:val="26"/>
          <w:szCs w:val="26"/>
          <w:lang w:val="ro-RO"/>
        </w:rPr>
        <w:t xml:space="preserve"> de Lege privind stabilirea unor măsuri de aplicare a dispoziţiilor art.II alin.(1) din Legea nr.186/2017 pentru modificarea şi completarea Legii fondului funciar nr.18/1991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, </w:t>
      </w:r>
      <w:r w:rsidRPr="00790C46">
        <w:rPr>
          <w:rFonts w:ascii="Times New Roman" w:hAnsi="Times New Roman" w:cs="Times New Roman"/>
          <w:sz w:val="26"/>
          <w:szCs w:val="26"/>
          <w:lang w:val="ro-RO"/>
        </w:rPr>
        <w:t xml:space="preserve">transmisă Comisiei juridice, de disciplină și imunități, </w:t>
      </w:r>
      <w:r w:rsidR="00F80DAA">
        <w:rPr>
          <w:rFonts w:ascii="Times New Roman" w:hAnsi="Times New Roman" w:cs="Times New Roman"/>
          <w:sz w:val="26"/>
          <w:szCs w:val="26"/>
          <w:lang w:val="ro-RO"/>
        </w:rPr>
        <w:t xml:space="preserve">Comisiei pentru mediu și echilibru ecologic și </w:t>
      </w:r>
      <w:r w:rsidRPr="00790C46">
        <w:rPr>
          <w:rFonts w:ascii="Times New Roman" w:hAnsi="Times New Roman" w:cs="Times New Roman"/>
          <w:sz w:val="26"/>
          <w:szCs w:val="26"/>
          <w:lang w:val="ro-RO"/>
        </w:rPr>
        <w:t>Comisiei pentru agricultură, silvicultură, industrie alimentară și servicii specifice pentru examinare în fond, cu adresa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D9289F">
        <w:rPr>
          <w:rFonts w:ascii="Times New Roman" w:hAnsi="Times New Roman" w:cs="Times New Roman"/>
          <w:b/>
          <w:bCs/>
          <w:sz w:val="26"/>
          <w:szCs w:val="26"/>
          <w:lang w:val="ro-RO"/>
        </w:rPr>
        <w:t>nr. PLx</w:t>
      </w:r>
      <w:r w:rsidR="00790C46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F27840">
        <w:rPr>
          <w:rFonts w:ascii="Times New Roman" w:hAnsi="Times New Roman" w:cs="Times New Roman"/>
          <w:b/>
          <w:bCs/>
          <w:sz w:val="26"/>
          <w:szCs w:val="26"/>
          <w:lang w:val="ro-RO"/>
        </w:rPr>
        <w:t>627</w:t>
      </w:r>
      <w:r w:rsidR="00790C46">
        <w:rPr>
          <w:rFonts w:ascii="Times New Roman" w:hAnsi="Times New Roman" w:cs="Times New Roman"/>
          <w:b/>
          <w:bCs/>
          <w:sz w:val="26"/>
          <w:szCs w:val="26"/>
          <w:lang w:val="ro-RO"/>
        </w:rPr>
        <w:t>/20</w:t>
      </w:r>
      <w:r w:rsidR="00F27840">
        <w:rPr>
          <w:rFonts w:ascii="Times New Roman" w:hAnsi="Times New Roman" w:cs="Times New Roman"/>
          <w:b/>
          <w:bCs/>
          <w:sz w:val="26"/>
          <w:szCs w:val="26"/>
          <w:lang w:val="ro-RO"/>
        </w:rPr>
        <w:t>19</w:t>
      </w:r>
      <w:r w:rsidR="00790C46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790C46" w:rsidRPr="00790C46">
        <w:rPr>
          <w:rFonts w:ascii="Times New Roman" w:hAnsi="Times New Roman" w:cs="Times New Roman"/>
          <w:sz w:val="26"/>
          <w:szCs w:val="26"/>
          <w:lang w:val="ro-RO"/>
        </w:rPr>
        <w:t xml:space="preserve">din </w:t>
      </w:r>
      <w:r w:rsidR="00F27840">
        <w:rPr>
          <w:rFonts w:ascii="Times New Roman" w:hAnsi="Times New Roman" w:cs="Times New Roman"/>
          <w:sz w:val="26"/>
          <w:szCs w:val="26"/>
          <w:lang w:val="ro-RO"/>
        </w:rPr>
        <w:t>2 decembrie</w:t>
      </w:r>
      <w:r w:rsidR="00790C46" w:rsidRPr="00790C46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27840">
        <w:rPr>
          <w:rFonts w:ascii="Times New Roman" w:hAnsi="Times New Roman" w:cs="Times New Roman"/>
          <w:sz w:val="26"/>
          <w:szCs w:val="26"/>
          <w:lang w:val="ro-RO"/>
        </w:rPr>
        <w:t>2019</w:t>
      </w:r>
      <w:r w:rsidR="00790C46" w:rsidRPr="00790C46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54F85D3E" w14:textId="77777777" w:rsidR="00790C46" w:rsidRPr="00790C46" w:rsidRDefault="00790C46" w:rsidP="00D9289F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ab/>
        <w:t xml:space="preserve">În raport de obiectul și conținutul său, proiectul de lege face parte din categoria </w:t>
      </w:r>
      <w:r w:rsidRPr="00790C46">
        <w:rPr>
          <w:rFonts w:ascii="Times New Roman" w:hAnsi="Times New Roman" w:cs="Times New Roman"/>
          <w:b/>
          <w:bCs/>
          <w:sz w:val="26"/>
          <w:szCs w:val="26"/>
          <w:lang w:val="ro-RO"/>
        </w:rPr>
        <w:t>legilor or</w:t>
      </w:r>
      <w:r w:rsidR="00D9289F">
        <w:rPr>
          <w:rFonts w:ascii="Times New Roman" w:hAnsi="Times New Roman" w:cs="Times New Roman"/>
          <w:b/>
          <w:bCs/>
          <w:sz w:val="26"/>
          <w:szCs w:val="26"/>
          <w:lang w:val="ro-RO"/>
        </w:rPr>
        <w:t>ganic</w:t>
      </w:r>
      <w:r w:rsidRPr="00790C46">
        <w:rPr>
          <w:rFonts w:ascii="Times New Roman" w:hAnsi="Times New Roman" w:cs="Times New Roman"/>
          <w:b/>
          <w:bCs/>
          <w:sz w:val="26"/>
          <w:szCs w:val="26"/>
          <w:lang w:val="ro-RO"/>
        </w:rPr>
        <w:t>e.</w:t>
      </w:r>
    </w:p>
    <w:p w14:paraId="571E02B7" w14:textId="77777777" w:rsidR="00E77FF5" w:rsidRPr="00790C46" w:rsidRDefault="00E77FF5" w:rsidP="00E77FF5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14:paraId="355B159A" w14:textId="77777777" w:rsidR="00790C46" w:rsidRDefault="00790C46" w:rsidP="00790C4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</w:p>
    <w:p w14:paraId="025876BD" w14:textId="77777777" w:rsidR="00790C46" w:rsidRDefault="00790C46" w:rsidP="00790C46">
      <w:pPr>
        <w:rPr>
          <w:sz w:val="26"/>
          <w:szCs w:val="26"/>
        </w:rPr>
      </w:pPr>
    </w:p>
    <w:p w14:paraId="16CFD035" w14:textId="77777777" w:rsidR="002D56DF" w:rsidRPr="00B53C09" w:rsidRDefault="002D56DF" w:rsidP="002D56DF">
      <w:pPr>
        <w:ind w:left="90" w:right="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B53C09">
        <w:rPr>
          <w:rFonts w:ascii="Times New Roman" w:hAnsi="Times New Roman" w:cs="Times New Roman"/>
          <w:b/>
          <w:bCs/>
          <w:sz w:val="24"/>
          <w:szCs w:val="24"/>
        </w:rPr>
        <w:t xml:space="preserve">PREȘEDINTE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B53C09">
        <w:rPr>
          <w:rFonts w:ascii="Times New Roman" w:hAnsi="Times New Roman" w:cs="Times New Roman"/>
          <w:b/>
          <w:bCs/>
          <w:sz w:val="24"/>
          <w:szCs w:val="24"/>
        </w:rPr>
        <w:t xml:space="preserve"> PREȘEDINTE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B53C09">
        <w:rPr>
          <w:rFonts w:ascii="Times New Roman" w:hAnsi="Times New Roman" w:cs="Times New Roman"/>
          <w:b/>
          <w:bCs/>
          <w:sz w:val="24"/>
          <w:szCs w:val="24"/>
        </w:rPr>
        <w:t xml:space="preserve">PREȘEDINTE                 </w:t>
      </w:r>
    </w:p>
    <w:p w14:paraId="3D7346CA" w14:textId="77777777" w:rsidR="002D56DF" w:rsidRPr="00B53C09" w:rsidRDefault="002D56DF" w:rsidP="002D56DF">
      <w:pPr>
        <w:ind w:left="90" w:right="90"/>
        <w:rPr>
          <w:rFonts w:ascii="Times New Roman" w:hAnsi="Times New Roman" w:cs="Times New Roman"/>
          <w:b/>
          <w:bCs/>
          <w:sz w:val="24"/>
          <w:szCs w:val="24"/>
        </w:rPr>
      </w:pPr>
      <w:r w:rsidRPr="00B53C09">
        <w:rPr>
          <w:rFonts w:ascii="Times New Roman" w:hAnsi="Times New Roman" w:cs="Times New Roman"/>
          <w:b/>
          <w:bCs/>
          <w:sz w:val="24"/>
          <w:szCs w:val="24"/>
        </w:rPr>
        <w:t xml:space="preserve">    Nicușor HALICI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Ion CUPĂ                              Alexnadru STĂNESCU</w:t>
      </w:r>
      <w:r w:rsidRPr="00B53C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6F9372" w14:textId="77777777" w:rsidR="00790C46" w:rsidRDefault="00790C46" w:rsidP="002D56D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782AA4" w14:textId="77777777" w:rsidR="002D56DF" w:rsidRDefault="002D56DF" w:rsidP="001111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08D88E" w14:textId="77777777" w:rsidR="002D56DF" w:rsidRDefault="002D56DF" w:rsidP="001111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8868B" w14:textId="77777777" w:rsidR="002D56DF" w:rsidRDefault="002D56DF" w:rsidP="001111B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E5CDC" w14:textId="77777777" w:rsidR="002D56DF" w:rsidRDefault="002D56DF" w:rsidP="001111B2">
      <w:pPr>
        <w:spacing w:after="0"/>
        <w:jc w:val="center"/>
        <w:rPr>
          <w:sz w:val="26"/>
          <w:szCs w:val="26"/>
        </w:rPr>
      </w:pPr>
    </w:p>
    <w:p w14:paraId="613D4002" w14:textId="77777777" w:rsidR="00790C46" w:rsidRDefault="00790C46" w:rsidP="001111B2">
      <w:pPr>
        <w:spacing w:after="0"/>
        <w:jc w:val="center"/>
        <w:rPr>
          <w:sz w:val="26"/>
          <w:szCs w:val="26"/>
        </w:rPr>
      </w:pPr>
    </w:p>
    <w:p w14:paraId="05CD6FA3" w14:textId="77777777" w:rsidR="00790C46" w:rsidRDefault="00790C46" w:rsidP="001111B2">
      <w:pPr>
        <w:spacing w:after="0"/>
        <w:jc w:val="center"/>
        <w:rPr>
          <w:sz w:val="26"/>
          <w:szCs w:val="26"/>
        </w:rPr>
      </w:pPr>
    </w:p>
    <w:p w14:paraId="35406AB3" w14:textId="77777777" w:rsidR="006B592B" w:rsidRPr="001D0042" w:rsidRDefault="00937994" w:rsidP="001111B2">
      <w:pPr>
        <w:spacing w:after="0"/>
        <w:jc w:val="center"/>
        <w:rPr>
          <w:sz w:val="26"/>
          <w:szCs w:val="26"/>
        </w:rPr>
      </w:pPr>
      <w:r w:rsidRPr="00937994">
        <w:rPr>
          <w:noProof/>
          <w:sz w:val="26"/>
          <w:szCs w:val="26"/>
        </w:rPr>
        <w:lastRenderedPageBreak/>
        <w:pict w14:anchorId="7DB207CB">
          <v:shape id="Picture 1" o:spid="_x0000_i1025" type="#_x0000_t75" style="width:68.25pt;height:81pt;visibility:visible">
            <v:imagedata r:id="rId9" o:title=""/>
          </v:shape>
        </w:pict>
      </w:r>
    </w:p>
    <w:p w14:paraId="034A2E7F" w14:textId="77777777" w:rsidR="001111B2" w:rsidRPr="001D0042" w:rsidRDefault="001111B2" w:rsidP="001111B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D0042">
        <w:rPr>
          <w:rFonts w:ascii="Times New Roman" w:hAnsi="Times New Roman" w:cs="Times New Roman"/>
          <w:sz w:val="26"/>
          <w:szCs w:val="26"/>
        </w:rPr>
        <w:t>PARLAMENTUL  ROMÂNIEI</w:t>
      </w:r>
    </w:p>
    <w:p w14:paraId="4FE66CF7" w14:textId="77777777" w:rsidR="001111B2" w:rsidRPr="001D0042" w:rsidRDefault="001111B2" w:rsidP="001111B2">
      <w:pPr>
        <w:spacing w:after="0"/>
        <w:jc w:val="center"/>
        <w:rPr>
          <w:rFonts w:ascii="Cambria" w:hAnsi="Cambria"/>
          <w:sz w:val="26"/>
          <w:szCs w:val="26"/>
        </w:rPr>
      </w:pPr>
      <w:r w:rsidRPr="001D0042">
        <w:rPr>
          <w:rFonts w:ascii="Times New Roman" w:hAnsi="Times New Roman" w:cs="Times New Roman"/>
          <w:sz w:val="26"/>
          <w:szCs w:val="26"/>
        </w:rPr>
        <w:t>CAMERA  DEPUTAŢILOR</w:t>
      </w:r>
    </w:p>
    <w:p w14:paraId="55EF2DBA" w14:textId="77777777" w:rsidR="001111B2" w:rsidRPr="001D0042" w:rsidRDefault="001111B2" w:rsidP="001111B2">
      <w:pPr>
        <w:spacing w:after="0"/>
        <w:jc w:val="center"/>
        <w:rPr>
          <w:sz w:val="26"/>
          <w:szCs w:val="26"/>
        </w:rPr>
      </w:pPr>
    </w:p>
    <w:tbl>
      <w:tblPr>
        <w:tblW w:w="10800" w:type="dxa"/>
        <w:tblInd w:w="-395" w:type="dxa"/>
        <w:tblLook w:val="0000" w:firstRow="0" w:lastRow="0" w:firstColumn="0" w:lastColumn="0" w:noHBand="0" w:noVBand="0"/>
      </w:tblPr>
      <w:tblGrid>
        <w:gridCol w:w="2955"/>
        <w:gridCol w:w="4065"/>
        <w:gridCol w:w="3780"/>
      </w:tblGrid>
      <w:tr w:rsidR="0095651A" w14:paraId="1E33FDA3" w14:textId="77777777" w:rsidTr="00D97A16">
        <w:tblPrEx>
          <w:tblCellMar>
            <w:top w:w="0" w:type="dxa"/>
            <w:bottom w:w="0" w:type="dxa"/>
          </w:tblCellMar>
        </w:tblPrEx>
        <w:trPr>
          <w:trHeight w:val="1330"/>
        </w:trPr>
        <w:tc>
          <w:tcPr>
            <w:tcW w:w="2955" w:type="dxa"/>
          </w:tcPr>
          <w:p w14:paraId="53BA1BED" w14:textId="77777777" w:rsidR="0095651A" w:rsidRPr="00F80DAA" w:rsidRDefault="0095651A" w:rsidP="00D97A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Comisia juridică de disciplină și imunități</w:t>
            </w:r>
          </w:p>
          <w:p w14:paraId="25CE2765" w14:textId="77777777" w:rsidR="0095651A" w:rsidRPr="002F05C7" w:rsidRDefault="00CD2B2C" w:rsidP="002F05C7">
            <w:pPr>
              <w:ind w:left="50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F05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4c-13/</w:t>
            </w:r>
            <w:r w:rsidR="002F05C7" w:rsidRPr="002F05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1077</w:t>
            </w:r>
            <w:r w:rsidR="0095651A" w:rsidRPr="002F05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/20</w:t>
            </w:r>
            <w:r w:rsidR="00E13A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19/2020</w:t>
            </w:r>
          </w:p>
        </w:tc>
        <w:tc>
          <w:tcPr>
            <w:tcW w:w="4065" w:type="dxa"/>
          </w:tcPr>
          <w:p w14:paraId="70CA0E6D" w14:textId="77777777" w:rsidR="0095651A" w:rsidRDefault="0095651A" w:rsidP="00D97A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Comisia pentru mediu și echilibru ecologic</w:t>
            </w:r>
          </w:p>
          <w:p w14:paraId="12986968" w14:textId="77777777" w:rsidR="0095651A" w:rsidRPr="00F80DAA" w:rsidRDefault="0095651A" w:rsidP="00D97A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7C106D5B" w14:textId="77777777" w:rsidR="0095651A" w:rsidRPr="00CD2B2C" w:rsidRDefault="00F27840" w:rsidP="009B5B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o-RO"/>
              </w:rPr>
            </w:pPr>
            <w:r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4c-8/843/2019</w:t>
            </w:r>
            <w:r w:rsidR="00E13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/2020</w:t>
            </w:r>
          </w:p>
        </w:tc>
        <w:tc>
          <w:tcPr>
            <w:tcW w:w="3780" w:type="dxa"/>
          </w:tcPr>
          <w:p w14:paraId="1D402D34" w14:textId="77777777" w:rsidR="0095651A" w:rsidRPr="00F80DAA" w:rsidRDefault="0095651A" w:rsidP="00D97A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Comisia pentru agricultură, silvicultură, industrie alimentară</w:t>
            </w:r>
          </w:p>
          <w:p w14:paraId="4212E228" w14:textId="77777777" w:rsidR="0095651A" w:rsidRDefault="0095651A" w:rsidP="00D97A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14:paraId="697AF032" w14:textId="77777777" w:rsidR="00F27840" w:rsidRPr="00F27840" w:rsidRDefault="00F27840" w:rsidP="00F278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F27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4c-5/212/2019</w:t>
            </w:r>
            <w:r w:rsidR="00E13A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/2020</w:t>
            </w:r>
          </w:p>
          <w:p w14:paraId="2C5D9BEF" w14:textId="77777777" w:rsidR="0095651A" w:rsidRDefault="0095651A" w:rsidP="00D97A1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</w:tbl>
    <w:p w14:paraId="4B961993" w14:textId="77777777" w:rsidR="00204F19" w:rsidRPr="0095651A" w:rsidRDefault="00204F19" w:rsidP="009565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1A">
        <w:rPr>
          <w:rFonts w:ascii="Times New Roman" w:hAnsi="Times New Roman" w:cs="Times New Roman"/>
          <w:b/>
          <w:sz w:val="28"/>
          <w:szCs w:val="28"/>
        </w:rPr>
        <w:t xml:space="preserve">RAPORT </w:t>
      </w:r>
      <w:r w:rsidR="00137761" w:rsidRPr="0095651A">
        <w:rPr>
          <w:rFonts w:ascii="Times New Roman" w:hAnsi="Times New Roman" w:cs="Times New Roman"/>
          <w:b/>
          <w:sz w:val="28"/>
          <w:szCs w:val="28"/>
        </w:rPr>
        <w:t>COMUN</w:t>
      </w:r>
    </w:p>
    <w:p w14:paraId="5860018E" w14:textId="77777777" w:rsidR="00F27840" w:rsidRDefault="00F27840" w:rsidP="00F278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Proiect</w:t>
      </w:r>
      <w:r w:rsidRPr="00F27840">
        <w:rPr>
          <w:rFonts w:ascii="Times New Roman" w:hAnsi="Times New Roman" w:cs="Times New Roman"/>
          <w:b/>
          <w:sz w:val="28"/>
          <w:szCs w:val="28"/>
        </w:rPr>
        <w:t xml:space="preserve"> de Lege privind stabilirea unor măsuri de aplicare a dispoziţiilor art.II alin.(1) din Legea nr.186/2017 pentru modificarea şi completarea Legii fondului funciar nr.18/1991</w:t>
      </w:r>
    </w:p>
    <w:p w14:paraId="762886AA" w14:textId="77777777" w:rsidR="00204F19" w:rsidRPr="001D0042" w:rsidRDefault="00204F19" w:rsidP="00204F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BC31F0C" w14:textId="77777777" w:rsidR="002F05C7" w:rsidRPr="00D5364B" w:rsidRDefault="00204F19" w:rsidP="00D5364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o-RO"/>
        </w:rPr>
      </w:pPr>
      <w:r w:rsidRPr="00D5364B">
        <w:rPr>
          <w:rFonts w:ascii="Times New Roman" w:hAnsi="Times New Roman" w:cs="Times New Roman"/>
          <w:sz w:val="26"/>
          <w:szCs w:val="26"/>
        </w:rPr>
        <w:t>În con</w:t>
      </w:r>
      <w:r w:rsidR="00D9289F" w:rsidRPr="00D5364B">
        <w:rPr>
          <w:rFonts w:ascii="Times New Roman" w:hAnsi="Times New Roman" w:cs="Times New Roman"/>
          <w:sz w:val="26"/>
          <w:szCs w:val="26"/>
        </w:rPr>
        <w:t>formitate cu prevederile art. 94</w:t>
      </w:r>
      <w:r w:rsidR="00F27840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Pr="00D5364B">
        <w:rPr>
          <w:rFonts w:ascii="Times New Roman" w:hAnsi="Times New Roman" w:cs="Times New Roman"/>
          <w:sz w:val="26"/>
          <w:szCs w:val="26"/>
        </w:rPr>
        <w:t>din Regulamentul Camerei Deputaţilor, republicat</w:t>
      </w:r>
      <w:r w:rsidR="004172BB" w:rsidRPr="00D5364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D536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D0042" w:rsidRPr="00D5364B">
        <w:rPr>
          <w:rFonts w:ascii="Times New Roman" w:hAnsi="Times New Roman" w:cs="Times New Roman"/>
          <w:sz w:val="26"/>
          <w:szCs w:val="26"/>
        </w:rPr>
        <w:t xml:space="preserve">Comisia juridică, </w:t>
      </w:r>
      <w:r w:rsidR="00137761" w:rsidRPr="00D5364B">
        <w:rPr>
          <w:rFonts w:ascii="Times New Roman" w:hAnsi="Times New Roman" w:cs="Times New Roman"/>
          <w:sz w:val="26"/>
          <w:szCs w:val="26"/>
        </w:rPr>
        <w:t>de disciplină și imunități</w:t>
      </w:r>
      <w:r w:rsidR="00DB1545" w:rsidRPr="00D5364B">
        <w:rPr>
          <w:rFonts w:ascii="Times New Roman" w:hAnsi="Times New Roman" w:cs="Times New Roman"/>
          <w:sz w:val="26"/>
          <w:szCs w:val="26"/>
        </w:rPr>
        <w:t>,</w:t>
      </w:r>
      <w:r w:rsidR="004172BB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="00137761" w:rsidRPr="00D5364B">
        <w:rPr>
          <w:rFonts w:ascii="Times New Roman" w:hAnsi="Times New Roman" w:cs="Times New Roman"/>
          <w:sz w:val="26"/>
          <w:szCs w:val="26"/>
        </w:rPr>
        <w:t xml:space="preserve">Comisia pentru mediu și echilibru ecologic </w:t>
      </w:r>
      <w:r w:rsidR="00DB1545" w:rsidRPr="00D5364B">
        <w:rPr>
          <w:rFonts w:ascii="Times New Roman" w:hAnsi="Times New Roman" w:cs="Times New Roman"/>
          <w:sz w:val="26"/>
          <w:szCs w:val="26"/>
        </w:rPr>
        <w:t>și</w:t>
      </w:r>
      <w:r w:rsidR="00137761" w:rsidRPr="00D5364B">
        <w:rPr>
          <w:rFonts w:ascii="Times New Roman" w:hAnsi="Times New Roman" w:cs="Times New Roman"/>
          <w:sz w:val="26"/>
          <w:szCs w:val="26"/>
        </w:rPr>
        <w:t xml:space="preserve"> Comisia pentru agricultură, silvicultură, industrie alimentară şi servicii specifice</w:t>
      </w:r>
      <w:r w:rsidR="00DB1545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Pr="00D5364B">
        <w:rPr>
          <w:rFonts w:ascii="Times New Roman" w:hAnsi="Times New Roman" w:cs="Times New Roman"/>
          <w:sz w:val="26"/>
          <w:szCs w:val="26"/>
        </w:rPr>
        <w:t>au fost sesizate spre dezbatere în  fond,</w:t>
      </w:r>
      <w:r w:rsidR="00CD2B2C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Pr="00D5364B">
        <w:rPr>
          <w:rFonts w:ascii="Times New Roman" w:hAnsi="Times New Roman" w:cs="Times New Roman"/>
          <w:sz w:val="26"/>
          <w:szCs w:val="26"/>
        </w:rPr>
        <w:t xml:space="preserve">cu </w:t>
      </w:r>
      <w:r w:rsidR="00F27840" w:rsidRPr="00D5364B">
        <w:rPr>
          <w:rFonts w:ascii="Times New Roman" w:hAnsi="Times New Roman" w:cs="Times New Roman"/>
          <w:b/>
          <w:sz w:val="26"/>
          <w:szCs w:val="26"/>
        </w:rPr>
        <w:t>Proiectul de Lege privind stabilirea unor măsuri de aplicare a dispoziţiilor art.II alin.(1) din Legea nr.186/2017 pentru modificarea şi completarea Legii fondului funciar nr.18/1991</w:t>
      </w:r>
      <w:r w:rsidR="00DB1545" w:rsidRPr="00D5364B">
        <w:rPr>
          <w:rFonts w:ascii="Times New Roman" w:hAnsi="Times New Roman" w:cs="Times New Roman"/>
          <w:b/>
          <w:sz w:val="26"/>
          <w:szCs w:val="26"/>
        </w:rPr>
        <w:t>,</w:t>
      </w:r>
      <w:r w:rsidR="009325FA" w:rsidRPr="00D536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20BE" w:rsidRPr="00D5364B">
        <w:rPr>
          <w:rFonts w:ascii="Times New Roman" w:hAnsi="Times New Roman" w:cs="Times New Roman"/>
          <w:sz w:val="26"/>
          <w:szCs w:val="26"/>
        </w:rPr>
        <w:t>transmis</w:t>
      </w:r>
      <w:r w:rsidR="009325FA" w:rsidRPr="00D5364B">
        <w:rPr>
          <w:rFonts w:ascii="Times New Roman" w:hAnsi="Times New Roman" w:cs="Times New Roman"/>
          <w:sz w:val="26"/>
          <w:szCs w:val="26"/>
        </w:rPr>
        <w:t xml:space="preserve"> cu adresa nr. P</w:t>
      </w:r>
      <w:r w:rsidR="00D9289F" w:rsidRPr="00D5364B">
        <w:rPr>
          <w:rFonts w:ascii="Times New Roman" w:hAnsi="Times New Roman" w:cs="Times New Roman"/>
          <w:sz w:val="26"/>
          <w:szCs w:val="26"/>
        </w:rPr>
        <w:t>Lx</w:t>
      </w:r>
      <w:r w:rsidR="009325FA" w:rsidRPr="00D5364B">
        <w:rPr>
          <w:rFonts w:ascii="Times New Roman" w:hAnsi="Times New Roman" w:cs="Times New Roman"/>
          <w:sz w:val="26"/>
          <w:szCs w:val="26"/>
        </w:rPr>
        <w:t>.</w:t>
      </w:r>
      <w:r w:rsidR="00185A45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="00F27840" w:rsidRPr="00D5364B">
        <w:rPr>
          <w:rFonts w:ascii="Times New Roman" w:hAnsi="Times New Roman" w:cs="Times New Roman"/>
          <w:sz w:val="26"/>
          <w:szCs w:val="26"/>
        </w:rPr>
        <w:t>627</w:t>
      </w:r>
      <w:r w:rsidR="00185A45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Pr="00D5364B">
        <w:rPr>
          <w:rFonts w:ascii="Times New Roman" w:hAnsi="Times New Roman" w:cs="Times New Roman"/>
          <w:sz w:val="26"/>
          <w:szCs w:val="26"/>
        </w:rPr>
        <w:t xml:space="preserve">din </w:t>
      </w:r>
      <w:r w:rsidR="00F27840" w:rsidRPr="00D5364B">
        <w:rPr>
          <w:rFonts w:ascii="Times New Roman" w:hAnsi="Times New Roman" w:cs="Times New Roman"/>
          <w:sz w:val="26"/>
          <w:szCs w:val="26"/>
        </w:rPr>
        <w:t>2 decembrie</w:t>
      </w:r>
      <w:r w:rsidR="00DB1545"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Pr="00D5364B">
        <w:rPr>
          <w:rFonts w:ascii="Times New Roman" w:hAnsi="Times New Roman" w:cs="Times New Roman"/>
          <w:sz w:val="26"/>
          <w:szCs w:val="26"/>
        </w:rPr>
        <w:t>20</w:t>
      </w:r>
      <w:r w:rsidR="00F27840" w:rsidRPr="00D5364B">
        <w:rPr>
          <w:rFonts w:ascii="Times New Roman" w:hAnsi="Times New Roman" w:cs="Times New Roman"/>
          <w:sz w:val="26"/>
          <w:szCs w:val="26"/>
        </w:rPr>
        <w:t>19</w:t>
      </w:r>
      <w:r w:rsidR="002120BE" w:rsidRPr="00D5364B">
        <w:rPr>
          <w:rFonts w:ascii="Times New Roman" w:hAnsi="Times New Roman" w:cs="Times New Roman"/>
          <w:sz w:val="26"/>
          <w:szCs w:val="26"/>
        </w:rPr>
        <w:t xml:space="preserve"> și înregistrat</w:t>
      </w:r>
      <w:r w:rsidR="00DB1545" w:rsidRPr="00D5364B">
        <w:rPr>
          <w:rFonts w:ascii="Times New Roman" w:hAnsi="Times New Roman" w:cs="Times New Roman"/>
          <w:sz w:val="26"/>
          <w:szCs w:val="26"/>
        </w:rPr>
        <w:t xml:space="preserve">ă </w:t>
      </w:r>
      <w:r w:rsidR="009B5B70" w:rsidRPr="00D5364B">
        <w:rPr>
          <w:rFonts w:ascii="Times New Roman" w:hAnsi="Times New Roman" w:cs="Times New Roman"/>
          <w:sz w:val="26"/>
          <w:szCs w:val="26"/>
          <w:lang w:val="ro-RO"/>
        </w:rPr>
        <w:t xml:space="preserve">cu nr. </w:t>
      </w:r>
      <w:r w:rsidR="002F05C7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4c-13/1077/2020</w:t>
      </w:r>
      <w:r w:rsidR="00137761" w:rsidRPr="00D5364B">
        <w:rPr>
          <w:rFonts w:ascii="Times New Roman" w:hAnsi="Times New Roman" w:cs="Times New Roman"/>
          <w:sz w:val="26"/>
          <w:szCs w:val="26"/>
        </w:rPr>
        <w:t xml:space="preserve">, </w:t>
      </w:r>
      <w:r w:rsidR="002F05C7" w:rsidRPr="00D5364B">
        <w:rPr>
          <w:rFonts w:ascii="Times New Roman" w:hAnsi="Times New Roman" w:cs="Times New Roman"/>
          <w:b/>
          <w:bCs/>
          <w:color w:val="000000"/>
          <w:sz w:val="26"/>
          <w:szCs w:val="26"/>
          <w:lang w:val="ro-RO"/>
        </w:rPr>
        <w:t>4c-8/843/2019</w:t>
      </w:r>
      <w:r w:rsidR="002F05C7" w:rsidRPr="00D5364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137761" w:rsidRPr="00D5364B">
        <w:rPr>
          <w:rFonts w:ascii="Times New Roman" w:hAnsi="Times New Roman" w:cs="Times New Roman"/>
          <w:sz w:val="26"/>
          <w:szCs w:val="26"/>
        </w:rPr>
        <w:t>și respectiv</w:t>
      </w:r>
      <w:r w:rsidR="00137761" w:rsidRPr="00D5364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F05C7" w:rsidRPr="00D5364B">
        <w:rPr>
          <w:rFonts w:ascii="Times New Roman" w:hAnsi="Times New Roman" w:cs="Times New Roman"/>
          <w:b/>
          <w:bCs/>
          <w:color w:val="000000"/>
          <w:sz w:val="26"/>
          <w:szCs w:val="26"/>
          <w:lang w:val="ro-RO"/>
        </w:rPr>
        <w:t>4c-5/212/2019.</w:t>
      </w:r>
    </w:p>
    <w:p w14:paraId="578AC96D" w14:textId="77777777" w:rsidR="00204F19" w:rsidRPr="00D5364B" w:rsidRDefault="00D9289F" w:rsidP="002F05C7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364B">
        <w:rPr>
          <w:rFonts w:ascii="Times New Roman" w:hAnsi="Times New Roman" w:cs="Times New Roman"/>
          <w:b/>
          <w:sz w:val="26"/>
          <w:szCs w:val="26"/>
        </w:rPr>
        <w:t xml:space="preserve">Senatul, </w:t>
      </w:r>
      <w:r w:rsidRPr="00D5364B">
        <w:rPr>
          <w:rFonts w:ascii="Times New Roman" w:hAnsi="Times New Roman" w:cs="Times New Roman"/>
          <w:bCs/>
          <w:sz w:val="26"/>
          <w:szCs w:val="26"/>
        </w:rPr>
        <w:t>în calitate de</w:t>
      </w:r>
      <w:r w:rsidRPr="00D5364B">
        <w:rPr>
          <w:rFonts w:ascii="Times New Roman" w:hAnsi="Times New Roman" w:cs="Times New Roman"/>
          <w:b/>
          <w:sz w:val="26"/>
          <w:szCs w:val="26"/>
        </w:rPr>
        <w:t xml:space="preserve"> primă Cameră sesizată, a adoptat </w:t>
      </w:r>
      <w:r w:rsidR="002F05C7" w:rsidRPr="00D5364B">
        <w:rPr>
          <w:rFonts w:ascii="Times New Roman" w:hAnsi="Times New Roman" w:cs="Times New Roman"/>
          <w:bCs/>
          <w:sz w:val="26"/>
          <w:szCs w:val="26"/>
        </w:rPr>
        <w:t>acest proiect de l</w:t>
      </w:r>
      <w:r w:rsidRPr="00D5364B">
        <w:rPr>
          <w:rFonts w:ascii="Times New Roman" w:hAnsi="Times New Roman" w:cs="Times New Roman"/>
          <w:bCs/>
          <w:sz w:val="26"/>
          <w:szCs w:val="26"/>
        </w:rPr>
        <w:t xml:space="preserve">ege în </w:t>
      </w:r>
      <w:r w:rsidR="002F05C7" w:rsidRPr="00D5364B">
        <w:rPr>
          <w:rFonts w:ascii="Times New Roman" w:hAnsi="Times New Roman" w:cs="Times New Roman"/>
          <w:bCs/>
          <w:sz w:val="26"/>
          <w:szCs w:val="26"/>
          <w:lang w:val="ro-RO"/>
        </w:rPr>
        <w:t>ședința din 26 noiembrie 2019</w:t>
      </w:r>
      <w:r w:rsidR="00204F19" w:rsidRPr="00D5364B">
        <w:rPr>
          <w:rFonts w:ascii="Times New Roman" w:hAnsi="Times New Roman" w:cs="Times New Roman"/>
          <w:sz w:val="26"/>
          <w:szCs w:val="26"/>
        </w:rPr>
        <w:t>.</w:t>
      </w:r>
    </w:p>
    <w:p w14:paraId="025E520A" w14:textId="77777777" w:rsidR="00204F19" w:rsidRPr="00D5364B" w:rsidRDefault="00D9289F" w:rsidP="0095651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364B">
        <w:rPr>
          <w:rFonts w:ascii="Times New Roman" w:hAnsi="Times New Roman" w:cs="Times New Roman"/>
          <w:sz w:val="26"/>
          <w:szCs w:val="26"/>
        </w:rPr>
        <w:t xml:space="preserve">Potrivit prevederilor art. 75 alin. (1) din Constituţia României, republicată, şi ale art.92 alin.(8) din Regulamentul Camerei Deputaţilor, republicat, </w:t>
      </w:r>
      <w:r w:rsidRPr="00D5364B">
        <w:rPr>
          <w:rFonts w:ascii="Times New Roman" w:hAnsi="Times New Roman" w:cs="Times New Roman"/>
          <w:b/>
          <w:bCs/>
          <w:sz w:val="26"/>
          <w:szCs w:val="26"/>
        </w:rPr>
        <w:t>Camera Deputaţilor este Cameră decizională</w:t>
      </w:r>
      <w:r w:rsidR="00204F19" w:rsidRPr="00D5364B">
        <w:rPr>
          <w:rFonts w:ascii="Times New Roman" w:hAnsi="Times New Roman" w:cs="Times New Roman"/>
          <w:sz w:val="26"/>
          <w:szCs w:val="26"/>
        </w:rPr>
        <w:t>.</w:t>
      </w:r>
    </w:p>
    <w:p w14:paraId="777DEB46" w14:textId="77777777" w:rsidR="00204F19" w:rsidRPr="00D5364B" w:rsidRDefault="00204F19" w:rsidP="002F05C7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364B">
        <w:rPr>
          <w:rFonts w:ascii="Times New Roman" w:hAnsi="Times New Roman" w:cs="Times New Roman"/>
          <w:b/>
          <w:sz w:val="26"/>
          <w:szCs w:val="26"/>
        </w:rPr>
        <w:t>Consiliul Legislativ</w:t>
      </w:r>
      <w:r w:rsidRPr="00D5364B">
        <w:rPr>
          <w:rFonts w:ascii="Times New Roman" w:hAnsi="Times New Roman" w:cs="Times New Roman"/>
          <w:sz w:val="26"/>
          <w:szCs w:val="26"/>
        </w:rPr>
        <w:t xml:space="preserve"> a avizat </w:t>
      </w:r>
      <w:r w:rsidR="00DB1545" w:rsidRPr="00D5364B">
        <w:rPr>
          <w:rFonts w:ascii="Times New Roman" w:hAnsi="Times New Roman" w:cs="Times New Roman"/>
          <w:sz w:val="26"/>
          <w:szCs w:val="26"/>
        </w:rPr>
        <w:t>favorabil</w:t>
      </w:r>
      <w:r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="00607AD5" w:rsidRPr="00D5364B">
        <w:rPr>
          <w:rFonts w:ascii="Times New Roman" w:hAnsi="Times New Roman" w:cs="Times New Roman"/>
          <w:sz w:val="26"/>
          <w:szCs w:val="26"/>
        </w:rPr>
        <w:t>propunerea legislativă</w:t>
      </w:r>
      <w:r w:rsidRPr="00D5364B">
        <w:rPr>
          <w:rFonts w:ascii="Times New Roman" w:hAnsi="Times New Roman" w:cs="Times New Roman"/>
          <w:sz w:val="26"/>
          <w:szCs w:val="26"/>
        </w:rPr>
        <w:t xml:space="preserve"> conform avizului nr. </w:t>
      </w:r>
      <w:r w:rsidR="002F05C7" w:rsidRPr="00D5364B">
        <w:rPr>
          <w:rFonts w:ascii="Times New Roman" w:hAnsi="Times New Roman" w:cs="Times New Roman"/>
          <w:sz w:val="26"/>
          <w:szCs w:val="26"/>
        </w:rPr>
        <w:t>873</w:t>
      </w:r>
      <w:r w:rsidR="00CD2B2C" w:rsidRPr="00D5364B">
        <w:rPr>
          <w:rFonts w:ascii="Times New Roman" w:hAnsi="Times New Roman" w:cs="Times New Roman"/>
          <w:sz w:val="26"/>
          <w:szCs w:val="26"/>
        </w:rPr>
        <w:t>/</w:t>
      </w:r>
      <w:r w:rsidR="002F05C7" w:rsidRPr="00D5364B">
        <w:rPr>
          <w:rFonts w:ascii="Times New Roman" w:hAnsi="Times New Roman" w:cs="Times New Roman"/>
          <w:sz w:val="26"/>
          <w:szCs w:val="26"/>
        </w:rPr>
        <w:t>14</w:t>
      </w:r>
      <w:r w:rsidR="00D9289F" w:rsidRPr="00D5364B">
        <w:rPr>
          <w:rFonts w:ascii="Times New Roman" w:hAnsi="Times New Roman" w:cs="Times New Roman"/>
          <w:sz w:val="26"/>
          <w:szCs w:val="26"/>
        </w:rPr>
        <w:t>.</w:t>
      </w:r>
      <w:r w:rsidR="002F05C7" w:rsidRPr="00D5364B">
        <w:rPr>
          <w:rFonts w:ascii="Times New Roman" w:hAnsi="Times New Roman" w:cs="Times New Roman"/>
          <w:sz w:val="26"/>
          <w:szCs w:val="26"/>
        </w:rPr>
        <w:t>10</w:t>
      </w:r>
      <w:r w:rsidR="00D9289F" w:rsidRPr="00D5364B">
        <w:rPr>
          <w:rFonts w:ascii="Times New Roman" w:hAnsi="Times New Roman" w:cs="Times New Roman"/>
          <w:sz w:val="26"/>
          <w:szCs w:val="26"/>
        </w:rPr>
        <w:t>.20</w:t>
      </w:r>
      <w:r w:rsidR="00CD2B2C" w:rsidRPr="00D5364B">
        <w:rPr>
          <w:rFonts w:ascii="Times New Roman" w:hAnsi="Times New Roman" w:cs="Times New Roman"/>
          <w:sz w:val="26"/>
          <w:szCs w:val="26"/>
        </w:rPr>
        <w:t>20</w:t>
      </w:r>
      <w:r w:rsidRPr="00D5364B">
        <w:rPr>
          <w:rFonts w:ascii="Times New Roman" w:hAnsi="Times New Roman" w:cs="Times New Roman"/>
          <w:sz w:val="26"/>
          <w:szCs w:val="26"/>
        </w:rPr>
        <w:t>.</w:t>
      </w:r>
    </w:p>
    <w:p w14:paraId="34B7CBA0" w14:textId="77777777" w:rsidR="00D9289F" w:rsidRDefault="00D9289F" w:rsidP="002F05C7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5364B">
        <w:rPr>
          <w:rFonts w:ascii="Times New Roman" w:hAnsi="Times New Roman" w:cs="Times New Roman"/>
          <w:b/>
          <w:bCs/>
          <w:sz w:val="26"/>
          <w:szCs w:val="26"/>
        </w:rPr>
        <w:t xml:space="preserve">Consiliul Economic 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și Social </w:t>
      </w:r>
      <w:r w:rsidRPr="00D5364B">
        <w:rPr>
          <w:rFonts w:ascii="Times New Roman" w:hAnsi="Times New Roman" w:cs="Times New Roman"/>
          <w:sz w:val="26"/>
          <w:szCs w:val="26"/>
          <w:lang w:val="ro-RO"/>
        </w:rPr>
        <w:t xml:space="preserve">a avizat favorabil proiectul de lege conform avizului nr. </w:t>
      </w:r>
      <w:r w:rsidR="002F05C7" w:rsidRPr="00D5364B">
        <w:rPr>
          <w:rFonts w:ascii="Times New Roman" w:hAnsi="Times New Roman" w:cs="Times New Roman"/>
          <w:sz w:val="26"/>
          <w:szCs w:val="26"/>
          <w:lang w:val="ro-RO"/>
        </w:rPr>
        <w:t>5034</w:t>
      </w:r>
      <w:r w:rsidR="00CD2B2C" w:rsidRPr="00D5364B">
        <w:rPr>
          <w:rFonts w:ascii="Times New Roman" w:hAnsi="Times New Roman" w:cs="Times New Roman"/>
          <w:sz w:val="26"/>
          <w:szCs w:val="26"/>
          <w:lang w:val="ro-RO"/>
        </w:rPr>
        <w:t>/</w:t>
      </w:r>
      <w:r w:rsidR="002F05C7" w:rsidRPr="00D5364B">
        <w:rPr>
          <w:rFonts w:ascii="Times New Roman" w:hAnsi="Times New Roman" w:cs="Times New Roman"/>
          <w:sz w:val="26"/>
          <w:szCs w:val="26"/>
          <w:lang w:val="ro-RO"/>
        </w:rPr>
        <w:t>01</w:t>
      </w:r>
      <w:r w:rsidR="00CD2B2C" w:rsidRPr="00D5364B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2F05C7" w:rsidRPr="00D5364B">
        <w:rPr>
          <w:rFonts w:ascii="Times New Roman" w:hAnsi="Times New Roman" w:cs="Times New Roman"/>
          <w:sz w:val="26"/>
          <w:szCs w:val="26"/>
          <w:lang w:val="ro-RO"/>
        </w:rPr>
        <w:t>10</w:t>
      </w:r>
      <w:r w:rsidR="00CD2B2C" w:rsidRPr="00D5364B">
        <w:rPr>
          <w:rFonts w:ascii="Times New Roman" w:hAnsi="Times New Roman" w:cs="Times New Roman"/>
          <w:sz w:val="26"/>
          <w:szCs w:val="26"/>
          <w:lang w:val="ro-RO"/>
        </w:rPr>
        <w:t>.2020</w:t>
      </w:r>
      <w:r w:rsidRPr="00D5364B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0A0B98F6" w14:textId="77777777" w:rsidR="00D42BFB" w:rsidRPr="00D42BFB" w:rsidRDefault="00D42BFB" w:rsidP="00D42BFB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D42BFB">
        <w:rPr>
          <w:rFonts w:ascii="Times New Roman" w:hAnsi="Times New Roman" w:cs="Times New Roman"/>
          <w:b/>
          <w:bCs/>
          <w:sz w:val="26"/>
          <w:szCs w:val="26"/>
          <w:lang w:val="ro-RO"/>
        </w:rPr>
        <w:t>Comisia pentru administrație publică și amenajarea teritoriului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D42BFB">
        <w:rPr>
          <w:rFonts w:ascii="Times New Roman" w:hAnsi="Times New Roman" w:cs="Times New Roman"/>
          <w:sz w:val="26"/>
          <w:szCs w:val="26"/>
          <w:lang w:val="ro-RO"/>
        </w:rPr>
        <w:t>a avizat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favorabil </w:t>
      </w:r>
      <w:r w:rsidRPr="00D42BFB">
        <w:rPr>
          <w:rFonts w:ascii="Times New Roman" w:hAnsi="Times New Roman" w:cs="Times New Roman"/>
          <w:sz w:val="26"/>
          <w:szCs w:val="26"/>
          <w:lang w:val="ro-RO"/>
        </w:rPr>
        <w:t>inițiativa legisl</w:t>
      </w:r>
      <w:r>
        <w:rPr>
          <w:rFonts w:ascii="Times New Roman" w:hAnsi="Times New Roman" w:cs="Times New Roman"/>
          <w:sz w:val="26"/>
          <w:szCs w:val="26"/>
          <w:lang w:val="ro-RO"/>
        </w:rPr>
        <w:t>ativă în sedința din data de 10.12.</w:t>
      </w:r>
      <w:r w:rsidRPr="00D42BFB">
        <w:rPr>
          <w:rFonts w:ascii="Times New Roman" w:hAnsi="Times New Roman" w:cs="Times New Roman"/>
          <w:sz w:val="26"/>
          <w:szCs w:val="26"/>
          <w:lang w:val="ro-RO"/>
        </w:rPr>
        <w:t>2019</w:t>
      </w:r>
      <w:r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79F7D50E" w14:textId="77777777" w:rsidR="00CD2B2C" w:rsidRPr="00D5364B" w:rsidRDefault="00495EDC" w:rsidP="002F05C7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364B">
        <w:rPr>
          <w:rFonts w:ascii="Times New Roman" w:hAnsi="Times New Roman" w:cs="Times New Roman"/>
          <w:b/>
          <w:bCs/>
          <w:sz w:val="26"/>
          <w:szCs w:val="26"/>
        </w:rPr>
        <w:t>Proiectul de lege</w:t>
      </w:r>
      <w:r w:rsidRPr="00D5364B">
        <w:rPr>
          <w:rFonts w:ascii="Times New Roman" w:hAnsi="Times New Roman" w:cs="Times New Roman"/>
          <w:sz w:val="26"/>
          <w:szCs w:val="26"/>
        </w:rPr>
        <w:t xml:space="preserve"> are ca </w:t>
      </w:r>
      <w:r w:rsidRPr="00D5364B">
        <w:rPr>
          <w:rFonts w:ascii="Times New Roman" w:hAnsi="Times New Roman" w:cs="Times New Roman"/>
          <w:b/>
          <w:bCs/>
          <w:sz w:val="26"/>
          <w:szCs w:val="26"/>
        </w:rPr>
        <w:t>obiect de reglementare</w:t>
      </w:r>
      <w:r w:rsidRPr="00D5364B">
        <w:rPr>
          <w:rFonts w:ascii="Times New Roman" w:hAnsi="Times New Roman" w:cs="Times New Roman"/>
          <w:sz w:val="26"/>
          <w:szCs w:val="26"/>
        </w:rPr>
        <w:t xml:space="preserve"> </w:t>
      </w:r>
      <w:r w:rsidR="002F05C7" w:rsidRPr="00D5364B">
        <w:rPr>
          <w:rFonts w:ascii="Times New Roman" w:hAnsi="Times New Roman" w:cs="Times New Roman"/>
          <w:i/>
          <w:iCs/>
          <w:sz w:val="26"/>
          <w:szCs w:val="26"/>
        </w:rPr>
        <w:t xml:space="preserve"> stabilirea unei perioade de 5 ani pentru aplicarea dispoziţiilor alin.(1) al art.II din Legea nr.186/2017</w:t>
      </w:r>
      <w:r w:rsidR="00CD2B2C" w:rsidRPr="00D5364B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CD2B2C" w:rsidRPr="00D5364B">
        <w:rPr>
          <w:rFonts w:ascii="Times New Roman" w:hAnsi="Times New Roman" w:cs="Times New Roman"/>
          <w:sz w:val="26"/>
          <w:szCs w:val="26"/>
        </w:rPr>
        <w:t>.</w:t>
      </w:r>
    </w:p>
    <w:p w14:paraId="33B56310" w14:textId="77777777" w:rsidR="00495EDC" w:rsidRDefault="00204F19" w:rsidP="00CD2B2C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D5364B">
        <w:rPr>
          <w:rFonts w:ascii="Times New Roman" w:hAnsi="Times New Roman" w:cs="Times New Roman"/>
          <w:sz w:val="26"/>
          <w:szCs w:val="26"/>
        </w:rPr>
        <w:t xml:space="preserve">Potrivit prevederilor </w:t>
      </w:r>
      <w:r w:rsidRPr="00D5364B">
        <w:rPr>
          <w:rFonts w:ascii="Times New Roman" w:hAnsi="Times New Roman" w:cs="Times New Roman"/>
          <w:b/>
          <w:sz w:val="26"/>
          <w:szCs w:val="26"/>
        </w:rPr>
        <w:t>art. 61</w:t>
      </w:r>
      <w:r w:rsidR="00236C23" w:rsidRPr="00D5364B">
        <w:rPr>
          <w:rFonts w:ascii="Times New Roman" w:hAnsi="Times New Roman" w:cs="Times New Roman"/>
          <w:b/>
          <w:sz w:val="26"/>
          <w:szCs w:val="26"/>
        </w:rPr>
        <w:t xml:space="preserve"> și 63</w:t>
      </w:r>
      <w:r w:rsidRPr="00D5364B">
        <w:rPr>
          <w:rFonts w:ascii="Times New Roman" w:hAnsi="Times New Roman" w:cs="Times New Roman"/>
          <w:sz w:val="26"/>
          <w:szCs w:val="26"/>
        </w:rPr>
        <w:t xml:space="preserve"> din Regulamentul Ca</w:t>
      </w:r>
      <w:r w:rsidR="00495EDC" w:rsidRPr="00D5364B">
        <w:rPr>
          <w:rFonts w:ascii="Times New Roman" w:hAnsi="Times New Roman" w:cs="Times New Roman"/>
          <w:sz w:val="26"/>
          <w:szCs w:val="26"/>
        </w:rPr>
        <w:t>merei Deputaţilor, republicat</w:t>
      </w:r>
      <w:r w:rsidR="005A60A1" w:rsidRPr="00D5364B">
        <w:rPr>
          <w:rFonts w:ascii="Times New Roman" w:hAnsi="Times New Roman" w:cs="Times New Roman"/>
          <w:sz w:val="26"/>
          <w:szCs w:val="26"/>
        </w:rPr>
        <w:t>, Comisia juridică, de disciplină și imunități, Comisia pentru mediu și echilibru ecologic și Comisia pentru agricultură, silvicultură, industrie alimentară și servicii specific,</w:t>
      </w:r>
      <w:r w:rsidR="005A60A1" w:rsidRPr="00D5364B">
        <w:rPr>
          <w:rFonts w:ascii="Times New Roman" w:hAnsi="Times New Roman" w:cs="Times New Roman"/>
          <w:sz w:val="26"/>
          <w:szCs w:val="26"/>
          <w:lang w:val="ro-RO"/>
        </w:rPr>
        <w:t xml:space="preserve"> au  examinat </w:t>
      </w:r>
      <w:r w:rsidR="00495EDC" w:rsidRPr="00D5364B">
        <w:rPr>
          <w:rFonts w:ascii="Times New Roman" w:hAnsi="Times New Roman" w:cs="Times New Roman"/>
          <w:sz w:val="26"/>
          <w:szCs w:val="26"/>
          <w:lang w:val="ro-RO"/>
        </w:rPr>
        <w:t>proiectul de lege</w:t>
      </w:r>
      <w:r w:rsidR="005A60A1" w:rsidRPr="00D5364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A60A1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în ședinte separate</w:t>
      </w:r>
      <w:r w:rsidR="00495EDC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.</w:t>
      </w:r>
      <w:r w:rsidR="005A60A1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</w:p>
    <w:p w14:paraId="50A622B8" w14:textId="77777777" w:rsidR="00D42BFB" w:rsidRPr="00D5364B" w:rsidRDefault="00D42BFB" w:rsidP="00CD2B2C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D42BFB">
        <w:rPr>
          <w:rFonts w:ascii="Times New Roman" w:hAnsi="Times New Roman" w:cs="Times New Roman"/>
          <w:sz w:val="26"/>
          <w:szCs w:val="26"/>
          <w:lang w:val="ro-RO"/>
        </w:rPr>
        <w:t>Guvernul prin punctul de vedere transmis cu adresa nr. 3234 din data de 12.05.2020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susține inițiativa legislativă.</w:t>
      </w:r>
    </w:p>
    <w:p w14:paraId="108ED8BE" w14:textId="77777777" w:rsidR="00495EDC" w:rsidRPr="00D5364B" w:rsidRDefault="00495EDC" w:rsidP="00D5364B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D5364B">
        <w:rPr>
          <w:rFonts w:ascii="Times New Roman" w:hAnsi="Times New Roman" w:cs="Times New Roman"/>
          <w:sz w:val="26"/>
          <w:szCs w:val="26"/>
          <w:lang w:val="ro-RO"/>
        </w:rPr>
        <w:lastRenderedPageBreak/>
        <w:t>Comisia pentru agricultură, silvicultură, industrie alimentară și servicii specifice a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D5364B">
        <w:rPr>
          <w:rFonts w:ascii="Times New Roman" w:hAnsi="Times New Roman" w:cs="Times New Roman"/>
          <w:sz w:val="26"/>
          <w:szCs w:val="26"/>
          <w:lang w:val="ro-RO"/>
        </w:rPr>
        <w:t>dezbătut proiectul de lege în şedinţa online  din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data de </w:t>
      </w:r>
      <w:r w:rsidR="00D5364B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27</w:t>
      </w:r>
      <w:r w:rsidR="00CD2B2C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D5364B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mai</w:t>
      </w:r>
      <w:r w:rsidR="00CD2B2C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2020.</w:t>
      </w:r>
    </w:p>
    <w:p w14:paraId="531DBA14" w14:textId="77777777" w:rsidR="00495EDC" w:rsidRPr="00D5364B" w:rsidRDefault="00495EDC" w:rsidP="00D5364B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D5364B">
        <w:rPr>
          <w:rFonts w:ascii="Times New Roman" w:hAnsi="Times New Roman" w:cs="Times New Roman"/>
          <w:sz w:val="26"/>
          <w:szCs w:val="26"/>
          <w:lang w:val="ro-RO"/>
        </w:rPr>
        <w:t>Comisia pentru mediu si echilibru ecologic a examinat proiectul de lege în ședința online din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D5364B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data de 15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D5364B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septembrie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2020.</w:t>
      </w:r>
    </w:p>
    <w:p w14:paraId="36786EED" w14:textId="77777777" w:rsidR="009B5B70" w:rsidRPr="00D5364B" w:rsidRDefault="00495EDC" w:rsidP="00D5364B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64B">
        <w:rPr>
          <w:rFonts w:ascii="Times New Roman" w:hAnsi="Times New Roman" w:cs="Times New Roman"/>
          <w:sz w:val="26"/>
          <w:szCs w:val="26"/>
          <w:lang w:val="ro-RO"/>
        </w:rPr>
        <w:t xml:space="preserve">În urma dezbaterilor </w:t>
      </w:r>
      <w:r w:rsidR="009B5B70" w:rsidRPr="00D5364B">
        <w:rPr>
          <w:rFonts w:ascii="Times New Roman" w:hAnsi="Times New Roman" w:cs="Times New Roman"/>
          <w:sz w:val="26"/>
          <w:szCs w:val="26"/>
          <w:lang w:val="ro-RO"/>
        </w:rPr>
        <w:t>membrii celor 3 comisii</w:t>
      </w:r>
      <w:r w:rsidR="005A60A1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au hotărât cu majoritate de voturi</w:t>
      </w:r>
      <w:r w:rsidR="005A60A1" w:rsidRPr="00D5364B">
        <w:rPr>
          <w:rFonts w:ascii="Times New Roman" w:hAnsi="Times New Roman" w:cs="Times New Roman"/>
          <w:sz w:val="26"/>
          <w:szCs w:val="26"/>
          <w:lang w:val="ro-RO"/>
        </w:rPr>
        <w:t xml:space="preserve">, să propună plenului Camerei Deputaților </w:t>
      </w:r>
      <w:r w:rsidR="009B5B70" w:rsidRPr="00D5364B">
        <w:rPr>
          <w:rFonts w:ascii="Times New Roman" w:hAnsi="Times New Roman" w:cs="Times New Roman"/>
          <w:i/>
          <w:iCs/>
          <w:sz w:val="26"/>
          <w:szCs w:val="26"/>
          <w:lang w:val="ro-RO"/>
        </w:rPr>
        <w:t xml:space="preserve">adoptarea proiectului de Lege </w:t>
      </w:r>
      <w:r w:rsidR="00D5364B" w:rsidRPr="00D5364B"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  <w:t>în forma adoptată de Senat</w:t>
      </w:r>
      <w:r w:rsidR="00D5364B" w:rsidRPr="00D5364B">
        <w:rPr>
          <w:rFonts w:ascii="Times New Roman" w:hAnsi="Times New Roman" w:cs="Times New Roman"/>
          <w:i/>
          <w:iCs/>
          <w:sz w:val="26"/>
          <w:szCs w:val="26"/>
          <w:lang w:val="ro-RO"/>
        </w:rPr>
        <w:t>.</w:t>
      </w:r>
    </w:p>
    <w:p w14:paraId="454455E3" w14:textId="77777777" w:rsidR="001D0042" w:rsidRPr="00D5364B" w:rsidRDefault="002D56DF" w:rsidP="009B5B70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5364B">
        <w:rPr>
          <w:rFonts w:ascii="Times New Roman" w:hAnsi="Times New Roman" w:cs="Times New Roman"/>
          <w:sz w:val="26"/>
          <w:szCs w:val="26"/>
          <w:lang w:val="ro-RO"/>
        </w:rPr>
        <w:tab/>
        <w:t xml:space="preserve">În raport cu obiectul și conținutul său, proiectul de lege face parte din categoria 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legilor or</w:t>
      </w:r>
      <w:r w:rsidR="009B5B70"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ganice</w:t>
      </w:r>
      <w:r w:rsidRPr="00D5364B">
        <w:rPr>
          <w:rFonts w:ascii="Times New Roman" w:hAnsi="Times New Roman" w:cs="Times New Roman"/>
          <w:b/>
          <w:bCs/>
          <w:sz w:val="26"/>
          <w:szCs w:val="26"/>
          <w:lang w:val="ro-RO"/>
        </w:rPr>
        <w:t>.</w:t>
      </w:r>
    </w:p>
    <w:p w14:paraId="699FAC7F" w14:textId="77777777" w:rsidR="001D0042" w:rsidRDefault="001D0042" w:rsidP="001D0042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2DA96578" w14:textId="77777777" w:rsidR="00D5364B" w:rsidRDefault="00D5364B" w:rsidP="001D0042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6A6848F" w14:textId="77777777" w:rsidR="00D5364B" w:rsidRDefault="00D5364B" w:rsidP="001D0042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4D38453B" w14:textId="77777777" w:rsidR="00D5364B" w:rsidRDefault="00D5364B" w:rsidP="001D0042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02C4B5C3" w14:textId="77777777" w:rsidR="00D5364B" w:rsidRDefault="00D5364B" w:rsidP="001D0042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4F7DBEB3" w14:textId="77777777" w:rsidR="0095651A" w:rsidRDefault="0095651A" w:rsidP="0095651A">
      <w:pPr>
        <w:ind w:right="90"/>
        <w:rPr>
          <w:rFonts w:ascii="Times New Roman" w:hAnsi="Times New Roman" w:cs="Times New Roman"/>
          <w:sz w:val="26"/>
          <w:szCs w:val="26"/>
        </w:rPr>
      </w:pPr>
    </w:p>
    <w:p w14:paraId="2609B019" w14:textId="77777777" w:rsidR="0095651A" w:rsidRDefault="0095651A" w:rsidP="0095651A">
      <w:pPr>
        <w:ind w:right="90"/>
        <w:rPr>
          <w:rFonts w:ascii="Times New Roman" w:hAnsi="Times New Roman" w:cs="Times New Roman"/>
          <w:sz w:val="26"/>
          <w:szCs w:val="26"/>
        </w:rPr>
      </w:pPr>
    </w:p>
    <w:p w14:paraId="5CB57C1B" w14:textId="77777777" w:rsidR="0095651A" w:rsidRPr="0095651A" w:rsidRDefault="0095651A" w:rsidP="0095651A">
      <w:pPr>
        <w:ind w:right="9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651A">
        <w:rPr>
          <w:rFonts w:ascii="Times New Roman" w:hAnsi="Times New Roman" w:cs="Times New Roman"/>
          <w:b/>
          <w:bCs/>
          <w:sz w:val="28"/>
          <w:szCs w:val="28"/>
        </w:rPr>
        <w:t xml:space="preserve">PREȘEDINTE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95651A">
        <w:rPr>
          <w:rFonts w:ascii="Times New Roman" w:hAnsi="Times New Roman" w:cs="Times New Roman"/>
          <w:b/>
          <w:bCs/>
          <w:sz w:val="28"/>
          <w:szCs w:val="28"/>
        </w:rPr>
        <w:t xml:space="preserve">PREȘEDINTE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95651A">
        <w:rPr>
          <w:rFonts w:ascii="Times New Roman" w:hAnsi="Times New Roman" w:cs="Times New Roman"/>
          <w:b/>
          <w:bCs/>
          <w:sz w:val="28"/>
          <w:szCs w:val="28"/>
        </w:rPr>
        <w:t xml:space="preserve">PREȘEDINTE                 </w:t>
      </w:r>
    </w:p>
    <w:p w14:paraId="39670D86" w14:textId="77777777" w:rsidR="0095651A" w:rsidRPr="0095651A" w:rsidRDefault="0095651A" w:rsidP="0095651A">
      <w:pPr>
        <w:ind w:left="90" w:right="9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651A">
        <w:rPr>
          <w:rFonts w:ascii="Times New Roman" w:hAnsi="Times New Roman" w:cs="Times New Roman"/>
          <w:b/>
          <w:bCs/>
          <w:sz w:val="28"/>
          <w:szCs w:val="28"/>
        </w:rPr>
        <w:t xml:space="preserve">Nicușor HALICI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95651A">
        <w:rPr>
          <w:rFonts w:ascii="Times New Roman" w:hAnsi="Times New Roman" w:cs="Times New Roman"/>
          <w:b/>
          <w:bCs/>
          <w:sz w:val="28"/>
          <w:szCs w:val="28"/>
        </w:rPr>
        <w:t xml:space="preserve">Ion CUPĂ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Alexnadru</w:t>
      </w:r>
      <w:r w:rsidRPr="0095651A">
        <w:rPr>
          <w:rFonts w:ascii="Times New Roman" w:hAnsi="Times New Roman" w:cs="Times New Roman"/>
          <w:b/>
          <w:bCs/>
          <w:sz w:val="28"/>
          <w:szCs w:val="28"/>
        </w:rPr>
        <w:t xml:space="preserve">STĂNESCU </w:t>
      </w:r>
    </w:p>
    <w:p w14:paraId="417E8EDE" w14:textId="77777777" w:rsidR="0095651A" w:rsidRDefault="0095651A" w:rsidP="0095651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3BB58A" w14:textId="77777777" w:rsidR="0095651A" w:rsidRPr="0095651A" w:rsidRDefault="0095651A" w:rsidP="0095651A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95651A">
        <w:rPr>
          <w:rFonts w:ascii="Times New Roman" w:hAnsi="Times New Roman" w:cs="Times New Roman"/>
          <w:b/>
          <w:bCs/>
          <w:sz w:val="26"/>
          <w:szCs w:val="26"/>
        </w:rPr>
        <w:t xml:space="preserve">SECRETAR                                    SECRETAR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95651A">
        <w:rPr>
          <w:rFonts w:ascii="Times New Roman" w:hAnsi="Times New Roman" w:cs="Times New Roman"/>
          <w:b/>
          <w:bCs/>
          <w:sz w:val="26"/>
          <w:szCs w:val="26"/>
        </w:rPr>
        <w:t>SECRETAR</w:t>
      </w: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6480"/>
        <w:gridCol w:w="3823"/>
      </w:tblGrid>
      <w:tr w:rsidR="000A4D15" w:rsidRPr="00937994" w14:paraId="348CCCE2" w14:textId="77777777" w:rsidTr="0095651A">
        <w:tc>
          <w:tcPr>
            <w:tcW w:w="6480" w:type="dxa"/>
          </w:tcPr>
          <w:p w14:paraId="20B02F46" w14:textId="77777777" w:rsidR="000A4D15" w:rsidRPr="00937994" w:rsidRDefault="0095651A" w:rsidP="009565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Aida-Crisitna CĂRUCERU             Petru FARAGO</w:t>
            </w:r>
          </w:p>
        </w:tc>
        <w:tc>
          <w:tcPr>
            <w:tcW w:w="3823" w:type="dxa"/>
          </w:tcPr>
          <w:p w14:paraId="2212567D" w14:textId="77777777" w:rsidR="000A4D15" w:rsidRPr="00937994" w:rsidRDefault="0095651A" w:rsidP="00937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Dan CIOCAN</w:t>
            </w:r>
          </w:p>
        </w:tc>
      </w:tr>
    </w:tbl>
    <w:p w14:paraId="189CBAEB" w14:textId="77777777" w:rsidR="00204F19" w:rsidRPr="001D0042" w:rsidRDefault="00204F19" w:rsidP="00204F19">
      <w:pPr>
        <w:spacing w:after="0"/>
        <w:jc w:val="center"/>
        <w:rPr>
          <w:rFonts w:ascii="Cambria" w:hAnsi="Cambria"/>
          <w:sz w:val="26"/>
          <w:szCs w:val="26"/>
        </w:rPr>
      </w:pPr>
      <w:bookmarkStart w:id="0" w:name="_GoBack"/>
      <w:bookmarkEnd w:id="0"/>
    </w:p>
    <w:p w14:paraId="4FBB816B" w14:textId="77777777" w:rsidR="00204F19" w:rsidRDefault="00204F19" w:rsidP="00204F19">
      <w:pPr>
        <w:spacing w:after="0"/>
        <w:jc w:val="center"/>
        <w:rPr>
          <w:rFonts w:ascii="Cambria" w:hAnsi="Cambria"/>
          <w:sz w:val="26"/>
          <w:szCs w:val="26"/>
        </w:rPr>
      </w:pPr>
    </w:p>
    <w:p w14:paraId="6760BA9D" w14:textId="77777777" w:rsidR="001D0042" w:rsidRDefault="001D0042" w:rsidP="00204F19">
      <w:pPr>
        <w:spacing w:after="0"/>
        <w:jc w:val="center"/>
        <w:rPr>
          <w:rFonts w:ascii="Cambria" w:hAnsi="Cambria"/>
          <w:sz w:val="26"/>
          <w:szCs w:val="26"/>
        </w:rPr>
      </w:pPr>
    </w:p>
    <w:p w14:paraId="04E40396" w14:textId="77777777" w:rsidR="001D0042" w:rsidRDefault="001D0042" w:rsidP="00204F19">
      <w:pPr>
        <w:spacing w:after="0"/>
        <w:jc w:val="center"/>
        <w:rPr>
          <w:rFonts w:ascii="Cambria" w:hAnsi="Cambria"/>
          <w:sz w:val="26"/>
          <w:szCs w:val="26"/>
        </w:rPr>
      </w:pPr>
    </w:p>
    <w:p w14:paraId="3A6A5035" w14:textId="77777777" w:rsidR="001D0042" w:rsidRDefault="001D0042" w:rsidP="00204F19">
      <w:pPr>
        <w:spacing w:after="0"/>
        <w:jc w:val="center"/>
        <w:rPr>
          <w:rFonts w:ascii="Cambria" w:hAnsi="Cambria"/>
          <w:sz w:val="26"/>
          <w:szCs w:val="26"/>
        </w:rPr>
      </w:pPr>
    </w:p>
    <w:p w14:paraId="1B93DC5F" w14:textId="77777777" w:rsidR="001D0042" w:rsidRDefault="001D0042" w:rsidP="00204F19">
      <w:pPr>
        <w:spacing w:after="0"/>
        <w:jc w:val="center"/>
        <w:rPr>
          <w:rFonts w:ascii="Cambria" w:hAnsi="Cambria"/>
          <w:sz w:val="26"/>
          <w:szCs w:val="26"/>
        </w:rPr>
      </w:pPr>
    </w:p>
    <w:p w14:paraId="1279D732" w14:textId="77777777" w:rsidR="001D0042" w:rsidRPr="0095651A" w:rsidRDefault="001D0042" w:rsidP="00204F19">
      <w:pPr>
        <w:spacing w:after="0"/>
        <w:jc w:val="center"/>
        <w:rPr>
          <w:rFonts w:ascii="Cambria" w:hAnsi="Cambria"/>
          <w:sz w:val="18"/>
          <w:szCs w:val="18"/>
        </w:rPr>
      </w:pPr>
    </w:p>
    <w:p w14:paraId="674152DB" w14:textId="77777777" w:rsidR="009B5B70" w:rsidRPr="00D42BFB" w:rsidRDefault="00C6371F" w:rsidP="00D42BFB">
      <w:pPr>
        <w:spacing w:after="0"/>
        <w:ind w:left="-180"/>
        <w:rPr>
          <w:rFonts w:ascii="Cambria" w:hAnsi="Cambria"/>
          <w:sz w:val="16"/>
          <w:szCs w:val="16"/>
        </w:rPr>
        <w:sectPr w:rsidR="009B5B70" w:rsidRPr="00D42BFB" w:rsidSect="009B5B70">
          <w:pgSz w:w="12240" w:h="15840"/>
          <w:pgMar w:top="397" w:right="720" w:bottom="360" w:left="1418" w:header="720" w:footer="720" w:gutter="0"/>
          <w:cols w:space="720"/>
          <w:docGrid w:linePitch="360"/>
        </w:sectPr>
      </w:pPr>
      <w:r w:rsidRPr="0095651A">
        <w:rPr>
          <w:rFonts w:ascii="Cambria" w:hAnsi="Cambria"/>
          <w:sz w:val="18"/>
          <w:szCs w:val="18"/>
        </w:rPr>
        <w:t xml:space="preserve">   </w:t>
      </w:r>
      <w:r w:rsidRPr="0095651A">
        <w:rPr>
          <w:rFonts w:ascii="Cambria" w:hAnsi="Cambria"/>
          <w:sz w:val="16"/>
          <w:szCs w:val="16"/>
        </w:rPr>
        <w:t>Consilier parlamentar,</w:t>
      </w:r>
      <w:r w:rsidR="001D0042" w:rsidRPr="0095651A">
        <w:rPr>
          <w:rFonts w:ascii="Cambria" w:hAnsi="Cambria"/>
          <w:sz w:val="16"/>
          <w:szCs w:val="16"/>
        </w:rPr>
        <w:t xml:space="preserve"> Bucur Dragos</w:t>
      </w:r>
      <w:r w:rsidR="00204F19" w:rsidRPr="0095651A">
        <w:rPr>
          <w:rFonts w:ascii="Cambria" w:hAnsi="Cambria"/>
          <w:sz w:val="16"/>
          <w:szCs w:val="16"/>
        </w:rPr>
        <w:t xml:space="preserve">  </w:t>
      </w:r>
      <w:r w:rsidR="0095651A" w:rsidRPr="0095651A">
        <w:rPr>
          <w:rFonts w:ascii="Cambria" w:hAnsi="Cambria"/>
          <w:sz w:val="16"/>
          <w:szCs w:val="16"/>
        </w:rPr>
        <w:t xml:space="preserve">              </w:t>
      </w:r>
      <w:r w:rsidR="0095651A" w:rsidRPr="0095651A">
        <w:rPr>
          <w:rFonts w:ascii="Cambria" w:hAnsi="Cambria"/>
          <w:sz w:val="16"/>
          <w:szCs w:val="16"/>
        </w:rPr>
        <w:tab/>
        <w:t>Consilier parlamentar, Alina Alexandriuc          Consilier parlamentar dr. Gabriela Amalia Ciurea</w:t>
      </w:r>
    </w:p>
    <w:p w14:paraId="50149684" w14:textId="77777777" w:rsidR="009B5B70" w:rsidRPr="009B5B70" w:rsidRDefault="009B5B70" w:rsidP="00D5364B">
      <w:pPr>
        <w:rPr>
          <w:rFonts w:ascii="Cambria" w:hAnsi="Cambria"/>
          <w:color w:val="000000"/>
          <w:sz w:val="26"/>
          <w:szCs w:val="26"/>
          <w:lang w:val="ro-RO"/>
        </w:rPr>
      </w:pPr>
    </w:p>
    <w:sectPr w:rsidR="009B5B70" w:rsidRPr="009B5B70" w:rsidSect="00CD2B2C">
      <w:footerReference w:type="default" r:id="rId10"/>
      <w:footerReference w:type="first" r:id="rId11"/>
      <w:pgSz w:w="15842" w:h="12242" w:orient="landscape" w:code="1"/>
      <w:pgMar w:top="540" w:right="1082" w:bottom="899" w:left="1080" w:header="397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24A9A" w14:textId="77777777" w:rsidR="00AF57F7" w:rsidRDefault="00AF57F7">
      <w:pPr>
        <w:spacing w:after="0" w:line="240" w:lineRule="auto"/>
      </w:pPr>
      <w:r>
        <w:separator/>
      </w:r>
    </w:p>
  </w:endnote>
  <w:endnote w:type="continuationSeparator" w:id="0">
    <w:p w14:paraId="4C46DE34" w14:textId="77777777" w:rsidR="00AF57F7" w:rsidRDefault="00AF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1419D" w14:textId="77777777" w:rsidR="00B37D7E" w:rsidRDefault="00B37D7E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64B">
      <w:rPr>
        <w:noProof/>
      </w:rPr>
      <w:t>49</w:t>
    </w:r>
    <w:r>
      <w:rPr>
        <w:noProof/>
      </w:rPr>
      <w:fldChar w:fldCharType="end"/>
    </w:r>
  </w:p>
  <w:p w14:paraId="6DAEF062" w14:textId="77777777" w:rsidR="00B37D7E" w:rsidRDefault="00B37D7E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5CD94" w14:textId="77777777" w:rsidR="00B37D7E" w:rsidRDefault="00B37D7E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6C51">
      <w:rPr>
        <w:noProof/>
      </w:rPr>
      <w:t>4</w:t>
    </w:r>
    <w:r>
      <w:rPr>
        <w:noProof/>
      </w:rPr>
      <w:fldChar w:fldCharType="end"/>
    </w:r>
  </w:p>
  <w:p w14:paraId="1EEC8C4C" w14:textId="77777777" w:rsidR="00B37D7E" w:rsidRDefault="00B37D7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C2D0A" w14:textId="77777777" w:rsidR="00AF57F7" w:rsidRDefault="00AF57F7">
      <w:pPr>
        <w:spacing w:after="0" w:line="240" w:lineRule="auto"/>
      </w:pPr>
      <w:r>
        <w:separator/>
      </w:r>
    </w:p>
  </w:footnote>
  <w:footnote w:type="continuationSeparator" w:id="0">
    <w:p w14:paraId="5FB883D2" w14:textId="77777777" w:rsidR="00AF57F7" w:rsidRDefault="00AF5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F4336"/>
    <w:multiLevelType w:val="hybridMultilevel"/>
    <w:tmpl w:val="5224A8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762C3"/>
    <w:multiLevelType w:val="hybridMultilevel"/>
    <w:tmpl w:val="7C5E9EE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16352"/>
    <w:multiLevelType w:val="hybridMultilevel"/>
    <w:tmpl w:val="C07A7A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86822"/>
    <w:multiLevelType w:val="hybridMultilevel"/>
    <w:tmpl w:val="410844F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BC966D4"/>
    <w:multiLevelType w:val="hybridMultilevel"/>
    <w:tmpl w:val="3AF2C3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8CE719D"/>
    <w:multiLevelType w:val="hybridMultilevel"/>
    <w:tmpl w:val="C7B4E7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5CB4D98"/>
    <w:multiLevelType w:val="hybridMultilevel"/>
    <w:tmpl w:val="5224A8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0698"/>
    <w:rsid w:val="0001278F"/>
    <w:rsid w:val="000446B3"/>
    <w:rsid w:val="00052494"/>
    <w:rsid w:val="000535A0"/>
    <w:rsid w:val="00056C51"/>
    <w:rsid w:val="000A4D15"/>
    <w:rsid w:val="000B68BC"/>
    <w:rsid w:val="000E13AA"/>
    <w:rsid w:val="001111B2"/>
    <w:rsid w:val="00136577"/>
    <w:rsid w:val="0013748F"/>
    <w:rsid w:val="00137761"/>
    <w:rsid w:val="0016012E"/>
    <w:rsid w:val="00180186"/>
    <w:rsid w:val="00185A45"/>
    <w:rsid w:val="001A160A"/>
    <w:rsid w:val="001A1BEF"/>
    <w:rsid w:val="001A2DA7"/>
    <w:rsid w:val="001C53F0"/>
    <w:rsid w:val="001D0042"/>
    <w:rsid w:val="00204F19"/>
    <w:rsid w:val="002120BE"/>
    <w:rsid w:val="00236C23"/>
    <w:rsid w:val="00255AC9"/>
    <w:rsid w:val="0026461E"/>
    <w:rsid w:val="00273B1F"/>
    <w:rsid w:val="002778E8"/>
    <w:rsid w:val="002A42D0"/>
    <w:rsid w:val="002B0C3C"/>
    <w:rsid w:val="002B6245"/>
    <w:rsid w:val="002D43DA"/>
    <w:rsid w:val="002D56DF"/>
    <w:rsid w:val="002E2D81"/>
    <w:rsid w:val="002F05C7"/>
    <w:rsid w:val="00300698"/>
    <w:rsid w:val="00302039"/>
    <w:rsid w:val="00306C32"/>
    <w:rsid w:val="00312AD7"/>
    <w:rsid w:val="00313559"/>
    <w:rsid w:val="00326A57"/>
    <w:rsid w:val="003A6C01"/>
    <w:rsid w:val="004127DB"/>
    <w:rsid w:val="00412C53"/>
    <w:rsid w:val="004172BB"/>
    <w:rsid w:val="0043559F"/>
    <w:rsid w:val="0046748C"/>
    <w:rsid w:val="00484F82"/>
    <w:rsid w:val="00485DA5"/>
    <w:rsid w:val="00495EDC"/>
    <w:rsid w:val="00496632"/>
    <w:rsid w:val="004975D9"/>
    <w:rsid w:val="004D1B36"/>
    <w:rsid w:val="00520598"/>
    <w:rsid w:val="005378A7"/>
    <w:rsid w:val="00556EA5"/>
    <w:rsid w:val="00572D45"/>
    <w:rsid w:val="005A60A1"/>
    <w:rsid w:val="005B4767"/>
    <w:rsid w:val="005B7D65"/>
    <w:rsid w:val="005C2E40"/>
    <w:rsid w:val="005F34D1"/>
    <w:rsid w:val="005F7EBD"/>
    <w:rsid w:val="00607AD5"/>
    <w:rsid w:val="0061407B"/>
    <w:rsid w:val="0067613A"/>
    <w:rsid w:val="006A19EB"/>
    <w:rsid w:val="006B592B"/>
    <w:rsid w:val="006C59DC"/>
    <w:rsid w:val="007059C1"/>
    <w:rsid w:val="007373A8"/>
    <w:rsid w:val="00755225"/>
    <w:rsid w:val="00770879"/>
    <w:rsid w:val="00782EDA"/>
    <w:rsid w:val="00790C46"/>
    <w:rsid w:val="007B0A00"/>
    <w:rsid w:val="007E00CC"/>
    <w:rsid w:val="007E7A19"/>
    <w:rsid w:val="008050BA"/>
    <w:rsid w:val="008175DE"/>
    <w:rsid w:val="008324D2"/>
    <w:rsid w:val="00885A43"/>
    <w:rsid w:val="008A0D67"/>
    <w:rsid w:val="008D60AA"/>
    <w:rsid w:val="0091053B"/>
    <w:rsid w:val="009325FA"/>
    <w:rsid w:val="0093616D"/>
    <w:rsid w:val="00937994"/>
    <w:rsid w:val="00950073"/>
    <w:rsid w:val="0095651A"/>
    <w:rsid w:val="00973768"/>
    <w:rsid w:val="009B5B70"/>
    <w:rsid w:val="009C08BD"/>
    <w:rsid w:val="009C5F46"/>
    <w:rsid w:val="009C76D6"/>
    <w:rsid w:val="009D6C73"/>
    <w:rsid w:val="009E17CC"/>
    <w:rsid w:val="00A148F0"/>
    <w:rsid w:val="00A4423A"/>
    <w:rsid w:val="00A77490"/>
    <w:rsid w:val="00A964D4"/>
    <w:rsid w:val="00AB2458"/>
    <w:rsid w:val="00AB5BCE"/>
    <w:rsid w:val="00AC6A30"/>
    <w:rsid w:val="00AE7FF1"/>
    <w:rsid w:val="00AF1531"/>
    <w:rsid w:val="00AF57F7"/>
    <w:rsid w:val="00B10B9E"/>
    <w:rsid w:val="00B30353"/>
    <w:rsid w:val="00B37D7E"/>
    <w:rsid w:val="00B71E70"/>
    <w:rsid w:val="00B92C13"/>
    <w:rsid w:val="00BA10D9"/>
    <w:rsid w:val="00BD2A6D"/>
    <w:rsid w:val="00C258B0"/>
    <w:rsid w:val="00C32829"/>
    <w:rsid w:val="00C6371F"/>
    <w:rsid w:val="00C7303F"/>
    <w:rsid w:val="00CA093A"/>
    <w:rsid w:val="00CB62B6"/>
    <w:rsid w:val="00CC3811"/>
    <w:rsid w:val="00CD2B2C"/>
    <w:rsid w:val="00CF28F1"/>
    <w:rsid w:val="00D42BFB"/>
    <w:rsid w:val="00D5344B"/>
    <w:rsid w:val="00D5364B"/>
    <w:rsid w:val="00D55683"/>
    <w:rsid w:val="00D62EFB"/>
    <w:rsid w:val="00D9289F"/>
    <w:rsid w:val="00D97A16"/>
    <w:rsid w:val="00DB1545"/>
    <w:rsid w:val="00DD1E4D"/>
    <w:rsid w:val="00DD1E89"/>
    <w:rsid w:val="00DF09BD"/>
    <w:rsid w:val="00E02967"/>
    <w:rsid w:val="00E13A56"/>
    <w:rsid w:val="00E77FF5"/>
    <w:rsid w:val="00EC2F7C"/>
    <w:rsid w:val="00EE6B5E"/>
    <w:rsid w:val="00F27840"/>
    <w:rsid w:val="00F71A28"/>
    <w:rsid w:val="00F80DAA"/>
    <w:rsid w:val="00F846AF"/>
    <w:rsid w:val="00F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C7AC"/>
  <w15:chartTrackingRefBased/>
  <w15:docId w15:val="{0B84B720-6739-4CC3-BEDE-6BA9F7F1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A28"/>
    <w:pPr>
      <w:spacing w:after="160"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CD2B2C"/>
    <w:pPr>
      <w:keepNext/>
      <w:spacing w:after="0" w:line="240" w:lineRule="auto"/>
      <w:jc w:val="both"/>
      <w:outlineLvl w:val="0"/>
    </w:pPr>
    <w:rPr>
      <w:rFonts w:ascii="Times New Roman" w:eastAsia="MS Mincho" w:hAnsi="Times New Roman" w:cs="Times New Roman"/>
      <w:i/>
      <w:sz w:val="20"/>
      <w:szCs w:val="20"/>
      <w:lang w:val="ro-RO"/>
    </w:rPr>
  </w:style>
  <w:style w:type="paragraph" w:styleId="Titlu2">
    <w:name w:val="heading 2"/>
    <w:basedOn w:val="Normal"/>
    <w:next w:val="Normal"/>
    <w:link w:val="Titlu2Caracter"/>
    <w:qFormat/>
    <w:rsid w:val="00CD2B2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lu9">
    <w:name w:val="heading 9"/>
    <w:basedOn w:val="Normal"/>
    <w:next w:val="Normal"/>
    <w:link w:val="Titlu9Caracter"/>
    <w:qFormat/>
    <w:rsid w:val="00CD2B2C"/>
    <w:pPr>
      <w:keepNext/>
      <w:tabs>
        <w:tab w:val="left" w:pos="2625"/>
      </w:tabs>
      <w:autoSpaceDE w:val="0"/>
      <w:autoSpaceDN w:val="0"/>
      <w:spacing w:after="0" w:line="240" w:lineRule="auto"/>
      <w:jc w:val="both"/>
      <w:outlineLvl w:val="8"/>
    </w:pPr>
    <w:rPr>
      <w:rFonts w:ascii="Times New Roman" w:eastAsia="MS Mincho" w:hAnsi="Times New Roman" w:cs="Times New Roman"/>
      <w:sz w:val="24"/>
      <w:szCs w:val="20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  <w:unhideWhenUsed/>
  </w:style>
  <w:style w:type="table" w:styleId="Tabelgril">
    <w:name w:val="Table Grid"/>
    <w:basedOn w:val="TabelNormal"/>
    <w:uiPriority w:val="39"/>
    <w:rsid w:val="001111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02039"/>
    <w:pPr>
      <w:ind w:left="720"/>
      <w:contextualSpacing/>
    </w:pPr>
  </w:style>
  <w:style w:type="paragraph" w:styleId="TextnBalon">
    <w:name w:val="Balloon Text"/>
    <w:basedOn w:val="Normal"/>
    <w:link w:val="TextnBalonCaracter"/>
    <w:semiHidden/>
    <w:unhideWhenUsed/>
    <w:rsid w:val="001A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1A2DA7"/>
    <w:rPr>
      <w:rFonts w:ascii="Segoe UI" w:hAnsi="Segoe UI" w:cs="Segoe UI"/>
      <w:sz w:val="18"/>
      <w:szCs w:val="18"/>
    </w:rPr>
  </w:style>
  <w:style w:type="character" w:customStyle="1" w:styleId="SubsolCaracter">
    <w:name w:val="Subsol Caracter"/>
    <w:link w:val="Subsol"/>
    <w:uiPriority w:val="99"/>
    <w:locked/>
    <w:rsid w:val="009B5B70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rsid w:val="009B5B70"/>
    <w:pPr>
      <w:tabs>
        <w:tab w:val="center" w:pos="4680"/>
        <w:tab w:val="right" w:pos="9360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FooterChar1">
    <w:name w:val="Footer Char1"/>
    <w:link w:val="Subsol"/>
    <w:uiPriority w:val="99"/>
    <w:semiHidden/>
    <w:rsid w:val="009B5B70"/>
    <w:rPr>
      <w:sz w:val="22"/>
      <w:szCs w:val="22"/>
    </w:rPr>
  </w:style>
  <w:style w:type="character" w:customStyle="1" w:styleId="Titlu1Caracter">
    <w:name w:val="Titlu 1 Caracter"/>
    <w:link w:val="Titlu1"/>
    <w:rsid w:val="00CD2B2C"/>
    <w:rPr>
      <w:rFonts w:ascii="Times New Roman" w:eastAsia="MS Mincho" w:hAnsi="Times New Roman" w:cs="Times New Roman"/>
      <w:i/>
      <w:lang w:val="ro-RO"/>
    </w:rPr>
  </w:style>
  <w:style w:type="character" w:customStyle="1" w:styleId="Titlu2Caracter">
    <w:name w:val="Titlu 2 Caracter"/>
    <w:link w:val="Titlu2"/>
    <w:rsid w:val="00CD2B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lu9Caracter">
    <w:name w:val="Titlu 9 Caracter"/>
    <w:link w:val="Titlu9"/>
    <w:rsid w:val="00CD2B2C"/>
    <w:rPr>
      <w:rFonts w:ascii="Times New Roman" w:eastAsia="MS Mincho" w:hAnsi="Times New Roman" w:cs="Times New Roman"/>
      <w:sz w:val="24"/>
      <w:lang w:val="en-GB"/>
    </w:rPr>
  </w:style>
  <w:style w:type="paragraph" w:styleId="Titlu">
    <w:name w:val="Title"/>
    <w:basedOn w:val="Normal"/>
    <w:link w:val="TitluCaracter"/>
    <w:qFormat/>
    <w:rsid w:val="00CD2B2C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40"/>
      <w:szCs w:val="20"/>
      <w:lang w:val="ro-RO"/>
    </w:rPr>
  </w:style>
  <w:style w:type="character" w:customStyle="1" w:styleId="TitluCaracter">
    <w:name w:val="Titlu Caracter"/>
    <w:link w:val="Titlu"/>
    <w:rsid w:val="00CD2B2C"/>
    <w:rPr>
      <w:rFonts w:ascii="Times New Roman" w:eastAsia="MS Mincho" w:hAnsi="Times New Roman" w:cs="Times New Roman"/>
      <w:b/>
      <w:sz w:val="40"/>
      <w:lang w:val="ro-RO"/>
    </w:rPr>
  </w:style>
  <w:style w:type="character" w:styleId="Numrdepagin">
    <w:name w:val="page number"/>
    <w:basedOn w:val="Fontdeparagrafimplicit"/>
    <w:rsid w:val="00CD2B2C"/>
  </w:style>
  <w:style w:type="paragraph" w:styleId="Antet">
    <w:name w:val="header"/>
    <w:basedOn w:val="Normal"/>
    <w:link w:val="AntetCaracter"/>
    <w:rsid w:val="00CD2B2C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8"/>
      <w:szCs w:val="20"/>
      <w:lang w:val="ro-RO"/>
    </w:rPr>
  </w:style>
  <w:style w:type="character" w:customStyle="1" w:styleId="AntetCaracter">
    <w:name w:val="Antet Caracter"/>
    <w:link w:val="Antet"/>
    <w:rsid w:val="00CD2B2C"/>
    <w:rPr>
      <w:rFonts w:ascii="Times New Roman" w:eastAsia="MS Mincho" w:hAnsi="Times New Roman" w:cs="Times New Roman"/>
      <w:sz w:val="28"/>
      <w:lang w:val="ro-RO"/>
    </w:rPr>
  </w:style>
  <w:style w:type="paragraph" w:styleId="Indentcorptext">
    <w:name w:val="Body Text Indent"/>
    <w:basedOn w:val="Normal"/>
    <w:link w:val="IndentcorptextCaracter"/>
    <w:rsid w:val="00CD2B2C"/>
    <w:pPr>
      <w:autoSpaceDE w:val="0"/>
      <w:autoSpaceDN w:val="0"/>
      <w:spacing w:after="0" w:line="240" w:lineRule="auto"/>
      <w:jc w:val="both"/>
    </w:pPr>
    <w:rPr>
      <w:rFonts w:ascii="Times New Roman" w:eastAsia="MS Mincho" w:hAnsi="Times New Roman" w:cs="Times New Roman"/>
      <w:b/>
      <w:color w:val="000000"/>
      <w:sz w:val="28"/>
      <w:szCs w:val="20"/>
      <w:lang w:val="ro-RO"/>
    </w:rPr>
  </w:style>
  <w:style w:type="character" w:customStyle="1" w:styleId="IndentcorptextCaracter">
    <w:name w:val="Indent corp text Caracter"/>
    <w:link w:val="Indentcorptext"/>
    <w:rsid w:val="00CD2B2C"/>
    <w:rPr>
      <w:rFonts w:ascii="Times New Roman" w:eastAsia="MS Mincho" w:hAnsi="Times New Roman" w:cs="Times New Roman"/>
      <w:b/>
      <w:color w:val="000000"/>
      <w:sz w:val="28"/>
      <w:lang w:val="ro-RO"/>
    </w:rPr>
  </w:style>
  <w:style w:type="paragraph" w:styleId="Corptext2">
    <w:name w:val="Body Text 2"/>
    <w:basedOn w:val="Normal"/>
    <w:link w:val="Corptext2Caracter"/>
    <w:rsid w:val="00CD2B2C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Corptext2Caracter">
    <w:name w:val="Corp text 2 Caracter"/>
    <w:link w:val="Corptext2"/>
    <w:rsid w:val="00CD2B2C"/>
    <w:rPr>
      <w:rFonts w:ascii="Times New Roman" w:eastAsia="MS Mincho" w:hAnsi="Times New Roman" w:cs="Times New Roman"/>
      <w:sz w:val="24"/>
    </w:rPr>
  </w:style>
  <w:style w:type="paragraph" w:customStyle="1" w:styleId="Char">
    <w:name w:val=" Char"/>
    <w:basedOn w:val="Normal"/>
    <w:rsid w:val="00CD2B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pl-PL" w:eastAsia="pl-PL"/>
    </w:rPr>
  </w:style>
  <w:style w:type="paragraph" w:customStyle="1" w:styleId="CharCharCaracter">
    <w:name w:val=" Char Char Caracter"/>
    <w:basedOn w:val="Normal"/>
    <w:rsid w:val="00CD2B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pl-PL" w:eastAsia="pl-PL"/>
    </w:rPr>
  </w:style>
  <w:style w:type="character" w:styleId="Hyperlink">
    <w:name w:val="Hyperlink"/>
    <w:rsid w:val="00CD2B2C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FontStyle14">
    <w:name w:val="Font Style14"/>
    <w:uiPriority w:val="99"/>
    <w:rsid w:val="00CD2B2C"/>
    <w:rPr>
      <w:rFonts w:ascii="Times New Roman" w:hAnsi="Times New Roman" w:cs="Times New Roman"/>
      <w:sz w:val="24"/>
      <w:szCs w:val="24"/>
    </w:rPr>
  </w:style>
  <w:style w:type="paragraph" w:customStyle="1" w:styleId="Style56">
    <w:name w:val="Style56"/>
    <w:basedOn w:val="Normal"/>
    <w:rsid w:val="00CD2B2C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4">
    <w:name w:val="Style4"/>
    <w:basedOn w:val="Normal"/>
    <w:rsid w:val="00CD2B2C"/>
    <w:pPr>
      <w:widowControl w:val="0"/>
      <w:autoSpaceDE w:val="0"/>
      <w:autoSpaceDN w:val="0"/>
      <w:adjustRightInd w:val="0"/>
      <w:spacing w:after="0" w:line="367" w:lineRule="exact"/>
      <w:ind w:hanging="576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2">
    <w:name w:val="Style2"/>
    <w:basedOn w:val="Normal"/>
    <w:rsid w:val="00CD2B2C"/>
    <w:pPr>
      <w:widowControl w:val="0"/>
      <w:autoSpaceDE w:val="0"/>
      <w:autoSpaceDN w:val="0"/>
      <w:adjustRightInd w:val="0"/>
      <w:spacing w:after="0" w:line="371" w:lineRule="exact"/>
      <w:ind w:firstLine="1562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do1">
    <w:name w:val="do1"/>
    <w:rsid w:val="00CD2B2C"/>
    <w:rPr>
      <w:b/>
      <w:bCs/>
      <w:sz w:val="26"/>
      <w:szCs w:val="26"/>
    </w:rPr>
  </w:style>
  <w:style w:type="character" w:customStyle="1" w:styleId="ar1">
    <w:name w:val="ar1"/>
    <w:rsid w:val="00CD2B2C"/>
    <w:rPr>
      <w:b/>
      <w:bCs/>
      <w:color w:val="0000AF"/>
      <w:sz w:val="22"/>
      <w:szCs w:val="22"/>
    </w:rPr>
  </w:style>
  <w:style w:type="character" w:customStyle="1" w:styleId="al1">
    <w:name w:val="al1"/>
    <w:rsid w:val="00CD2B2C"/>
    <w:rPr>
      <w:b/>
      <w:bCs/>
      <w:color w:val="008F00"/>
    </w:rPr>
  </w:style>
  <w:style w:type="character" w:customStyle="1" w:styleId="tal1">
    <w:name w:val="tal1"/>
    <w:basedOn w:val="Fontdeparagrafimplicit"/>
    <w:rsid w:val="00CD2B2C"/>
  </w:style>
  <w:style w:type="character" w:customStyle="1" w:styleId="textpage">
    <w:name w:val="textpage"/>
    <w:basedOn w:val="Fontdeparagrafimplicit"/>
    <w:rsid w:val="00CD2B2C"/>
  </w:style>
  <w:style w:type="character" w:customStyle="1" w:styleId="si1">
    <w:name w:val="si1"/>
    <w:rsid w:val="00CD2B2C"/>
    <w:rPr>
      <w:b/>
      <w:bCs/>
      <w:sz w:val="24"/>
      <w:szCs w:val="24"/>
    </w:rPr>
  </w:style>
  <w:style w:type="character" w:customStyle="1" w:styleId="tsi1">
    <w:name w:val="tsi1"/>
    <w:rsid w:val="00CD2B2C"/>
    <w:rPr>
      <w:b/>
      <w:bCs/>
      <w:sz w:val="24"/>
      <w:szCs w:val="24"/>
    </w:rPr>
  </w:style>
  <w:style w:type="character" w:customStyle="1" w:styleId="ala1">
    <w:name w:val="al_a1"/>
    <w:rsid w:val="00CD2B2C"/>
    <w:rPr>
      <w:b/>
      <w:bCs/>
      <w:strike/>
      <w:color w:val="DC143C"/>
    </w:rPr>
  </w:style>
  <w:style w:type="character" w:customStyle="1" w:styleId="tala1">
    <w:name w:val="tal_a1"/>
    <w:rsid w:val="00CD2B2C"/>
    <w:rPr>
      <w:strike/>
      <w:color w:val="DC143C"/>
    </w:rPr>
  </w:style>
  <w:style w:type="character" w:styleId="Referincomentariu">
    <w:name w:val="annotation reference"/>
    <w:semiHidden/>
    <w:rsid w:val="00CD2B2C"/>
    <w:rPr>
      <w:sz w:val="16"/>
      <w:szCs w:val="16"/>
    </w:rPr>
  </w:style>
  <w:style w:type="paragraph" w:styleId="Textcomentariu">
    <w:name w:val="annotation text"/>
    <w:basedOn w:val="Normal"/>
    <w:link w:val="TextcomentariuCaracter"/>
    <w:semiHidden/>
    <w:rsid w:val="00CD2B2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TextcomentariuCaracter">
    <w:name w:val="Text comentariu Caracter"/>
    <w:link w:val="Textcomentariu"/>
    <w:semiHidden/>
    <w:rsid w:val="00CD2B2C"/>
    <w:rPr>
      <w:rFonts w:ascii="Times New Roman" w:eastAsia="MS Mincho" w:hAnsi="Times New Roman" w:cs="Times New Roman"/>
    </w:rPr>
  </w:style>
  <w:style w:type="paragraph" w:styleId="SubiectComentariu">
    <w:name w:val="annotation subject"/>
    <w:basedOn w:val="Textcomentariu"/>
    <w:next w:val="Textcomentariu"/>
    <w:link w:val="SubiectComentariuCaracter"/>
    <w:semiHidden/>
    <w:rsid w:val="00CD2B2C"/>
    <w:rPr>
      <w:b/>
      <w:bCs/>
    </w:rPr>
  </w:style>
  <w:style w:type="character" w:customStyle="1" w:styleId="SubiectComentariuCaracter">
    <w:name w:val="Subiect Comentariu Caracter"/>
    <w:link w:val="SubiectComentariu"/>
    <w:semiHidden/>
    <w:rsid w:val="00CD2B2C"/>
    <w:rPr>
      <w:rFonts w:ascii="Times New Roman" w:eastAsia="MS Mincho" w:hAnsi="Times New Roman" w:cs="Times New Roman"/>
      <w:b/>
      <w:bCs/>
    </w:rPr>
  </w:style>
  <w:style w:type="paragraph" w:customStyle="1" w:styleId="CaracterCaracterCaracterChar">
    <w:name w:val=" Caracter Caracter Caracter Char"/>
    <w:basedOn w:val="Normal"/>
    <w:rsid w:val="00CD2B2C"/>
    <w:pPr>
      <w:spacing w:before="40"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aracter0">
    <w:name w:val="Char Char Caracter"/>
    <w:basedOn w:val="Normal"/>
    <w:rsid w:val="00CD2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tpa1">
    <w:name w:val="tpa1"/>
    <w:rsid w:val="00CD2B2C"/>
  </w:style>
  <w:style w:type="character" w:customStyle="1" w:styleId="ar">
    <w:name w:val="ar"/>
    <w:rsid w:val="00CD2B2C"/>
  </w:style>
  <w:style w:type="character" w:customStyle="1" w:styleId="ala">
    <w:name w:val="al_a"/>
    <w:rsid w:val="00CD2B2C"/>
  </w:style>
  <w:style w:type="character" w:customStyle="1" w:styleId="tala">
    <w:name w:val="tal_a"/>
    <w:rsid w:val="00CD2B2C"/>
  </w:style>
  <w:style w:type="character" w:customStyle="1" w:styleId="al">
    <w:name w:val="al"/>
    <w:rsid w:val="00CD2B2C"/>
  </w:style>
  <w:style w:type="character" w:customStyle="1" w:styleId="tal">
    <w:name w:val="tal"/>
    <w:rsid w:val="00CD2B2C"/>
  </w:style>
  <w:style w:type="character" w:customStyle="1" w:styleId="lego">
    <w:name w:val="lego"/>
    <w:rsid w:val="00CD2B2C"/>
  </w:style>
  <w:style w:type="character" w:customStyle="1" w:styleId="apple-converted-space">
    <w:name w:val="apple-converted-space"/>
    <w:rsid w:val="00CD2B2C"/>
  </w:style>
  <w:style w:type="paragraph" w:customStyle="1" w:styleId="spar">
    <w:name w:val="s_par"/>
    <w:basedOn w:val="Normal"/>
    <w:rsid w:val="00CD2B2C"/>
    <w:pPr>
      <w:shd w:val="clear" w:color="auto" w:fill="FFFFFF"/>
      <w:spacing w:after="0" w:line="240" w:lineRule="auto"/>
      <w:ind w:left="251"/>
      <w:jc w:val="both"/>
    </w:pPr>
    <w:rPr>
      <w:rFonts w:ascii="Verdana" w:eastAsia="Times New Roman" w:hAnsi="Verdana" w:cs="Times New Roman"/>
      <w:color w:val="000000"/>
    </w:rPr>
  </w:style>
  <w:style w:type="paragraph" w:customStyle="1" w:styleId="sartttl">
    <w:name w:val="s_art_ttl"/>
    <w:basedOn w:val="Normal"/>
    <w:rsid w:val="00CD2B2C"/>
    <w:pPr>
      <w:shd w:val="clear" w:color="auto" w:fill="FFFFFF"/>
      <w:spacing w:after="0" w:line="240" w:lineRule="auto"/>
      <w:jc w:val="both"/>
    </w:pPr>
    <w:rPr>
      <w:rFonts w:ascii="Verdana" w:eastAsia="Times New Roman" w:hAnsi="Verdana" w:cs="Times New Roman"/>
      <w:b/>
      <w:bCs/>
      <w:color w:val="24689B"/>
    </w:rPr>
  </w:style>
  <w:style w:type="character" w:customStyle="1" w:styleId="salnttl1">
    <w:name w:val="s_aln_ttl1"/>
    <w:rsid w:val="00CD2B2C"/>
    <w:rPr>
      <w:rFonts w:ascii="Verdana" w:hAnsi="Verdana" w:hint="default"/>
      <w:b/>
      <w:bCs/>
      <w:vanish w:val="0"/>
      <w:webHidden w:val="0"/>
      <w:color w:val="8B0000"/>
      <w:sz w:val="22"/>
      <w:szCs w:val="22"/>
      <w:shd w:val="clear" w:color="auto" w:fill="FFFFFF"/>
      <w:specVanish w:val="0"/>
    </w:rPr>
  </w:style>
  <w:style w:type="character" w:customStyle="1" w:styleId="salnbdy">
    <w:name w:val="s_aln_bdy"/>
    <w:rsid w:val="00CD2B2C"/>
    <w:rPr>
      <w:rFonts w:ascii="Verdana" w:hAnsi="Verdana" w:hint="default"/>
      <w:b w:val="0"/>
      <w:bCs w:val="0"/>
      <w:color w:val="000000"/>
      <w:sz w:val="22"/>
      <w:szCs w:val="22"/>
      <w:shd w:val="clear" w:color="auto" w:fill="FFFFFF"/>
    </w:rPr>
  </w:style>
  <w:style w:type="character" w:customStyle="1" w:styleId="Bodytext">
    <w:name w:val="Body text_"/>
    <w:link w:val="Bodytext0"/>
    <w:rsid w:val="00CD2B2C"/>
    <w:rPr>
      <w:rFonts w:eastAsia="Times New Roman"/>
      <w:sz w:val="26"/>
      <w:szCs w:val="26"/>
      <w:shd w:val="clear" w:color="auto" w:fill="FFFFFF"/>
    </w:rPr>
  </w:style>
  <w:style w:type="paragraph" w:customStyle="1" w:styleId="Bodytext0">
    <w:name w:val="Body text"/>
    <w:basedOn w:val="Normal"/>
    <w:link w:val="Bodytext"/>
    <w:rsid w:val="00CD2B2C"/>
    <w:pPr>
      <w:widowControl w:val="0"/>
      <w:shd w:val="clear" w:color="auto" w:fill="FFFFFF"/>
      <w:spacing w:before="480" w:after="180" w:line="367" w:lineRule="exact"/>
      <w:jc w:val="both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15C78-4466-44BB-B002-A9E98995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cp:lastModifiedBy>Georgeta</cp:lastModifiedBy>
  <cp:revision>2</cp:revision>
  <cp:lastPrinted>2020-10-12T14:31:00Z</cp:lastPrinted>
  <dcterms:created xsi:type="dcterms:W3CDTF">2020-10-12T17:01:00Z</dcterms:created>
  <dcterms:modified xsi:type="dcterms:W3CDTF">2020-10-12T17:01:00Z</dcterms:modified>
</cp:coreProperties>
</file>