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8D" w:rsidRPr="00A0732A" w:rsidRDefault="00A1208D" w:rsidP="00A1208D">
      <w:pPr>
        <w:tabs>
          <w:tab w:val="left" w:pos="3060"/>
        </w:tabs>
        <w:jc w:val="center"/>
        <w:rPr>
          <w:b/>
          <w:color w:val="0000FF"/>
          <w:sz w:val="28"/>
          <w:szCs w:val="28"/>
        </w:rPr>
      </w:pPr>
      <w:r w:rsidRPr="00A0732A">
        <w:rPr>
          <w:sz w:val="28"/>
          <w:szCs w:val="28"/>
        </w:rPr>
        <w:object w:dxaOrig="1260"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1.25pt" o:ole="">
            <v:imagedata r:id="rId4" o:title=""/>
          </v:shape>
          <o:OLEObject Type="Embed" ProgID="CPaint5" ShapeID="_x0000_i1025" DrawAspect="Content" ObjectID="_1693656400" r:id="rId5"/>
        </w:object>
      </w:r>
    </w:p>
    <w:p w:rsidR="00A1208D" w:rsidRPr="00A0732A" w:rsidRDefault="00A1208D" w:rsidP="00A1208D">
      <w:pPr>
        <w:jc w:val="center"/>
        <w:rPr>
          <w:b/>
          <w:sz w:val="28"/>
          <w:szCs w:val="28"/>
        </w:rPr>
      </w:pPr>
      <w:r w:rsidRPr="00A0732A">
        <w:rPr>
          <w:b/>
          <w:sz w:val="28"/>
          <w:szCs w:val="28"/>
        </w:rPr>
        <w:t>PARLAMENTUL ROMÂNIEI</w:t>
      </w:r>
    </w:p>
    <w:p w:rsidR="00A1208D" w:rsidRPr="00A0732A" w:rsidRDefault="00A1208D" w:rsidP="00A1208D">
      <w:pPr>
        <w:jc w:val="center"/>
        <w:rPr>
          <w:b/>
          <w:sz w:val="28"/>
          <w:szCs w:val="28"/>
        </w:rPr>
      </w:pPr>
      <w:r w:rsidRPr="00A0732A">
        <w:rPr>
          <w:b/>
          <w:sz w:val="28"/>
          <w:szCs w:val="28"/>
        </w:rPr>
        <w:t>CAMERA DEPUTAŢILOR</w:t>
      </w:r>
    </w:p>
    <w:tbl>
      <w:tblPr>
        <w:tblW w:w="0" w:type="auto"/>
        <w:tblInd w:w="108" w:type="dxa"/>
        <w:tblLook w:val="01E0"/>
      </w:tblPr>
      <w:tblGrid>
        <w:gridCol w:w="4680"/>
        <w:gridCol w:w="4068"/>
      </w:tblGrid>
      <w:tr w:rsidR="00A1208D" w:rsidRPr="00A0732A" w:rsidTr="00A1208D">
        <w:tc>
          <w:tcPr>
            <w:tcW w:w="4680" w:type="dxa"/>
            <w:hideMark/>
          </w:tcPr>
          <w:p w:rsidR="00A1208D" w:rsidRPr="00A0732A" w:rsidRDefault="00A1208D">
            <w:pPr>
              <w:rPr>
                <w:b/>
                <w:sz w:val="28"/>
                <w:szCs w:val="28"/>
              </w:rPr>
            </w:pPr>
            <w:r w:rsidRPr="00A0732A">
              <w:rPr>
                <w:b/>
                <w:sz w:val="28"/>
                <w:szCs w:val="28"/>
              </w:rPr>
              <w:t xml:space="preserve">COMISIA JURIDICĂ, </w:t>
            </w:r>
            <w:r w:rsidRPr="00A0732A">
              <w:rPr>
                <w:b/>
                <w:sz w:val="28"/>
                <w:szCs w:val="28"/>
              </w:rPr>
              <w:br/>
              <w:t xml:space="preserve">DE DISCIPLINĂ ŞI IMUNITĂŢI                           </w:t>
            </w:r>
          </w:p>
        </w:tc>
        <w:tc>
          <w:tcPr>
            <w:tcW w:w="4068" w:type="dxa"/>
            <w:hideMark/>
          </w:tcPr>
          <w:p w:rsidR="00A1208D" w:rsidRPr="00A0732A" w:rsidRDefault="0081027A">
            <w:pPr>
              <w:rPr>
                <w:b/>
                <w:sz w:val="28"/>
                <w:szCs w:val="28"/>
              </w:rPr>
            </w:pPr>
            <w:r w:rsidRPr="00A0732A">
              <w:rPr>
                <w:b/>
                <w:sz w:val="28"/>
                <w:szCs w:val="28"/>
              </w:rPr>
              <w:t>Bucureşti, 16 septembrie</w:t>
            </w:r>
            <w:r w:rsidR="00A1208D" w:rsidRPr="00A0732A">
              <w:rPr>
                <w:b/>
                <w:sz w:val="28"/>
                <w:szCs w:val="28"/>
              </w:rPr>
              <w:t xml:space="preserve"> 2021               </w:t>
            </w:r>
          </w:p>
          <w:p w:rsidR="00A1208D" w:rsidRPr="00A0732A" w:rsidRDefault="003D61A8">
            <w:pPr>
              <w:rPr>
                <w:b/>
                <w:sz w:val="28"/>
                <w:szCs w:val="28"/>
              </w:rPr>
            </w:pPr>
            <w:r w:rsidRPr="00A0732A">
              <w:rPr>
                <w:b/>
                <w:sz w:val="28"/>
                <w:szCs w:val="28"/>
              </w:rPr>
              <w:t>PL-x 308</w:t>
            </w:r>
            <w:r w:rsidR="008F6C8B" w:rsidRPr="00A0732A">
              <w:rPr>
                <w:b/>
                <w:sz w:val="28"/>
                <w:szCs w:val="28"/>
              </w:rPr>
              <w:t>/2021</w:t>
            </w:r>
          </w:p>
        </w:tc>
      </w:tr>
    </w:tbl>
    <w:p w:rsidR="00A1208D" w:rsidRPr="00A0732A" w:rsidRDefault="003D61A8" w:rsidP="00A1208D">
      <w:pPr>
        <w:ind w:left="-540"/>
        <w:rPr>
          <w:b/>
          <w:i/>
          <w:sz w:val="28"/>
          <w:szCs w:val="28"/>
        </w:rPr>
      </w:pPr>
      <w:r w:rsidRPr="00A0732A">
        <w:rPr>
          <w:b/>
          <w:sz w:val="28"/>
          <w:szCs w:val="28"/>
        </w:rPr>
        <w:t xml:space="preserve">            4c-13/642</w:t>
      </w:r>
      <w:r w:rsidR="002F5CE5" w:rsidRPr="00A0732A">
        <w:rPr>
          <w:b/>
          <w:sz w:val="28"/>
          <w:szCs w:val="28"/>
        </w:rPr>
        <w:t>/</w:t>
      </w:r>
      <w:r w:rsidR="008F6C8B" w:rsidRPr="00A0732A">
        <w:rPr>
          <w:b/>
          <w:sz w:val="28"/>
          <w:szCs w:val="28"/>
        </w:rPr>
        <w:t>2021</w:t>
      </w:r>
    </w:p>
    <w:p w:rsidR="00A1208D" w:rsidRPr="00A0732A" w:rsidRDefault="00A1208D" w:rsidP="00A1208D">
      <w:pPr>
        <w:ind w:left="-540"/>
        <w:rPr>
          <w:b/>
          <w:sz w:val="28"/>
          <w:szCs w:val="28"/>
        </w:rPr>
      </w:pPr>
    </w:p>
    <w:p w:rsidR="00A1208D" w:rsidRPr="00A0732A" w:rsidRDefault="00A1208D" w:rsidP="009450DA">
      <w:pPr>
        <w:jc w:val="center"/>
        <w:rPr>
          <w:b/>
          <w:sz w:val="28"/>
          <w:szCs w:val="28"/>
        </w:rPr>
      </w:pPr>
      <w:r w:rsidRPr="00A0732A">
        <w:rPr>
          <w:b/>
          <w:sz w:val="28"/>
          <w:szCs w:val="28"/>
        </w:rPr>
        <w:t>AVIZ</w:t>
      </w:r>
    </w:p>
    <w:p w:rsidR="00A1208D" w:rsidRPr="00A0732A" w:rsidRDefault="00A1208D" w:rsidP="009450DA">
      <w:pPr>
        <w:jc w:val="center"/>
        <w:rPr>
          <w:b/>
          <w:sz w:val="28"/>
          <w:szCs w:val="28"/>
        </w:rPr>
      </w:pPr>
    </w:p>
    <w:p w:rsidR="003D61A8" w:rsidRPr="00A0732A" w:rsidRDefault="00A1208D" w:rsidP="009450DA">
      <w:pPr>
        <w:jc w:val="center"/>
        <w:rPr>
          <w:b/>
          <w:sz w:val="28"/>
          <w:szCs w:val="28"/>
          <w:lang w:val="en-US"/>
        </w:rPr>
      </w:pPr>
      <w:r w:rsidRPr="00A0732A">
        <w:rPr>
          <w:b/>
          <w:sz w:val="28"/>
          <w:szCs w:val="28"/>
        </w:rPr>
        <w:t xml:space="preserve">asupra </w:t>
      </w:r>
      <w:r w:rsidR="002F5CE5" w:rsidRPr="00A0732A">
        <w:rPr>
          <w:b/>
          <w:sz w:val="28"/>
          <w:szCs w:val="28"/>
        </w:rPr>
        <w:t xml:space="preserve">Proiectului de Lege </w:t>
      </w:r>
      <w:proofErr w:type="spellStart"/>
      <w:r w:rsidR="003D61A8" w:rsidRPr="00A0732A">
        <w:rPr>
          <w:b/>
          <w:sz w:val="28"/>
          <w:szCs w:val="28"/>
          <w:lang w:val="en-US"/>
        </w:rPr>
        <w:t>privind</w:t>
      </w:r>
      <w:proofErr w:type="spellEnd"/>
      <w:r w:rsidR="002D0EAF">
        <w:rPr>
          <w:b/>
          <w:sz w:val="28"/>
          <w:szCs w:val="28"/>
          <w:lang w:val="en-US"/>
        </w:rPr>
        <w:t xml:space="preserve"> </w:t>
      </w:r>
      <w:proofErr w:type="spellStart"/>
      <w:r w:rsidR="003D61A8" w:rsidRPr="00A0732A">
        <w:rPr>
          <w:b/>
          <w:sz w:val="28"/>
          <w:szCs w:val="28"/>
          <w:lang w:val="en-US"/>
        </w:rPr>
        <w:t>aprobarea</w:t>
      </w:r>
      <w:proofErr w:type="spellEnd"/>
      <w:r w:rsidR="002D0EAF">
        <w:rPr>
          <w:b/>
          <w:sz w:val="28"/>
          <w:szCs w:val="28"/>
          <w:lang w:val="en-US"/>
        </w:rPr>
        <w:t xml:space="preserve"> </w:t>
      </w:r>
      <w:proofErr w:type="spellStart"/>
      <w:r w:rsidR="003D61A8" w:rsidRPr="00A0732A">
        <w:rPr>
          <w:b/>
          <w:sz w:val="28"/>
          <w:szCs w:val="28"/>
          <w:lang w:val="en-US"/>
        </w:rPr>
        <w:t>Ordonanţei</w:t>
      </w:r>
      <w:proofErr w:type="spellEnd"/>
      <w:r w:rsidR="003D61A8" w:rsidRPr="00A0732A">
        <w:rPr>
          <w:b/>
          <w:sz w:val="28"/>
          <w:szCs w:val="28"/>
          <w:lang w:val="en-US"/>
        </w:rPr>
        <w:t xml:space="preserve"> de </w:t>
      </w:r>
      <w:proofErr w:type="spellStart"/>
      <w:r w:rsidR="003D61A8" w:rsidRPr="00A0732A">
        <w:rPr>
          <w:b/>
          <w:sz w:val="28"/>
          <w:szCs w:val="28"/>
          <w:lang w:val="en-US"/>
        </w:rPr>
        <w:t>urgenţă</w:t>
      </w:r>
      <w:proofErr w:type="spellEnd"/>
      <w:r w:rsidR="003D61A8" w:rsidRPr="00A0732A">
        <w:rPr>
          <w:b/>
          <w:sz w:val="28"/>
          <w:szCs w:val="28"/>
          <w:lang w:val="en-US"/>
        </w:rPr>
        <w:t xml:space="preserve"> a </w:t>
      </w:r>
      <w:proofErr w:type="spellStart"/>
      <w:r w:rsidR="003D61A8" w:rsidRPr="00A0732A">
        <w:rPr>
          <w:b/>
          <w:sz w:val="28"/>
          <w:szCs w:val="28"/>
          <w:lang w:val="en-US"/>
        </w:rPr>
        <w:t>Guvernului</w:t>
      </w:r>
      <w:proofErr w:type="spellEnd"/>
      <w:r w:rsidR="003D61A8" w:rsidRPr="00A0732A">
        <w:rPr>
          <w:b/>
          <w:sz w:val="28"/>
          <w:szCs w:val="28"/>
          <w:lang w:val="en-US"/>
        </w:rPr>
        <w:t xml:space="preserve"> nr.70/2021 </w:t>
      </w:r>
      <w:proofErr w:type="spellStart"/>
      <w:r w:rsidR="003D61A8" w:rsidRPr="00A0732A">
        <w:rPr>
          <w:b/>
          <w:sz w:val="28"/>
          <w:szCs w:val="28"/>
          <w:lang w:val="en-US"/>
        </w:rPr>
        <w:t>pentru</w:t>
      </w:r>
      <w:proofErr w:type="spellEnd"/>
      <w:r w:rsidR="002D0EAF">
        <w:rPr>
          <w:b/>
          <w:sz w:val="28"/>
          <w:szCs w:val="28"/>
          <w:lang w:val="en-US"/>
        </w:rPr>
        <w:t xml:space="preserve"> </w:t>
      </w:r>
      <w:proofErr w:type="spellStart"/>
      <w:r w:rsidR="003D61A8" w:rsidRPr="00A0732A">
        <w:rPr>
          <w:b/>
          <w:sz w:val="28"/>
          <w:szCs w:val="28"/>
          <w:lang w:val="en-US"/>
        </w:rPr>
        <w:t>modificarea</w:t>
      </w:r>
      <w:proofErr w:type="spellEnd"/>
      <w:r w:rsidR="002D0EAF">
        <w:rPr>
          <w:b/>
          <w:sz w:val="28"/>
          <w:szCs w:val="28"/>
          <w:lang w:val="en-US"/>
        </w:rPr>
        <w:t xml:space="preserve"> </w:t>
      </w:r>
      <w:proofErr w:type="spellStart"/>
      <w:r w:rsidR="003D61A8" w:rsidRPr="00A0732A">
        <w:rPr>
          <w:b/>
          <w:sz w:val="28"/>
          <w:szCs w:val="28"/>
          <w:lang w:val="en-US"/>
        </w:rPr>
        <w:t>şicompletarea</w:t>
      </w:r>
      <w:proofErr w:type="spellEnd"/>
      <w:r w:rsidR="002D0EAF">
        <w:rPr>
          <w:b/>
          <w:sz w:val="28"/>
          <w:szCs w:val="28"/>
          <w:lang w:val="en-US"/>
        </w:rPr>
        <w:t xml:space="preserve"> </w:t>
      </w:r>
      <w:proofErr w:type="spellStart"/>
      <w:r w:rsidR="003D61A8" w:rsidRPr="00A0732A">
        <w:rPr>
          <w:b/>
          <w:sz w:val="28"/>
          <w:szCs w:val="28"/>
          <w:lang w:val="en-US"/>
        </w:rPr>
        <w:t>Legii</w:t>
      </w:r>
      <w:proofErr w:type="spellEnd"/>
      <w:r w:rsidR="003D61A8" w:rsidRPr="00A0732A">
        <w:rPr>
          <w:b/>
          <w:sz w:val="28"/>
          <w:szCs w:val="28"/>
          <w:lang w:val="en-US"/>
        </w:rPr>
        <w:t xml:space="preserve"> nr.384/2006 </w:t>
      </w:r>
      <w:proofErr w:type="spellStart"/>
      <w:r w:rsidR="003D61A8" w:rsidRPr="00A0732A">
        <w:rPr>
          <w:b/>
          <w:sz w:val="28"/>
          <w:szCs w:val="28"/>
          <w:lang w:val="en-US"/>
        </w:rPr>
        <w:t>privind</w:t>
      </w:r>
      <w:proofErr w:type="spellEnd"/>
      <w:r w:rsidR="002D0EAF">
        <w:rPr>
          <w:b/>
          <w:sz w:val="28"/>
          <w:szCs w:val="28"/>
          <w:lang w:val="en-US"/>
        </w:rPr>
        <w:t xml:space="preserve"> </w:t>
      </w:r>
      <w:proofErr w:type="spellStart"/>
      <w:r w:rsidR="003D61A8" w:rsidRPr="00A0732A">
        <w:rPr>
          <w:b/>
          <w:sz w:val="28"/>
          <w:szCs w:val="28"/>
          <w:lang w:val="en-US"/>
        </w:rPr>
        <w:t>statutul</w:t>
      </w:r>
      <w:proofErr w:type="spellEnd"/>
      <w:r w:rsidR="002D0EAF">
        <w:rPr>
          <w:b/>
          <w:sz w:val="28"/>
          <w:szCs w:val="28"/>
          <w:lang w:val="en-US"/>
        </w:rPr>
        <w:t xml:space="preserve"> </w:t>
      </w:r>
      <w:proofErr w:type="spellStart"/>
      <w:r w:rsidR="003D61A8" w:rsidRPr="00A0732A">
        <w:rPr>
          <w:b/>
          <w:sz w:val="28"/>
          <w:szCs w:val="28"/>
          <w:lang w:val="en-US"/>
        </w:rPr>
        <w:t>soldaţilor</w:t>
      </w:r>
      <w:proofErr w:type="spellEnd"/>
      <w:r w:rsidR="002D0EAF">
        <w:rPr>
          <w:b/>
          <w:sz w:val="28"/>
          <w:szCs w:val="28"/>
          <w:lang w:val="en-US"/>
        </w:rPr>
        <w:t xml:space="preserve"> </w:t>
      </w:r>
      <w:proofErr w:type="spellStart"/>
      <w:r w:rsidR="003D61A8" w:rsidRPr="00A0732A">
        <w:rPr>
          <w:b/>
          <w:sz w:val="28"/>
          <w:szCs w:val="28"/>
          <w:lang w:val="en-US"/>
        </w:rPr>
        <w:t>şi</w:t>
      </w:r>
      <w:proofErr w:type="spellEnd"/>
      <w:r w:rsidR="002D0EAF">
        <w:rPr>
          <w:b/>
          <w:sz w:val="28"/>
          <w:szCs w:val="28"/>
          <w:lang w:val="en-US"/>
        </w:rPr>
        <w:t xml:space="preserve"> </w:t>
      </w:r>
      <w:proofErr w:type="spellStart"/>
      <w:r w:rsidR="003D61A8" w:rsidRPr="00A0732A">
        <w:rPr>
          <w:b/>
          <w:sz w:val="28"/>
          <w:szCs w:val="28"/>
          <w:lang w:val="en-US"/>
        </w:rPr>
        <w:t>gradaţilor</w:t>
      </w:r>
      <w:proofErr w:type="spellEnd"/>
      <w:r w:rsidR="002D0EAF">
        <w:rPr>
          <w:b/>
          <w:sz w:val="28"/>
          <w:szCs w:val="28"/>
          <w:lang w:val="en-US"/>
        </w:rPr>
        <w:t xml:space="preserve"> </w:t>
      </w:r>
      <w:proofErr w:type="spellStart"/>
      <w:r w:rsidR="003D61A8" w:rsidRPr="00A0732A">
        <w:rPr>
          <w:b/>
          <w:sz w:val="28"/>
          <w:szCs w:val="28"/>
          <w:lang w:val="en-US"/>
        </w:rPr>
        <w:t>profesionişti</w:t>
      </w:r>
      <w:bookmarkStart w:id="0" w:name="_GoBack"/>
      <w:bookmarkEnd w:id="0"/>
      <w:proofErr w:type="spellEnd"/>
    </w:p>
    <w:p w:rsidR="001B4CD3" w:rsidRPr="00A0732A" w:rsidRDefault="001B4CD3" w:rsidP="009450DA">
      <w:pPr>
        <w:jc w:val="center"/>
        <w:rPr>
          <w:b/>
          <w:sz w:val="28"/>
          <w:szCs w:val="28"/>
        </w:rPr>
      </w:pPr>
    </w:p>
    <w:p w:rsidR="002F5CE5" w:rsidRPr="00A0732A" w:rsidRDefault="003D61A8" w:rsidP="00A1208D">
      <w:pPr>
        <w:jc w:val="center"/>
        <w:rPr>
          <w:b/>
          <w:sz w:val="28"/>
          <w:szCs w:val="28"/>
        </w:rPr>
      </w:pPr>
      <w:r w:rsidRPr="00A0732A">
        <w:rPr>
          <w:b/>
          <w:sz w:val="28"/>
          <w:szCs w:val="28"/>
        </w:rPr>
        <w:tab/>
      </w:r>
      <w:r w:rsidRPr="00A0732A">
        <w:rPr>
          <w:b/>
          <w:sz w:val="28"/>
          <w:szCs w:val="28"/>
        </w:rPr>
        <w:tab/>
      </w:r>
    </w:p>
    <w:p w:rsidR="00A1208D" w:rsidRPr="00A0732A" w:rsidRDefault="00A1208D" w:rsidP="003D61A8">
      <w:pPr>
        <w:ind w:firstLine="720"/>
        <w:jc w:val="both"/>
        <w:rPr>
          <w:i/>
          <w:sz w:val="28"/>
          <w:szCs w:val="28"/>
        </w:rPr>
      </w:pPr>
      <w:r w:rsidRPr="00A0732A">
        <w:rPr>
          <w:sz w:val="28"/>
          <w:szCs w:val="28"/>
        </w:rPr>
        <w:t>În c</w:t>
      </w:r>
      <w:r w:rsidR="006454FD" w:rsidRPr="00A0732A">
        <w:rPr>
          <w:sz w:val="28"/>
          <w:szCs w:val="28"/>
        </w:rPr>
        <w:t xml:space="preserve">onformitate cu prevederile art. </w:t>
      </w:r>
      <w:r w:rsidR="001B4CD3" w:rsidRPr="00A0732A">
        <w:rPr>
          <w:sz w:val="28"/>
          <w:szCs w:val="28"/>
        </w:rPr>
        <w:t>95</w:t>
      </w:r>
      <w:r w:rsidR="003D61A8" w:rsidRPr="00A0732A">
        <w:rPr>
          <w:sz w:val="28"/>
          <w:szCs w:val="28"/>
        </w:rPr>
        <w:t>ș</w:t>
      </w:r>
      <w:r w:rsidR="006C6A1E" w:rsidRPr="00A0732A">
        <w:rPr>
          <w:sz w:val="28"/>
          <w:szCs w:val="28"/>
        </w:rPr>
        <w:t>i 117</w:t>
      </w:r>
      <w:r w:rsidRPr="00A0732A">
        <w:rPr>
          <w:sz w:val="28"/>
          <w:szCs w:val="28"/>
        </w:rPr>
        <w:t>din Regulamentul Camerei Dep</w:t>
      </w:r>
      <w:r w:rsidR="001B4CD3" w:rsidRPr="00A0732A">
        <w:rPr>
          <w:sz w:val="28"/>
          <w:szCs w:val="28"/>
        </w:rPr>
        <w:t>utaților, republicat</w:t>
      </w:r>
      <w:r w:rsidRPr="00A0732A">
        <w:rPr>
          <w:sz w:val="28"/>
          <w:szCs w:val="28"/>
        </w:rPr>
        <w:t>, Comisia juridică, de disciplină şiimunităţi a fost sesizată, spre dezbatere şi</w:t>
      </w:r>
      <w:r w:rsidRPr="00A0732A">
        <w:rPr>
          <w:b/>
          <w:sz w:val="28"/>
          <w:szCs w:val="28"/>
        </w:rPr>
        <w:t>avizare</w:t>
      </w:r>
      <w:r w:rsidR="001B4CD3" w:rsidRPr="00A0732A">
        <w:rPr>
          <w:sz w:val="28"/>
          <w:szCs w:val="28"/>
        </w:rPr>
        <w:t>,</w:t>
      </w:r>
      <w:r w:rsidR="003D61A8" w:rsidRPr="00A0732A">
        <w:rPr>
          <w:sz w:val="28"/>
          <w:szCs w:val="28"/>
        </w:rPr>
        <w:t xml:space="preserve">în procedură de urgență, </w:t>
      </w:r>
      <w:r w:rsidRPr="00A0732A">
        <w:rPr>
          <w:sz w:val="28"/>
          <w:szCs w:val="28"/>
        </w:rPr>
        <w:t>cu</w:t>
      </w:r>
      <w:r w:rsidR="008F6C8B" w:rsidRPr="00A0732A">
        <w:rPr>
          <w:i/>
          <w:sz w:val="28"/>
          <w:szCs w:val="28"/>
        </w:rPr>
        <w:t>Proiectul</w:t>
      </w:r>
      <w:r w:rsidR="002F5CE5" w:rsidRPr="00A0732A">
        <w:rPr>
          <w:i/>
          <w:sz w:val="28"/>
          <w:szCs w:val="28"/>
        </w:rPr>
        <w:t xml:space="preserve"> de</w:t>
      </w:r>
      <w:r w:rsidR="003D61A8" w:rsidRPr="00A0732A">
        <w:rPr>
          <w:i/>
          <w:sz w:val="28"/>
          <w:szCs w:val="28"/>
        </w:rPr>
        <w:t xml:space="preserve"> Lege privind aprobarea Ordonanţei de urgenţă a Guvernului nr.70/2021 pentru modificarea şi completarea Legii nr.384/2006 privind statutul soldaţilorşigradaţilorprofesionişti,  </w:t>
      </w:r>
      <w:r w:rsidR="003D61A8" w:rsidRPr="00A0732A">
        <w:rPr>
          <w:sz w:val="28"/>
          <w:szCs w:val="28"/>
        </w:rPr>
        <w:t>trimis cu  adresa  nr. PL x 308</w:t>
      </w:r>
      <w:r w:rsidR="001B4CD3" w:rsidRPr="00A0732A">
        <w:rPr>
          <w:sz w:val="28"/>
          <w:szCs w:val="28"/>
        </w:rPr>
        <w:t xml:space="preserve"> din 1 septembrie</w:t>
      </w:r>
      <w:r w:rsidR="008F6C8B" w:rsidRPr="00A0732A">
        <w:rPr>
          <w:sz w:val="28"/>
          <w:szCs w:val="28"/>
        </w:rPr>
        <w:t xml:space="preserve"> 2021</w:t>
      </w:r>
      <w:r w:rsidR="003D61A8" w:rsidRPr="00A0732A">
        <w:rPr>
          <w:sz w:val="28"/>
          <w:szCs w:val="28"/>
        </w:rPr>
        <w:t xml:space="preserve"> și înregistrat cu nr. 4c-13/642</w:t>
      </w:r>
      <w:r w:rsidR="001B4CD3" w:rsidRPr="00A0732A">
        <w:rPr>
          <w:sz w:val="28"/>
          <w:szCs w:val="28"/>
        </w:rPr>
        <w:t xml:space="preserve"> din 6 septembrie</w:t>
      </w:r>
      <w:r w:rsidR="008F6C8B" w:rsidRPr="00A0732A">
        <w:rPr>
          <w:sz w:val="28"/>
          <w:szCs w:val="28"/>
        </w:rPr>
        <w:t xml:space="preserve"> 2021</w:t>
      </w:r>
      <w:r w:rsidRPr="00A0732A">
        <w:rPr>
          <w:sz w:val="28"/>
          <w:szCs w:val="28"/>
        </w:rPr>
        <w:t>.</w:t>
      </w:r>
    </w:p>
    <w:p w:rsidR="00A1208D" w:rsidRPr="00A0732A" w:rsidRDefault="00A1208D" w:rsidP="003D61A8">
      <w:pPr>
        <w:ind w:firstLine="720"/>
        <w:jc w:val="both"/>
        <w:rPr>
          <w:b/>
          <w:sz w:val="28"/>
          <w:szCs w:val="28"/>
        </w:rPr>
      </w:pPr>
      <w:r w:rsidRPr="00A0732A">
        <w:rPr>
          <w:sz w:val="28"/>
          <w:szCs w:val="28"/>
        </w:rPr>
        <w:t>Conform dispoziţiilor art.75 alin.(1) din Constituţia României, republicată şi ale art. 92 alin</w:t>
      </w:r>
      <w:r w:rsidR="003D61A8" w:rsidRPr="00A0732A">
        <w:rPr>
          <w:sz w:val="28"/>
          <w:szCs w:val="28"/>
        </w:rPr>
        <w:t>. (8</w:t>
      </w:r>
      <w:r w:rsidR="00EF7AFD" w:rsidRPr="00A0732A">
        <w:rPr>
          <w:sz w:val="28"/>
          <w:szCs w:val="28"/>
        </w:rPr>
        <w:t>) pct.2</w:t>
      </w:r>
      <w:r w:rsidRPr="00A0732A">
        <w:rPr>
          <w:sz w:val="28"/>
          <w:szCs w:val="28"/>
        </w:rPr>
        <w:t xml:space="preserve"> din Regulamentul Camerei Dep</w:t>
      </w:r>
      <w:r w:rsidR="00B67BD2" w:rsidRPr="00A0732A">
        <w:rPr>
          <w:sz w:val="28"/>
          <w:szCs w:val="28"/>
        </w:rPr>
        <w:t>utaţilor, republicat</w:t>
      </w:r>
      <w:r w:rsidRPr="00A0732A">
        <w:rPr>
          <w:sz w:val="28"/>
          <w:szCs w:val="28"/>
        </w:rPr>
        <w:t xml:space="preserve">, </w:t>
      </w:r>
      <w:r w:rsidRPr="00A0732A">
        <w:rPr>
          <w:b/>
          <w:sz w:val="28"/>
          <w:szCs w:val="28"/>
        </w:rPr>
        <w:t>Camera Deputaţilor</w:t>
      </w:r>
      <w:r w:rsidRPr="00A0732A">
        <w:rPr>
          <w:sz w:val="28"/>
          <w:szCs w:val="28"/>
        </w:rPr>
        <w:t>este</w:t>
      </w:r>
      <w:r w:rsidR="003D61A8" w:rsidRPr="00A0732A">
        <w:rPr>
          <w:b/>
          <w:sz w:val="28"/>
          <w:szCs w:val="28"/>
        </w:rPr>
        <w:t xml:space="preserve"> primă Cameră sesizată</w:t>
      </w:r>
      <w:r w:rsidRPr="00A0732A">
        <w:rPr>
          <w:b/>
          <w:sz w:val="28"/>
          <w:szCs w:val="28"/>
        </w:rPr>
        <w:t>.</w:t>
      </w:r>
    </w:p>
    <w:p w:rsidR="00A1208D" w:rsidRPr="00A0732A" w:rsidRDefault="00A1208D" w:rsidP="00A1208D">
      <w:pPr>
        <w:ind w:firstLine="720"/>
        <w:jc w:val="both"/>
        <w:rPr>
          <w:sz w:val="28"/>
          <w:szCs w:val="28"/>
        </w:rPr>
      </w:pPr>
      <w:r w:rsidRPr="00A0732A">
        <w:rPr>
          <w:b/>
          <w:sz w:val="28"/>
          <w:szCs w:val="28"/>
        </w:rPr>
        <w:t xml:space="preserve">Consiliul Legislativ </w:t>
      </w:r>
      <w:r w:rsidRPr="00A0732A">
        <w:rPr>
          <w:sz w:val="28"/>
          <w:szCs w:val="28"/>
        </w:rPr>
        <w:t>a avizat</w:t>
      </w:r>
      <w:r w:rsidRPr="00A0732A">
        <w:rPr>
          <w:b/>
          <w:sz w:val="28"/>
          <w:szCs w:val="28"/>
        </w:rPr>
        <w:t xml:space="preserve"> favorabil </w:t>
      </w:r>
      <w:r w:rsidRPr="00A0732A">
        <w:rPr>
          <w:sz w:val="28"/>
          <w:szCs w:val="28"/>
        </w:rPr>
        <w:t>inițiati</w:t>
      </w:r>
      <w:r w:rsidR="003D61A8" w:rsidRPr="00A0732A">
        <w:rPr>
          <w:sz w:val="28"/>
          <w:szCs w:val="28"/>
        </w:rPr>
        <w:t>va legislativă cu avizul nr. 509 din 29</w:t>
      </w:r>
      <w:r w:rsidR="001B4CD3" w:rsidRPr="00A0732A">
        <w:rPr>
          <w:sz w:val="28"/>
          <w:szCs w:val="28"/>
        </w:rPr>
        <w:t xml:space="preserve"> iunie</w:t>
      </w:r>
      <w:r w:rsidR="00613301" w:rsidRPr="00A0732A">
        <w:rPr>
          <w:sz w:val="28"/>
          <w:szCs w:val="28"/>
        </w:rPr>
        <w:t xml:space="preserve"> 2021</w:t>
      </w:r>
      <w:r w:rsidRPr="00A0732A">
        <w:rPr>
          <w:sz w:val="28"/>
          <w:szCs w:val="28"/>
        </w:rPr>
        <w:t>.</w:t>
      </w:r>
    </w:p>
    <w:p w:rsidR="00A479C6" w:rsidRPr="00A0732A" w:rsidRDefault="00A479C6" w:rsidP="00A1208D">
      <w:pPr>
        <w:ind w:firstLine="720"/>
        <w:jc w:val="both"/>
        <w:rPr>
          <w:sz w:val="28"/>
          <w:szCs w:val="28"/>
        </w:rPr>
      </w:pPr>
      <w:r w:rsidRPr="00A0732A">
        <w:rPr>
          <w:b/>
          <w:sz w:val="28"/>
          <w:szCs w:val="28"/>
        </w:rPr>
        <w:t>Comisia pentru drepturile omului, culte și problemele minorităților naționale</w:t>
      </w:r>
      <w:r w:rsidRPr="00A0732A">
        <w:rPr>
          <w:sz w:val="28"/>
          <w:szCs w:val="28"/>
        </w:rPr>
        <w:t xml:space="preserve"> a avizat </w:t>
      </w:r>
      <w:r w:rsidRPr="00A0732A">
        <w:rPr>
          <w:b/>
          <w:sz w:val="28"/>
          <w:szCs w:val="28"/>
        </w:rPr>
        <w:t>favorabil</w:t>
      </w:r>
      <w:r w:rsidRPr="00A0732A">
        <w:rPr>
          <w:sz w:val="28"/>
          <w:szCs w:val="28"/>
        </w:rPr>
        <w:t xml:space="preserve"> proiectul de lege cu avizul nr. 4c-631 din 8 septembrie 2021.</w:t>
      </w:r>
    </w:p>
    <w:p w:rsidR="00A1208D" w:rsidRPr="00A0732A" w:rsidRDefault="009979F0" w:rsidP="00A1208D">
      <w:pPr>
        <w:ind w:firstLine="720"/>
        <w:jc w:val="both"/>
        <w:rPr>
          <w:b/>
          <w:sz w:val="28"/>
          <w:szCs w:val="28"/>
        </w:rPr>
      </w:pPr>
      <w:r w:rsidRPr="00A0732A">
        <w:rPr>
          <w:sz w:val="28"/>
          <w:szCs w:val="28"/>
        </w:rPr>
        <w:t>Potrivit prevederilor art.62</w:t>
      </w:r>
      <w:r w:rsidR="00A1208D" w:rsidRPr="00A0732A">
        <w:rPr>
          <w:sz w:val="28"/>
          <w:szCs w:val="28"/>
        </w:rPr>
        <w:t xml:space="preserve"> din Regulamentul Cam</w:t>
      </w:r>
      <w:r w:rsidR="00B67BD2" w:rsidRPr="00A0732A">
        <w:rPr>
          <w:sz w:val="28"/>
          <w:szCs w:val="28"/>
        </w:rPr>
        <w:t>erei Deputaţilor, republicat</w:t>
      </w:r>
      <w:r w:rsidR="00A1208D" w:rsidRPr="00A0732A">
        <w:rPr>
          <w:sz w:val="28"/>
          <w:szCs w:val="28"/>
        </w:rPr>
        <w:t xml:space="preserve">, Comisia a dezbătut proiectul de lege în şedinţa desfășurată în sistem mixt (fizic/online) din data de </w:t>
      </w:r>
      <w:r w:rsidR="006C6A1E" w:rsidRPr="00A0732A">
        <w:rPr>
          <w:b/>
          <w:sz w:val="28"/>
          <w:szCs w:val="28"/>
        </w:rPr>
        <w:t>16 septembrie</w:t>
      </w:r>
      <w:r w:rsidR="00A1208D" w:rsidRPr="00A0732A">
        <w:rPr>
          <w:b/>
          <w:sz w:val="28"/>
          <w:szCs w:val="28"/>
        </w:rPr>
        <w:t>2021.</w:t>
      </w:r>
    </w:p>
    <w:p w:rsidR="003D61A8" w:rsidRPr="00A0732A" w:rsidRDefault="006454FD" w:rsidP="00A1208D">
      <w:pPr>
        <w:ind w:firstLine="706"/>
        <w:jc w:val="both"/>
        <w:rPr>
          <w:i/>
          <w:iCs/>
          <w:sz w:val="28"/>
          <w:szCs w:val="28"/>
        </w:rPr>
      </w:pPr>
      <w:r w:rsidRPr="00A0732A">
        <w:rPr>
          <w:sz w:val="28"/>
          <w:szCs w:val="28"/>
        </w:rPr>
        <w:t>Proiectul de lege</w:t>
      </w:r>
      <w:r w:rsidR="00A1208D" w:rsidRPr="00A0732A">
        <w:rPr>
          <w:sz w:val="28"/>
          <w:szCs w:val="28"/>
        </w:rPr>
        <w:t xml:space="preserve"> are ca </w:t>
      </w:r>
      <w:r w:rsidR="00A1208D" w:rsidRPr="00A0732A">
        <w:rPr>
          <w:b/>
          <w:sz w:val="28"/>
          <w:szCs w:val="28"/>
        </w:rPr>
        <w:t xml:space="preserve">obiect de </w:t>
      </w:r>
      <w:r w:rsidR="00B67BD2" w:rsidRPr="00A0732A">
        <w:rPr>
          <w:b/>
          <w:sz w:val="28"/>
          <w:szCs w:val="28"/>
        </w:rPr>
        <w:t xml:space="preserve">reglementare </w:t>
      </w:r>
      <w:r w:rsidR="003D61A8" w:rsidRPr="00A0732A">
        <w:rPr>
          <w:i/>
          <w:iCs/>
          <w:sz w:val="28"/>
          <w:szCs w:val="28"/>
        </w:rPr>
        <w:t xml:space="preserve">modificarea şi completarea Legii nr.384/2006 privind statutul soldaţilorşigradaţilorprofesionişti, în sensul stabilirii, pentru aceste categorii de personal, a cadrului legal necesar pentru acordarea compensaţiei lunare pentru chirie şi în situaţia contractării unui credit ipotecar/imobiliar destinat achiziţionării unei locuinţe, în cuantumul şicondiţiile prevăzute pentru cadrele militare în activitate, acordarea dreptului la asistenţă medicală gratuită şi medicamente, pentru soldaţiişigradaţiiprofesionişti în rezervă sau scoşi din evidenţele militare, pensionari militari, precum şi pentru membri de familie ai acestora, similar cadrelor militare aflate în rezervă şi retragere şi familiilor </w:t>
      </w:r>
      <w:r w:rsidR="003D61A8" w:rsidRPr="00A0732A">
        <w:rPr>
          <w:i/>
          <w:iCs/>
          <w:sz w:val="28"/>
          <w:szCs w:val="28"/>
        </w:rPr>
        <w:lastRenderedPageBreak/>
        <w:t>lor, precum şi accesul la facilităţile de odihnă şi tratament ale instituţiilor militare.</w:t>
      </w:r>
    </w:p>
    <w:p w:rsidR="00A1208D" w:rsidRPr="00A0732A" w:rsidRDefault="00B67BD2" w:rsidP="003D61A8">
      <w:pPr>
        <w:ind w:firstLine="706"/>
        <w:jc w:val="both"/>
        <w:rPr>
          <w:sz w:val="28"/>
          <w:szCs w:val="28"/>
        </w:rPr>
      </w:pPr>
      <w:r w:rsidRPr="00A0732A">
        <w:rPr>
          <w:sz w:val="28"/>
          <w:szCs w:val="28"/>
        </w:rPr>
        <w:t>La dezbateri, m</w:t>
      </w:r>
      <w:r w:rsidR="00A1208D" w:rsidRPr="00A0732A">
        <w:rPr>
          <w:sz w:val="28"/>
          <w:szCs w:val="28"/>
        </w:rPr>
        <w:t>embrii comisiei au</w:t>
      </w:r>
      <w:r w:rsidRPr="00A0732A">
        <w:rPr>
          <w:sz w:val="28"/>
          <w:szCs w:val="28"/>
        </w:rPr>
        <w:t xml:space="preserve"> examinat proiectul de lege supus</w:t>
      </w:r>
      <w:r w:rsidR="00A1208D" w:rsidRPr="00A0732A">
        <w:rPr>
          <w:sz w:val="28"/>
          <w:szCs w:val="28"/>
        </w:rPr>
        <w:t xml:space="preserve"> a</w:t>
      </w:r>
      <w:r w:rsidR="003D61A8" w:rsidRPr="00A0732A">
        <w:rPr>
          <w:sz w:val="28"/>
          <w:szCs w:val="28"/>
        </w:rPr>
        <w:t xml:space="preserve">vizării, expunerea de motive și </w:t>
      </w:r>
      <w:r w:rsidRPr="00A0732A">
        <w:rPr>
          <w:sz w:val="28"/>
          <w:szCs w:val="28"/>
        </w:rPr>
        <w:t>avizul</w:t>
      </w:r>
      <w:r w:rsidR="00A1208D" w:rsidRPr="00A0732A">
        <w:rPr>
          <w:sz w:val="28"/>
          <w:szCs w:val="28"/>
        </w:rPr>
        <w:t xml:space="preserve"> Consiliului Legislativ</w:t>
      </w:r>
      <w:r w:rsidR="003D61A8" w:rsidRPr="00A0732A">
        <w:rPr>
          <w:sz w:val="28"/>
          <w:szCs w:val="28"/>
        </w:rPr>
        <w:t>.</w:t>
      </w:r>
    </w:p>
    <w:p w:rsidR="00A1208D" w:rsidRPr="00A0732A" w:rsidRDefault="00A1208D" w:rsidP="003D61A8">
      <w:pPr>
        <w:ind w:firstLine="706"/>
        <w:jc w:val="both"/>
        <w:rPr>
          <w:i/>
          <w:sz w:val="28"/>
          <w:szCs w:val="28"/>
        </w:rPr>
      </w:pPr>
      <w:r w:rsidRPr="00A0732A">
        <w:rPr>
          <w:sz w:val="28"/>
          <w:szCs w:val="28"/>
        </w:rPr>
        <w:t>În urma dezbaterilor, Comisia juridică, de discip</w:t>
      </w:r>
      <w:r w:rsidR="00B67BD2" w:rsidRPr="00A0732A">
        <w:rPr>
          <w:sz w:val="28"/>
          <w:szCs w:val="28"/>
        </w:rPr>
        <w:t>lină şii</w:t>
      </w:r>
      <w:r w:rsidR="006C6A1E" w:rsidRPr="00A0732A">
        <w:rPr>
          <w:sz w:val="28"/>
          <w:szCs w:val="28"/>
        </w:rPr>
        <w:t xml:space="preserve">munităţi a hotărât, cu </w:t>
      </w:r>
      <w:r w:rsidR="006C6A1E" w:rsidRPr="00A0732A">
        <w:rPr>
          <w:b/>
          <w:sz w:val="28"/>
          <w:szCs w:val="28"/>
        </w:rPr>
        <w:t>unanimitate</w:t>
      </w:r>
      <w:r w:rsidRPr="00A0732A">
        <w:rPr>
          <w:b/>
          <w:sz w:val="28"/>
          <w:szCs w:val="28"/>
        </w:rPr>
        <w:t>de voturi</w:t>
      </w:r>
      <w:r w:rsidRPr="00A0732A">
        <w:rPr>
          <w:sz w:val="28"/>
          <w:szCs w:val="28"/>
        </w:rPr>
        <w:t xml:space="preserve">, </w:t>
      </w:r>
      <w:r w:rsidR="006C6A1E" w:rsidRPr="00A0732A">
        <w:rPr>
          <w:b/>
          <w:sz w:val="28"/>
          <w:szCs w:val="28"/>
        </w:rPr>
        <w:t>avizarea favorabilă</w:t>
      </w:r>
      <w:r w:rsidR="00B61BFA" w:rsidRPr="00A0732A">
        <w:rPr>
          <w:sz w:val="28"/>
          <w:szCs w:val="28"/>
        </w:rPr>
        <w:t xml:space="preserve">a </w:t>
      </w:r>
      <w:r w:rsidR="006454FD" w:rsidRPr="00A0732A">
        <w:rPr>
          <w:i/>
          <w:sz w:val="28"/>
          <w:szCs w:val="28"/>
        </w:rPr>
        <w:t xml:space="preserve">Proiectului de lege </w:t>
      </w:r>
      <w:r w:rsidR="00B67BD2" w:rsidRPr="00A0732A">
        <w:rPr>
          <w:i/>
          <w:sz w:val="28"/>
          <w:szCs w:val="28"/>
        </w:rPr>
        <w:t xml:space="preserve">privind </w:t>
      </w:r>
      <w:r w:rsidR="003D61A8" w:rsidRPr="00A0732A">
        <w:rPr>
          <w:i/>
          <w:sz w:val="28"/>
          <w:szCs w:val="28"/>
        </w:rPr>
        <w:t>privind aprobarea Ordonanţei de urgenţă a Guvernului nr.70/2021 pentru modificarea şi completarea Legii nr.384/2006 privind statutul soldaţilorşigradaţilorprofesionişti</w:t>
      </w:r>
      <w:r w:rsidR="008F7851">
        <w:rPr>
          <w:i/>
          <w:sz w:val="28"/>
          <w:szCs w:val="28"/>
        </w:rPr>
        <w:t>.</w:t>
      </w:r>
    </w:p>
    <w:p w:rsidR="00A1208D" w:rsidRPr="00A0732A" w:rsidRDefault="00A1208D" w:rsidP="00A1208D">
      <w:pPr>
        <w:ind w:firstLine="706"/>
        <w:jc w:val="both"/>
        <w:rPr>
          <w:b/>
          <w:sz w:val="28"/>
          <w:szCs w:val="28"/>
        </w:rPr>
      </w:pPr>
      <w:r w:rsidRPr="00A0732A">
        <w:rPr>
          <w:sz w:val="28"/>
          <w:szCs w:val="28"/>
        </w:rPr>
        <w:t>În raport de obiectul şiconţinutul regle</w:t>
      </w:r>
      <w:r w:rsidR="008C6FDD" w:rsidRPr="00A0732A">
        <w:rPr>
          <w:sz w:val="28"/>
          <w:szCs w:val="28"/>
        </w:rPr>
        <w:t>mentării, proiectul de lege</w:t>
      </w:r>
      <w:r w:rsidRPr="00A0732A">
        <w:rPr>
          <w:sz w:val="28"/>
          <w:szCs w:val="28"/>
        </w:rPr>
        <w:t xml:space="preserve"> face partedin categoria legilor </w:t>
      </w:r>
      <w:r w:rsidR="00F70261" w:rsidRPr="00A0732A">
        <w:rPr>
          <w:b/>
          <w:sz w:val="28"/>
          <w:szCs w:val="28"/>
        </w:rPr>
        <w:t>organice</w:t>
      </w:r>
      <w:r w:rsidR="00A0732A" w:rsidRPr="00A0732A">
        <w:rPr>
          <w:b/>
          <w:sz w:val="28"/>
          <w:szCs w:val="28"/>
        </w:rPr>
        <w:t>.</w:t>
      </w:r>
    </w:p>
    <w:p w:rsidR="00A1208D" w:rsidRPr="00A0732A" w:rsidRDefault="00A1208D" w:rsidP="006454FD">
      <w:pPr>
        <w:jc w:val="both"/>
        <w:rPr>
          <w:sz w:val="28"/>
          <w:szCs w:val="28"/>
        </w:rPr>
      </w:pPr>
    </w:p>
    <w:p w:rsidR="00A1208D" w:rsidRPr="00A0732A" w:rsidRDefault="00A1208D" w:rsidP="00A1208D">
      <w:pPr>
        <w:jc w:val="both"/>
        <w:rPr>
          <w:b/>
          <w:sz w:val="28"/>
          <w:szCs w:val="28"/>
        </w:rPr>
      </w:pPr>
    </w:p>
    <w:p w:rsidR="00FA5B1D" w:rsidRPr="00A0732A" w:rsidRDefault="00FA5B1D" w:rsidP="00A1208D">
      <w:pPr>
        <w:jc w:val="both"/>
        <w:rPr>
          <w:b/>
          <w:sz w:val="28"/>
          <w:szCs w:val="28"/>
        </w:rPr>
      </w:pPr>
    </w:p>
    <w:p w:rsidR="00FA5B1D" w:rsidRPr="00A0732A" w:rsidRDefault="00FA5B1D" w:rsidP="00A1208D">
      <w:pPr>
        <w:jc w:val="both"/>
        <w:rPr>
          <w:b/>
          <w:sz w:val="28"/>
          <w:szCs w:val="28"/>
        </w:rPr>
      </w:pPr>
    </w:p>
    <w:p w:rsidR="00FA5B1D" w:rsidRPr="00A0732A" w:rsidRDefault="00FA5B1D" w:rsidP="00A1208D">
      <w:pPr>
        <w:jc w:val="both"/>
        <w:rPr>
          <w:b/>
          <w:sz w:val="28"/>
          <w:szCs w:val="28"/>
        </w:rPr>
      </w:pPr>
    </w:p>
    <w:p w:rsidR="00A1208D" w:rsidRPr="00A0732A" w:rsidRDefault="00A1208D" w:rsidP="009450DA">
      <w:pPr>
        <w:jc w:val="center"/>
        <w:rPr>
          <w:b/>
          <w:sz w:val="28"/>
          <w:szCs w:val="28"/>
        </w:rPr>
      </w:pPr>
      <w:r w:rsidRPr="00A0732A">
        <w:rPr>
          <w:b/>
          <w:sz w:val="28"/>
          <w:szCs w:val="28"/>
        </w:rPr>
        <w:t>PREŞEDINTE,                             SECRETAR,</w:t>
      </w:r>
    </w:p>
    <w:p w:rsidR="00A1208D" w:rsidRPr="00A0732A" w:rsidRDefault="00A1208D" w:rsidP="009450DA">
      <w:pPr>
        <w:jc w:val="center"/>
        <w:rPr>
          <w:b/>
          <w:sz w:val="28"/>
          <w:szCs w:val="28"/>
        </w:rPr>
      </w:pPr>
    </w:p>
    <w:p w:rsidR="00A1208D" w:rsidRPr="00A0732A" w:rsidRDefault="00A1208D" w:rsidP="009450DA">
      <w:pPr>
        <w:tabs>
          <w:tab w:val="left" w:pos="5103"/>
        </w:tabs>
        <w:jc w:val="center"/>
        <w:rPr>
          <w:b/>
          <w:sz w:val="28"/>
          <w:szCs w:val="28"/>
          <w:lang w:eastAsia="ja-JP"/>
        </w:rPr>
      </w:pPr>
      <w:r w:rsidRPr="00A0732A">
        <w:rPr>
          <w:b/>
          <w:sz w:val="28"/>
          <w:szCs w:val="28"/>
          <w:lang w:eastAsia="ja-JP"/>
        </w:rPr>
        <w:t>Mihai Alexandru Badea</w:t>
      </w:r>
      <w:r w:rsidR="009450DA">
        <w:rPr>
          <w:b/>
          <w:sz w:val="28"/>
          <w:szCs w:val="28"/>
          <w:lang w:eastAsia="ja-JP"/>
        </w:rPr>
        <w:t xml:space="preserve">                </w:t>
      </w:r>
      <w:r w:rsidR="00A9172C" w:rsidRPr="00A0732A">
        <w:rPr>
          <w:b/>
          <w:sz w:val="28"/>
          <w:szCs w:val="28"/>
        </w:rPr>
        <w:t>Ladányi László-Zsolt</w:t>
      </w:r>
    </w:p>
    <w:p w:rsidR="00A1208D" w:rsidRPr="00A0732A" w:rsidRDefault="00A1208D" w:rsidP="009450DA">
      <w:pPr>
        <w:tabs>
          <w:tab w:val="left" w:pos="5103"/>
        </w:tabs>
        <w:jc w:val="center"/>
        <w:rPr>
          <w:b/>
          <w:sz w:val="28"/>
          <w:szCs w:val="28"/>
          <w:lang w:eastAsia="ja-JP"/>
        </w:rPr>
      </w:pPr>
    </w:p>
    <w:p w:rsidR="00A1208D" w:rsidRPr="00A0732A" w:rsidRDefault="00A1208D" w:rsidP="00A1208D">
      <w:pPr>
        <w:tabs>
          <w:tab w:val="left" w:pos="5103"/>
        </w:tabs>
        <w:rPr>
          <w:b/>
          <w:sz w:val="28"/>
          <w:szCs w:val="28"/>
          <w:lang w:eastAsia="ja-JP"/>
        </w:rPr>
      </w:pPr>
    </w:p>
    <w:p w:rsidR="006454FD" w:rsidRPr="00A0732A" w:rsidRDefault="006454FD"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9172C" w:rsidRPr="00A0732A" w:rsidRDefault="00A9172C" w:rsidP="00A1208D">
      <w:pPr>
        <w:rPr>
          <w:sz w:val="28"/>
          <w:szCs w:val="28"/>
        </w:rPr>
      </w:pPr>
    </w:p>
    <w:p w:rsidR="00A1208D" w:rsidRPr="00726E2E" w:rsidRDefault="00A1208D" w:rsidP="00A1208D">
      <w:pPr>
        <w:rPr>
          <w:b/>
        </w:rPr>
      </w:pPr>
      <w:r w:rsidRPr="00726E2E">
        <w:t>Consilier parlamentar, Paul Şerban</w:t>
      </w:r>
    </w:p>
    <w:p w:rsidR="001F4FA9" w:rsidRPr="00A0732A" w:rsidRDefault="001F4FA9">
      <w:pPr>
        <w:rPr>
          <w:sz w:val="28"/>
          <w:szCs w:val="28"/>
        </w:rPr>
      </w:pPr>
    </w:p>
    <w:sectPr w:rsidR="001F4FA9" w:rsidRPr="00A0732A" w:rsidSect="006454FD">
      <w:pgSz w:w="11906" w:h="16838" w:code="9"/>
      <w:pgMar w:top="1440" w:right="1440" w:bottom="1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E62D6F"/>
    <w:rsid w:val="001B4CD3"/>
    <w:rsid w:val="001F4FA9"/>
    <w:rsid w:val="002D0EAF"/>
    <w:rsid w:val="002F5CE5"/>
    <w:rsid w:val="003D61A8"/>
    <w:rsid w:val="004123A9"/>
    <w:rsid w:val="0059004C"/>
    <w:rsid w:val="005A22EA"/>
    <w:rsid w:val="005A7E74"/>
    <w:rsid w:val="005B70C6"/>
    <w:rsid w:val="005C2CA3"/>
    <w:rsid w:val="00613301"/>
    <w:rsid w:val="006454FD"/>
    <w:rsid w:val="006A1D38"/>
    <w:rsid w:val="006C6A1E"/>
    <w:rsid w:val="007063E8"/>
    <w:rsid w:val="00726E2E"/>
    <w:rsid w:val="00780072"/>
    <w:rsid w:val="00783EBB"/>
    <w:rsid w:val="007B48C9"/>
    <w:rsid w:val="007C27F8"/>
    <w:rsid w:val="007C7A70"/>
    <w:rsid w:val="0081027A"/>
    <w:rsid w:val="008C6FDD"/>
    <w:rsid w:val="008F6C8B"/>
    <w:rsid w:val="008F7851"/>
    <w:rsid w:val="00923EFB"/>
    <w:rsid w:val="009343D3"/>
    <w:rsid w:val="009450DA"/>
    <w:rsid w:val="00947882"/>
    <w:rsid w:val="00990435"/>
    <w:rsid w:val="009979F0"/>
    <w:rsid w:val="00A0732A"/>
    <w:rsid w:val="00A1208D"/>
    <w:rsid w:val="00A31F8B"/>
    <w:rsid w:val="00A479C6"/>
    <w:rsid w:val="00A9172C"/>
    <w:rsid w:val="00AC2ACB"/>
    <w:rsid w:val="00AD387C"/>
    <w:rsid w:val="00B61BFA"/>
    <w:rsid w:val="00B67BD2"/>
    <w:rsid w:val="00D05B8F"/>
    <w:rsid w:val="00D23F3E"/>
    <w:rsid w:val="00DA2614"/>
    <w:rsid w:val="00DC2157"/>
    <w:rsid w:val="00E45695"/>
    <w:rsid w:val="00E62D6F"/>
    <w:rsid w:val="00EF7AFD"/>
    <w:rsid w:val="00F70261"/>
    <w:rsid w:val="00FA5B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08D"/>
    <w:pPr>
      <w:spacing w:after="0" w:line="240" w:lineRule="auto"/>
    </w:pPr>
    <w:rPr>
      <w:rFonts w:ascii="Times New Roman" w:eastAsia="MS Mincho" w:hAnsi="Times New Roman" w:cs="Times New Roman"/>
      <w:sz w:val="24"/>
      <w:szCs w:val="24"/>
      <w:lang w:val="ro-RO"/>
    </w:rPr>
  </w:style>
  <w:style w:type="paragraph" w:styleId="Heading4">
    <w:name w:val="heading 4"/>
    <w:basedOn w:val="Normal"/>
    <w:next w:val="Normal"/>
    <w:link w:val="Heading4Char"/>
    <w:uiPriority w:val="9"/>
    <w:semiHidden/>
    <w:unhideWhenUsed/>
    <w:qFormat/>
    <w:rsid w:val="001B4CD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B4CD3"/>
    <w:rPr>
      <w:rFonts w:asciiTheme="majorHAnsi" w:eastAsiaTheme="majorEastAsia" w:hAnsiTheme="majorHAnsi" w:cstheme="majorBidi"/>
      <w:i/>
      <w:iCs/>
      <w:color w:val="2E74B5" w:themeColor="accent1" w:themeShade="BF"/>
      <w:sz w:val="24"/>
      <w:szCs w:val="24"/>
      <w:lang w:val="ro-RO"/>
    </w:rPr>
  </w:style>
  <w:style w:type="paragraph" w:styleId="BalloonText">
    <w:name w:val="Balloon Text"/>
    <w:basedOn w:val="Normal"/>
    <w:link w:val="BalloonTextChar"/>
    <w:uiPriority w:val="99"/>
    <w:semiHidden/>
    <w:unhideWhenUsed/>
    <w:rsid w:val="007C7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A70"/>
    <w:rPr>
      <w:rFonts w:ascii="Segoe UI" w:eastAsia="MS Mincho"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w:divs>
    <w:div w:id="74859205">
      <w:bodyDiv w:val="1"/>
      <w:marLeft w:val="0"/>
      <w:marRight w:val="0"/>
      <w:marTop w:val="0"/>
      <w:marBottom w:val="0"/>
      <w:divBdr>
        <w:top w:val="none" w:sz="0" w:space="0" w:color="auto"/>
        <w:left w:val="none" w:sz="0" w:space="0" w:color="auto"/>
        <w:bottom w:val="none" w:sz="0" w:space="0" w:color="auto"/>
        <w:right w:val="none" w:sz="0" w:space="0" w:color="auto"/>
      </w:divBdr>
    </w:div>
    <w:div w:id="1135025797">
      <w:bodyDiv w:val="1"/>
      <w:marLeft w:val="0"/>
      <w:marRight w:val="0"/>
      <w:marTop w:val="0"/>
      <w:marBottom w:val="0"/>
      <w:divBdr>
        <w:top w:val="none" w:sz="0" w:space="0" w:color="auto"/>
        <w:left w:val="none" w:sz="0" w:space="0" w:color="auto"/>
        <w:bottom w:val="none" w:sz="0" w:space="0" w:color="auto"/>
        <w:right w:val="none" w:sz="0" w:space="0" w:color="auto"/>
      </w:divBdr>
    </w:div>
    <w:div w:id="1427537462">
      <w:bodyDiv w:val="1"/>
      <w:marLeft w:val="0"/>
      <w:marRight w:val="0"/>
      <w:marTop w:val="0"/>
      <w:marBottom w:val="0"/>
      <w:divBdr>
        <w:top w:val="none" w:sz="0" w:space="0" w:color="auto"/>
        <w:left w:val="none" w:sz="0" w:space="0" w:color="auto"/>
        <w:bottom w:val="none" w:sz="0" w:space="0" w:color="auto"/>
        <w:right w:val="none" w:sz="0" w:space="0" w:color="auto"/>
      </w:divBdr>
    </w:div>
    <w:div w:id="186544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Serban</dc:creator>
  <cp:lastModifiedBy>florica.manole</cp:lastModifiedBy>
  <cp:revision>5</cp:revision>
  <cp:lastPrinted>2021-09-17T08:21:00Z</cp:lastPrinted>
  <dcterms:created xsi:type="dcterms:W3CDTF">2021-09-20T12:19:00Z</dcterms:created>
  <dcterms:modified xsi:type="dcterms:W3CDTF">2021-09-20T12:20:00Z</dcterms:modified>
</cp:coreProperties>
</file>