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8D" w:rsidRDefault="00A1208D" w:rsidP="00A1208D">
      <w:pPr>
        <w:tabs>
          <w:tab w:val="left" w:pos="3060"/>
        </w:tabs>
        <w:jc w:val="center"/>
        <w:rPr>
          <w:sz w:val="26"/>
          <w:szCs w:val="26"/>
        </w:rPr>
      </w:pPr>
      <w:r w:rsidRPr="00AC3D37">
        <w:rPr>
          <w:sz w:val="26"/>
          <w:szCs w:val="26"/>
        </w:rPr>
        <w:object w:dxaOrig="1260"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1.25pt" o:ole="">
            <v:imagedata r:id="rId4" o:title=""/>
          </v:shape>
          <o:OLEObject Type="Embed" ProgID="CPaint5" ShapeID="_x0000_i1025" DrawAspect="Content" ObjectID="_1698736591" r:id="rId5"/>
        </w:object>
      </w:r>
    </w:p>
    <w:p w:rsidR="00AC3D37" w:rsidRPr="00AC3D37" w:rsidRDefault="00AC3D37" w:rsidP="00A1208D">
      <w:pPr>
        <w:tabs>
          <w:tab w:val="left" w:pos="3060"/>
        </w:tabs>
        <w:jc w:val="center"/>
        <w:rPr>
          <w:b/>
          <w:color w:val="0000FF"/>
          <w:sz w:val="26"/>
          <w:szCs w:val="26"/>
        </w:rPr>
      </w:pPr>
    </w:p>
    <w:p w:rsidR="00A1208D" w:rsidRPr="00AC3D37" w:rsidRDefault="00A1208D" w:rsidP="00A1208D">
      <w:pPr>
        <w:jc w:val="center"/>
        <w:rPr>
          <w:b/>
          <w:sz w:val="26"/>
          <w:szCs w:val="26"/>
        </w:rPr>
      </w:pPr>
      <w:r w:rsidRPr="00AC3D37">
        <w:rPr>
          <w:b/>
          <w:sz w:val="26"/>
          <w:szCs w:val="26"/>
        </w:rPr>
        <w:t>PARLAMENTUL ROMÂNIEI</w:t>
      </w:r>
    </w:p>
    <w:p w:rsidR="00A1208D" w:rsidRPr="00AC3D37" w:rsidRDefault="00A1208D" w:rsidP="00A1208D">
      <w:pPr>
        <w:jc w:val="center"/>
        <w:rPr>
          <w:b/>
          <w:sz w:val="26"/>
          <w:szCs w:val="26"/>
        </w:rPr>
      </w:pPr>
      <w:r w:rsidRPr="00AC3D37">
        <w:rPr>
          <w:b/>
          <w:sz w:val="26"/>
          <w:szCs w:val="26"/>
        </w:rPr>
        <w:t>CAMERA DEPUTAŢILOR</w:t>
      </w:r>
    </w:p>
    <w:tbl>
      <w:tblPr>
        <w:tblW w:w="0" w:type="auto"/>
        <w:tblInd w:w="108" w:type="dxa"/>
        <w:tblLook w:val="01E0"/>
      </w:tblPr>
      <w:tblGrid>
        <w:gridCol w:w="4680"/>
        <w:gridCol w:w="4068"/>
      </w:tblGrid>
      <w:tr w:rsidR="00A1208D" w:rsidRPr="00AC3D37" w:rsidTr="00A1208D">
        <w:tc>
          <w:tcPr>
            <w:tcW w:w="4680" w:type="dxa"/>
            <w:hideMark/>
          </w:tcPr>
          <w:p w:rsidR="00A1208D" w:rsidRPr="00AC3D37" w:rsidRDefault="00A1208D">
            <w:pPr>
              <w:rPr>
                <w:b/>
                <w:sz w:val="26"/>
                <w:szCs w:val="26"/>
              </w:rPr>
            </w:pPr>
            <w:r w:rsidRPr="00AC3D37">
              <w:rPr>
                <w:b/>
                <w:sz w:val="26"/>
                <w:szCs w:val="26"/>
              </w:rPr>
              <w:t xml:space="preserve">COMISIA JURIDICĂ, </w:t>
            </w:r>
            <w:r w:rsidRPr="00AC3D37">
              <w:rPr>
                <w:b/>
                <w:sz w:val="26"/>
                <w:szCs w:val="26"/>
              </w:rPr>
              <w:br/>
              <w:t xml:space="preserve">DE DISCIPLINĂ ŞI IMUNITĂŢI                           </w:t>
            </w:r>
          </w:p>
        </w:tc>
        <w:tc>
          <w:tcPr>
            <w:tcW w:w="4068" w:type="dxa"/>
            <w:hideMark/>
          </w:tcPr>
          <w:p w:rsidR="00A1208D" w:rsidRPr="00AC3D37" w:rsidRDefault="005F0D33">
            <w:pPr>
              <w:rPr>
                <w:b/>
                <w:sz w:val="26"/>
                <w:szCs w:val="26"/>
              </w:rPr>
            </w:pPr>
            <w:r>
              <w:rPr>
                <w:b/>
                <w:sz w:val="26"/>
                <w:szCs w:val="26"/>
              </w:rPr>
              <w:t>Bucureşti, 16 noiembrie</w:t>
            </w:r>
            <w:r w:rsidR="00A1208D" w:rsidRPr="00AC3D37">
              <w:rPr>
                <w:b/>
                <w:sz w:val="26"/>
                <w:szCs w:val="26"/>
              </w:rPr>
              <w:t xml:space="preserve"> 2021               </w:t>
            </w:r>
          </w:p>
          <w:p w:rsidR="00A1208D" w:rsidRPr="00AC3D37" w:rsidRDefault="00FB5123">
            <w:pPr>
              <w:rPr>
                <w:b/>
                <w:sz w:val="26"/>
                <w:szCs w:val="26"/>
              </w:rPr>
            </w:pPr>
            <w:r>
              <w:rPr>
                <w:b/>
                <w:sz w:val="26"/>
                <w:szCs w:val="26"/>
              </w:rPr>
              <w:t>PL-x 55</w:t>
            </w:r>
            <w:r w:rsidR="008F0B9C">
              <w:rPr>
                <w:b/>
                <w:sz w:val="26"/>
                <w:szCs w:val="26"/>
              </w:rPr>
              <w:t>5</w:t>
            </w:r>
            <w:r w:rsidR="008F6C8B" w:rsidRPr="00AC3D37">
              <w:rPr>
                <w:b/>
                <w:sz w:val="26"/>
                <w:szCs w:val="26"/>
              </w:rPr>
              <w:t>/2021</w:t>
            </w:r>
          </w:p>
        </w:tc>
      </w:tr>
    </w:tbl>
    <w:p w:rsidR="00A1208D" w:rsidRPr="00AC3D37" w:rsidRDefault="003A1BB8" w:rsidP="00A1208D">
      <w:pPr>
        <w:ind w:left="-540"/>
        <w:rPr>
          <w:b/>
          <w:i/>
          <w:sz w:val="26"/>
          <w:szCs w:val="26"/>
        </w:rPr>
      </w:pPr>
      <w:r>
        <w:rPr>
          <w:b/>
          <w:sz w:val="26"/>
          <w:szCs w:val="26"/>
        </w:rPr>
        <w:t xml:space="preserve">                                                                                    </w:t>
      </w:r>
      <w:r w:rsidR="008F0B9C">
        <w:rPr>
          <w:b/>
          <w:sz w:val="26"/>
          <w:szCs w:val="26"/>
        </w:rPr>
        <w:t>4c-13/938</w:t>
      </w:r>
      <w:r w:rsidR="002F5CE5" w:rsidRPr="00AC3D37">
        <w:rPr>
          <w:b/>
          <w:sz w:val="26"/>
          <w:szCs w:val="26"/>
        </w:rPr>
        <w:t>/</w:t>
      </w:r>
      <w:r w:rsidR="008F6C8B" w:rsidRPr="00AC3D37">
        <w:rPr>
          <w:b/>
          <w:sz w:val="26"/>
          <w:szCs w:val="26"/>
        </w:rPr>
        <w:t>2021</w:t>
      </w:r>
    </w:p>
    <w:p w:rsidR="00A1208D" w:rsidRDefault="00A1208D" w:rsidP="00A1208D">
      <w:pPr>
        <w:ind w:left="-540"/>
        <w:rPr>
          <w:b/>
          <w:sz w:val="26"/>
          <w:szCs w:val="26"/>
        </w:rPr>
      </w:pPr>
    </w:p>
    <w:p w:rsidR="00AC3D37" w:rsidRPr="00AC3D37" w:rsidRDefault="00AC3D37" w:rsidP="00A1208D">
      <w:pPr>
        <w:ind w:left="-540"/>
        <w:rPr>
          <w:b/>
          <w:sz w:val="26"/>
          <w:szCs w:val="26"/>
        </w:rPr>
      </w:pPr>
    </w:p>
    <w:p w:rsidR="00A1208D" w:rsidRDefault="00A1208D" w:rsidP="00780072">
      <w:pPr>
        <w:rPr>
          <w:b/>
          <w:sz w:val="26"/>
          <w:szCs w:val="26"/>
        </w:rPr>
      </w:pPr>
      <w:r w:rsidRPr="00AC3D37">
        <w:rPr>
          <w:b/>
          <w:sz w:val="26"/>
          <w:szCs w:val="26"/>
        </w:rPr>
        <w:t>AVIZ</w:t>
      </w:r>
    </w:p>
    <w:p w:rsidR="00AC3D37" w:rsidRPr="00AC3D37" w:rsidRDefault="00AC3D37" w:rsidP="00780072">
      <w:pPr>
        <w:rPr>
          <w:b/>
          <w:sz w:val="26"/>
          <w:szCs w:val="26"/>
        </w:rPr>
      </w:pPr>
    </w:p>
    <w:p w:rsidR="00A1208D" w:rsidRPr="00AC3D37" w:rsidRDefault="00A1208D" w:rsidP="00A1208D">
      <w:pPr>
        <w:rPr>
          <w:b/>
          <w:sz w:val="26"/>
          <w:szCs w:val="26"/>
        </w:rPr>
      </w:pPr>
    </w:p>
    <w:p w:rsidR="00445D1F" w:rsidRPr="00AC3D37" w:rsidRDefault="00A1208D" w:rsidP="00445D1F">
      <w:pPr>
        <w:jc w:val="center"/>
        <w:rPr>
          <w:b/>
          <w:sz w:val="26"/>
          <w:szCs w:val="26"/>
          <w:lang w:val="en-US"/>
        </w:rPr>
      </w:pPr>
      <w:r w:rsidRPr="00AC3D37">
        <w:rPr>
          <w:b/>
          <w:sz w:val="26"/>
          <w:szCs w:val="26"/>
        </w:rPr>
        <w:t xml:space="preserve">asupra </w:t>
      </w:r>
      <w:proofErr w:type="spellStart"/>
      <w:r w:rsidR="007532FB" w:rsidRPr="00AC3D37">
        <w:rPr>
          <w:b/>
          <w:sz w:val="26"/>
          <w:szCs w:val="26"/>
          <w:lang w:val="en-US"/>
        </w:rPr>
        <w:t>Proiectului</w:t>
      </w:r>
      <w:proofErr w:type="spellEnd"/>
      <w:r w:rsidR="007532FB" w:rsidRPr="00AC3D37">
        <w:rPr>
          <w:b/>
          <w:sz w:val="26"/>
          <w:szCs w:val="26"/>
          <w:lang w:val="en-US"/>
        </w:rPr>
        <w:t xml:space="preserve"> de </w:t>
      </w:r>
      <w:proofErr w:type="spellStart"/>
      <w:r w:rsidR="007532FB" w:rsidRPr="00AC3D37">
        <w:rPr>
          <w:b/>
          <w:sz w:val="26"/>
          <w:szCs w:val="26"/>
          <w:lang w:val="en-US"/>
        </w:rPr>
        <w:t>Lege</w:t>
      </w:r>
      <w:proofErr w:type="spellEnd"/>
      <w:r w:rsidR="003A1BB8">
        <w:rPr>
          <w:b/>
          <w:sz w:val="26"/>
          <w:szCs w:val="26"/>
          <w:lang w:val="en-US"/>
        </w:rPr>
        <w:t xml:space="preserve"> </w:t>
      </w:r>
      <w:proofErr w:type="spellStart"/>
      <w:r w:rsidR="00FB5123" w:rsidRPr="00FB5123">
        <w:rPr>
          <w:b/>
          <w:sz w:val="26"/>
          <w:szCs w:val="26"/>
          <w:lang w:val="en-US"/>
        </w:rPr>
        <w:t>privind</w:t>
      </w:r>
      <w:proofErr w:type="spellEnd"/>
      <w:r w:rsidR="003A1BB8">
        <w:rPr>
          <w:b/>
          <w:sz w:val="26"/>
          <w:szCs w:val="26"/>
          <w:lang w:val="en-US"/>
        </w:rPr>
        <w:t xml:space="preserve"> </w:t>
      </w:r>
      <w:proofErr w:type="spellStart"/>
      <w:r w:rsidR="00FB5123" w:rsidRPr="00FB5123">
        <w:rPr>
          <w:b/>
          <w:sz w:val="26"/>
          <w:szCs w:val="26"/>
          <w:lang w:val="en-US"/>
        </w:rPr>
        <w:t>aprobarea</w:t>
      </w:r>
      <w:proofErr w:type="spellEnd"/>
      <w:r w:rsidR="003A1BB8">
        <w:rPr>
          <w:b/>
          <w:sz w:val="26"/>
          <w:szCs w:val="26"/>
          <w:lang w:val="en-US"/>
        </w:rPr>
        <w:t xml:space="preserve"> </w:t>
      </w:r>
      <w:proofErr w:type="spellStart"/>
      <w:r w:rsidR="00FB5123" w:rsidRPr="00FB5123">
        <w:rPr>
          <w:b/>
          <w:sz w:val="26"/>
          <w:szCs w:val="26"/>
          <w:lang w:val="en-US"/>
        </w:rPr>
        <w:t>Ordonanţei</w:t>
      </w:r>
      <w:proofErr w:type="spellEnd"/>
      <w:r w:rsidR="00FB5123" w:rsidRPr="00FB5123">
        <w:rPr>
          <w:b/>
          <w:sz w:val="26"/>
          <w:szCs w:val="26"/>
          <w:lang w:val="en-US"/>
        </w:rPr>
        <w:t xml:space="preserve"> de </w:t>
      </w:r>
      <w:proofErr w:type="spellStart"/>
      <w:r w:rsidR="00FB5123" w:rsidRPr="00FB5123">
        <w:rPr>
          <w:b/>
          <w:sz w:val="26"/>
          <w:szCs w:val="26"/>
          <w:lang w:val="en-US"/>
        </w:rPr>
        <w:t>urgenţã</w:t>
      </w:r>
      <w:proofErr w:type="spellEnd"/>
      <w:r w:rsidR="00FB5123" w:rsidRPr="00FB5123">
        <w:rPr>
          <w:b/>
          <w:sz w:val="26"/>
          <w:szCs w:val="26"/>
          <w:lang w:val="en-US"/>
        </w:rPr>
        <w:t xml:space="preserve"> a </w:t>
      </w:r>
      <w:proofErr w:type="spellStart"/>
      <w:r w:rsidR="00FB5123" w:rsidRPr="00FB5123">
        <w:rPr>
          <w:b/>
          <w:sz w:val="26"/>
          <w:szCs w:val="26"/>
          <w:lang w:val="en-US"/>
        </w:rPr>
        <w:t>Guvernului</w:t>
      </w:r>
      <w:proofErr w:type="spellEnd"/>
      <w:r w:rsidR="00FB5123" w:rsidRPr="00FB5123">
        <w:rPr>
          <w:b/>
          <w:sz w:val="26"/>
          <w:szCs w:val="26"/>
          <w:lang w:val="en-US"/>
        </w:rPr>
        <w:t xml:space="preserve"> nr.115/2021 </w:t>
      </w:r>
      <w:proofErr w:type="spellStart"/>
      <w:r w:rsidR="00FB5123" w:rsidRPr="00FB5123">
        <w:rPr>
          <w:b/>
          <w:sz w:val="26"/>
          <w:szCs w:val="26"/>
          <w:lang w:val="en-US"/>
        </w:rPr>
        <w:t>pentru</w:t>
      </w:r>
      <w:proofErr w:type="spellEnd"/>
      <w:r w:rsidR="003A1BB8">
        <w:rPr>
          <w:b/>
          <w:sz w:val="26"/>
          <w:szCs w:val="26"/>
          <w:lang w:val="en-US"/>
        </w:rPr>
        <w:t xml:space="preserve"> </w:t>
      </w:r>
      <w:proofErr w:type="spellStart"/>
      <w:r w:rsidR="00FB5123" w:rsidRPr="00FB5123">
        <w:rPr>
          <w:b/>
          <w:sz w:val="26"/>
          <w:szCs w:val="26"/>
          <w:lang w:val="en-US"/>
        </w:rPr>
        <w:t>completarea</w:t>
      </w:r>
      <w:proofErr w:type="spellEnd"/>
      <w:r w:rsidR="003A1BB8">
        <w:rPr>
          <w:b/>
          <w:sz w:val="26"/>
          <w:szCs w:val="26"/>
          <w:lang w:val="en-US"/>
        </w:rPr>
        <w:t xml:space="preserve"> </w:t>
      </w:r>
      <w:proofErr w:type="spellStart"/>
      <w:r w:rsidR="00FB5123" w:rsidRPr="00FB5123">
        <w:rPr>
          <w:b/>
          <w:sz w:val="26"/>
          <w:szCs w:val="26"/>
          <w:lang w:val="en-US"/>
        </w:rPr>
        <w:t>Legii</w:t>
      </w:r>
      <w:proofErr w:type="spellEnd"/>
      <w:r w:rsidR="00FB5123" w:rsidRPr="00FB5123">
        <w:rPr>
          <w:b/>
          <w:sz w:val="26"/>
          <w:szCs w:val="26"/>
          <w:lang w:val="en-US"/>
        </w:rPr>
        <w:t xml:space="preserve"> nr.136/2020 </w:t>
      </w:r>
      <w:proofErr w:type="spellStart"/>
      <w:r w:rsidR="00FB5123" w:rsidRPr="00FB5123">
        <w:rPr>
          <w:b/>
          <w:sz w:val="26"/>
          <w:szCs w:val="26"/>
          <w:lang w:val="en-US"/>
        </w:rPr>
        <w:t>privind</w:t>
      </w:r>
      <w:proofErr w:type="spellEnd"/>
      <w:r w:rsidR="003A1BB8">
        <w:rPr>
          <w:b/>
          <w:sz w:val="26"/>
          <w:szCs w:val="26"/>
          <w:lang w:val="en-US"/>
        </w:rPr>
        <w:t xml:space="preserve"> </w:t>
      </w:r>
      <w:proofErr w:type="spellStart"/>
      <w:r w:rsidR="00FB5123" w:rsidRPr="00FB5123">
        <w:rPr>
          <w:b/>
          <w:sz w:val="26"/>
          <w:szCs w:val="26"/>
          <w:lang w:val="en-US"/>
        </w:rPr>
        <w:t>instituirea</w:t>
      </w:r>
      <w:proofErr w:type="spellEnd"/>
      <w:r w:rsidR="003A1BB8">
        <w:rPr>
          <w:b/>
          <w:sz w:val="26"/>
          <w:szCs w:val="26"/>
          <w:lang w:val="en-US"/>
        </w:rPr>
        <w:t xml:space="preserve"> </w:t>
      </w:r>
      <w:proofErr w:type="spellStart"/>
      <w:r w:rsidR="00FB5123" w:rsidRPr="00FB5123">
        <w:rPr>
          <w:b/>
          <w:sz w:val="26"/>
          <w:szCs w:val="26"/>
          <w:lang w:val="en-US"/>
        </w:rPr>
        <w:t>unor</w:t>
      </w:r>
      <w:proofErr w:type="spellEnd"/>
      <w:r w:rsidR="003A1BB8">
        <w:rPr>
          <w:b/>
          <w:sz w:val="26"/>
          <w:szCs w:val="26"/>
          <w:lang w:val="en-US"/>
        </w:rPr>
        <w:t xml:space="preserve"> </w:t>
      </w:r>
      <w:proofErr w:type="spellStart"/>
      <w:r w:rsidR="00FB5123" w:rsidRPr="00FB5123">
        <w:rPr>
          <w:b/>
          <w:sz w:val="26"/>
          <w:szCs w:val="26"/>
          <w:lang w:val="en-US"/>
        </w:rPr>
        <w:t>măsuri</w:t>
      </w:r>
      <w:proofErr w:type="spellEnd"/>
      <w:r w:rsidR="003A1BB8">
        <w:rPr>
          <w:b/>
          <w:sz w:val="26"/>
          <w:szCs w:val="26"/>
          <w:lang w:val="en-US"/>
        </w:rPr>
        <w:t xml:space="preserve"> </w:t>
      </w:r>
      <w:proofErr w:type="spellStart"/>
      <w:r w:rsidR="00FB5123" w:rsidRPr="00FB5123">
        <w:rPr>
          <w:b/>
          <w:sz w:val="26"/>
          <w:szCs w:val="26"/>
          <w:lang w:val="en-US"/>
        </w:rPr>
        <w:t>în</w:t>
      </w:r>
      <w:proofErr w:type="spellEnd"/>
      <w:r w:rsidR="003A1BB8">
        <w:rPr>
          <w:b/>
          <w:sz w:val="26"/>
          <w:szCs w:val="26"/>
          <w:lang w:val="en-US"/>
        </w:rPr>
        <w:t xml:space="preserve"> </w:t>
      </w:r>
      <w:proofErr w:type="spellStart"/>
      <w:r w:rsidR="00FB5123" w:rsidRPr="00FB5123">
        <w:rPr>
          <w:b/>
          <w:sz w:val="26"/>
          <w:szCs w:val="26"/>
          <w:lang w:val="en-US"/>
        </w:rPr>
        <w:t>domeniul</w:t>
      </w:r>
      <w:proofErr w:type="spellEnd"/>
      <w:r w:rsidR="003A1BB8">
        <w:rPr>
          <w:b/>
          <w:sz w:val="26"/>
          <w:szCs w:val="26"/>
          <w:lang w:val="en-US"/>
        </w:rPr>
        <w:t xml:space="preserve"> </w:t>
      </w:r>
      <w:proofErr w:type="spellStart"/>
      <w:r w:rsidR="00FB5123" w:rsidRPr="00FB5123">
        <w:rPr>
          <w:b/>
          <w:sz w:val="26"/>
          <w:szCs w:val="26"/>
          <w:lang w:val="en-US"/>
        </w:rPr>
        <w:t>sănătăţii</w:t>
      </w:r>
      <w:proofErr w:type="spellEnd"/>
      <w:r w:rsidR="003A1BB8">
        <w:rPr>
          <w:b/>
          <w:sz w:val="26"/>
          <w:szCs w:val="26"/>
          <w:lang w:val="en-US"/>
        </w:rPr>
        <w:t xml:space="preserve"> </w:t>
      </w:r>
      <w:proofErr w:type="spellStart"/>
      <w:r w:rsidR="00FB5123" w:rsidRPr="00FB5123">
        <w:rPr>
          <w:b/>
          <w:sz w:val="26"/>
          <w:szCs w:val="26"/>
          <w:lang w:val="en-US"/>
        </w:rPr>
        <w:t>publice</w:t>
      </w:r>
      <w:proofErr w:type="spellEnd"/>
      <w:r w:rsidR="003A1BB8">
        <w:rPr>
          <w:b/>
          <w:sz w:val="26"/>
          <w:szCs w:val="26"/>
          <w:lang w:val="en-US"/>
        </w:rPr>
        <w:t xml:space="preserve"> </w:t>
      </w:r>
      <w:proofErr w:type="spellStart"/>
      <w:r w:rsidR="00FB5123" w:rsidRPr="00FB5123">
        <w:rPr>
          <w:b/>
          <w:sz w:val="26"/>
          <w:szCs w:val="26"/>
          <w:lang w:val="en-US"/>
        </w:rPr>
        <w:t>în</w:t>
      </w:r>
      <w:proofErr w:type="spellEnd"/>
      <w:r w:rsidR="003A1BB8">
        <w:rPr>
          <w:b/>
          <w:sz w:val="26"/>
          <w:szCs w:val="26"/>
          <w:lang w:val="en-US"/>
        </w:rPr>
        <w:t xml:space="preserve"> </w:t>
      </w:r>
      <w:proofErr w:type="spellStart"/>
      <w:r w:rsidR="00FB5123" w:rsidRPr="00FB5123">
        <w:rPr>
          <w:b/>
          <w:sz w:val="26"/>
          <w:szCs w:val="26"/>
          <w:lang w:val="en-US"/>
        </w:rPr>
        <w:t>situaţii</w:t>
      </w:r>
      <w:proofErr w:type="spellEnd"/>
      <w:r w:rsidR="00FB5123" w:rsidRPr="00FB5123">
        <w:rPr>
          <w:b/>
          <w:sz w:val="26"/>
          <w:szCs w:val="26"/>
          <w:lang w:val="en-US"/>
        </w:rPr>
        <w:t xml:space="preserve"> de </w:t>
      </w:r>
      <w:proofErr w:type="spellStart"/>
      <w:r w:rsidR="00FB5123" w:rsidRPr="00FB5123">
        <w:rPr>
          <w:b/>
          <w:sz w:val="26"/>
          <w:szCs w:val="26"/>
          <w:lang w:val="en-US"/>
        </w:rPr>
        <w:t>risc</w:t>
      </w:r>
      <w:proofErr w:type="spellEnd"/>
      <w:r w:rsidR="00FB5123" w:rsidRPr="00FB5123">
        <w:rPr>
          <w:b/>
          <w:sz w:val="26"/>
          <w:szCs w:val="26"/>
          <w:lang w:val="en-US"/>
        </w:rPr>
        <w:t xml:space="preserve"> epidemiologic </w:t>
      </w:r>
      <w:proofErr w:type="spellStart"/>
      <w:r w:rsidR="00FB5123" w:rsidRPr="00FB5123">
        <w:rPr>
          <w:b/>
          <w:sz w:val="26"/>
          <w:szCs w:val="26"/>
          <w:lang w:val="en-US"/>
        </w:rPr>
        <w:t>şi</w:t>
      </w:r>
      <w:proofErr w:type="spellEnd"/>
      <w:r w:rsidR="00FB5123" w:rsidRPr="00FB5123">
        <w:rPr>
          <w:b/>
          <w:sz w:val="26"/>
          <w:szCs w:val="26"/>
          <w:lang w:val="en-US"/>
        </w:rPr>
        <w:t xml:space="preserve"> biologic</w:t>
      </w:r>
    </w:p>
    <w:p w:rsidR="002F5CE5" w:rsidRDefault="003D61A8" w:rsidP="002914DF">
      <w:pPr>
        <w:rPr>
          <w:b/>
          <w:sz w:val="26"/>
          <w:szCs w:val="26"/>
        </w:rPr>
      </w:pPr>
      <w:r w:rsidRPr="00AC3D37">
        <w:rPr>
          <w:b/>
          <w:sz w:val="26"/>
          <w:szCs w:val="26"/>
        </w:rPr>
        <w:tab/>
      </w:r>
      <w:r w:rsidRPr="00AC3D37">
        <w:rPr>
          <w:b/>
          <w:sz w:val="26"/>
          <w:szCs w:val="26"/>
        </w:rPr>
        <w:tab/>
      </w:r>
    </w:p>
    <w:p w:rsidR="00AC3D37" w:rsidRPr="00AC3D37" w:rsidRDefault="00AC3D37" w:rsidP="002914DF">
      <w:pPr>
        <w:rPr>
          <w:b/>
          <w:sz w:val="26"/>
          <w:szCs w:val="26"/>
        </w:rPr>
      </w:pPr>
    </w:p>
    <w:p w:rsidR="007B1503" w:rsidRPr="00AC3D37" w:rsidRDefault="00A1208D" w:rsidP="007B1503">
      <w:pPr>
        <w:ind w:firstLine="720"/>
        <w:jc w:val="both"/>
        <w:rPr>
          <w:sz w:val="26"/>
          <w:szCs w:val="26"/>
        </w:rPr>
      </w:pPr>
      <w:r w:rsidRPr="00AC3D37">
        <w:rPr>
          <w:sz w:val="26"/>
          <w:szCs w:val="26"/>
        </w:rPr>
        <w:t>În c</w:t>
      </w:r>
      <w:r w:rsidR="006454FD" w:rsidRPr="00AC3D37">
        <w:rPr>
          <w:sz w:val="26"/>
          <w:szCs w:val="26"/>
        </w:rPr>
        <w:t xml:space="preserve">onformitate cu prevederile art. </w:t>
      </w:r>
      <w:r w:rsidR="001B4CD3" w:rsidRPr="00AC3D37">
        <w:rPr>
          <w:sz w:val="26"/>
          <w:szCs w:val="26"/>
        </w:rPr>
        <w:t>95</w:t>
      </w:r>
      <w:r w:rsidR="00B120E9">
        <w:rPr>
          <w:sz w:val="26"/>
          <w:szCs w:val="26"/>
        </w:rPr>
        <w:t xml:space="preserve">și 117 </w:t>
      </w:r>
      <w:r w:rsidRPr="00AC3D37">
        <w:rPr>
          <w:sz w:val="26"/>
          <w:szCs w:val="26"/>
        </w:rPr>
        <w:t>din Regulamentul Camerei Dep</w:t>
      </w:r>
      <w:r w:rsidR="001B4CD3" w:rsidRPr="00AC3D37">
        <w:rPr>
          <w:sz w:val="26"/>
          <w:szCs w:val="26"/>
        </w:rPr>
        <w:t>utaților, republicat</w:t>
      </w:r>
      <w:r w:rsidRPr="00AC3D37">
        <w:rPr>
          <w:sz w:val="26"/>
          <w:szCs w:val="26"/>
        </w:rPr>
        <w:t>, Comisia juridică, de disciplină şi</w:t>
      </w:r>
      <w:r w:rsidR="003A1BB8">
        <w:rPr>
          <w:sz w:val="26"/>
          <w:szCs w:val="26"/>
        </w:rPr>
        <w:t xml:space="preserve"> </w:t>
      </w:r>
      <w:r w:rsidRPr="00AC3D37">
        <w:rPr>
          <w:sz w:val="26"/>
          <w:szCs w:val="26"/>
        </w:rPr>
        <w:t>imunităţi a fost sesizată, spre dezbatere şi</w:t>
      </w:r>
      <w:r w:rsidR="003A1BB8">
        <w:rPr>
          <w:sz w:val="26"/>
          <w:szCs w:val="26"/>
        </w:rPr>
        <w:t xml:space="preserve"> </w:t>
      </w:r>
      <w:r w:rsidRPr="00AC3D37">
        <w:rPr>
          <w:b/>
          <w:sz w:val="26"/>
          <w:szCs w:val="26"/>
        </w:rPr>
        <w:t>avizare</w:t>
      </w:r>
      <w:r w:rsidR="002914DF" w:rsidRPr="00AC3D37">
        <w:rPr>
          <w:sz w:val="26"/>
          <w:szCs w:val="26"/>
        </w:rPr>
        <w:t xml:space="preserve">, </w:t>
      </w:r>
      <w:r w:rsidR="00B120E9">
        <w:rPr>
          <w:sz w:val="26"/>
          <w:szCs w:val="26"/>
        </w:rPr>
        <w:t xml:space="preserve">în procedură de urgență, </w:t>
      </w:r>
      <w:r w:rsidRPr="00AC3D37">
        <w:rPr>
          <w:sz w:val="26"/>
          <w:szCs w:val="26"/>
        </w:rPr>
        <w:t>cu</w:t>
      </w:r>
      <w:r w:rsidR="003A1BB8">
        <w:rPr>
          <w:sz w:val="26"/>
          <w:szCs w:val="26"/>
        </w:rPr>
        <w:t xml:space="preserve"> </w:t>
      </w:r>
      <w:proofErr w:type="spellStart"/>
      <w:r w:rsidR="007532FB" w:rsidRPr="00AC3D37">
        <w:rPr>
          <w:i/>
          <w:sz w:val="26"/>
          <w:szCs w:val="26"/>
          <w:lang w:val="en-US"/>
        </w:rPr>
        <w:t>Proiectul</w:t>
      </w:r>
      <w:proofErr w:type="spellEnd"/>
      <w:r w:rsidR="007532FB" w:rsidRPr="00AC3D37">
        <w:rPr>
          <w:i/>
          <w:sz w:val="26"/>
          <w:szCs w:val="26"/>
          <w:lang w:val="en-US"/>
        </w:rPr>
        <w:t xml:space="preserve"> de</w:t>
      </w:r>
      <w:r w:rsidR="003A1BB8">
        <w:rPr>
          <w:i/>
          <w:sz w:val="26"/>
          <w:szCs w:val="26"/>
          <w:lang w:val="en-US"/>
        </w:rPr>
        <w:t xml:space="preserve"> </w:t>
      </w:r>
      <w:proofErr w:type="spellStart"/>
      <w:r w:rsidR="00B120E9" w:rsidRPr="00B120E9">
        <w:rPr>
          <w:i/>
          <w:sz w:val="26"/>
          <w:szCs w:val="26"/>
          <w:lang w:val="en-US"/>
        </w:rPr>
        <w:t>Lege</w:t>
      </w:r>
      <w:proofErr w:type="spellEnd"/>
      <w:r w:rsidR="003A1BB8">
        <w:rPr>
          <w:i/>
          <w:sz w:val="26"/>
          <w:szCs w:val="26"/>
          <w:lang w:val="en-US"/>
        </w:rPr>
        <w:t xml:space="preserve"> </w:t>
      </w:r>
      <w:proofErr w:type="spellStart"/>
      <w:r w:rsidR="00FB5123" w:rsidRPr="00FB5123">
        <w:rPr>
          <w:i/>
          <w:sz w:val="26"/>
          <w:szCs w:val="26"/>
          <w:lang w:val="en-US"/>
        </w:rPr>
        <w:t>privind</w:t>
      </w:r>
      <w:proofErr w:type="spellEnd"/>
      <w:r w:rsidR="003A1BB8">
        <w:rPr>
          <w:i/>
          <w:sz w:val="26"/>
          <w:szCs w:val="26"/>
          <w:lang w:val="en-US"/>
        </w:rPr>
        <w:t xml:space="preserve"> </w:t>
      </w:r>
      <w:proofErr w:type="spellStart"/>
      <w:r w:rsidR="00FB5123" w:rsidRPr="00FB5123">
        <w:rPr>
          <w:i/>
          <w:sz w:val="26"/>
          <w:szCs w:val="26"/>
          <w:lang w:val="en-US"/>
        </w:rPr>
        <w:t>aprobarea</w:t>
      </w:r>
      <w:proofErr w:type="spellEnd"/>
      <w:r w:rsidR="003A1BB8">
        <w:rPr>
          <w:i/>
          <w:sz w:val="26"/>
          <w:szCs w:val="26"/>
          <w:lang w:val="en-US"/>
        </w:rPr>
        <w:t xml:space="preserve"> </w:t>
      </w:r>
      <w:proofErr w:type="spellStart"/>
      <w:r w:rsidR="00FB5123" w:rsidRPr="00FB5123">
        <w:rPr>
          <w:i/>
          <w:sz w:val="26"/>
          <w:szCs w:val="26"/>
          <w:lang w:val="en-US"/>
        </w:rPr>
        <w:t>Ordonanţei</w:t>
      </w:r>
      <w:proofErr w:type="spellEnd"/>
      <w:r w:rsidR="00FB5123" w:rsidRPr="00FB5123">
        <w:rPr>
          <w:i/>
          <w:sz w:val="26"/>
          <w:szCs w:val="26"/>
          <w:lang w:val="en-US"/>
        </w:rPr>
        <w:t xml:space="preserve"> de </w:t>
      </w:r>
      <w:proofErr w:type="spellStart"/>
      <w:r w:rsidR="00FB5123" w:rsidRPr="00FB5123">
        <w:rPr>
          <w:i/>
          <w:sz w:val="26"/>
          <w:szCs w:val="26"/>
          <w:lang w:val="en-US"/>
        </w:rPr>
        <w:t>urgenţã</w:t>
      </w:r>
      <w:proofErr w:type="spellEnd"/>
      <w:r w:rsidR="00FB5123" w:rsidRPr="00FB5123">
        <w:rPr>
          <w:i/>
          <w:sz w:val="26"/>
          <w:szCs w:val="26"/>
          <w:lang w:val="en-US"/>
        </w:rPr>
        <w:t xml:space="preserve"> a </w:t>
      </w:r>
      <w:proofErr w:type="spellStart"/>
      <w:r w:rsidR="00FB5123" w:rsidRPr="00FB5123">
        <w:rPr>
          <w:i/>
          <w:sz w:val="26"/>
          <w:szCs w:val="26"/>
          <w:lang w:val="en-US"/>
        </w:rPr>
        <w:t>Guvernului</w:t>
      </w:r>
      <w:proofErr w:type="spellEnd"/>
      <w:r w:rsidR="00FB5123" w:rsidRPr="00FB5123">
        <w:rPr>
          <w:i/>
          <w:sz w:val="26"/>
          <w:szCs w:val="26"/>
          <w:lang w:val="en-US"/>
        </w:rPr>
        <w:t xml:space="preserve"> nr.115/2021 </w:t>
      </w:r>
      <w:proofErr w:type="spellStart"/>
      <w:r w:rsidR="00FB5123" w:rsidRPr="00FB5123">
        <w:rPr>
          <w:i/>
          <w:sz w:val="26"/>
          <w:szCs w:val="26"/>
          <w:lang w:val="en-US"/>
        </w:rPr>
        <w:t>pentru</w:t>
      </w:r>
      <w:proofErr w:type="spellEnd"/>
      <w:r w:rsidR="003A1BB8">
        <w:rPr>
          <w:i/>
          <w:sz w:val="26"/>
          <w:szCs w:val="26"/>
          <w:lang w:val="en-US"/>
        </w:rPr>
        <w:t xml:space="preserve"> </w:t>
      </w:r>
      <w:proofErr w:type="spellStart"/>
      <w:r w:rsidR="00FB5123" w:rsidRPr="00FB5123">
        <w:rPr>
          <w:i/>
          <w:sz w:val="26"/>
          <w:szCs w:val="26"/>
          <w:lang w:val="en-US"/>
        </w:rPr>
        <w:t>completarea</w:t>
      </w:r>
      <w:proofErr w:type="spellEnd"/>
      <w:r w:rsidR="003A1BB8">
        <w:rPr>
          <w:i/>
          <w:sz w:val="26"/>
          <w:szCs w:val="26"/>
          <w:lang w:val="en-US"/>
        </w:rPr>
        <w:t xml:space="preserve"> </w:t>
      </w:r>
      <w:proofErr w:type="spellStart"/>
      <w:r w:rsidR="00FB5123" w:rsidRPr="00FB5123">
        <w:rPr>
          <w:i/>
          <w:sz w:val="26"/>
          <w:szCs w:val="26"/>
          <w:lang w:val="en-US"/>
        </w:rPr>
        <w:t>Legii</w:t>
      </w:r>
      <w:proofErr w:type="spellEnd"/>
      <w:r w:rsidR="00FB5123" w:rsidRPr="00FB5123">
        <w:rPr>
          <w:i/>
          <w:sz w:val="26"/>
          <w:szCs w:val="26"/>
          <w:lang w:val="en-US"/>
        </w:rPr>
        <w:t xml:space="preserve"> nr.136/2020 </w:t>
      </w:r>
      <w:proofErr w:type="spellStart"/>
      <w:r w:rsidR="00FB5123" w:rsidRPr="00FB5123">
        <w:rPr>
          <w:i/>
          <w:sz w:val="26"/>
          <w:szCs w:val="26"/>
          <w:lang w:val="en-US"/>
        </w:rPr>
        <w:t>privind</w:t>
      </w:r>
      <w:proofErr w:type="spellEnd"/>
      <w:r w:rsidR="003A1BB8">
        <w:rPr>
          <w:i/>
          <w:sz w:val="26"/>
          <w:szCs w:val="26"/>
          <w:lang w:val="en-US"/>
        </w:rPr>
        <w:t xml:space="preserve"> </w:t>
      </w:r>
      <w:proofErr w:type="spellStart"/>
      <w:r w:rsidR="00FB5123" w:rsidRPr="00FB5123">
        <w:rPr>
          <w:i/>
          <w:sz w:val="26"/>
          <w:szCs w:val="26"/>
          <w:lang w:val="en-US"/>
        </w:rPr>
        <w:t>instituirea</w:t>
      </w:r>
      <w:proofErr w:type="spellEnd"/>
      <w:r w:rsidR="003A1BB8">
        <w:rPr>
          <w:i/>
          <w:sz w:val="26"/>
          <w:szCs w:val="26"/>
          <w:lang w:val="en-US"/>
        </w:rPr>
        <w:t xml:space="preserve"> </w:t>
      </w:r>
      <w:proofErr w:type="spellStart"/>
      <w:r w:rsidR="00FB5123" w:rsidRPr="00FB5123">
        <w:rPr>
          <w:i/>
          <w:sz w:val="26"/>
          <w:szCs w:val="26"/>
          <w:lang w:val="en-US"/>
        </w:rPr>
        <w:t>unor</w:t>
      </w:r>
      <w:proofErr w:type="spellEnd"/>
      <w:r w:rsidR="003A1BB8">
        <w:rPr>
          <w:i/>
          <w:sz w:val="26"/>
          <w:szCs w:val="26"/>
          <w:lang w:val="en-US"/>
        </w:rPr>
        <w:t xml:space="preserve"> </w:t>
      </w:r>
      <w:proofErr w:type="spellStart"/>
      <w:r w:rsidR="00FB5123" w:rsidRPr="00FB5123">
        <w:rPr>
          <w:i/>
          <w:sz w:val="26"/>
          <w:szCs w:val="26"/>
          <w:lang w:val="en-US"/>
        </w:rPr>
        <w:t>măsuri</w:t>
      </w:r>
      <w:proofErr w:type="spellEnd"/>
      <w:r w:rsidR="003A1BB8">
        <w:rPr>
          <w:i/>
          <w:sz w:val="26"/>
          <w:szCs w:val="26"/>
          <w:lang w:val="en-US"/>
        </w:rPr>
        <w:t xml:space="preserve"> </w:t>
      </w:r>
      <w:proofErr w:type="spellStart"/>
      <w:r w:rsidR="00FB5123" w:rsidRPr="00FB5123">
        <w:rPr>
          <w:i/>
          <w:sz w:val="26"/>
          <w:szCs w:val="26"/>
          <w:lang w:val="en-US"/>
        </w:rPr>
        <w:t>în</w:t>
      </w:r>
      <w:proofErr w:type="spellEnd"/>
      <w:r w:rsidR="003A1BB8">
        <w:rPr>
          <w:i/>
          <w:sz w:val="26"/>
          <w:szCs w:val="26"/>
          <w:lang w:val="en-US"/>
        </w:rPr>
        <w:t xml:space="preserve"> </w:t>
      </w:r>
      <w:proofErr w:type="spellStart"/>
      <w:r w:rsidR="00FB5123" w:rsidRPr="00FB5123">
        <w:rPr>
          <w:i/>
          <w:sz w:val="26"/>
          <w:szCs w:val="26"/>
          <w:lang w:val="en-US"/>
        </w:rPr>
        <w:t>domeniul</w:t>
      </w:r>
      <w:proofErr w:type="spellEnd"/>
      <w:r w:rsidR="003A1BB8">
        <w:rPr>
          <w:i/>
          <w:sz w:val="26"/>
          <w:szCs w:val="26"/>
          <w:lang w:val="en-US"/>
        </w:rPr>
        <w:t xml:space="preserve"> </w:t>
      </w:r>
      <w:proofErr w:type="spellStart"/>
      <w:r w:rsidR="00FB5123" w:rsidRPr="00FB5123">
        <w:rPr>
          <w:i/>
          <w:sz w:val="26"/>
          <w:szCs w:val="26"/>
          <w:lang w:val="en-US"/>
        </w:rPr>
        <w:t>sănătăţii</w:t>
      </w:r>
      <w:proofErr w:type="spellEnd"/>
      <w:r w:rsidR="003A1BB8">
        <w:rPr>
          <w:i/>
          <w:sz w:val="26"/>
          <w:szCs w:val="26"/>
          <w:lang w:val="en-US"/>
        </w:rPr>
        <w:t xml:space="preserve"> </w:t>
      </w:r>
      <w:proofErr w:type="spellStart"/>
      <w:r w:rsidR="00FB5123" w:rsidRPr="00FB5123">
        <w:rPr>
          <w:i/>
          <w:sz w:val="26"/>
          <w:szCs w:val="26"/>
          <w:lang w:val="en-US"/>
        </w:rPr>
        <w:t>publice</w:t>
      </w:r>
      <w:proofErr w:type="spellEnd"/>
      <w:r w:rsidR="003A1BB8">
        <w:rPr>
          <w:i/>
          <w:sz w:val="26"/>
          <w:szCs w:val="26"/>
          <w:lang w:val="en-US"/>
        </w:rPr>
        <w:t xml:space="preserve"> </w:t>
      </w:r>
      <w:proofErr w:type="spellStart"/>
      <w:r w:rsidR="00FB5123" w:rsidRPr="00FB5123">
        <w:rPr>
          <w:i/>
          <w:sz w:val="26"/>
          <w:szCs w:val="26"/>
          <w:lang w:val="en-US"/>
        </w:rPr>
        <w:t>în</w:t>
      </w:r>
      <w:proofErr w:type="spellEnd"/>
      <w:r w:rsidR="003A1BB8">
        <w:rPr>
          <w:i/>
          <w:sz w:val="26"/>
          <w:szCs w:val="26"/>
          <w:lang w:val="en-US"/>
        </w:rPr>
        <w:t xml:space="preserve"> </w:t>
      </w:r>
      <w:proofErr w:type="spellStart"/>
      <w:r w:rsidR="00FB5123" w:rsidRPr="00FB5123">
        <w:rPr>
          <w:i/>
          <w:sz w:val="26"/>
          <w:szCs w:val="26"/>
          <w:lang w:val="en-US"/>
        </w:rPr>
        <w:t>situaţii</w:t>
      </w:r>
      <w:proofErr w:type="spellEnd"/>
      <w:r w:rsidR="00FB5123" w:rsidRPr="00FB5123">
        <w:rPr>
          <w:i/>
          <w:sz w:val="26"/>
          <w:szCs w:val="26"/>
          <w:lang w:val="en-US"/>
        </w:rPr>
        <w:t xml:space="preserve"> de </w:t>
      </w:r>
      <w:proofErr w:type="spellStart"/>
      <w:r w:rsidR="00FB5123" w:rsidRPr="00FB5123">
        <w:rPr>
          <w:i/>
          <w:sz w:val="26"/>
          <w:szCs w:val="26"/>
          <w:lang w:val="en-US"/>
        </w:rPr>
        <w:t>risc</w:t>
      </w:r>
      <w:proofErr w:type="spellEnd"/>
      <w:r w:rsidR="00FB5123" w:rsidRPr="00FB5123">
        <w:rPr>
          <w:i/>
          <w:sz w:val="26"/>
          <w:szCs w:val="26"/>
          <w:lang w:val="en-US"/>
        </w:rPr>
        <w:t xml:space="preserve"> epidemiologic </w:t>
      </w:r>
      <w:proofErr w:type="spellStart"/>
      <w:r w:rsidR="00FB5123" w:rsidRPr="00FB5123">
        <w:rPr>
          <w:i/>
          <w:sz w:val="26"/>
          <w:szCs w:val="26"/>
          <w:lang w:val="en-US"/>
        </w:rPr>
        <w:t>şi</w:t>
      </w:r>
      <w:proofErr w:type="spellEnd"/>
      <w:r w:rsidR="00FB5123" w:rsidRPr="00FB5123">
        <w:rPr>
          <w:i/>
          <w:sz w:val="26"/>
          <w:szCs w:val="26"/>
          <w:lang w:val="en-US"/>
        </w:rPr>
        <w:t xml:space="preserve"> biologic</w:t>
      </w:r>
      <w:r w:rsidR="003D61A8" w:rsidRPr="00AC3D37">
        <w:rPr>
          <w:i/>
          <w:sz w:val="26"/>
          <w:szCs w:val="26"/>
        </w:rPr>
        <w:t xml:space="preserve">,  </w:t>
      </w:r>
      <w:r w:rsidR="003D61A8" w:rsidRPr="00AC3D37">
        <w:rPr>
          <w:sz w:val="26"/>
          <w:szCs w:val="26"/>
        </w:rPr>
        <w:t>trimis</w:t>
      </w:r>
      <w:r w:rsidR="00FB5123">
        <w:rPr>
          <w:sz w:val="26"/>
          <w:szCs w:val="26"/>
        </w:rPr>
        <w:t xml:space="preserve"> cu  adresa  nr. PL x 555</w:t>
      </w:r>
      <w:r w:rsidR="00B120E9">
        <w:rPr>
          <w:sz w:val="26"/>
          <w:szCs w:val="26"/>
        </w:rPr>
        <w:t xml:space="preserve"> din 8 noiembrie</w:t>
      </w:r>
      <w:r w:rsidR="008F6C8B" w:rsidRPr="00AC3D37">
        <w:rPr>
          <w:sz w:val="26"/>
          <w:szCs w:val="26"/>
        </w:rPr>
        <w:t>2021</w:t>
      </w:r>
      <w:r w:rsidR="003D61A8" w:rsidRPr="00AC3D37">
        <w:rPr>
          <w:sz w:val="26"/>
          <w:szCs w:val="26"/>
        </w:rPr>
        <w:t xml:space="preserve"> și înregistrat</w:t>
      </w:r>
      <w:r w:rsidR="00FB5123">
        <w:rPr>
          <w:sz w:val="26"/>
          <w:szCs w:val="26"/>
        </w:rPr>
        <w:t xml:space="preserve"> cu nr. 4c-13/938 </w:t>
      </w:r>
      <w:r w:rsidR="00445D1F" w:rsidRPr="00AC3D37">
        <w:rPr>
          <w:sz w:val="26"/>
          <w:szCs w:val="26"/>
        </w:rPr>
        <w:t xml:space="preserve">din </w:t>
      </w:r>
      <w:r w:rsidR="00B120E9">
        <w:rPr>
          <w:sz w:val="26"/>
          <w:szCs w:val="26"/>
        </w:rPr>
        <w:t>9 noiembrie</w:t>
      </w:r>
      <w:r w:rsidR="008F6C8B" w:rsidRPr="00AC3D37">
        <w:rPr>
          <w:sz w:val="26"/>
          <w:szCs w:val="26"/>
        </w:rPr>
        <w:t xml:space="preserve"> 2021</w:t>
      </w:r>
      <w:r w:rsidRPr="00AC3D37">
        <w:rPr>
          <w:sz w:val="26"/>
          <w:szCs w:val="26"/>
        </w:rPr>
        <w:t>.</w:t>
      </w:r>
    </w:p>
    <w:p w:rsidR="00A1208D" w:rsidRPr="00AC3D37" w:rsidRDefault="00A1208D" w:rsidP="003D61A8">
      <w:pPr>
        <w:ind w:firstLine="720"/>
        <w:jc w:val="both"/>
        <w:rPr>
          <w:b/>
          <w:sz w:val="26"/>
          <w:szCs w:val="26"/>
        </w:rPr>
      </w:pPr>
      <w:r w:rsidRPr="00AC3D37">
        <w:rPr>
          <w:sz w:val="26"/>
          <w:szCs w:val="26"/>
        </w:rPr>
        <w:t>Conform dispoziţiilor art.75 alin.(1) din Constituţia României, republicată şi ale art. 92 alin</w:t>
      </w:r>
      <w:r w:rsidR="007B1503" w:rsidRPr="00AC3D37">
        <w:rPr>
          <w:sz w:val="26"/>
          <w:szCs w:val="26"/>
        </w:rPr>
        <w:t>. (9) pct.1</w:t>
      </w:r>
      <w:r w:rsidRPr="00AC3D37">
        <w:rPr>
          <w:sz w:val="26"/>
          <w:szCs w:val="26"/>
        </w:rPr>
        <w:t xml:space="preserve"> din Regulamentul Camerei Dep</w:t>
      </w:r>
      <w:r w:rsidR="00B67BD2" w:rsidRPr="00AC3D37">
        <w:rPr>
          <w:sz w:val="26"/>
          <w:szCs w:val="26"/>
        </w:rPr>
        <w:t>utaţilor, republicat</w:t>
      </w:r>
      <w:r w:rsidRPr="00AC3D37">
        <w:rPr>
          <w:sz w:val="26"/>
          <w:szCs w:val="26"/>
        </w:rPr>
        <w:t xml:space="preserve">, </w:t>
      </w:r>
      <w:r w:rsidRPr="00AC3D37">
        <w:rPr>
          <w:b/>
          <w:sz w:val="26"/>
          <w:szCs w:val="26"/>
        </w:rPr>
        <w:t>Camera Deputaţilor</w:t>
      </w:r>
      <w:r w:rsidRPr="00AC3D37">
        <w:rPr>
          <w:sz w:val="26"/>
          <w:szCs w:val="26"/>
        </w:rPr>
        <w:t>este</w:t>
      </w:r>
      <w:r w:rsidR="007B1503" w:rsidRPr="00AC3D37">
        <w:rPr>
          <w:b/>
          <w:sz w:val="26"/>
          <w:szCs w:val="26"/>
        </w:rPr>
        <w:t xml:space="preserve"> Cameră decizională</w:t>
      </w:r>
      <w:r w:rsidRPr="00AC3D37">
        <w:rPr>
          <w:b/>
          <w:sz w:val="26"/>
          <w:szCs w:val="26"/>
        </w:rPr>
        <w:t>.</w:t>
      </w:r>
    </w:p>
    <w:p w:rsidR="007B1503" w:rsidRPr="00AC3D37" w:rsidRDefault="007B1503" w:rsidP="003D61A8">
      <w:pPr>
        <w:ind w:firstLine="720"/>
        <w:jc w:val="both"/>
        <w:rPr>
          <w:sz w:val="26"/>
          <w:szCs w:val="26"/>
        </w:rPr>
      </w:pPr>
      <w:r w:rsidRPr="00AC3D37">
        <w:rPr>
          <w:b/>
          <w:sz w:val="26"/>
          <w:szCs w:val="26"/>
        </w:rPr>
        <w:t xml:space="preserve">Senatul, </w:t>
      </w:r>
      <w:r w:rsidRPr="00AC3D37">
        <w:rPr>
          <w:sz w:val="26"/>
          <w:szCs w:val="26"/>
        </w:rPr>
        <w:t>în calitate de primă Cameră sesizată</w:t>
      </w:r>
      <w:r w:rsidRPr="00AC3D37">
        <w:rPr>
          <w:b/>
          <w:sz w:val="26"/>
          <w:szCs w:val="26"/>
        </w:rPr>
        <w:t xml:space="preserve">, a adoptat </w:t>
      </w:r>
      <w:r w:rsidRPr="00AC3D37">
        <w:rPr>
          <w:sz w:val="26"/>
          <w:szCs w:val="26"/>
        </w:rPr>
        <w:t>proiectul de l</w:t>
      </w:r>
      <w:r w:rsidR="00B120E9">
        <w:rPr>
          <w:sz w:val="26"/>
          <w:szCs w:val="26"/>
        </w:rPr>
        <w:t>ege în ședința din 3 noiembrie</w:t>
      </w:r>
      <w:r w:rsidRPr="00AC3D37">
        <w:rPr>
          <w:sz w:val="26"/>
          <w:szCs w:val="26"/>
        </w:rPr>
        <w:t xml:space="preserve"> 2021.</w:t>
      </w:r>
    </w:p>
    <w:p w:rsidR="00A1208D" w:rsidRPr="00AC3D37" w:rsidRDefault="00A1208D" w:rsidP="00A1208D">
      <w:pPr>
        <w:ind w:firstLine="720"/>
        <w:jc w:val="both"/>
        <w:rPr>
          <w:sz w:val="26"/>
          <w:szCs w:val="26"/>
        </w:rPr>
      </w:pPr>
      <w:r w:rsidRPr="00AC3D37">
        <w:rPr>
          <w:b/>
          <w:sz w:val="26"/>
          <w:szCs w:val="26"/>
        </w:rPr>
        <w:t xml:space="preserve">Consiliul Legislativ </w:t>
      </w:r>
      <w:r w:rsidRPr="00AC3D37">
        <w:rPr>
          <w:sz w:val="26"/>
          <w:szCs w:val="26"/>
        </w:rPr>
        <w:t>a avizat</w:t>
      </w:r>
      <w:r w:rsidR="007B1503" w:rsidRPr="00AC3D37">
        <w:rPr>
          <w:b/>
          <w:sz w:val="26"/>
          <w:szCs w:val="26"/>
        </w:rPr>
        <w:t xml:space="preserve"> favorabil</w:t>
      </w:r>
      <w:r w:rsidRPr="00AC3D37">
        <w:rPr>
          <w:sz w:val="26"/>
          <w:szCs w:val="26"/>
        </w:rPr>
        <w:t>inițiati</w:t>
      </w:r>
      <w:r w:rsidR="00A41257">
        <w:rPr>
          <w:sz w:val="26"/>
          <w:szCs w:val="26"/>
        </w:rPr>
        <w:t>va legislativă cu avizul nr. 829 din 4</w:t>
      </w:r>
      <w:r w:rsidR="00FB5123">
        <w:rPr>
          <w:sz w:val="26"/>
          <w:szCs w:val="26"/>
        </w:rPr>
        <w:t xml:space="preserve"> octombrie</w:t>
      </w:r>
      <w:r w:rsidR="00613301" w:rsidRPr="00AC3D37">
        <w:rPr>
          <w:sz w:val="26"/>
          <w:szCs w:val="26"/>
        </w:rPr>
        <w:t xml:space="preserve"> 2021</w:t>
      </w:r>
      <w:r w:rsidRPr="00AC3D37">
        <w:rPr>
          <w:sz w:val="26"/>
          <w:szCs w:val="26"/>
        </w:rPr>
        <w:t>.</w:t>
      </w:r>
    </w:p>
    <w:p w:rsidR="00A1208D" w:rsidRPr="00AC3D37" w:rsidRDefault="009979F0" w:rsidP="00A1208D">
      <w:pPr>
        <w:ind w:firstLine="720"/>
        <w:jc w:val="both"/>
        <w:rPr>
          <w:b/>
          <w:sz w:val="26"/>
          <w:szCs w:val="26"/>
        </w:rPr>
      </w:pPr>
      <w:r w:rsidRPr="00AC3D37">
        <w:rPr>
          <w:sz w:val="26"/>
          <w:szCs w:val="26"/>
        </w:rPr>
        <w:t>Potrivit prevederilor art.62</w:t>
      </w:r>
      <w:r w:rsidR="00A1208D" w:rsidRPr="00AC3D37">
        <w:rPr>
          <w:sz w:val="26"/>
          <w:szCs w:val="26"/>
        </w:rPr>
        <w:t xml:space="preserve"> din Regulamentul Cam</w:t>
      </w:r>
      <w:r w:rsidR="00B67BD2" w:rsidRPr="00AC3D37">
        <w:rPr>
          <w:sz w:val="26"/>
          <w:szCs w:val="26"/>
        </w:rPr>
        <w:t>erei Deputaţilor, republicat</w:t>
      </w:r>
      <w:r w:rsidR="00A1208D" w:rsidRPr="00AC3D37">
        <w:rPr>
          <w:sz w:val="26"/>
          <w:szCs w:val="26"/>
        </w:rPr>
        <w:t xml:space="preserve">, Comisia a dezbătut proiectul de lege în şedinţa desfășurată în sistem mixt (fizic/online) din data de </w:t>
      </w:r>
      <w:r w:rsidR="005F0D33">
        <w:rPr>
          <w:b/>
          <w:sz w:val="26"/>
          <w:szCs w:val="26"/>
        </w:rPr>
        <w:t xml:space="preserve">16 noiembrie </w:t>
      </w:r>
      <w:r w:rsidR="00A1208D" w:rsidRPr="00AC3D37">
        <w:rPr>
          <w:b/>
          <w:sz w:val="26"/>
          <w:szCs w:val="26"/>
        </w:rPr>
        <w:t>2021.</w:t>
      </w:r>
    </w:p>
    <w:p w:rsidR="003D61A8" w:rsidRPr="00A41257" w:rsidRDefault="006454FD" w:rsidP="00A1208D">
      <w:pPr>
        <w:ind w:firstLine="706"/>
        <w:jc w:val="both"/>
        <w:rPr>
          <w:i/>
          <w:iCs/>
          <w:sz w:val="26"/>
          <w:szCs w:val="26"/>
        </w:rPr>
      </w:pPr>
      <w:r w:rsidRPr="00AC3D37">
        <w:rPr>
          <w:sz w:val="26"/>
          <w:szCs w:val="26"/>
        </w:rPr>
        <w:t>Proiectul de lege</w:t>
      </w:r>
      <w:r w:rsidR="00A1208D" w:rsidRPr="00AC3D37">
        <w:rPr>
          <w:sz w:val="26"/>
          <w:szCs w:val="26"/>
        </w:rPr>
        <w:t xml:space="preserve"> are ca </w:t>
      </w:r>
      <w:r w:rsidR="00A1208D" w:rsidRPr="00AC3D37">
        <w:rPr>
          <w:b/>
          <w:sz w:val="26"/>
          <w:szCs w:val="26"/>
        </w:rPr>
        <w:t xml:space="preserve">obiect de </w:t>
      </w:r>
      <w:r w:rsidR="00B67BD2" w:rsidRPr="00AC3D37">
        <w:rPr>
          <w:b/>
          <w:sz w:val="26"/>
          <w:szCs w:val="26"/>
        </w:rPr>
        <w:t xml:space="preserve">reglementare </w:t>
      </w:r>
      <w:r w:rsidR="00A41257" w:rsidRPr="00A41257">
        <w:rPr>
          <w:sz w:val="26"/>
          <w:szCs w:val="26"/>
        </w:rPr>
        <w:t xml:space="preserve">completarea Legii nr.136/2020, în sensul acordării posibilităţii farmaciilor cu circuit închis de a elibera, în regim ambulatoriu, medicamente prevăzute în protocolul de tratament al bolilor infectocontagioase, în situaţiile de risc epidemiologic şi biologic prevăzute de lege, la recomandarea medicului specialist din cadrul unităţii sanitare cu paturi, pe baza evaluării prealabile a acestuia, efectuate în cadrul unităţii de primire a urgenţelor, compartimentului de primire a urgenţelor, compartimentului de primire urgenţe de specialitate sau ambulatoriului integrat. Totodată, prin proiect, se statuează că activitatea de vaccinare pentru administrarea dozelor opţionale suplimentare se realizează în aceleaşicondiţii prevăzute de Ordonanţa de urgenţă a Guvernuluinr.3/2021. De asemenea, pentru serviciile de administrare a dozelor opţionale suplimentare realizate de către furnizorii aflaţi în relaţii contractuale cu casele de asigurări de sănătate, de către centrele de vaccinare împotriva COV1D-19 organizate în alte locaţii decât cele organizate de unităţile sanitare care se află în relaţii contractuale cu casele de asigurări de sănătate, precum şi de către unităţile sanitare </w:t>
      </w:r>
      <w:r w:rsidR="00A41257" w:rsidRPr="00A41257">
        <w:rPr>
          <w:sz w:val="26"/>
          <w:szCs w:val="26"/>
        </w:rPr>
        <w:lastRenderedPageBreak/>
        <w:t>care nu sunt în relaţii contractuale cu casele de asigurări de sănătate, plata se face prin tarif orar sau, după caz, prin tarif pe inoculare, la nivelul tarifelor prevăzute la art.3 din Ordonanţa de urgenţă a Guvernului nr.3/2021, finanţarea serviciilor acordate urmând a se face în condiţiile art.5 şi art.51 din Ordonanţa de urgenţă a Guvernului nr.3/2021</w:t>
      </w:r>
      <w:r w:rsidR="00A41257">
        <w:rPr>
          <w:sz w:val="26"/>
          <w:szCs w:val="26"/>
        </w:rPr>
        <w:t>.</w:t>
      </w:r>
    </w:p>
    <w:p w:rsidR="00A1208D" w:rsidRPr="005F0D33" w:rsidRDefault="00B67BD2" w:rsidP="003D61A8">
      <w:pPr>
        <w:ind w:firstLine="706"/>
        <w:jc w:val="both"/>
        <w:rPr>
          <w:sz w:val="26"/>
          <w:szCs w:val="26"/>
        </w:rPr>
      </w:pPr>
      <w:r w:rsidRPr="00AC3D37">
        <w:rPr>
          <w:sz w:val="26"/>
          <w:szCs w:val="26"/>
        </w:rPr>
        <w:t>La dezbateri, m</w:t>
      </w:r>
      <w:r w:rsidR="00A1208D" w:rsidRPr="00AC3D37">
        <w:rPr>
          <w:sz w:val="26"/>
          <w:szCs w:val="26"/>
        </w:rPr>
        <w:t>embrii comisiei au</w:t>
      </w:r>
      <w:r w:rsidRPr="00AC3D37">
        <w:rPr>
          <w:sz w:val="26"/>
          <w:szCs w:val="26"/>
        </w:rPr>
        <w:t xml:space="preserve"> examinat proiectul de lege supus</w:t>
      </w:r>
      <w:r w:rsidR="00A1208D" w:rsidRPr="00AC3D37">
        <w:rPr>
          <w:sz w:val="26"/>
          <w:szCs w:val="26"/>
        </w:rPr>
        <w:t xml:space="preserve"> a</w:t>
      </w:r>
      <w:r w:rsidR="00B120E9">
        <w:rPr>
          <w:sz w:val="26"/>
          <w:szCs w:val="26"/>
        </w:rPr>
        <w:t xml:space="preserve">vizării, expunerea de </w:t>
      </w:r>
      <w:r w:rsidR="00B120E9" w:rsidRPr="005F0D33">
        <w:rPr>
          <w:sz w:val="26"/>
          <w:szCs w:val="26"/>
        </w:rPr>
        <w:t xml:space="preserve">motive și </w:t>
      </w:r>
      <w:r w:rsidRPr="005F0D33">
        <w:rPr>
          <w:sz w:val="26"/>
          <w:szCs w:val="26"/>
        </w:rPr>
        <w:t>avizul</w:t>
      </w:r>
      <w:r w:rsidR="00A1208D" w:rsidRPr="005F0D33">
        <w:rPr>
          <w:sz w:val="26"/>
          <w:szCs w:val="26"/>
        </w:rPr>
        <w:t xml:space="preserve"> Consiliului Legislativ</w:t>
      </w:r>
      <w:r w:rsidR="005F0D33" w:rsidRPr="005F0D33">
        <w:rPr>
          <w:sz w:val="26"/>
          <w:szCs w:val="26"/>
        </w:rPr>
        <w:t>.</w:t>
      </w:r>
    </w:p>
    <w:p w:rsidR="00123FA1" w:rsidRPr="00AC3D37" w:rsidRDefault="00A1208D" w:rsidP="00123FA1">
      <w:pPr>
        <w:ind w:firstLine="706"/>
        <w:jc w:val="both"/>
        <w:rPr>
          <w:i/>
          <w:sz w:val="26"/>
          <w:szCs w:val="26"/>
          <w:lang w:val="en-US"/>
        </w:rPr>
      </w:pPr>
      <w:r w:rsidRPr="00AC3D37">
        <w:rPr>
          <w:sz w:val="26"/>
          <w:szCs w:val="26"/>
        </w:rPr>
        <w:t>În urma dezbaterilor, Comisia juridică, de discip</w:t>
      </w:r>
      <w:r w:rsidR="00B67BD2" w:rsidRPr="00AC3D37">
        <w:rPr>
          <w:sz w:val="26"/>
          <w:szCs w:val="26"/>
        </w:rPr>
        <w:t>lină şii</w:t>
      </w:r>
      <w:r w:rsidR="006C6A1E" w:rsidRPr="00AC3D37">
        <w:rPr>
          <w:sz w:val="26"/>
          <w:szCs w:val="26"/>
        </w:rPr>
        <w:t xml:space="preserve">munităţi a hotărât, cu </w:t>
      </w:r>
      <w:r w:rsidR="005F0D33">
        <w:rPr>
          <w:b/>
          <w:sz w:val="26"/>
          <w:szCs w:val="26"/>
        </w:rPr>
        <w:t>unanimitate</w:t>
      </w:r>
      <w:r w:rsidRPr="00AC3D37">
        <w:rPr>
          <w:b/>
          <w:sz w:val="26"/>
          <w:szCs w:val="26"/>
        </w:rPr>
        <w:t>de voturi</w:t>
      </w:r>
      <w:r w:rsidRPr="00AC3D37">
        <w:rPr>
          <w:sz w:val="26"/>
          <w:szCs w:val="26"/>
        </w:rPr>
        <w:t xml:space="preserve">, </w:t>
      </w:r>
      <w:r w:rsidR="00AC3D37" w:rsidRPr="00AC3D37">
        <w:rPr>
          <w:sz w:val="26"/>
          <w:szCs w:val="26"/>
        </w:rPr>
        <w:t xml:space="preserve">avizarea </w:t>
      </w:r>
      <w:r w:rsidR="005F0D33">
        <w:rPr>
          <w:b/>
          <w:sz w:val="26"/>
          <w:szCs w:val="26"/>
        </w:rPr>
        <w:t>favorabilă</w:t>
      </w:r>
      <w:r w:rsidR="00B61BFA" w:rsidRPr="00AC3D37">
        <w:rPr>
          <w:sz w:val="26"/>
          <w:szCs w:val="26"/>
        </w:rPr>
        <w:t xml:space="preserve">a </w:t>
      </w:r>
      <w:r w:rsidR="00096188" w:rsidRPr="00AC3D37">
        <w:rPr>
          <w:i/>
          <w:sz w:val="26"/>
          <w:szCs w:val="26"/>
        </w:rPr>
        <w:t>Proiectului de Lege</w:t>
      </w:r>
      <w:r w:rsidR="00A41257" w:rsidRPr="00A41257">
        <w:rPr>
          <w:i/>
          <w:sz w:val="26"/>
          <w:szCs w:val="26"/>
        </w:rPr>
        <w:t>privind aprobarea Ordonanţei de urgenţã a Guvernului nr.115/2021 pentru completarea Legii nr.136/2020 privind instituirea unor măsuri în domeniul sănătăţii publice în situaţii de risc epidemiologic şi biologic</w:t>
      </w:r>
      <w:r w:rsidR="00A41257">
        <w:rPr>
          <w:i/>
          <w:sz w:val="26"/>
          <w:szCs w:val="26"/>
        </w:rPr>
        <w:t>.</w:t>
      </w:r>
    </w:p>
    <w:p w:rsidR="00A1208D" w:rsidRPr="00AC3D37" w:rsidRDefault="00A1208D" w:rsidP="00A1208D">
      <w:pPr>
        <w:ind w:firstLine="706"/>
        <w:jc w:val="both"/>
        <w:rPr>
          <w:b/>
          <w:sz w:val="26"/>
          <w:szCs w:val="26"/>
        </w:rPr>
      </w:pPr>
      <w:r w:rsidRPr="00AC3D37">
        <w:rPr>
          <w:sz w:val="26"/>
          <w:szCs w:val="26"/>
        </w:rPr>
        <w:t>În raport de obiectul şiconţinutul regle</w:t>
      </w:r>
      <w:r w:rsidR="002914DF" w:rsidRPr="00AC3D37">
        <w:rPr>
          <w:sz w:val="26"/>
          <w:szCs w:val="26"/>
        </w:rPr>
        <w:t>mentării, proiectul de lege</w:t>
      </w:r>
      <w:r w:rsidRPr="00AC3D37">
        <w:rPr>
          <w:sz w:val="26"/>
          <w:szCs w:val="26"/>
        </w:rPr>
        <w:t xml:space="preserve"> face partedin categoria legilor </w:t>
      </w:r>
      <w:r w:rsidR="00432DA8" w:rsidRPr="00AC3D37">
        <w:rPr>
          <w:b/>
          <w:sz w:val="26"/>
          <w:szCs w:val="26"/>
        </w:rPr>
        <w:t>ordinar</w:t>
      </w:r>
      <w:r w:rsidR="00F70261" w:rsidRPr="00AC3D37">
        <w:rPr>
          <w:b/>
          <w:sz w:val="26"/>
          <w:szCs w:val="26"/>
        </w:rPr>
        <w:t>e</w:t>
      </w:r>
      <w:r w:rsidR="00A0732A" w:rsidRPr="00AC3D37">
        <w:rPr>
          <w:b/>
          <w:sz w:val="26"/>
          <w:szCs w:val="26"/>
        </w:rPr>
        <w:t>.</w:t>
      </w:r>
    </w:p>
    <w:p w:rsidR="00FA5B1D" w:rsidRPr="00AC3D37" w:rsidRDefault="00FA5B1D" w:rsidP="00A1208D">
      <w:pPr>
        <w:jc w:val="both"/>
        <w:rPr>
          <w:b/>
          <w:sz w:val="26"/>
          <w:szCs w:val="26"/>
        </w:rPr>
      </w:pPr>
    </w:p>
    <w:p w:rsidR="00FA5B1D" w:rsidRDefault="00FA5B1D" w:rsidP="00A1208D">
      <w:pPr>
        <w:jc w:val="both"/>
        <w:rPr>
          <w:b/>
          <w:sz w:val="26"/>
          <w:szCs w:val="26"/>
        </w:rPr>
      </w:pPr>
    </w:p>
    <w:p w:rsidR="00A5755F" w:rsidRDefault="00A5755F" w:rsidP="00A1208D">
      <w:pPr>
        <w:jc w:val="both"/>
        <w:rPr>
          <w:b/>
          <w:sz w:val="26"/>
          <w:szCs w:val="26"/>
        </w:rPr>
      </w:pPr>
    </w:p>
    <w:p w:rsidR="00A5755F" w:rsidRPr="00AC3D37" w:rsidRDefault="00A5755F" w:rsidP="00A1208D">
      <w:pPr>
        <w:jc w:val="both"/>
        <w:rPr>
          <w:b/>
          <w:sz w:val="26"/>
          <w:szCs w:val="26"/>
        </w:rPr>
      </w:pPr>
    </w:p>
    <w:p w:rsidR="00A1208D" w:rsidRPr="00AC3D37" w:rsidRDefault="00A1208D" w:rsidP="003A1BB8">
      <w:pPr>
        <w:jc w:val="center"/>
        <w:rPr>
          <w:b/>
          <w:sz w:val="26"/>
          <w:szCs w:val="26"/>
        </w:rPr>
      </w:pPr>
      <w:r w:rsidRPr="00AC3D37">
        <w:rPr>
          <w:b/>
          <w:sz w:val="26"/>
          <w:szCs w:val="26"/>
        </w:rPr>
        <w:t xml:space="preserve">PREŞEDINTE,             </w:t>
      </w:r>
      <w:bookmarkStart w:id="0" w:name="_GoBack"/>
      <w:bookmarkEnd w:id="0"/>
      <w:r w:rsidR="003A1BB8">
        <w:rPr>
          <w:b/>
          <w:sz w:val="26"/>
          <w:szCs w:val="26"/>
        </w:rPr>
        <w:t xml:space="preserve">                          </w:t>
      </w:r>
      <w:r w:rsidRPr="00AC3D37">
        <w:rPr>
          <w:b/>
          <w:sz w:val="26"/>
          <w:szCs w:val="26"/>
        </w:rPr>
        <w:t>SECRETAR,</w:t>
      </w:r>
    </w:p>
    <w:p w:rsidR="00A1208D" w:rsidRPr="00AC3D37" w:rsidRDefault="00A1208D" w:rsidP="00A1208D">
      <w:pPr>
        <w:jc w:val="center"/>
        <w:rPr>
          <w:b/>
          <w:sz w:val="26"/>
          <w:szCs w:val="26"/>
        </w:rPr>
      </w:pPr>
    </w:p>
    <w:p w:rsidR="002914DF" w:rsidRPr="00AC3D37" w:rsidRDefault="003A1BB8" w:rsidP="002914DF">
      <w:pPr>
        <w:tabs>
          <w:tab w:val="left" w:pos="5103"/>
        </w:tabs>
        <w:rPr>
          <w:sz w:val="26"/>
          <w:szCs w:val="26"/>
        </w:rPr>
      </w:pPr>
      <w:r>
        <w:rPr>
          <w:b/>
          <w:sz w:val="26"/>
          <w:szCs w:val="26"/>
          <w:lang w:eastAsia="ja-JP"/>
        </w:rPr>
        <w:t xml:space="preserve">                   </w:t>
      </w:r>
      <w:r w:rsidR="00A1208D" w:rsidRPr="00AC3D37">
        <w:rPr>
          <w:b/>
          <w:sz w:val="26"/>
          <w:szCs w:val="26"/>
          <w:lang w:eastAsia="ja-JP"/>
        </w:rPr>
        <w:t>Mihai Alexandru Badea</w:t>
      </w:r>
      <w:r>
        <w:rPr>
          <w:b/>
          <w:sz w:val="26"/>
          <w:szCs w:val="26"/>
          <w:lang w:eastAsia="ja-JP"/>
        </w:rPr>
        <w:t xml:space="preserve">                          </w:t>
      </w:r>
      <w:r w:rsidR="002914DF" w:rsidRPr="00AC3D37">
        <w:rPr>
          <w:b/>
          <w:sz w:val="26"/>
          <w:szCs w:val="26"/>
        </w:rPr>
        <w:t xml:space="preserve">Ladányi László-Zsolt    </w:t>
      </w:r>
    </w:p>
    <w:p w:rsidR="002914DF" w:rsidRDefault="002914DF"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Pr="00AC3D37" w:rsidRDefault="00581DDB" w:rsidP="002914DF">
      <w:pPr>
        <w:tabs>
          <w:tab w:val="left" w:pos="5103"/>
        </w:tabs>
        <w:rPr>
          <w:sz w:val="26"/>
          <w:szCs w:val="26"/>
        </w:rPr>
      </w:pPr>
    </w:p>
    <w:p w:rsidR="00432DA8" w:rsidRPr="00AC3D37" w:rsidRDefault="00432DA8" w:rsidP="002914DF">
      <w:pPr>
        <w:tabs>
          <w:tab w:val="left" w:pos="5103"/>
        </w:tabs>
        <w:rPr>
          <w:sz w:val="26"/>
          <w:szCs w:val="26"/>
        </w:rPr>
      </w:pPr>
    </w:p>
    <w:p w:rsidR="002914DF" w:rsidRPr="00581DDB" w:rsidRDefault="002914DF" w:rsidP="002914DF">
      <w:pPr>
        <w:tabs>
          <w:tab w:val="left" w:pos="5103"/>
        </w:tabs>
        <w:rPr>
          <w:sz w:val="20"/>
          <w:szCs w:val="20"/>
        </w:rPr>
      </w:pPr>
      <w:r w:rsidRPr="00581DDB">
        <w:rPr>
          <w:sz w:val="20"/>
          <w:szCs w:val="20"/>
        </w:rPr>
        <w:t xml:space="preserve">Șef serviciu, </w:t>
      </w:r>
    </w:p>
    <w:p w:rsidR="00A1208D" w:rsidRPr="00581DDB" w:rsidRDefault="00A1208D" w:rsidP="002914DF">
      <w:pPr>
        <w:tabs>
          <w:tab w:val="left" w:pos="5103"/>
        </w:tabs>
        <w:rPr>
          <w:b/>
          <w:sz w:val="20"/>
          <w:szCs w:val="20"/>
          <w:lang w:eastAsia="ja-JP"/>
        </w:rPr>
      </w:pPr>
      <w:r w:rsidRPr="00581DDB">
        <w:rPr>
          <w:sz w:val="20"/>
          <w:szCs w:val="20"/>
        </w:rPr>
        <w:t>Paul Şerban</w:t>
      </w:r>
    </w:p>
    <w:p w:rsidR="001F4FA9" w:rsidRPr="00581DDB" w:rsidRDefault="001F4FA9">
      <w:pPr>
        <w:rPr>
          <w:sz w:val="20"/>
          <w:szCs w:val="20"/>
        </w:rPr>
      </w:pPr>
    </w:p>
    <w:sectPr w:rsidR="001F4FA9" w:rsidRPr="00581DDB" w:rsidSect="007532FB">
      <w:pgSz w:w="11906" w:h="16838" w:code="9"/>
      <w:pgMar w:top="540" w:right="1440" w:bottom="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E62D6F"/>
    <w:rsid w:val="000367A1"/>
    <w:rsid w:val="00096188"/>
    <w:rsid w:val="000C487C"/>
    <w:rsid w:val="00114E49"/>
    <w:rsid w:val="00117416"/>
    <w:rsid w:val="00123FA1"/>
    <w:rsid w:val="001B4CD3"/>
    <w:rsid w:val="001F4FA9"/>
    <w:rsid w:val="00234EFD"/>
    <w:rsid w:val="002914DF"/>
    <w:rsid w:val="002F5CE5"/>
    <w:rsid w:val="00354360"/>
    <w:rsid w:val="003A1BB8"/>
    <w:rsid w:val="003D61A8"/>
    <w:rsid w:val="004123A9"/>
    <w:rsid w:val="00432DA8"/>
    <w:rsid w:val="00445D1F"/>
    <w:rsid w:val="004C60C0"/>
    <w:rsid w:val="004E348F"/>
    <w:rsid w:val="004F4A20"/>
    <w:rsid w:val="00576B6F"/>
    <w:rsid w:val="00581DDB"/>
    <w:rsid w:val="0059004C"/>
    <w:rsid w:val="005A22EA"/>
    <w:rsid w:val="005A7E74"/>
    <w:rsid w:val="005B70C6"/>
    <w:rsid w:val="005C2CA3"/>
    <w:rsid w:val="005C313A"/>
    <w:rsid w:val="005F0D33"/>
    <w:rsid w:val="00613301"/>
    <w:rsid w:val="006454FD"/>
    <w:rsid w:val="006A1D38"/>
    <w:rsid w:val="006B3592"/>
    <w:rsid w:val="006C6A1E"/>
    <w:rsid w:val="007063E8"/>
    <w:rsid w:val="007267BE"/>
    <w:rsid w:val="00726E2E"/>
    <w:rsid w:val="007532FB"/>
    <w:rsid w:val="00780072"/>
    <w:rsid w:val="00783EBB"/>
    <w:rsid w:val="007A0524"/>
    <w:rsid w:val="007B1503"/>
    <w:rsid w:val="007B48C9"/>
    <w:rsid w:val="007C27F8"/>
    <w:rsid w:val="007C7A70"/>
    <w:rsid w:val="0081027A"/>
    <w:rsid w:val="0083739C"/>
    <w:rsid w:val="00856F80"/>
    <w:rsid w:val="00863458"/>
    <w:rsid w:val="008A5FF0"/>
    <w:rsid w:val="008B541E"/>
    <w:rsid w:val="008C6FDD"/>
    <w:rsid w:val="008F0B9C"/>
    <w:rsid w:val="008F6C8B"/>
    <w:rsid w:val="008F7851"/>
    <w:rsid w:val="00904B39"/>
    <w:rsid w:val="00923EFB"/>
    <w:rsid w:val="00947882"/>
    <w:rsid w:val="00990435"/>
    <w:rsid w:val="009979F0"/>
    <w:rsid w:val="00A0732A"/>
    <w:rsid w:val="00A1208D"/>
    <w:rsid w:val="00A31F8B"/>
    <w:rsid w:val="00A41257"/>
    <w:rsid w:val="00A42F14"/>
    <w:rsid w:val="00A479C6"/>
    <w:rsid w:val="00A5755F"/>
    <w:rsid w:val="00A843C0"/>
    <w:rsid w:val="00A9172C"/>
    <w:rsid w:val="00AC3D37"/>
    <w:rsid w:val="00AD387C"/>
    <w:rsid w:val="00AF227D"/>
    <w:rsid w:val="00B120E9"/>
    <w:rsid w:val="00B61BFA"/>
    <w:rsid w:val="00B67BD2"/>
    <w:rsid w:val="00C03101"/>
    <w:rsid w:val="00C07926"/>
    <w:rsid w:val="00C33CF5"/>
    <w:rsid w:val="00C904ED"/>
    <w:rsid w:val="00CE07B8"/>
    <w:rsid w:val="00D05B8F"/>
    <w:rsid w:val="00D23F3E"/>
    <w:rsid w:val="00D8060E"/>
    <w:rsid w:val="00DA2614"/>
    <w:rsid w:val="00DC2157"/>
    <w:rsid w:val="00E274D1"/>
    <w:rsid w:val="00E45695"/>
    <w:rsid w:val="00E62D6F"/>
    <w:rsid w:val="00E66016"/>
    <w:rsid w:val="00E93C86"/>
    <w:rsid w:val="00EA1A3C"/>
    <w:rsid w:val="00EA2903"/>
    <w:rsid w:val="00ED4479"/>
    <w:rsid w:val="00EF7AFD"/>
    <w:rsid w:val="00F206DF"/>
    <w:rsid w:val="00F70261"/>
    <w:rsid w:val="00FA5B1D"/>
    <w:rsid w:val="00FB113B"/>
    <w:rsid w:val="00FB5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DF"/>
    <w:pPr>
      <w:spacing w:after="0" w:line="240" w:lineRule="auto"/>
    </w:pPr>
    <w:rPr>
      <w:rFonts w:ascii="Times New Roman" w:eastAsia="MS Mincho" w:hAnsi="Times New Roman" w:cs="Times New Roman"/>
      <w:sz w:val="24"/>
      <w:szCs w:val="24"/>
      <w:lang w:val="ro-RO"/>
    </w:rPr>
  </w:style>
  <w:style w:type="paragraph" w:styleId="Heading4">
    <w:name w:val="heading 4"/>
    <w:basedOn w:val="Normal"/>
    <w:next w:val="Normal"/>
    <w:link w:val="Heading4Char"/>
    <w:uiPriority w:val="9"/>
    <w:semiHidden/>
    <w:unhideWhenUsed/>
    <w:qFormat/>
    <w:rsid w:val="001B4CD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B4CD3"/>
    <w:rPr>
      <w:rFonts w:asciiTheme="majorHAnsi" w:eastAsiaTheme="majorEastAsia" w:hAnsiTheme="majorHAnsi" w:cstheme="majorBidi"/>
      <w:i/>
      <w:iCs/>
      <w:color w:val="2E74B5" w:themeColor="accent1" w:themeShade="BF"/>
      <w:sz w:val="24"/>
      <w:szCs w:val="24"/>
      <w:lang w:val="ro-RO"/>
    </w:rPr>
  </w:style>
  <w:style w:type="paragraph" w:styleId="BalloonText">
    <w:name w:val="Balloon Text"/>
    <w:basedOn w:val="Normal"/>
    <w:link w:val="BalloonTextChar"/>
    <w:uiPriority w:val="99"/>
    <w:semiHidden/>
    <w:unhideWhenUsed/>
    <w:rsid w:val="007C7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A70"/>
    <w:rPr>
      <w:rFonts w:ascii="Segoe UI" w:eastAsia="MS Mincho"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w:divs>
    <w:div w:id="74859205">
      <w:bodyDiv w:val="1"/>
      <w:marLeft w:val="0"/>
      <w:marRight w:val="0"/>
      <w:marTop w:val="0"/>
      <w:marBottom w:val="0"/>
      <w:divBdr>
        <w:top w:val="none" w:sz="0" w:space="0" w:color="auto"/>
        <w:left w:val="none" w:sz="0" w:space="0" w:color="auto"/>
        <w:bottom w:val="none" w:sz="0" w:space="0" w:color="auto"/>
        <w:right w:val="none" w:sz="0" w:space="0" w:color="auto"/>
      </w:divBdr>
    </w:div>
    <w:div w:id="669068041">
      <w:bodyDiv w:val="1"/>
      <w:marLeft w:val="0"/>
      <w:marRight w:val="0"/>
      <w:marTop w:val="0"/>
      <w:marBottom w:val="0"/>
      <w:divBdr>
        <w:top w:val="none" w:sz="0" w:space="0" w:color="auto"/>
        <w:left w:val="none" w:sz="0" w:space="0" w:color="auto"/>
        <w:bottom w:val="none" w:sz="0" w:space="0" w:color="auto"/>
        <w:right w:val="none" w:sz="0" w:space="0" w:color="auto"/>
      </w:divBdr>
    </w:div>
    <w:div w:id="1115250689">
      <w:bodyDiv w:val="1"/>
      <w:marLeft w:val="0"/>
      <w:marRight w:val="0"/>
      <w:marTop w:val="0"/>
      <w:marBottom w:val="0"/>
      <w:divBdr>
        <w:top w:val="none" w:sz="0" w:space="0" w:color="auto"/>
        <w:left w:val="none" w:sz="0" w:space="0" w:color="auto"/>
        <w:bottom w:val="none" w:sz="0" w:space="0" w:color="auto"/>
        <w:right w:val="none" w:sz="0" w:space="0" w:color="auto"/>
      </w:divBdr>
    </w:div>
    <w:div w:id="1135025797">
      <w:bodyDiv w:val="1"/>
      <w:marLeft w:val="0"/>
      <w:marRight w:val="0"/>
      <w:marTop w:val="0"/>
      <w:marBottom w:val="0"/>
      <w:divBdr>
        <w:top w:val="none" w:sz="0" w:space="0" w:color="auto"/>
        <w:left w:val="none" w:sz="0" w:space="0" w:color="auto"/>
        <w:bottom w:val="none" w:sz="0" w:space="0" w:color="auto"/>
        <w:right w:val="none" w:sz="0" w:space="0" w:color="auto"/>
      </w:divBdr>
    </w:div>
    <w:div w:id="1427537462">
      <w:bodyDiv w:val="1"/>
      <w:marLeft w:val="0"/>
      <w:marRight w:val="0"/>
      <w:marTop w:val="0"/>
      <w:marBottom w:val="0"/>
      <w:divBdr>
        <w:top w:val="none" w:sz="0" w:space="0" w:color="auto"/>
        <w:left w:val="none" w:sz="0" w:space="0" w:color="auto"/>
        <w:bottom w:val="none" w:sz="0" w:space="0" w:color="auto"/>
        <w:right w:val="none" w:sz="0" w:space="0" w:color="auto"/>
      </w:divBdr>
    </w:div>
    <w:div w:id="186544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Serban</dc:creator>
  <cp:lastModifiedBy>florica.manole</cp:lastModifiedBy>
  <cp:revision>3</cp:revision>
  <cp:lastPrinted>2021-11-17T11:09:00Z</cp:lastPrinted>
  <dcterms:created xsi:type="dcterms:W3CDTF">2021-11-18T08:21:00Z</dcterms:created>
  <dcterms:modified xsi:type="dcterms:W3CDTF">2021-11-18T08:30:00Z</dcterms:modified>
</cp:coreProperties>
</file>