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9B9CC2" w14:textId="77777777" w:rsidR="00545C80" w:rsidRPr="00C6628E" w:rsidRDefault="00545C80" w:rsidP="00545C80">
      <w:pPr>
        <w:pStyle w:val="Title"/>
        <w:ind w:right="153"/>
        <w:rPr>
          <w:sz w:val="28"/>
          <w:szCs w:val="28"/>
        </w:rPr>
      </w:pPr>
      <w:r w:rsidRPr="00C6628E">
        <w:rPr>
          <w:sz w:val="28"/>
          <w:szCs w:val="28"/>
        </w:rPr>
        <w:t xml:space="preserve">  </w:t>
      </w:r>
      <w:hyperlink r:id="rId8" w:tgtFrame="_top" w:history="1">
        <w:r w:rsidRPr="00C6628E">
          <w:rPr>
            <w:color w:val="0000FF"/>
            <w:sz w:val="28"/>
            <w:szCs w:val="28"/>
          </w:rPr>
          <w:fldChar w:fldCharType="begin"/>
        </w:r>
        <w:r w:rsidRPr="00C6628E">
          <w:rPr>
            <w:color w:val="0000FF"/>
            <w:sz w:val="28"/>
            <w:szCs w:val="28"/>
          </w:rPr>
          <w:instrText xml:space="preserve"> INCLUDEPICTURE  "http://www.cdep.ro/imagini/cadep.jpg" \* MERGEFORMATINET </w:instrText>
        </w:r>
        <w:r w:rsidRPr="00C6628E">
          <w:rPr>
            <w:color w:val="0000FF"/>
            <w:sz w:val="28"/>
            <w:szCs w:val="28"/>
          </w:rPr>
          <w:fldChar w:fldCharType="separate"/>
        </w:r>
        <w:r w:rsidR="0004713B">
          <w:rPr>
            <w:color w:val="0000FF"/>
            <w:sz w:val="28"/>
            <w:szCs w:val="28"/>
          </w:rPr>
          <w:fldChar w:fldCharType="begin"/>
        </w:r>
        <w:r w:rsidR="0004713B">
          <w:rPr>
            <w:color w:val="0000FF"/>
            <w:sz w:val="28"/>
            <w:szCs w:val="28"/>
          </w:rPr>
          <w:instrText xml:space="preserve"> INCLUDEPICTURE  "http://www.cdep.ro/imagini/cadep.jpg" \* MERGEFORMATINET </w:instrText>
        </w:r>
        <w:r w:rsidR="0004713B">
          <w:rPr>
            <w:color w:val="0000FF"/>
            <w:sz w:val="28"/>
            <w:szCs w:val="28"/>
          </w:rPr>
          <w:fldChar w:fldCharType="separate"/>
        </w:r>
        <w:r w:rsidR="006578FD">
          <w:rPr>
            <w:color w:val="0000FF"/>
            <w:sz w:val="28"/>
            <w:szCs w:val="28"/>
          </w:rPr>
          <w:fldChar w:fldCharType="begin"/>
        </w:r>
        <w:r w:rsidR="006578FD">
          <w:rPr>
            <w:color w:val="0000FF"/>
            <w:sz w:val="28"/>
            <w:szCs w:val="28"/>
          </w:rPr>
          <w:instrText xml:space="preserve"> </w:instrText>
        </w:r>
        <w:r w:rsidR="006578FD">
          <w:rPr>
            <w:color w:val="0000FF"/>
            <w:sz w:val="28"/>
            <w:szCs w:val="28"/>
          </w:rPr>
          <w:instrText>INCLUDEPICTURE  "http://www.cdep.ro/imagini/cadep.jpg" \* MERGEFORMATINET</w:instrText>
        </w:r>
        <w:r w:rsidR="006578FD">
          <w:rPr>
            <w:color w:val="0000FF"/>
            <w:sz w:val="28"/>
            <w:szCs w:val="28"/>
          </w:rPr>
          <w:instrText xml:space="preserve"> </w:instrText>
        </w:r>
        <w:r w:rsidR="006578FD">
          <w:rPr>
            <w:color w:val="0000FF"/>
            <w:sz w:val="28"/>
            <w:szCs w:val="28"/>
          </w:rPr>
          <w:fldChar w:fldCharType="separate"/>
        </w:r>
        <w:r w:rsidR="0037573D">
          <w:rPr>
            <w:color w:val="0000FF"/>
            <w:sz w:val="28"/>
            <w:szCs w:val="28"/>
          </w:rPr>
          <w:pict w14:anchorId="01BD4D4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Sigla" style="width:42pt;height:49.5pt" o:button="t">
              <v:imagedata r:id="rId9" r:href="rId10"/>
            </v:shape>
          </w:pict>
        </w:r>
        <w:r w:rsidR="006578FD">
          <w:rPr>
            <w:color w:val="0000FF"/>
            <w:sz w:val="28"/>
            <w:szCs w:val="28"/>
          </w:rPr>
          <w:fldChar w:fldCharType="end"/>
        </w:r>
        <w:r w:rsidR="0004713B">
          <w:rPr>
            <w:color w:val="0000FF"/>
            <w:sz w:val="28"/>
            <w:szCs w:val="28"/>
          </w:rPr>
          <w:fldChar w:fldCharType="end"/>
        </w:r>
        <w:r w:rsidRPr="00C6628E">
          <w:rPr>
            <w:color w:val="0000FF"/>
            <w:sz w:val="28"/>
            <w:szCs w:val="28"/>
          </w:rPr>
          <w:fldChar w:fldCharType="end"/>
        </w:r>
      </w:hyperlink>
    </w:p>
    <w:p w14:paraId="06D99DF0" w14:textId="77777777" w:rsidR="00545C80" w:rsidRPr="00C6628E" w:rsidRDefault="00545C80" w:rsidP="00545C80">
      <w:pPr>
        <w:ind w:right="153"/>
        <w:jc w:val="center"/>
        <w:rPr>
          <w:b/>
          <w:sz w:val="28"/>
          <w:szCs w:val="28"/>
        </w:rPr>
      </w:pPr>
      <w:r w:rsidRPr="00C6628E">
        <w:rPr>
          <w:b/>
          <w:sz w:val="28"/>
          <w:szCs w:val="28"/>
        </w:rPr>
        <w:t>PARLAMENTUL ROMÂNIEI</w:t>
      </w:r>
    </w:p>
    <w:p w14:paraId="658CC365" w14:textId="77777777" w:rsidR="00545C80" w:rsidRPr="00C6628E" w:rsidRDefault="00545C80" w:rsidP="00545C80">
      <w:pPr>
        <w:ind w:right="153"/>
        <w:jc w:val="center"/>
        <w:rPr>
          <w:b/>
          <w:sz w:val="28"/>
          <w:szCs w:val="28"/>
        </w:rPr>
      </w:pPr>
      <w:r w:rsidRPr="00C6628E">
        <w:rPr>
          <w:b/>
          <w:sz w:val="28"/>
          <w:szCs w:val="28"/>
        </w:rPr>
        <w:t>CAMERA DEPUTAŢILOR</w:t>
      </w:r>
    </w:p>
    <w:p w14:paraId="6430F745" w14:textId="77777777" w:rsidR="00545C80" w:rsidRPr="00C6628E" w:rsidRDefault="00545C80" w:rsidP="00545C80">
      <w:pPr>
        <w:ind w:right="153"/>
        <w:jc w:val="center"/>
        <w:rPr>
          <w:b/>
          <w:sz w:val="28"/>
          <w:szCs w:val="28"/>
        </w:rPr>
      </w:pPr>
    </w:p>
    <w:tbl>
      <w:tblPr>
        <w:tblW w:w="10950" w:type="dxa"/>
        <w:jc w:val="center"/>
        <w:tblLook w:val="01E0" w:firstRow="1" w:lastRow="1" w:firstColumn="1" w:lastColumn="1" w:noHBand="0" w:noVBand="0"/>
      </w:tblPr>
      <w:tblGrid>
        <w:gridCol w:w="5347"/>
        <w:gridCol w:w="5487"/>
        <w:gridCol w:w="116"/>
      </w:tblGrid>
      <w:tr w:rsidR="00545C80" w:rsidRPr="00C6628E" w14:paraId="5FFE03BD" w14:textId="77777777" w:rsidTr="00950064">
        <w:trPr>
          <w:jc w:val="center"/>
        </w:trPr>
        <w:tc>
          <w:tcPr>
            <w:tcW w:w="5347" w:type="dxa"/>
            <w:shd w:val="clear" w:color="auto" w:fill="auto"/>
          </w:tcPr>
          <w:p w14:paraId="458AFC64" w14:textId="77777777" w:rsidR="00545C80" w:rsidRPr="00C6628E" w:rsidRDefault="00545C80" w:rsidP="00950064">
            <w:pPr>
              <w:ind w:right="153"/>
              <w:jc w:val="center"/>
              <w:rPr>
                <w:sz w:val="28"/>
                <w:szCs w:val="28"/>
              </w:rPr>
            </w:pPr>
            <w:r w:rsidRPr="00C6628E">
              <w:rPr>
                <w:b/>
                <w:caps/>
                <w:sz w:val="28"/>
                <w:szCs w:val="28"/>
              </w:rPr>
              <w:t xml:space="preserve">Comisia </w:t>
            </w:r>
            <w:r w:rsidRPr="00C6628E">
              <w:rPr>
                <w:b/>
                <w:sz w:val="28"/>
                <w:szCs w:val="28"/>
              </w:rPr>
              <w:t>JURIDICĂ, DE DISCIPLINĂ ȘI IMUNITĂȚI</w:t>
            </w:r>
            <w:r w:rsidRPr="00C6628E">
              <w:rPr>
                <w:b/>
                <w:caps/>
                <w:sz w:val="28"/>
                <w:szCs w:val="28"/>
              </w:rPr>
              <w:t xml:space="preserve"> </w:t>
            </w:r>
          </w:p>
        </w:tc>
        <w:tc>
          <w:tcPr>
            <w:tcW w:w="5600" w:type="dxa"/>
            <w:gridSpan w:val="2"/>
            <w:shd w:val="clear" w:color="auto" w:fill="auto"/>
          </w:tcPr>
          <w:p w14:paraId="00015881" w14:textId="77777777" w:rsidR="00545C80" w:rsidRPr="00C6628E" w:rsidRDefault="00545C80" w:rsidP="00950064">
            <w:pPr>
              <w:ind w:right="153"/>
              <w:jc w:val="center"/>
              <w:rPr>
                <w:b/>
                <w:sz w:val="28"/>
                <w:szCs w:val="28"/>
              </w:rPr>
            </w:pPr>
            <w:r w:rsidRPr="00C6628E">
              <w:rPr>
                <w:b/>
                <w:sz w:val="28"/>
                <w:szCs w:val="28"/>
              </w:rPr>
              <w:t xml:space="preserve">COMISIA </w:t>
            </w:r>
            <w:r w:rsidRPr="00C6628E">
              <w:rPr>
                <w:b/>
                <w:caps/>
                <w:sz w:val="28"/>
                <w:szCs w:val="28"/>
              </w:rPr>
              <w:t>pentru administraŢie p</w:t>
            </w:r>
            <w:r w:rsidRPr="00C6628E">
              <w:rPr>
                <w:b/>
                <w:sz w:val="28"/>
                <w:szCs w:val="28"/>
              </w:rPr>
              <w:t>U</w:t>
            </w:r>
            <w:r w:rsidRPr="00C6628E">
              <w:rPr>
                <w:b/>
                <w:caps/>
                <w:sz w:val="28"/>
                <w:szCs w:val="28"/>
              </w:rPr>
              <w:t>blicĂ Şi</w:t>
            </w:r>
            <w:r w:rsidRPr="00C6628E">
              <w:rPr>
                <w:b/>
                <w:sz w:val="28"/>
                <w:szCs w:val="28"/>
              </w:rPr>
              <w:t xml:space="preserve"> </w:t>
            </w:r>
          </w:p>
          <w:p w14:paraId="4EAD0DFA" w14:textId="77777777" w:rsidR="00545C80" w:rsidRPr="00C6628E" w:rsidRDefault="00545C80" w:rsidP="00950064">
            <w:pPr>
              <w:ind w:right="153"/>
              <w:jc w:val="center"/>
              <w:rPr>
                <w:b/>
                <w:sz w:val="28"/>
                <w:szCs w:val="28"/>
              </w:rPr>
            </w:pPr>
            <w:r w:rsidRPr="00C6628E">
              <w:rPr>
                <w:b/>
                <w:caps/>
                <w:sz w:val="28"/>
                <w:szCs w:val="28"/>
              </w:rPr>
              <w:t>amenajarea teritoriului</w:t>
            </w:r>
          </w:p>
        </w:tc>
      </w:tr>
      <w:tr w:rsidR="00545C80" w:rsidRPr="00C6628E" w14:paraId="372E001E" w14:textId="77777777" w:rsidTr="00950064">
        <w:trPr>
          <w:jc w:val="center"/>
        </w:trPr>
        <w:tc>
          <w:tcPr>
            <w:tcW w:w="5347" w:type="dxa"/>
            <w:shd w:val="clear" w:color="auto" w:fill="auto"/>
          </w:tcPr>
          <w:p w14:paraId="2EE26225" w14:textId="77777777" w:rsidR="00545C80" w:rsidRPr="00C6628E" w:rsidRDefault="00545C80" w:rsidP="00950064">
            <w:pPr>
              <w:ind w:right="153"/>
              <w:jc w:val="center"/>
              <w:rPr>
                <w:b/>
                <w:sz w:val="28"/>
                <w:szCs w:val="28"/>
              </w:rPr>
            </w:pPr>
            <w:r w:rsidRPr="0042559F">
              <w:rPr>
                <w:b/>
                <w:sz w:val="28"/>
                <w:szCs w:val="28"/>
              </w:rPr>
              <w:t>Nr.</w:t>
            </w:r>
            <w:r>
              <w:rPr>
                <w:b/>
                <w:sz w:val="28"/>
                <w:szCs w:val="28"/>
              </w:rPr>
              <w:t>7</w:t>
            </w:r>
            <w:r w:rsidRPr="0042559F">
              <w:rPr>
                <w:b/>
                <w:sz w:val="28"/>
                <w:szCs w:val="28"/>
              </w:rPr>
              <w:t>c-13/</w:t>
            </w:r>
            <w:r>
              <w:rPr>
                <w:b/>
                <w:sz w:val="28"/>
                <w:szCs w:val="28"/>
              </w:rPr>
              <w:t>476</w:t>
            </w:r>
            <w:r w:rsidRPr="0042559F">
              <w:rPr>
                <w:b/>
                <w:sz w:val="28"/>
                <w:szCs w:val="28"/>
              </w:rPr>
              <w:t>/202</w:t>
            </w:r>
            <w:r>
              <w:rPr>
                <w:b/>
                <w:sz w:val="28"/>
                <w:szCs w:val="28"/>
              </w:rPr>
              <w:t>6</w:t>
            </w:r>
          </w:p>
          <w:p w14:paraId="3DDC0247" w14:textId="77777777" w:rsidR="00545C80" w:rsidRPr="00C6628E" w:rsidRDefault="00545C80" w:rsidP="00950064">
            <w:pPr>
              <w:ind w:right="153"/>
              <w:jc w:val="center"/>
              <w:rPr>
                <w:b/>
                <w:sz w:val="28"/>
                <w:szCs w:val="28"/>
              </w:rPr>
            </w:pPr>
          </w:p>
        </w:tc>
        <w:tc>
          <w:tcPr>
            <w:tcW w:w="5600" w:type="dxa"/>
            <w:gridSpan w:val="2"/>
            <w:shd w:val="clear" w:color="auto" w:fill="auto"/>
          </w:tcPr>
          <w:p w14:paraId="3C5039A8" w14:textId="77777777" w:rsidR="00545C80" w:rsidRPr="00C6628E" w:rsidRDefault="00545C80" w:rsidP="00950064">
            <w:pPr>
              <w:ind w:right="153"/>
              <w:jc w:val="center"/>
              <w:rPr>
                <w:b/>
                <w:sz w:val="28"/>
                <w:szCs w:val="28"/>
              </w:rPr>
            </w:pPr>
            <w:r>
              <w:rPr>
                <w:b/>
                <w:sz w:val="28"/>
                <w:szCs w:val="28"/>
              </w:rPr>
              <w:t>Nr.</w:t>
            </w:r>
            <w:r w:rsidRPr="0041614D">
              <w:rPr>
                <w:b/>
                <w:sz w:val="28"/>
                <w:szCs w:val="28"/>
              </w:rPr>
              <w:t>7c-7/</w:t>
            </w:r>
            <w:r>
              <w:rPr>
                <w:b/>
                <w:sz w:val="28"/>
                <w:szCs w:val="28"/>
              </w:rPr>
              <w:t>430</w:t>
            </w:r>
            <w:r w:rsidRPr="0041614D">
              <w:rPr>
                <w:b/>
                <w:sz w:val="28"/>
                <w:szCs w:val="28"/>
              </w:rPr>
              <w:t>/2026</w:t>
            </w:r>
          </w:p>
          <w:p w14:paraId="6CC0B007" w14:textId="77777777" w:rsidR="00545C80" w:rsidRPr="00C6628E" w:rsidRDefault="00545C80" w:rsidP="00950064">
            <w:pPr>
              <w:ind w:right="153"/>
              <w:jc w:val="center"/>
              <w:rPr>
                <w:b/>
                <w:sz w:val="28"/>
                <w:szCs w:val="28"/>
              </w:rPr>
            </w:pPr>
          </w:p>
        </w:tc>
      </w:tr>
      <w:tr w:rsidR="00545C80" w:rsidRPr="00C6628E" w14:paraId="17E3CC67" w14:textId="77777777" w:rsidTr="00950064">
        <w:trPr>
          <w:gridAfter w:val="1"/>
          <w:wAfter w:w="116" w:type="dxa"/>
          <w:jc w:val="center"/>
        </w:trPr>
        <w:tc>
          <w:tcPr>
            <w:tcW w:w="5347" w:type="dxa"/>
            <w:shd w:val="clear" w:color="auto" w:fill="auto"/>
          </w:tcPr>
          <w:p w14:paraId="7AC7573C" w14:textId="77777777" w:rsidR="00545C80" w:rsidRPr="00C6628E" w:rsidRDefault="00545C80" w:rsidP="00950064">
            <w:pPr>
              <w:ind w:right="153"/>
              <w:rPr>
                <w:sz w:val="28"/>
                <w:szCs w:val="28"/>
              </w:rPr>
            </w:pPr>
          </w:p>
        </w:tc>
        <w:tc>
          <w:tcPr>
            <w:tcW w:w="5487" w:type="dxa"/>
            <w:shd w:val="clear" w:color="auto" w:fill="auto"/>
          </w:tcPr>
          <w:p w14:paraId="4C6A9EEB" w14:textId="77777777" w:rsidR="00545C80" w:rsidRPr="00C6628E" w:rsidRDefault="00545C80" w:rsidP="00950064">
            <w:pPr>
              <w:ind w:right="153"/>
              <w:jc w:val="right"/>
              <w:rPr>
                <w:b/>
                <w:sz w:val="28"/>
                <w:szCs w:val="28"/>
              </w:rPr>
            </w:pPr>
            <w:r w:rsidRPr="00C6628E">
              <w:rPr>
                <w:b/>
                <w:sz w:val="28"/>
                <w:szCs w:val="28"/>
              </w:rPr>
              <w:t xml:space="preserve">               București, </w:t>
            </w:r>
            <w:r>
              <w:rPr>
                <w:b/>
                <w:sz w:val="28"/>
                <w:szCs w:val="28"/>
              </w:rPr>
              <w:t>09 iunie 2026</w:t>
            </w:r>
            <w:r w:rsidRPr="00C6628E">
              <w:rPr>
                <w:b/>
                <w:sz w:val="28"/>
                <w:szCs w:val="28"/>
              </w:rPr>
              <w:t xml:space="preserve">          </w:t>
            </w:r>
          </w:p>
          <w:p w14:paraId="315F7C9B" w14:textId="77777777" w:rsidR="00545C80" w:rsidRPr="00C6628E" w:rsidRDefault="00545C80" w:rsidP="00950064">
            <w:pPr>
              <w:ind w:right="153"/>
              <w:jc w:val="right"/>
              <w:rPr>
                <w:b/>
                <w:sz w:val="28"/>
                <w:szCs w:val="28"/>
              </w:rPr>
            </w:pPr>
            <w:r w:rsidRPr="00C6628E">
              <w:rPr>
                <w:b/>
                <w:sz w:val="28"/>
                <w:szCs w:val="28"/>
              </w:rPr>
              <w:t xml:space="preserve">   </w:t>
            </w:r>
            <w:proofErr w:type="spellStart"/>
            <w:r w:rsidRPr="00C6628E">
              <w:rPr>
                <w:b/>
                <w:sz w:val="28"/>
                <w:szCs w:val="28"/>
              </w:rPr>
              <w:t>P</w:t>
            </w:r>
            <w:r>
              <w:rPr>
                <w:b/>
                <w:sz w:val="28"/>
                <w:szCs w:val="28"/>
              </w:rPr>
              <w:t>l</w:t>
            </w:r>
            <w:proofErr w:type="spellEnd"/>
            <w:r w:rsidRPr="00C6628E">
              <w:rPr>
                <w:b/>
                <w:sz w:val="28"/>
                <w:szCs w:val="28"/>
              </w:rPr>
              <w:t xml:space="preserve">-x </w:t>
            </w:r>
            <w:r>
              <w:rPr>
                <w:b/>
                <w:sz w:val="28"/>
                <w:szCs w:val="28"/>
              </w:rPr>
              <w:t>380/2026</w:t>
            </w:r>
          </w:p>
          <w:p w14:paraId="373C1AFA" w14:textId="77777777" w:rsidR="00545C80" w:rsidRPr="00C6628E" w:rsidRDefault="00545C80" w:rsidP="00950064">
            <w:pPr>
              <w:ind w:right="153"/>
              <w:rPr>
                <w:sz w:val="28"/>
                <w:szCs w:val="28"/>
              </w:rPr>
            </w:pPr>
          </w:p>
        </w:tc>
      </w:tr>
    </w:tbl>
    <w:p w14:paraId="19254E42" w14:textId="77777777" w:rsidR="00545C80" w:rsidRPr="00C6628E" w:rsidRDefault="00545C80" w:rsidP="00545C80">
      <w:pPr>
        <w:ind w:right="153"/>
        <w:rPr>
          <w:i/>
          <w:sz w:val="28"/>
          <w:szCs w:val="28"/>
        </w:rPr>
      </w:pPr>
      <w:r w:rsidRPr="00C6628E">
        <w:rPr>
          <w:b/>
          <w:sz w:val="28"/>
          <w:szCs w:val="28"/>
        </w:rPr>
        <w:t xml:space="preserve">    </w:t>
      </w:r>
      <w:r w:rsidRPr="00C6628E">
        <w:rPr>
          <w:i/>
          <w:sz w:val="28"/>
          <w:szCs w:val="28"/>
        </w:rPr>
        <w:t xml:space="preserve">    </w:t>
      </w:r>
      <w:r>
        <w:rPr>
          <w:i/>
          <w:sz w:val="28"/>
          <w:szCs w:val="28"/>
        </w:rPr>
        <w:t xml:space="preserve">    Către,</w:t>
      </w:r>
    </w:p>
    <w:p w14:paraId="4737EE5A" w14:textId="77777777" w:rsidR="00545C80" w:rsidRPr="00C6628E" w:rsidRDefault="00545C80" w:rsidP="00545C80">
      <w:pPr>
        <w:ind w:right="153"/>
        <w:rPr>
          <w:i/>
          <w:sz w:val="28"/>
          <w:szCs w:val="28"/>
        </w:rPr>
      </w:pPr>
    </w:p>
    <w:p w14:paraId="47BFCB43" w14:textId="77777777" w:rsidR="00545C80" w:rsidRPr="00C6628E" w:rsidRDefault="00545C80" w:rsidP="00545C80">
      <w:pPr>
        <w:pStyle w:val="Title"/>
        <w:ind w:right="153" w:firstLine="720"/>
        <w:rPr>
          <w:sz w:val="28"/>
          <w:szCs w:val="28"/>
        </w:rPr>
      </w:pPr>
      <w:r w:rsidRPr="00C6628E">
        <w:rPr>
          <w:sz w:val="28"/>
          <w:szCs w:val="28"/>
        </w:rPr>
        <w:t xml:space="preserve">BIROUL PERMANENT </w:t>
      </w:r>
    </w:p>
    <w:p w14:paraId="23E597A4" w14:textId="77777777" w:rsidR="00545C80" w:rsidRPr="00C6628E" w:rsidRDefault="00545C80" w:rsidP="00545C80">
      <w:pPr>
        <w:pStyle w:val="Title"/>
        <w:ind w:right="153" w:firstLine="720"/>
        <w:rPr>
          <w:sz w:val="28"/>
          <w:szCs w:val="28"/>
        </w:rPr>
      </w:pPr>
      <w:r w:rsidRPr="00C6628E">
        <w:rPr>
          <w:sz w:val="28"/>
          <w:szCs w:val="28"/>
        </w:rPr>
        <w:t>AL</w:t>
      </w:r>
    </w:p>
    <w:p w14:paraId="39F7414D" w14:textId="77777777" w:rsidR="00545C80" w:rsidRPr="00C6628E" w:rsidRDefault="00545C80" w:rsidP="00545C80">
      <w:pPr>
        <w:pStyle w:val="Title"/>
        <w:ind w:right="153" w:firstLine="720"/>
        <w:rPr>
          <w:sz w:val="28"/>
          <w:szCs w:val="28"/>
        </w:rPr>
      </w:pPr>
      <w:r w:rsidRPr="00C6628E">
        <w:rPr>
          <w:sz w:val="28"/>
          <w:szCs w:val="28"/>
        </w:rPr>
        <w:t>CAMEREI DEPUTAȚILOR</w:t>
      </w:r>
    </w:p>
    <w:p w14:paraId="5D90EED4" w14:textId="77777777" w:rsidR="00545C80" w:rsidRPr="00C6628E" w:rsidRDefault="00545C80" w:rsidP="00545C80">
      <w:pPr>
        <w:pStyle w:val="Title"/>
        <w:ind w:right="153" w:firstLine="720"/>
        <w:jc w:val="left"/>
        <w:rPr>
          <w:sz w:val="28"/>
          <w:szCs w:val="28"/>
        </w:rPr>
      </w:pPr>
    </w:p>
    <w:p w14:paraId="1C271C46" w14:textId="77777777" w:rsidR="00545C80" w:rsidRPr="00C6628E" w:rsidRDefault="00545C80" w:rsidP="00545C80">
      <w:pPr>
        <w:pStyle w:val="Title"/>
        <w:ind w:right="153" w:firstLine="720"/>
        <w:rPr>
          <w:sz w:val="28"/>
          <w:szCs w:val="28"/>
        </w:rPr>
      </w:pPr>
    </w:p>
    <w:p w14:paraId="23747A6E" w14:textId="77777777" w:rsidR="00545C80" w:rsidRDefault="00545C80" w:rsidP="00545C80">
      <w:pPr>
        <w:spacing w:line="480" w:lineRule="auto"/>
        <w:ind w:right="153" w:firstLine="900"/>
        <w:jc w:val="both"/>
        <w:rPr>
          <w:sz w:val="28"/>
          <w:szCs w:val="28"/>
        </w:rPr>
      </w:pPr>
      <w:r w:rsidRPr="00677A0D">
        <w:rPr>
          <w:sz w:val="28"/>
          <w:szCs w:val="28"/>
        </w:rPr>
        <w:t xml:space="preserve">Vă înaintăm, alăturat, </w:t>
      </w:r>
      <w:r w:rsidRPr="00677A0D">
        <w:rPr>
          <w:b/>
          <w:sz w:val="28"/>
          <w:szCs w:val="28"/>
        </w:rPr>
        <w:t>raportul</w:t>
      </w:r>
      <w:r w:rsidRPr="00677A0D">
        <w:rPr>
          <w:b/>
          <w:color w:val="000000"/>
          <w:sz w:val="28"/>
          <w:szCs w:val="28"/>
        </w:rPr>
        <w:t xml:space="preserve"> comun</w:t>
      </w:r>
      <w:r w:rsidRPr="00677A0D">
        <w:rPr>
          <w:sz w:val="28"/>
          <w:szCs w:val="28"/>
        </w:rPr>
        <w:t xml:space="preserve"> asupra </w:t>
      </w:r>
      <w:r>
        <w:rPr>
          <w:b/>
          <w:i/>
          <w:sz w:val="28"/>
          <w:szCs w:val="28"/>
        </w:rPr>
        <w:t>Propunerii</w:t>
      </w:r>
      <w:r w:rsidRPr="00F80F5D">
        <w:rPr>
          <w:b/>
          <w:i/>
          <w:sz w:val="28"/>
          <w:szCs w:val="28"/>
        </w:rPr>
        <w:t xml:space="preserve"> legislativ</w:t>
      </w:r>
      <w:r>
        <w:rPr>
          <w:b/>
          <w:i/>
          <w:sz w:val="28"/>
          <w:szCs w:val="28"/>
        </w:rPr>
        <w:t>e</w:t>
      </w:r>
      <w:r w:rsidRPr="00F80F5D">
        <w:rPr>
          <w:b/>
          <w:i/>
          <w:sz w:val="28"/>
          <w:szCs w:val="28"/>
        </w:rPr>
        <w:t xml:space="preserve"> </w:t>
      </w:r>
      <w:r w:rsidRPr="00055632">
        <w:rPr>
          <w:b/>
          <w:i/>
          <w:sz w:val="28"/>
          <w:szCs w:val="28"/>
        </w:rPr>
        <w:t xml:space="preserve">pentru completarea art.14 din Legea nr.102/2014 privind cimitirele, crematoriile umane </w:t>
      </w:r>
      <w:proofErr w:type="spellStart"/>
      <w:r w:rsidRPr="00055632">
        <w:rPr>
          <w:b/>
          <w:i/>
          <w:sz w:val="28"/>
          <w:szCs w:val="28"/>
        </w:rPr>
        <w:t>şi</w:t>
      </w:r>
      <w:proofErr w:type="spellEnd"/>
      <w:r w:rsidRPr="00055632">
        <w:rPr>
          <w:b/>
          <w:i/>
          <w:sz w:val="28"/>
          <w:szCs w:val="28"/>
        </w:rPr>
        <w:t xml:space="preserve"> serviciile funerare</w:t>
      </w:r>
      <w:r w:rsidRPr="00677A0D">
        <w:rPr>
          <w:i/>
          <w:sz w:val="28"/>
          <w:szCs w:val="28"/>
        </w:rPr>
        <w:t>,</w:t>
      </w:r>
      <w:r w:rsidRPr="00677A0D">
        <w:rPr>
          <w:b/>
          <w:i/>
          <w:sz w:val="28"/>
          <w:szCs w:val="28"/>
        </w:rPr>
        <w:t xml:space="preserve"> </w:t>
      </w:r>
      <w:r w:rsidRPr="00677A0D">
        <w:rPr>
          <w:sz w:val="28"/>
          <w:szCs w:val="28"/>
        </w:rPr>
        <w:t>tr</w:t>
      </w:r>
      <w:r>
        <w:rPr>
          <w:sz w:val="28"/>
          <w:szCs w:val="28"/>
        </w:rPr>
        <w:t>i</w:t>
      </w:r>
      <w:r w:rsidRPr="00677A0D">
        <w:rPr>
          <w:sz w:val="28"/>
          <w:szCs w:val="28"/>
        </w:rPr>
        <w:t>mis</w:t>
      </w:r>
      <w:r>
        <w:rPr>
          <w:sz w:val="28"/>
          <w:szCs w:val="28"/>
        </w:rPr>
        <w:t>ă</w:t>
      </w:r>
      <w:r w:rsidRPr="00677A0D">
        <w:rPr>
          <w:sz w:val="28"/>
          <w:szCs w:val="28"/>
        </w:rPr>
        <w:t xml:space="preserve"> spre dezbatere în fond, Comisiei juridice, de</w:t>
      </w:r>
      <w:r w:rsidRPr="005063D8">
        <w:rPr>
          <w:sz w:val="28"/>
          <w:szCs w:val="28"/>
        </w:rPr>
        <w:t xml:space="preserve"> disciplină și imunități și Comisiei pentru administrație publică și amenajarea teritoriului, cu adresa nr. </w:t>
      </w:r>
      <w:proofErr w:type="spellStart"/>
      <w:r w:rsidRPr="005063D8">
        <w:rPr>
          <w:b/>
          <w:sz w:val="28"/>
          <w:szCs w:val="28"/>
        </w:rPr>
        <w:t>P</w:t>
      </w:r>
      <w:r>
        <w:rPr>
          <w:b/>
          <w:sz w:val="28"/>
          <w:szCs w:val="28"/>
        </w:rPr>
        <w:t>lx</w:t>
      </w:r>
      <w:proofErr w:type="spellEnd"/>
      <w:r>
        <w:rPr>
          <w:b/>
          <w:sz w:val="28"/>
          <w:szCs w:val="28"/>
        </w:rPr>
        <w:t>. 380</w:t>
      </w:r>
      <w:r w:rsidRPr="005063D8">
        <w:rPr>
          <w:b/>
          <w:sz w:val="28"/>
          <w:szCs w:val="28"/>
        </w:rPr>
        <w:t xml:space="preserve"> </w:t>
      </w:r>
      <w:r w:rsidRPr="005063D8">
        <w:rPr>
          <w:sz w:val="28"/>
          <w:szCs w:val="28"/>
        </w:rPr>
        <w:t>din</w:t>
      </w:r>
      <w:r>
        <w:rPr>
          <w:b/>
          <w:sz w:val="28"/>
          <w:szCs w:val="28"/>
        </w:rPr>
        <w:t xml:space="preserve"> 11 mai</w:t>
      </w:r>
      <w:r w:rsidRPr="005063D8">
        <w:rPr>
          <w:b/>
          <w:sz w:val="28"/>
          <w:szCs w:val="28"/>
        </w:rPr>
        <w:t xml:space="preserve"> 202</w:t>
      </w:r>
      <w:r>
        <w:rPr>
          <w:b/>
          <w:sz w:val="28"/>
          <w:szCs w:val="28"/>
        </w:rPr>
        <w:t>6</w:t>
      </w:r>
      <w:r w:rsidRPr="00DC2723">
        <w:rPr>
          <w:sz w:val="28"/>
          <w:szCs w:val="28"/>
        </w:rPr>
        <w:t>.</w:t>
      </w:r>
    </w:p>
    <w:p w14:paraId="46898F00" w14:textId="77777777" w:rsidR="00545C80" w:rsidRDefault="00545C80" w:rsidP="00545C80">
      <w:pPr>
        <w:spacing w:line="480" w:lineRule="auto"/>
        <w:ind w:right="153" w:firstLine="900"/>
        <w:jc w:val="both"/>
        <w:rPr>
          <w:b/>
          <w:sz w:val="28"/>
          <w:szCs w:val="28"/>
        </w:rPr>
      </w:pPr>
    </w:p>
    <w:p w14:paraId="263FBFF4" w14:textId="77777777" w:rsidR="00545C80" w:rsidRPr="00C6628E" w:rsidRDefault="00545C80" w:rsidP="00545C80">
      <w:pPr>
        <w:ind w:right="153" w:firstLine="720"/>
        <w:jc w:val="both"/>
        <w:rPr>
          <w:i/>
          <w:sz w:val="28"/>
          <w:szCs w:val="28"/>
        </w:rPr>
      </w:pPr>
    </w:p>
    <w:tbl>
      <w:tblPr>
        <w:tblW w:w="9630" w:type="dxa"/>
        <w:tblInd w:w="18" w:type="dxa"/>
        <w:tblLook w:val="04A0" w:firstRow="1" w:lastRow="0" w:firstColumn="1" w:lastColumn="0" w:noHBand="0" w:noVBand="1"/>
      </w:tblPr>
      <w:tblGrid>
        <w:gridCol w:w="4590"/>
        <w:gridCol w:w="5040"/>
      </w:tblGrid>
      <w:tr w:rsidR="00545C80" w:rsidRPr="00C6628E" w14:paraId="617643F6" w14:textId="77777777" w:rsidTr="00950064">
        <w:tc>
          <w:tcPr>
            <w:tcW w:w="4590" w:type="dxa"/>
            <w:shd w:val="clear" w:color="auto" w:fill="auto"/>
          </w:tcPr>
          <w:p w14:paraId="76B3BC05" w14:textId="77777777" w:rsidR="00545C80" w:rsidRPr="00C6628E" w:rsidRDefault="00545C80" w:rsidP="00950064">
            <w:pPr>
              <w:widowControl w:val="0"/>
              <w:spacing w:line="276" w:lineRule="auto"/>
              <w:ind w:right="153" w:firstLine="165"/>
              <w:jc w:val="center"/>
              <w:rPr>
                <w:b/>
                <w:sz w:val="28"/>
                <w:szCs w:val="28"/>
              </w:rPr>
            </w:pPr>
            <w:r w:rsidRPr="00C6628E">
              <w:rPr>
                <w:b/>
                <w:sz w:val="28"/>
                <w:szCs w:val="28"/>
              </w:rPr>
              <w:t>PREŞEDINTE,</w:t>
            </w:r>
          </w:p>
          <w:p w14:paraId="6840F77C" w14:textId="77777777" w:rsidR="00545C80" w:rsidRPr="00536EEC" w:rsidRDefault="00545C80" w:rsidP="00950064">
            <w:pPr>
              <w:pStyle w:val="Title"/>
              <w:ind w:right="-735"/>
              <w:jc w:val="left"/>
              <w:rPr>
                <w:color w:val="000000"/>
                <w:sz w:val="28"/>
                <w:szCs w:val="28"/>
              </w:rPr>
            </w:pPr>
            <w:r>
              <w:rPr>
                <w:color w:val="000000"/>
                <w:sz w:val="28"/>
                <w:szCs w:val="28"/>
              </w:rPr>
              <w:t xml:space="preserve">Prof. univ. </w:t>
            </w:r>
            <w:r w:rsidRPr="005B03EA">
              <w:rPr>
                <w:color w:val="000000"/>
                <w:sz w:val="28"/>
                <w:szCs w:val="28"/>
              </w:rPr>
              <w:t>Liviu</w:t>
            </w:r>
            <w:r>
              <w:rPr>
                <w:color w:val="000000"/>
                <w:sz w:val="28"/>
                <w:szCs w:val="28"/>
              </w:rPr>
              <w:t xml:space="preserve"> – </w:t>
            </w:r>
            <w:r w:rsidRPr="005B03EA">
              <w:rPr>
                <w:color w:val="000000"/>
                <w:sz w:val="28"/>
                <w:szCs w:val="28"/>
              </w:rPr>
              <w:t>Bogdan CIUCĂ</w:t>
            </w:r>
          </w:p>
          <w:p w14:paraId="1F635100" w14:textId="77777777" w:rsidR="00545C80" w:rsidRPr="00C6628E" w:rsidRDefault="00545C80" w:rsidP="00950064">
            <w:pPr>
              <w:widowControl w:val="0"/>
              <w:spacing w:line="276" w:lineRule="auto"/>
              <w:ind w:right="153" w:firstLine="720"/>
              <w:jc w:val="center"/>
              <w:rPr>
                <w:b/>
                <w:sz w:val="28"/>
                <w:szCs w:val="28"/>
              </w:rPr>
            </w:pPr>
          </w:p>
          <w:p w14:paraId="402737A1" w14:textId="77777777" w:rsidR="00545C80" w:rsidRPr="00C6628E" w:rsidRDefault="00545C80" w:rsidP="00950064">
            <w:pPr>
              <w:widowControl w:val="0"/>
              <w:spacing w:line="276" w:lineRule="auto"/>
              <w:ind w:right="153" w:firstLine="720"/>
              <w:jc w:val="center"/>
              <w:rPr>
                <w:b/>
                <w:sz w:val="28"/>
                <w:szCs w:val="28"/>
              </w:rPr>
            </w:pPr>
          </w:p>
          <w:p w14:paraId="3B8DF208" w14:textId="77777777" w:rsidR="00545C80" w:rsidRPr="00C6628E" w:rsidRDefault="00545C80" w:rsidP="00950064">
            <w:pPr>
              <w:widowControl w:val="0"/>
              <w:spacing w:line="276" w:lineRule="auto"/>
              <w:ind w:right="153" w:firstLine="720"/>
              <w:jc w:val="center"/>
              <w:rPr>
                <w:b/>
                <w:sz w:val="28"/>
                <w:szCs w:val="28"/>
              </w:rPr>
            </w:pPr>
          </w:p>
        </w:tc>
        <w:tc>
          <w:tcPr>
            <w:tcW w:w="5040" w:type="dxa"/>
            <w:shd w:val="clear" w:color="auto" w:fill="auto"/>
          </w:tcPr>
          <w:p w14:paraId="4F8AEEE1" w14:textId="77777777" w:rsidR="00545C80" w:rsidRPr="00C6628E" w:rsidRDefault="00545C80" w:rsidP="00950064">
            <w:pPr>
              <w:ind w:right="153" w:firstLine="720"/>
              <w:jc w:val="center"/>
              <w:rPr>
                <w:b/>
                <w:sz w:val="28"/>
                <w:szCs w:val="28"/>
              </w:rPr>
            </w:pPr>
            <w:r w:rsidRPr="00C6628E">
              <w:rPr>
                <w:b/>
                <w:sz w:val="28"/>
                <w:szCs w:val="28"/>
              </w:rPr>
              <w:t>PREŞEDINTE,</w:t>
            </w:r>
          </w:p>
          <w:p w14:paraId="1FFAFCA4" w14:textId="77777777" w:rsidR="00545C80" w:rsidRDefault="00545C80" w:rsidP="00950064">
            <w:pPr>
              <w:ind w:right="153" w:firstLine="720"/>
              <w:jc w:val="center"/>
              <w:rPr>
                <w:b/>
                <w:sz w:val="28"/>
                <w:szCs w:val="28"/>
              </w:rPr>
            </w:pPr>
            <w:r w:rsidRPr="00414597">
              <w:rPr>
                <w:b/>
                <w:color w:val="000000"/>
                <w:sz w:val="28"/>
                <w:szCs w:val="28"/>
              </w:rPr>
              <w:t>Florin-Claudiu ROMAN</w:t>
            </w:r>
          </w:p>
          <w:p w14:paraId="7ABADD51" w14:textId="77777777" w:rsidR="00545C80" w:rsidRDefault="00545C80" w:rsidP="00950064">
            <w:pPr>
              <w:ind w:right="153" w:firstLine="720"/>
              <w:jc w:val="center"/>
              <w:rPr>
                <w:b/>
                <w:sz w:val="28"/>
                <w:szCs w:val="28"/>
              </w:rPr>
            </w:pPr>
          </w:p>
          <w:p w14:paraId="6DC9600A" w14:textId="77777777" w:rsidR="00545C80" w:rsidRPr="00C6628E" w:rsidRDefault="00545C80" w:rsidP="00950064">
            <w:pPr>
              <w:ind w:right="153"/>
              <w:rPr>
                <w:b/>
                <w:sz w:val="28"/>
                <w:szCs w:val="28"/>
              </w:rPr>
            </w:pPr>
          </w:p>
        </w:tc>
      </w:tr>
    </w:tbl>
    <w:p w14:paraId="111A169A" w14:textId="77777777" w:rsidR="00545C80" w:rsidRDefault="00545C80" w:rsidP="00545C80">
      <w:pPr>
        <w:ind w:right="153"/>
        <w:jc w:val="center"/>
        <w:rPr>
          <w:sz w:val="28"/>
          <w:szCs w:val="28"/>
          <w:highlight w:val="yellow"/>
        </w:rPr>
      </w:pPr>
    </w:p>
    <w:p w14:paraId="30E1CA71" w14:textId="77777777" w:rsidR="00545C80" w:rsidRDefault="00545C80" w:rsidP="00545C80">
      <w:pPr>
        <w:ind w:right="153"/>
        <w:jc w:val="center"/>
        <w:rPr>
          <w:sz w:val="28"/>
          <w:szCs w:val="28"/>
          <w:highlight w:val="yellow"/>
        </w:rPr>
      </w:pPr>
    </w:p>
    <w:p w14:paraId="6120293D" w14:textId="77777777" w:rsidR="00545C80" w:rsidRDefault="00545C80" w:rsidP="00545C80">
      <w:pPr>
        <w:jc w:val="center"/>
        <w:rPr>
          <w:sz w:val="28"/>
          <w:szCs w:val="28"/>
          <w:highlight w:val="yellow"/>
        </w:rPr>
      </w:pPr>
    </w:p>
    <w:p w14:paraId="29DB0159" w14:textId="77777777" w:rsidR="00545C80" w:rsidRDefault="00545C80" w:rsidP="00545C80">
      <w:pPr>
        <w:jc w:val="center"/>
        <w:rPr>
          <w:sz w:val="28"/>
          <w:szCs w:val="28"/>
          <w:highlight w:val="yellow"/>
        </w:rPr>
      </w:pPr>
    </w:p>
    <w:p w14:paraId="51CF744B" w14:textId="406E259F" w:rsidR="00121EF7" w:rsidRDefault="00121EF7" w:rsidP="00545C80">
      <w:pPr>
        <w:jc w:val="center"/>
        <w:rPr>
          <w:sz w:val="28"/>
          <w:szCs w:val="28"/>
          <w:highlight w:val="yellow"/>
        </w:rPr>
      </w:pPr>
    </w:p>
    <w:p w14:paraId="5CA60D5E" w14:textId="77777777" w:rsidR="00545C80" w:rsidRPr="00121EF7" w:rsidRDefault="00545C80" w:rsidP="00121EF7">
      <w:pPr>
        <w:jc w:val="center"/>
        <w:rPr>
          <w:sz w:val="28"/>
          <w:szCs w:val="28"/>
          <w:highlight w:val="yellow"/>
        </w:rPr>
      </w:pPr>
    </w:p>
    <w:p w14:paraId="1EAD4D98" w14:textId="77777777" w:rsidR="00545C80" w:rsidRPr="00C6628E" w:rsidRDefault="006578FD" w:rsidP="00545C80">
      <w:pPr>
        <w:ind w:right="153"/>
        <w:jc w:val="center"/>
        <w:rPr>
          <w:sz w:val="28"/>
          <w:szCs w:val="28"/>
          <w:highlight w:val="yellow"/>
        </w:rPr>
      </w:pPr>
      <w:hyperlink r:id="rId11" w:tgtFrame="_top" w:history="1">
        <w:r w:rsidR="00545C80" w:rsidRPr="00C6628E">
          <w:rPr>
            <w:color w:val="0000FF"/>
            <w:sz w:val="28"/>
            <w:szCs w:val="28"/>
            <w:highlight w:val="yellow"/>
          </w:rPr>
          <w:fldChar w:fldCharType="begin"/>
        </w:r>
        <w:r w:rsidR="00545C80" w:rsidRPr="00C6628E">
          <w:rPr>
            <w:color w:val="0000FF"/>
            <w:sz w:val="28"/>
            <w:szCs w:val="28"/>
            <w:highlight w:val="yellow"/>
          </w:rPr>
          <w:instrText xml:space="preserve"> INCLUDEPICTURE  "http://www.cdep.ro/imagini/cadep.jpg" \* MERGEFORMATINET </w:instrText>
        </w:r>
        <w:r w:rsidR="00545C80" w:rsidRPr="00C6628E">
          <w:rPr>
            <w:color w:val="0000FF"/>
            <w:sz w:val="28"/>
            <w:szCs w:val="28"/>
            <w:highlight w:val="yellow"/>
          </w:rPr>
          <w:fldChar w:fldCharType="separate"/>
        </w:r>
        <w:r w:rsidR="0004713B">
          <w:rPr>
            <w:color w:val="0000FF"/>
            <w:sz w:val="28"/>
            <w:szCs w:val="28"/>
            <w:highlight w:val="yellow"/>
          </w:rPr>
          <w:fldChar w:fldCharType="begin"/>
        </w:r>
        <w:r w:rsidR="0004713B">
          <w:rPr>
            <w:color w:val="0000FF"/>
            <w:sz w:val="28"/>
            <w:szCs w:val="28"/>
            <w:highlight w:val="yellow"/>
          </w:rPr>
          <w:instrText xml:space="preserve"> INCLUDEPICTURE  "http://www.cdep.ro/imagini/cadep.jpg" \* MERGEFORMATINET </w:instrText>
        </w:r>
        <w:r w:rsidR="0004713B">
          <w:rPr>
            <w:color w:val="0000FF"/>
            <w:sz w:val="28"/>
            <w:szCs w:val="28"/>
            <w:highlight w:val="yellow"/>
          </w:rPr>
          <w:fldChar w:fldCharType="separate"/>
        </w:r>
        <w:r>
          <w:rPr>
            <w:color w:val="0000FF"/>
            <w:sz w:val="28"/>
            <w:szCs w:val="28"/>
            <w:highlight w:val="yellow"/>
          </w:rPr>
          <w:fldChar w:fldCharType="begin"/>
        </w:r>
        <w:r>
          <w:rPr>
            <w:color w:val="0000FF"/>
            <w:sz w:val="28"/>
            <w:szCs w:val="28"/>
            <w:highlight w:val="yellow"/>
          </w:rPr>
          <w:instrText xml:space="preserve"> </w:instrText>
        </w:r>
        <w:r>
          <w:rPr>
            <w:color w:val="0000FF"/>
            <w:sz w:val="28"/>
            <w:szCs w:val="28"/>
            <w:highlight w:val="yellow"/>
          </w:rPr>
          <w:instrText>INCLUDEPICTURE  "http://www.cdep.ro/imagini/c</w:instrText>
        </w:r>
        <w:r>
          <w:rPr>
            <w:color w:val="0000FF"/>
            <w:sz w:val="28"/>
            <w:szCs w:val="28"/>
            <w:highlight w:val="yellow"/>
          </w:rPr>
          <w:instrText>adep.jpg" \* MERGEFORMATINET</w:instrText>
        </w:r>
        <w:r>
          <w:rPr>
            <w:color w:val="0000FF"/>
            <w:sz w:val="28"/>
            <w:szCs w:val="28"/>
            <w:highlight w:val="yellow"/>
          </w:rPr>
          <w:instrText xml:space="preserve"> </w:instrText>
        </w:r>
        <w:r>
          <w:rPr>
            <w:color w:val="0000FF"/>
            <w:sz w:val="28"/>
            <w:szCs w:val="28"/>
            <w:highlight w:val="yellow"/>
          </w:rPr>
          <w:fldChar w:fldCharType="separate"/>
        </w:r>
        <w:r w:rsidR="0037573D">
          <w:rPr>
            <w:color w:val="0000FF"/>
            <w:sz w:val="28"/>
            <w:szCs w:val="28"/>
            <w:highlight w:val="yellow"/>
          </w:rPr>
          <w:pict w14:anchorId="5649A714">
            <v:shape id="_x0000_i1026" type="#_x0000_t75" alt="Sigla" style="width:42.75pt;height:51pt" o:button="t">
              <v:imagedata r:id="rId9" r:href="rId12"/>
            </v:shape>
          </w:pict>
        </w:r>
        <w:r>
          <w:rPr>
            <w:color w:val="0000FF"/>
            <w:sz w:val="28"/>
            <w:szCs w:val="28"/>
            <w:highlight w:val="yellow"/>
          </w:rPr>
          <w:fldChar w:fldCharType="end"/>
        </w:r>
        <w:r w:rsidR="0004713B">
          <w:rPr>
            <w:color w:val="0000FF"/>
            <w:sz w:val="28"/>
            <w:szCs w:val="28"/>
            <w:highlight w:val="yellow"/>
          </w:rPr>
          <w:fldChar w:fldCharType="end"/>
        </w:r>
        <w:r w:rsidR="00545C80" w:rsidRPr="00C6628E">
          <w:rPr>
            <w:color w:val="0000FF"/>
            <w:sz w:val="28"/>
            <w:szCs w:val="28"/>
            <w:highlight w:val="yellow"/>
          </w:rPr>
          <w:fldChar w:fldCharType="end"/>
        </w:r>
      </w:hyperlink>
    </w:p>
    <w:p w14:paraId="79868CB8" w14:textId="77777777" w:rsidR="00545C80" w:rsidRPr="00C6628E" w:rsidRDefault="00545C80" w:rsidP="00545C80">
      <w:pPr>
        <w:ind w:right="153"/>
        <w:jc w:val="center"/>
        <w:rPr>
          <w:b/>
          <w:sz w:val="28"/>
          <w:szCs w:val="28"/>
        </w:rPr>
      </w:pPr>
      <w:r w:rsidRPr="00C6628E">
        <w:rPr>
          <w:b/>
          <w:sz w:val="28"/>
          <w:szCs w:val="28"/>
        </w:rPr>
        <w:t>PARLAMENTUL  ROMÂNIEI</w:t>
      </w:r>
    </w:p>
    <w:p w14:paraId="39D15A24" w14:textId="77777777" w:rsidR="00545C80" w:rsidRPr="00C6628E" w:rsidRDefault="00545C80" w:rsidP="00545C80">
      <w:pPr>
        <w:ind w:right="153"/>
        <w:jc w:val="center"/>
        <w:rPr>
          <w:b/>
          <w:sz w:val="28"/>
          <w:szCs w:val="28"/>
        </w:rPr>
      </w:pPr>
      <w:r w:rsidRPr="00C6628E">
        <w:rPr>
          <w:b/>
          <w:sz w:val="28"/>
          <w:szCs w:val="28"/>
        </w:rPr>
        <w:t>CAMERA DEPUTAŢILOR</w:t>
      </w:r>
    </w:p>
    <w:p w14:paraId="2F7BF51D" w14:textId="77777777" w:rsidR="00545C80" w:rsidRPr="00C6628E" w:rsidRDefault="00545C80" w:rsidP="00545C80">
      <w:pPr>
        <w:ind w:right="153"/>
        <w:jc w:val="center"/>
        <w:rPr>
          <w:b/>
          <w:sz w:val="28"/>
          <w:szCs w:val="28"/>
        </w:rPr>
      </w:pPr>
    </w:p>
    <w:tbl>
      <w:tblPr>
        <w:tblW w:w="0" w:type="auto"/>
        <w:jc w:val="center"/>
        <w:tblLook w:val="01E0" w:firstRow="1" w:lastRow="1" w:firstColumn="1" w:lastColumn="1" w:noHBand="0" w:noVBand="0"/>
      </w:tblPr>
      <w:tblGrid>
        <w:gridCol w:w="4460"/>
        <w:gridCol w:w="5044"/>
      </w:tblGrid>
      <w:tr w:rsidR="00545C80" w:rsidRPr="00C6628E" w14:paraId="5081A837" w14:textId="77777777" w:rsidTr="00950064">
        <w:trPr>
          <w:jc w:val="center"/>
        </w:trPr>
        <w:tc>
          <w:tcPr>
            <w:tcW w:w="4620" w:type="dxa"/>
            <w:shd w:val="clear" w:color="auto" w:fill="auto"/>
          </w:tcPr>
          <w:p w14:paraId="417731CD" w14:textId="77777777" w:rsidR="00545C80" w:rsidRPr="00C6628E" w:rsidRDefault="00545C80" w:rsidP="00950064">
            <w:pPr>
              <w:ind w:right="153"/>
              <w:jc w:val="center"/>
              <w:rPr>
                <w:sz w:val="28"/>
                <w:szCs w:val="28"/>
              </w:rPr>
            </w:pPr>
            <w:r w:rsidRPr="00C6628E">
              <w:rPr>
                <w:b/>
                <w:caps/>
                <w:sz w:val="28"/>
                <w:szCs w:val="28"/>
              </w:rPr>
              <w:t xml:space="preserve">Comisia </w:t>
            </w:r>
            <w:r w:rsidRPr="00C6628E">
              <w:rPr>
                <w:b/>
                <w:sz w:val="28"/>
                <w:szCs w:val="28"/>
              </w:rPr>
              <w:t>JURIDICĂ, DE DISCIPLINĂ ȘI IMUNITĂȚI</w:t>
            </w:r>
            <w:r w:rsidRPr="00C6628E">
              <w:rPr>
                <w:b/>
                <w:caps/>
                <w:sz w:val="28"/>
                <w:szCs w:val="28"/>
              </w:rPr>
              <w:t xml:space="preserve"> </w:t>
            </w:r>
          </w:p>
        </w:tc>
        <w:tc>
          <w:tcPr>
            <w:tcW w:w="5199" w:type="dxa"/>
            <w:shd w:val="clear" w:color="auto" w:fill="auto"/>
          </w:tcPr>
          <w:p w14:paraId="14BE5E44" w14:textId="77777777" w:rsidR="00545C80" w:rsidRPr="00C6628E" w:rsidRDefault="00545C80" w:rsidP="00950064">
            <w:pPr>
              <w:ind w:right="153"/>
              <w:jc w:val="center"/>
              <w:rPr>
                <w:b/>
                <w:sz w:val="28"/>
                <w:szCs w:val="28"/>
              </w:rPr>
            </w:pPr>
            <w:r w:rsidRPr="00C6628E">
              <w:rPr>
                <w:b/>
                <w:sz w:val="28"/>
                <w:szCs w:val="28"/>
              </w:rPr>
              <w:t xml:space="preserve">COMISIA </w:t>
            </w:r>
            <w:r w:rsidRPr="00C6628E">
              <w:rPr>
                <w:b/>
                <w:caps/>
                <w:sz w:val="28"/>
                <w:szCs w:val="28"/>
              </w:rPr>
              <w:t>pentru administraŢie p</w:t>
            </w:r>
            <w:r w:rsidRPr="00C6628E">
              <w:rPr>
                <w:b/>
                <w:sz w:val="28"/>
                <w:szCs w:val="28"/>
              </w:rPr>
              <w:t>U</w:t>
            </w:r>
            <w:r w:rsidRPr="00C6628E">
              <w:rPr>
                <w:b/>
                <w:caps/>
                <w:sz w:val="28"/>
                <w:szCs w:val="28"/>
              </w:rPr>
              <w:t>blicĂ Şi</w:t>
            </w:r>
            <w:r w:rsidRPr="00C6628E">
              <w:rPr>
                <w:b/>
                <w:sz w:val="28"/>
                <w:szCs w:val="28"/>
              </w:rPr>
              <w:t xml:space="preserve"> </w:t>
            </w:r>
          </w:p>
          <w:p w14:paraId="6633138B" w14:textId="77777777" w:rsidR="00545C80" w:rsidRPr="00C6628E" w:rsidRDefault="00545C80" w:rsidP="00950064">
            <w:pPr>
              <w:ind w:right="153"/>
              <w:jc w:val="center"/>
              <w:rPr>
                <w:b/>
                <w:sz w:val="28"/>
                <w:szCs w:val="28"/>
              </w:rPr>
            </w:pPr>
            <w:r w:rsidRPr="00C6628E">
              <w:rPr>
                <w:b/>
                <w:caps/>
                <w:sz w:val="28"/>
                <w:szCs w:val="28"/>
              </w:rPr>
              <w:t>amenajarea teritoriului</w:t>
            </w:r>
          </w:p>
        </w:tc>
      </w:tr>
      <w:tr w:rsidR="00545C80" w:rsidRPr="00C6628E" w14:paraId="2A1C3A0D" w14:textId="77777777" w:rsidTr="00950064">
        <w:trPr>
          <w:jc w:val="center"/>
        </w:trPr>
        <w:tc>
          <w:tcPr>
            <w:tcW w:w="4620" w:type="dxa"/>
            <w:shd w:val="clear" w:color="auto" w:fill="auto"/>
          </w:tcPr>
          <w:p w14:paraId="191F3554" w14:textId="77777777" w:rsidR="00545C80" w:rsidRPr="00C6628E" w:rsidRDefault="00545C80" w:rsidP="00950064">
            <w:pPr>
              <w:ind w:right="153"/>
              <w:jc w:val="center"/>
              <w:rPr>
                <w:b/>
                <w:sz w:val="28"/>
                <w:szCs w:val="28"/>
              </w:rPr>
            </w:pPr>
            <w:r w:rsidRPr="0042559F">
              <w:rPr>
                <w:b/>
                <w:sz w:val="28"/>
                <w:szCs w:val="28"/>
              </w:rPr>
              <w:t>Nr.</w:t>
            </w:r>
            <w:r>
              <w:rPr>
                <w:b/>
                <w:sz w:val="28"/>
                <w:szCs w:val="28"/>
              </w:rPr>
              <w:t>7</w:t>
            </w:r>
            <w:r w:rsidRPr="0042559F">
              <w:rPr>
                <w:b/>
                <w:sz w:val="28"/>
                <w:szCs w:val="28"/>
              </w:rPr>
              <w:t>c-13/</w:t>
            </w:r>
            <w:r>
              <w:rPr>
                <w:b/>
                <w:sz w:val="28"/>
                <w:szCs w:val="28"/>
              </w:rPr>
              <w:t>476</w:t>
            </w:r>
            <w:r w:rsidRPr="0042559F">
              <w:rPr>
                <w:b/>
                <w:sz w:val="28"/>
                <w:szCs w:val="28"/>
              </w:rPr>
              <w:t>/202</w:t>
            </w:r>
            <w:r>
              <w:rPr>
                <w:b/>
                <w:sz w:val="28"/>
                <w:szCs w:val="28"/>
              </w:rPr>
              <w:t>6</w:t>
            </w:r>
          </w:p>
          <w:p w14:paraId="5D4D87D8" w14:textId="77777777" w:rsidR="00545C80" w:rsidRPr="0042559F" w:rsidRDefault="00545C80" w:rsidP="00950064">
            <w:pPr>
              <w:ind w:right="153"/>
              <w:jc w:val="center"/>
              <w:rPr>
                <w:b/>
                <w:sz w:val="28"/>
                <w:szCs w:val="28"/>
              </w:rPr>
            </w:pPr>
          </w:p>
        </w:tc>
        <w:tc>
          <w:tcPr>
            <w:tcW w:w="5199" w:type="dxa"/>
            <w:shd w:val="clear" w:color="auto" w:fill="auto"/>
          </w:tcPr>
          <w:p w14:paraId="02614962" w14:textId="77777777" w:rsidR="00545C80" w:rsidRPr="0042559F" w:rsidRDefault="00545C80" w:rsidP="00950064">
            <w:pPr>
              <w:ind w:right="153"/>
              <w:jc w:val="center"/>
              <w:rPr>
                <w:b/>
                <w:sz w:val="28"/>
                <w:szCs w:val="28"/>
              </w:rPr>
            </w:pPr>
            <w:r w:rsidRPr="00D37B23">
              <w:rPr>
                <w:b/>
                <w:sz w:val="28"/>
                <w:szCs w:val="28"/>
              </w:rPr>
              <w:t>Nr.</w:t>
            </w:r>
            <w:r>
              <w:rPr>
                <w:b/>
                <w:sz w:val="28"/>
                <w:szCs w:val="28"/>
              </w:rPr>
              <w:t>7</w:t>
            </w:r>
            <w:r w:rsidRPr="00D37B23">
              <w:rPr>
                <w:b/>
                <w:sz w:val="28"/>
                <w:szCs w:val="28"/>
              </w:rPr>
              <w:t>c-</w:t>
            </w:r>
            <w:r w:rsidRPr="0041614D">
              <w:rPr>
                <w:b/>
                <w:sz w:val="28"/>
                <w:szCs w:val="28"/>
              </w:rPr>
              <w:t>7/</w:t>
            </w:r>
            <w:r>
              <w:rPr>
                <w:b/>
                <w:sz w:val="28"/>
                <w:szCs w:val="28"/>
              </w:rPr>
              <w:t>430</w:t>
            </w:r>
            <w:r w:rsidRPr="0041614D">
              <w:rPr>
                <w:b/>
                <w:sz w:val="28"/>
                <w:szCs w:val="28"/>
              </w:rPr>
              <w:t>/</w:t>
            </w:r>
            <w:r w:rsidRPr="00D37B23">
              <w:rPr>
                <w:b/>
                <w:sz w:val="28"/>
                <w:szCs w:val="28"/>
              </w:rPr>
              <w:t>202</w:t>
            </w:r>
            <w:r>
              <w:rPr>
                <w:b/>
                <w:sz w:val="28"/>
                <w:szCs w:val="28"/>
              </w:rPr>
              <w:t>6</w:t>
            </w:r>
          </w:p>
          <w:p w14:paraId="6948D4E5" w14:textId="77777777" w:rsidR="00545C80" w:rsidRPr="0042559F" w:rsidRDefault="00545C80" w:rsidP="00950064">
            <w:pPr>
              <w:ind w:right="153"/>
              <w:jc w:val="center"/>
              <w:rPr>
                <w:b/>
                <w:sz w:val="28"/>
                <w:szCs w:val="28"/>
              </w:rPr>
            </w:pPr>
          </w:p>
        </w:tc>
      </w:tr>
    </w:tbl>
    <w:p w14:paraId="17EBBB93" w14:textId="77777777" w:rsidR="00545C80" w:rsidRPr="00C6628E" w:rsidRDefault="00545C80" w:rsidP="00545C80">
      <w:pPr>
        <w:ind w:right="153"/>
        <w:jc w:val="right"/>
        <w:rPr>
          <w:b/>
          <w:sz w:val="28"/>
          <w:szCs w:val="28"/>
        </w:rPr>
      </w:pPr>
      <w:r w:rsidRPr="00C6628E">
        <w:rPr>
          <w:b/>
          <w:sz w:val="28"/>
          <w:szCs w:val="28"/>
        </w:rPr>
        <w:t xml:space="preserve">București, </w:t>
      </w:r>
      <w:r>
        <w:rPr>
          <w:b/>
          <w:sz w:val="28"/>
          <w:szCs w:val="28"/>
        </w:rPr>
        <w:t>09 iunie 2026</w:t>
      </w:r>
      <w:r w:rsidRPr="00C6628E">
        <w:rPr>
          <w:b/>
          <w:sz w:val="28"/>
          <w:szCs w:val="28"/>
        </w:rPr>
        <w:t xml:space="preserve">          </w:t>
      </w:r>
    </w:p>
    <w:p w14:paraId="4987A861" w14:textId="77777777" w:rsidR="00545C80" w:rsidRPr="00C6628E" w:rsidRDefault="00545C80" w:rsidP="00545C80">
      <w:pPr>
        <w:ind w:right="153"/>
        <w:jc w:val="right"/>
        <w:rPr>
          <w:b/>
          <w:sz w:val="28"/>
          <w:szCs w:val="28"/>
        </w:rPr>
      </w:pPr>
      <w:r w:rsidRPr="00C6628E">
        <w:rPr>
          <w:b/>
          <w:sz w:val="28"/>
          <w:szCs w:val="28"/>
        </w:rPr>
        <w:t xml:space="preserve">   </w:t>
      </w:r>
      <w:proofErr w:type="spellStart"/>
      <w:r w:rsidRPr="00C6628E">
        <w:rPr>
          <w:b/>
          <w:sz w:val="28"/>
          <w:szCs w:val="28"/>
        </w:rPr>
        <w:t>P</w:t>
      </w:r>
      <w:r>
        <w:rPr>
          <w:b/>
          <w:sz w:val="28"/>
          <w:szCs w:val="28"/>
        </w:rPr>
        <w:t>l</w:t>
      </w:r>
      <w:proofErr w:type="spellEnd"/>
      <w:r w:rsidRPr="00C6628E">
        <w:rPr>
          <w:b/>
          <w:sz w:val="28"/>
          <w:szCs w:val="28"/>
        </w:rPr>
        <w:t xml:space="preserve">-x </w:t>
      </w:r>
      <w:r>
        <w:rPr>
          <w:b/>
          <w:sz w:val="28"/>
          <w:szCs w:val="28"/>
        </w:rPr>
        <w:t>380/2026</w:t>
      </w:r>
    </w:p>
    <w:p w14:paraId="745370FE" w14:textId="77777777" w:rsidR="00545C80" w:rsidRPr="00C6628E" w:rsidRDefault="00545C80" w:rsidP="00545C80">
      <w:pPr>
        <w:ind w:right="153"/>
        <w:jc w:val="center"/>
        <w:rPr>
          <w:b/>
          <w:color w:val="000000"/>
          <w:sz w:val="28"/>
          <w:szCs w:val="28"/>
        </w:rPr>
      </w:pPr>
    </w:p>
    <w:p w14:paraId="4022C5B9" w14:textId="77777777" w:rsidR="00545C80" w:rsidRPr="00C6628E" w:rsidRDefault="00545C80" w:rsidP="00545C80">
      <w:pPr>
        <w:spacing w:line="360" w:lineRule="auto"/>
        <w:ind w:right="153"/>
        <w:jc w:val="center"/>
        <w:rPr>
          <w:b/>
          <w:color w:val="000000"/>
          <w:sz w:val="28"/>
          <w:szCs w:val="28"/>
        </w:rPr>
      </w:pPr>
      <w:r w:rsidRPr="00C6628E">
        <w:rPr>
          <w:b/>
          <w:color w:val="000000"/>
          <w:sz w:val="28"/>
          <w:szCs w:val="28"/>
        </w:rPr>
        <w:t>RAPORT COMUN</w:t>
      </w:r>
    </w:p>
    <w:p w14:paraId="11081104" w14:textId="77777777" w:rsidR="00545C80" w:rsidRPr="00C6628E" w:rsidRDefault="00545C80" w:rsidP="00545C80">
      <w:pPr>
        <w:spacing w:line="360" w:lineRule="auto"/>
        <w:ind w:right="153"/>
        <w:jc w:val="center"/>
        <w:rPr>
          <w:sz w:val="28"/>
          <w:szCs w:val="28"/>
        </w:rPr>
      </w:pPr>
      <w:r w:rsidRPr="00C6628E">
        <w:rPr>
          <w:sz w:val="28"/>
          <w:szCs w:val="28"/>
        </w:rPr>
        <w:t>asupra</w:t>
      </w:r>
    </w:p>
    <w:p w14:paraId="7D8192E0" w14:textId="77777777" w:rsidR="00545C80" w:rsidRDefault="00545C80" w:rsidP="00545C80">
      <w:pPr>
        <w:spacing w:line="360" w:lineRule="auto"/>
        <w:ind w:right="153"/>
        <w:jc w:val="center"/>
        <w:rPr>
          <w:rFonts w:eastAsia="Calibri"/>
          <w:b/>
          <w:color w:val="000000"/>
          <w:sz w:val="28"/>
          <w:szCs w:val="28"/>
        </w:rPr>
      </w:pPr>
      <w:r w:rsidRPr="00F80F5D">
        <w:rPr>
          <w:rFonts w:eastAsia="Calibri"/>
          <w:b/>
          <w:color w:val="000000"/>
          <w:sz w:val="28"/>
          <w:szCs w:val="28"/>
        </w:rPr>
        <w:t>Propuner</w:t>
      </w:r>
      <w:r>
        <w:rPr>
          <w:rFonts w:eastAsia="Calibri"/>
          <w:b/>
          <w:color w:val="000000"/>
          <w:sz w:val="28"/>
          <w:szCs w:val="28"/>
        </w:rPr>
        <w:t>ii</w:t>
      </w:r>
      <w:r w:rsidRPr="00F80F5D">
        <w:rPr>
          <w:rFonts w:eastAsia="Calibri"/>
          <w:b/>
          <w:color w:val="000000"/>
          <w:sz w:val="28"/>
          <w:szCs w:val="28"/>
        </w:rPr>
        <w:t xml:space="preserve"> legislativ</w:t>
      </w:r>
      <w:r>
        <w:rPr>
          <w:rFonts w:eastAsia="Calibri"/>
          <w:b/>
          <w:color w:val="000000"/>
          <w:sz w:val="28"/>
          <w:szCs w:val="28"/>
        </w:rPr>
        <w:t>e</w:t>
      </w:r>
      <w:r w:rsidRPr="00F80F5D">
        <w:rPr>
          <w:rFonts w:eastAsia="Calibri"/>
          <w:b/>
          <w:color w:val="000000"/>
          <w:sz w:val="28"/>
          <w:szCs w:val="28"/>
        </w:rPr>
        <w:t xml:space="preserve"> </w:t>
      </w:r>
      <w:r w:rsidRPr="00055632">
        <w:rPr>
          <w:rFonts w:eastAsia="Calibri"/>
          <w:b/>
          <w:color w:val="000000"/>
          <w:sz w:val="28"/>
          <w:szCs w:val="28"/>
        </w:rPr>
        <w:t xml:space="preserve">pentru completarea art.14 din Legea nr.102/2014 privind cimitirele, crematoriile umane </w:t>
      </w:r>
      <w:proofErr w:type="spellStart"/>
      <w:r w:rsidRPr="00055632">
        <w:rPr>
          <w:rFonts w:eastAsia="Calibri"/>
          <w:b/>
          <w:color w:val="000000"/>
          <w:sz w:val="28"/>
          <w:szCs w:val="28"/>
        </w:rPr>
        <w:t>şi</w:t>
      </w:r>
      <w:proofErr w:type="spellEnd"/>
      <w:r w:rsidRPr="00055632">
        <w:rPr>
          <w:rFonts w:eastAsia="Calibri"/>
          <w:b/>
          <w:color w:val="000000"/>
          <w:sz w:val="28"/>
          <w:szCs w:val="28"/>
        </w:rPr>
        <w:t xml:space="preserve"> serviciile funerare</w:t>
      </w:r>
    </w:p>
    <w:p w14:paraId="6EECA611" w14:textId="77777777" w:rsidR="00545C80" w:rsidRPr="00414597" w:rsidRDefault="00545C80" w:rsidP="00545C80">
      <w:pPr>
        <w:spacing w:line="360" w:lineRule="auto"/>
        <w:ind w:right="153"/>
        <w:jc w:val="center"/>
        <w:rPr>
          <w:noProof/>
          <w:sz w:val="28"/>
          <w:szCs w:val="28"/>
        </w:rPr>
      </w:pPr>
      <w:r w:rsidRPr="00414597">
        <w:rPr>
          <w:noProof/>
          <w:sz w:val="28"/>
          <w:szCs w:val="28"/>
        </w:rPr>
        <w:tab/>
      </w:r>
    </w:p>
    <w:p w14:paraId="07ABBC69" w14:textId="77777777" w:rsidR="00545C80" w:rsidRPr="00414597" w:rsidRDefault="00545C80" w:rsidP="00545C80">
      <w:pPr>
        <w:spacing w:line="360" w:lineRule="auto"/>
        <w:ind w:right="158"/>
        <w:jc w:val="both"/>
        <w:rPr>
          <w:noProof/>
          <w:color w:val="FF0000"/>
          <w:sz w:val="28"/>
          <w:szCs w:val="28"/>
        </w:rPr>
      </w:pPr>
      <w:r w:rsidRPr="00414597">
        <w:rPr>
          <w:noProof/>
          <w:sz w:val="28"/>
          <w:szCs w:val="28"/>
        </w:rPr>
        <w:tab/>
        <w:t>În conformit</w:t>
      </w:r>
      <w:r>
        <w:rPr>
          <w:noProof/>
          <w:sz w:val="28"/>
          <w:szCs w:val="28"/>
        </w:rPr>
        <w:t xml:space="preserve">ate cu prevederile art.95 </w:t>
      </w:r>
      <w:r w:rsidRPr="00414597">
        <w:rPr>
          <w:noProof/>
          <w:sz w:val="28"/>
          <w:szCs w:val="28"/>
        </w:rPr>
        <w:t xml:space="preserve">din </w:t>
      </w:r>
      <w:r w:rsidRPr="00197C61">
        <w:rPr>
          <w:noProof/>
          <w:sz w:val="28"/>
          <w:szCs w:val="28"/>
        </w:rPr>
        <w:t>Regulamentul Camerei Deputaților</w:t>
      </w:r>
      <w:r w:rsidRPr="00414597">
        <w:rPr>
          <w:noProof/>
          <w:sz w:val="28"/>
          <w:szCs w:val="28"/>
        </w:rPr>
        <w:t xml:space="preserve">, </w:t>
      </w:r>
      <w:bookmarkStart w:id="0" w:name="_Hlk64980819"/>
      <w:r w:rsidRPr="00414597">
        <w:rPr>
          <w:noProof/>
          <w:sz w:val="28"/>
          <w:szCs w:val="28"/>
        </w:rPr>
        <w:t>republicat,</w:t>
      </w:r>
      <w:bookmarkEnd w:id="0"/>
      <w:r w:rsidRPr="00414597">
        <w:rPr>
          <w:noProof/>
          <w:sz w:val="28"/>
          <w:szCs w:val="28"/>
        </w:rPr>
        <w:t xml:space="preserve"> cu modificările ulterioare, Comisia juridică, de disciplină și imunități </w:t>
      </w:r>
      <w:r w:rsidRPr="00414597">
        <w:rPr>
          <w:noProof/>
          <w:sz w:val="28"/>
          <w:szCs w:val="28"/>
          <w:shd w:val="clear" w:color="auto" w:fill="FFFFFF"/>
        </w:rPr>
        <w:t xml:space="preserve">și </w:t>
      </w:r>
      <w:r w:rsidRPr="00414597">
        <w:rPr>
          <w:noProof/>
          <w:sz w:val="28"/>
          <w:szCs w:val="28"/>
        </w:rPr>
        <w:t>Comisia pentru administrație publică și amenajarea teritoriului</w:t>
      </w:r>
      <w:r w:rsidRPr="00414597">
        <w:rPr>
          <w:noProof/>
          <w:sz w:val="28"/>
          <w:szCs w:val="28"/>
          <w:shd w:val="clear" w:color="auto" w:fill="FFFFFF"/>
        </w:rPr>
        <w:t xml:space="preserve"> </w:t>
      </w:r>
      <w:r w:rsidRPr="00414597">
        <w:rPr>
          <w:noProof/>
          <w:sz w:val="28"/>
          <w:szCs w:val="28"/>
        </w:rPr>
        <w:t>au</w:t>
      </w:r>
      <w:r w:rsidRPr="00414597">
        <w:rPr>
          <w:b/>
          <w:noProof/>
          <w:sz w:val="28"/>
          <w:szCs w:val="28"/>
        </w:rPr>
        <w:t xml:space="preserve"> </w:t>
      </w:r>
      <w:r w:rsidRPr="00414597">
        <w:rPr>
          <w:noProof/>
          <w:sz w:val="28"/>
          <w:szCs w:val="28"/>
        </w:rPr>
        <w:t xml:space="preserve">fost sesizate pentru dezbatere pe fond, cu </w:t>
      </w:r>
      <w:r w:rsidRPr="00F80F5D">
        <w:rPr>
          <w:i/>
          <w:noProof/>
          <w:sz w:val="28"/>
          <w:szCs w:val="28"/>
        </w:rPr>
        <w:t>propunere</w:t>
      </w:r>
      <w:r>
        <w:rPr>
          <w:i/>
          <w:noProof/>
          <w:sz w:val="28"/>
          <w:szCs w:val="28"/>
        </w:rPr>
        <w:t>a</w:t>
      </w:r>
      <w:r w:rsidRPr="00F80F5D">
        <w:rPr>
          <w:i/>
          <w:noProof/>
          <w:sz w:val="28"/>
          <w:szCs w:val="28"/>
        </w:rPr>
        <w:t xml:space="preserve"> legislativă </w:t>
      </w:r>
      <w:r w:rsidRPr="00055632">
        <w:rPr>
          <w:i/>
          <w:noProof/>
          <w:sz w:val="28"/>
          <w:szCs w:val="28"/>
        </w:rPr>
        <w:t>pentru completarea art.14 din Legea nr.102/2014 privind cimitirele, crematoriile umane şi serviciile funerare</w:t>
      </w:r>
      <w:r w:rsidRPr="00414597">
        <w:rPr>
          <w:i/>
          <w:noProof/>
          <w:sz w:val="28"/>
          <w:szCs w:val="28"/>
        </w:rPr>
        <w:t xml:space="preserve">, </w:t>
      </w:r>
      <w:r>
        <w:rPr>
          <w:noProof/>
          <w:sz w:val="28"/>
          <w:szCs w:val="28"/>
        </w:rPr>
        <w:t>tri</w:t>
      </w:r>
      <w:r w:rsidRPr="00414597">
        <w:rPr>
          <w:noProof/>
          <w:sz w:val="28"/>
          <w:szCs w:val="28"/>
        </w:rPr>
        <w:t>mis</w:t>
      </w:r>
      <w:r>
        <w:rPr>
          <w:noProof/>
          <w:sz w:val="28"/>
          <w:szCs w:val="28"/>
        </w:rPr>
        <w:t>ă</w:t>
      </w:r>
      <w:r w:rsidRPr="00414597">
        <w:rPr>
          <w:noProof/>
          <w:sz w:val="28"/>
          <w:szCs w:val="28"/>
        </w:rPr>
        <w:t xml:space="preserve"> cu adresa nr.</w:t>
      </w:r>
      <w:r>
        <w:rPr>
          <w:noProof/>
          <w:sz w:val="28"/>
          <w:szCs w:val="28"/>
        </w:rPr>
        <w:t xml:space="preserve"> </w:t>
      </w:r>
      <w:r>
        <w:rPr>
          <w:b/>
          <w:noProof/>
          <w:sz w:val="28"/>
          <w:szCs w:val="28"/>
        </w:rPr>
        <w:t>Plx 380</w:t>
      </w:r>
      <w:r w:rsidRPr="00414597">
        <w:rPr>
          <w:b/>
          <w:noProof/>
          <w:sz w:val="28"/>
          <w:szCs w:val="28"/>
        </w:rPr>
        <w:t>/202</w:t>
      </w:r>
      <w:r>
        <w:rPr>
          <w:b/>
          <w:noProof/>
          <w:sz w:val="28"/>
          <w:szCs w:val="28"/>
        </w:rPr>
        <w:t>6</w:t>
      </w:r>
      <w:r w:rsidRPr="00414597">
        <w:rPr>
          <w:noProof/>
          <w:sz w:val="28"/>
          <w:szCs w:val="28"/>
        </w:rPr>
        <w:t xml:space="preserve"> </w:t>
      </w:r>
      <w:r>
        <w:rPr>
          <w:noProof/>
          <w:color w:val="000000"/>
          <w:sz w:val="28"/>
          <w:szCs w:val="28"/>
        </w:rPr>
        <w:t>din 11 mai 2026</w:t>
      </w:r>
      <w:r w:rsidRPr="00414597">
        <w:rPr>
          <w:noProof/>
          <w:color w:val="000000"/>
          <w:sz w:val="28"/>
          <w:szCs w:val="28"/>
        </w:rPr>
        <w:t>.</w:t>
      </w:r>
      <w:r w:rsidRPr="00414597">
        <w:rPr>
          <w:noProof/>
          <w:color w:val="FF0000"/>
          <w:sz w:val="28"/>
          <w:szCs w:val="28"/>
        </w:rPr>
        <w:t xml:space="preserve"> </w:t>
      </w:r>
    </w:p>
    <w:p w14:paraId="6267C0B7" w14:textId="378AA547" w:rsidR="00545C80" w:rsidRDefault="00545C80" w:rsidP="00545C80">
      <w:pPr>
        <w:spacing w:line="360" w:lineRule="auto"/>
        <w:ind w:firstLine="720"/>
        <w:jc w:val="both"/>
        <w:rPr>
          <w:bCs/>
          <w:sz w:val="28"/>
          <w:szCs w:val="28"/>
        </w:rPr>
      </w:pPr>
      <w:r w:rsidRPr="00F2324D">
        <w:rPr>
          <w:b/>
          <w:bCs/>
          <w:sz w:val="28"/>
          <w:szCs w:val="28"/>
        </w:rPr>
        <w:t xml:space="preserve">Camera Deputaților </w:t>
      </w:r>
      <w:r w:rsidRPr="00F2324D">
        <w:rPr>
          <w:bCs/>
          <w:sz w:val="28"/>
          <w:szCs w:val="28"/>
        </w:rPr>
        <w:t xml:space="preserve">este </w:t>
      </w:r>
      <w:r w:rsidR="0037573D">
        <w:rPr>
          <w:b/>
          <w:bCs/>
          <w:sz w:val="28"/>
          <w:szCs w:val="28"/>
        </w:rPr>
        <w:t>Cameră decizională</w:t>
      </w:r>
      <w:r w:rsidRPr="00F2324D">
        <w:rPr>
          <w:bCs/>
          <w:sz w:val="28"/>
          <w:szCs w:val="28"/>
        </w:rPr>
        <w:t>,</w:t>
      </w:r>
      <w:r w:rsidRPr="00F2324D">
        <w:rPr>
          <w:b/>
          <w:bCs/>
          <w:sz w:val="28"/>
          <w:szCs w:val="28"/>
        </w:rPr>
        <w:t xml:space="preserve"> </w:t>
      </w:r>
      <w:r w:rsidRPr="00F2324D">
        <w:rPr>
          <w:bCs/>
          <w:sz w:val="28"/>
          <w:szCs w:val="28"/>
        </w:rPr>
        <w:t>potrivit prevederilor</w:t>
      </w:r>
      <w:r w:rsidRPr="00C43A7B">
        <w:rPr>
          <w:bCs/>
          <w:sz w:val="28"/>
          <w:szCs w:val="28"/>
        </w:rPr>
        <w:t xml:space="preserve"> art.75</w:t>
      </w:r>
      <w:r w:rsidRPr="00C43A7B">
        <w:rPr>
          <w:b/>
          <w:bCs/>
          <w:sz w:val="28"/>
          <w:szCs w:val="28"/>
        </w:rPr>
        <w:t xml:space="preserve"> </w:t>
      </w:r>
      <w:r>
        <w:rPr>
          <w:bCs/>
          <w:sz w:val="28"/>
          <w:szCs w:val="28"/>
        </w:rPr>
        <w:t>alin.</w:t>
      </w:r>
      <w:r w:rsidRPr="00C43A7B">
        <w:rPr>
          <w:bCs/>
          <w:sz w:val="28"/>
          <w:szCs w:val="28"/>
        </w:rPr>
        <w:t>(1)</w:t>
      </w:r>
      <w:r w:rsidRPr="00C43A7B">
        <w:rPr>
          <w:b/>
          <w:bCs/>
          <w:sz w:val="28"/>
          <w:szCs w:val="28"/>
        </w:rPr>
        <w:t xml:space="preserve"> </w:t>
      </w:r>
      <w:r w:rsidRPr="00C43A7B">
        <w:rPr>
          <w:bCs/>
          <w:sz w:val="28"/>
          <w:szCs w:val="28"/>
        </w:rPr>
        <w:t>din Constituția României, republicată și al</w:t>
      </w:r>
      <w:r>
        <w:rPr>
          <w:bCs/>
          <w:sz w:val="28"/>
          <w:szCs w:val="28"/>
        </w:rPr>
        <w:t>e art.92 alin.(9</w:t>
      </w:r>
      <w:r w:rsidRPr="00C43A7B">
        <w:rPr>
          <w:bCs/>
          <w:sz w:val="28"/>
          <w:szCs w:val="28"/>
        </w:rPr>
        <w:t>)</w:t>
      </w:r>
      <w:r>
        <w:rPr>
          <w:bCs/>
          <w:sz w:val="28"/>
          <w:szCs w:val="28"/>
        </w:rPr>
        <w:t xml:space="preserve"> </w:t>
      </w:r>
      <w:r w:rsidRPr="00C43A7B">
        <w:rPr>
          <w:bCs/>
          <w:sz w:val="28"/>
          <w:szCs w:val="28"/>
        </w:rPr>
        <w:t xml:space="preserve">din </w:t>
      </w:r>
      <w:r w:rsidRPr="00677A0D">
        <w:rPr>
          <w:bCs/>
          <w:i/>
          <w:sz w:val="28"/>
          <w:szCs w:val="28"/>
        </w:rPr>
        <w:t>Regulamentul Camerei Deputaților</w:t>
      </w:r>
      <w:r w:rsidRPr="00C43A7B">
        <w:rPr>
          <w:bCs/>
          <w:sz w:val="28"/>
          <w:szCs w:val="28"/>
        </w:rPr>
        <w:t xml:space="preserve">, republicat, cu modificările ulterioare. </w:t>
      </w:r>
    </w:p>
    <w:p w14:paraId="41590BA4" w14:textId="77777777" w:rsidR="00545C80" w:rsidRPr="00055632" w:rsidRDefault="00545C80" w:rsidP="00545C80">
      <w:pPr>
        <w:tabs>
          <w:tab w:val="left" w:pos="9500"/>
        </w:tabs>
        <w:spacing w:line="276" w:lineRule="auto"/>
        <w:jc w:val="both"/>
        <w:rPr>
          <w:color w:val="000000"/>
          <w:sz w:val="28"/>
          <w:szCs w:val="28"/>
          <w:lang w:val="en-US"/>
        </w:rPr>
      </w:pPr>
      <w:r w:rsidRPr="00055632">
        <w:rPr>
          <w:b/>
          <w:color w:val="000000"/>
          <w:sz w:val="28"/>
          <w:szCs w:val="28"/>
        </w:rPr>
        <w:t xml:space="preserve">           Senatul,</w:t>
      </w:r>
      <w:r w:rsidRPr="00055632">
        <w:rPr>
          <w:color w:val="000000"/>
          <w:sz w:val="28"/>
          <w:szCs w:val="28"/>
        </w:rPr>
        <w:t xml:space="preserve"> în calitate de primă Cameră sesizată, </w:t>
      </w:r>
      <w:r w:rsidRPr="00055632">
        <w:rPr>
          <w:b/>
          <w:color w:val="000000"/>
          <w:sz w:val="28"/>
          <w:szCs w:val="28"/>
        </w:rPr>
        <w:t>a respins</w:t>
      </w:r>
      <w:r w:rsidRPr="00055632">
        <w:rPr>
          <w:color w:val="000000"/>
          <w:sz w:val="28"/>
          <w:szCs w:val="28"/>
        </w:rPr>
        <w:t xml:space="preserve"> propunerea legislativă în ședința din 4 mai 2026.</w:t>
      </w:r>
    </w:p>
    <w:p w14:paraId="10206048" w14:textId="77777777" w:rsidR="00545C80" w:rsidRDefault="00545C80" w:rsidP="00545C80">
      <w:pPr>
        <w:spacing w:line="276" w:lineRule="auto"/>
        <w:jc w:val="both"/>
        <w:rPr>
          <w:sz w:val="28"/>
          <w:szCs w:val="28"/>
        </w:rPr>
      </w:pPr>
      <w:r>
        <w:rPr>
          <w:b/>
          <w:sz w:val="28"/>
          <w:szCs w:val="28"/>
        </w:rPr>
        <w:tab/>
        <w:t>Consiliul</w:t>
      </w:r>
      <w:r w:rsidRPr="005A2D73">
        <w:rPr>
          <w:b/>
          <w:sz w:val="28"/>
          <w:szCs w:val="28"/>
        </w:rPr>
        <w:t xml:space="preserve"> Legislativ</w:t>
      </w:r>
      <w:r>
        <w:rPr>
          <w:b/>
          <w:sz w:val="28"/>
          <w:szCs w:val="28"/>
        </w:rPr>
        <w:t xml:space="preserve"> </w:t>
      </w:r>
      <w:r w:rsidRPr="00F808B9">
        <w:rPr>
          <w:sz w:val="28"/>
          <w:szCs w:val="28"/>
        </w:rPr>
        <w:t xml:space="preserve">a </w:t>
      </w:r>
      <w:r>
        <w:rPr>
          <w:sz w:val="28"/>
          <w:szCs w:val="28"/>
        </w:rPr>
        <w:t xml:space="preserve">avizat </w:t>
      </w:r>
      <w:r>
        <w:rPr>
          <w:b/>
          <w:sz w:val="28"/>
          <w:szCs w:val="28"/>
        </w:rPr>
        <w:t>favorabil</w:t>
      </w:r>
      <w:r>
        <w:rPr>
          <w:sz w:val="28"/>
          <w:szCs w:val="28"/>
        </w:rPr>
        <w:t xml:space="preserve"> propunerea legislativă cu observații și propuneri, conform avizului nr.315 din 2 aprilie 2026.</w:t>
      </w:r>
    </w:p>
    <w:p w14:paraId="451A6B7E" w14:textId="77777777" w:rsidR="00545C80" w:rsidRDefault="00545C80" w:rsidP="00545C80">
      <w:pPr>
        <w:spacing w:line="276" w:lineRule="auto"/>
        <w:jc w:val="both"/>
        <w:rPr>
          <w:sz w:val="28"/>
          <w:szCs w:val="28"/>
        </w:rPr>
      </w:pPr>
      <w:r>
        <w:rPr>
          <w:sz w:val="28"/>
          <w:szCs w:val="28"/>
        </w:rPr>
        <w:tab/>
      </w:r>
      <w:r w:rsidRPr="00AD3F97">
        <w:rPr>
          <w:b/>
          <w:sz w:val="28"/>
          <w:szCs w:val="28"/>
        </w:rPr>
        <w:t>Consiliul  Economic și Social</w:t>
      </w:r>
      <w:r>
        <w:rPr>
          <w:sz w:val="28"/>
          <w:szCs w:val="28"/>
        </w:rPr>
        <w:t xml:space="preserve"> a avizat </w:t>
      </w:r>
      <w:r w:rsidRPr="00AD3F97">
        <w:rPr>
          <w:b/>
          <w:sz w:val="28"/>
          <w:szCs w:val="28"/>
        </w:rPr>
        <w:t>favorabil</w:t>
      </w:r>
      <w:r>
        <w:rPr>
          <w:sz w:val="28"/>
          <w:szCs w:val="28"/>
        </w:rPr>
        <w:t xml:space="preserve"> </w:t>
      </w:r>
      <w:r w:rsidRPr="00150B72">
        <w:rPr>
          <w:sz w:val="28"/>
          <w:szCs w:val="28"/>
        </w:rPr>
        <w:t>propunerea legislativă</w:t>
      </w:r>
      <w:r>
        <w:rPr>
          <w:sz w:val="28"/>
          <w:szCs w:val="28"/>
        </w:rPr>
        <w:t xml:space="preserve"> cu observații, conform avizului nr.2560 din 8 aprilie 2026.</w:t>
      </w:r>
    </w:p>
    <w:p w14:paraId="219AA99A" w14:textId="77777777" w:rsidR="00545C80" w:rsidRPr="00AD3F97" w:rsidRDefault="00545C80" w:rsidP="00545C80">
      <w:pPr>
        <w:spacing w:line="276" w:lineRule="auto"/>
        <w:jc w:val="both"/>
        <w:rPr>
          <w:sz w:val="28"/>
          <w:szCs w:val="28"/>
        </w:rPr>
      </w:pPr>
      <w:r>
        <w:rPr>
          <w:sz w:val="28"/>
          <w:szCs w:val="28"/>
        </w:rPr>
        <w:tab/>
      </w:r>
      <w:r w:rsidRPr="00AD3F97">
        <w:rPr>
          <w:b/>
          <w:sz w:val="28"/>
          <w:szCs w:val="28"/>
        </w:rPr>
        <w:t>Comisia pentru drepturile omului, culte și problemele minorităților naționale</w:t>
      </w:r>
      <w:r>
        <w:rPr>
          <w:sz w:val="28"/>
          <w:szCs w:val="28"/>
        </w:rPr>
        <w:t xml:space="preserve"> a avizat </w:t>
      </w:r>
      <w:r>
        <w:rPr>
          <w:b/>
          <w:sz w:val="28"/>
          <w:szCs w:val="28"/>
        </w:rPr>
        <w:t xml:space="preserve">favorabil </w:t>
      </w:r>
      <w:r w:rsidRPr="00150B72">
        <w:rPr>
          <w:sz w:val="28"/>
          <w:szCs w:val="28"/>
        </w:rPr>
        <w:t>propunerea legislativă</w:t>
      </w:r>
      <w:r>
        <w:rPr>
          <w:sz w:val="28"/>
          <w:szCs w:val="28"/>
        </w:rPr>
        <w:t>, conform avizului nr.7c-6/428 din 20 mai 2026.</w:t>
      </w:r>
    </w:p>
    <w:p w14:paraId="456930D8" w14:textId="77777777" w:rsidR="00545C80" w:rsidRPr="006E66E2" w:rsidRDefault="00545C80" w:rsidP="00545C80">
      <w:pPr>
        <w:spacing w:line="360" w:lineRule="auto"/>
        <w:jc w:val="both"/>
        <w:rPr>
          <w:sz w:val="28"/>
          <w:szCs w:val="28"/>
        </w:rPr>
      </w:pPr>
      <w:r>
        <w:rPr>
          <w:sz w:val="28"/>
          <w:szCs w:val="28"/>
        </w:rPr>
        <w:lastRenderedPageBreak/>
        <w:tab/>
      </w:r>
      <w:r w:rsidRPr="00950A65">
        <w:rPr>
          <w:sz w:val="28"/>
          <w:szCs w:val="28"/>
        </w:rPr>
        <w:t xml:space="preserve">Propunerea legislativă are ca </w:t>
      </w:r>
      <w:r w:rsidRPr="00950A65">
        <w:rPr>
          <w:b/>
          <w:sz w:val="28"/>
          <w:szCs w:val="28"/>
        </w:rPr>
        <w:t>obiect de reglementare</w:t>
      </w:r>
      <w:r w:rsidRPr="00950A65">
        <w:rPr>
          <w:sz w:val="28"/>
          <w:szCs w:val="28"/>
        </w:rPr>
        <w:t xml:space="preserve"> </w:t>
      </w:r>
      <w:r w:rsidRPr="00055632">
        <w:rPr>
          <w:sz w:val="28"/>
          <w:szCs w:val="28"/>
        </w:rPr>
        <w:t xml:space="preserve">completarea art.14 din Legea nr.102/2014, astfel încât statul sau </w:t>
      </w:r>
      <w:proofErr w:type="spellStart"/>
      <w:r w:rsidRPr="00055632">
        <w:rPr>
          <w:sz w:val="28"/>
          <w:szCs w:val="28"/>
        </w:rPr>
        <w:t>unităţile</w:t>
      </w:r>
      <w:proofErr w:type="spellEnd"/>
      <w:r w:rsidRPr="00055632">
        <w:rPr>
          <w:sz w:val="28"/>
          <w:szCs w:val="28"/>
        </w:rPr>
        <w:t xml:space="preserve"> administrativ-teritoriale să poată concesiona, prin atribuire directă, către persoane fizice, locurile de înhumare ori de păstrare a urnelor de </w:t>
      </w:r>
      <w:proofErr w:type="spellStart"/>
      <w:r w:rsidRPr="00055632">
        <w:rPr>
          <w:sz w:val="28"/>
          <w:szCs w:val="28"/>
        </w:rPr>
        <w:t>cenuşă</w:t>
      </w:r>
      <w:proofErr w:type="spellEnd"/>
      <w:r w:rsidRPr="00055632">
        <w:rPr>
          <w:sz w:val="28"/>
          <w:szCs w:val="28"/>
        </w:rPr>
        <w:t xml:space="preserve"> din cimitirele sau din zonele special amenajate ale crematoriilor, aflate în proprietatea </w:t>
      </w:r>
      <w:r>
        <w:rPr>
          <w:sz w:val="28"/>
          <w:szCs w:val="28"/>
        </w:rPr>
        <w:t>sau administrarea lor, după caz</w:t>
      </w:r>
      <w:r w:rsidRPr="00950A65">
        <w:rPr>
          <w:sz w:val="28"/>
          <w:szCs w:val="28"/>
        </w:rPr>
        <w:t>.</w:t>
      </w:r>
    </w:p>
    <w:p w14:paraId="6F839546" w14:textId="77777777" w:rsidR="00545C80" w:rsidRDefault="00545C80" w:rsidP="00545C80">
      <w:pPr>
        <w:spacing w:line="360" w:lineRule="auto"/>
        <w:ind w:right="158" w:firstLine="810"/>
        <w:jc w:val="both"/>
        <w:rPr>
          <w:sz w:val="28"/>
          <w:szCs w:val="28"/>
        </w:rPr>
      </w:pPr>
      <w:r w:rsidRPr="00C6628E">
        <w:rPr>
          <w:iCs/>
          <w:sz w:val="28"/>
          <w:szCs w:val="28"/>
          <w:shd w:val="clear" w:color="auto" w:fill="FFFFFF"/>
        </w:rPr>
        <w:t>În conformitate cu prevederile art.62</w:t>
      </w:r>
      <w:r>
        <w:rPr>
          <w:iCs/>
          <w:sz w:val="28"/>
          <w:szCs w:val="28"/>
          <w:shd w:val="clear" w:color="auto" w:fill="FFFFFF"/>
        </w:rPr>
        <w:t>, 64</w:t>
      </w:r>
      <w:r w:rsidRPr="00C6628E">
        <w:rPr>
          <w:iCs/>
          <w:sz w:val="28"/>
          <w:szCs w:val="28"/>
          <w:shd w:val="clear" w:color="auto" w:fill="FFFFFF"/>
        </w:rPr>
        <w:t xml:space="preserve"> și </w:t>
      </w:r>
      <w:r>
        <w:rPr>
          <w:iCs/>
          <w:sz w:val="28"/>
          <w:szCs w:val="28"/>
          <w:shd w:val="clear" w:color="auto" w:fill="FFFFFF"/>
        </w:rPr>
        <w:t>133</w:t>
      </w:r>
      <w:r w:rsidRPr="00C6628E">
        <w:rPr>
          <w:iCs/>
          <w:sz w:val="28"/>
          <w:szCs w:val="28"/>
          <w:shd w:val="clear" w:color="auto" w:fill="FFFFFF"/>
        </w:rPr>
        <w:t xml:space="preserve"> din </w:t>
      </w:r>
      <w:r w:rsidRPr="00C6628E">
        <w:rPr>
          <w:i/>
          <w:iCs/>
          <w:sz w:val="28"/>
          <w:szCs w:val="28"/>
          <w:shd w:val="clear" w:color="auto" w:fill="FFFFFF"/>
        </w:rPr>
        <w:t>Regulamentul Camerei Deputaților</w:t>
      </w:r>
      <w:r w:rsidRPr="00C6628E">
        <w:rPr>
          <w:iCs/>
          <w:sz w:val="28"/>
          <w:szCs w:val="28"/>
          <w:shd w:val="clear" w:color="auto" w:fill="FFFFFF"/>
        </w:rPr>
        <w:t>, republicat,</w:t>
      </w:r>
      <w:r>
        <w:rPr>
          <w:sz w:val="28"/>
          <w:szCs w:val="28"/>
        </w:rPr>
        <w:t xml:space="preserve"> cu modificările ulterioare,</w:t>
      </w:r>
      <w:r w:rsidRPr="00C6628E">
        <w:rPr>
          <w:iCs/>
          <w:sz w:val="28"/>
          <w:szCs w:val="28"/>
          <w:shd w:val="clear" w:color="auto" w:fill="FFFFFF"/>
        </w:rPr>
        <w:t xml:space="preserve"> </w:t>
      </w:r>
      <w:r>
        <w:rPr>
          <w:iCs/>
          <w:sz w:val="28"/>
          <w:szCs w:val="28"/>
          <w:shd w:val="clear" w:color="auto" w:fill="FFFFFF"/>
        </w:rPr>
        <w:t>C</w:t>
      </w:r>
      <w:r w:rsidRPr="00C6628E">
        <w:rPr>
          <w:iCs/>
          <w:sz w:val="28"/>
          <w:szCs w:val="28"/>
          <w:shd w:val="clear" w:color="auto" w:fill="FFFFFF"/>
        </w:rPr>
        <w:t xml:space="preserve">omisiile au examinat </w:t>
      </w:r>
      <w:r>
        <w:rPr>
          <w:iCs/>
          <w:sz w:val="28"/>
          <w:szCs w:val="28"/>
          <w:shd w:val="clear" w:color="auto" w:fill="FFFFFF"/>
        </w:rPr>
        <w:t xml:space="preserve">inițiativa legislativă </w:t>
      </w:r>
      <w:r w:rsidRPr="00C6628E">
        <w:rPr>
          <w:iCs/>
          <w:sz w:val="28"/>
          <w:szCs w:val="28"/>
          <w:shd w:val="clear" w:color="auto" w:fill="FFFFFF"/>
        </w:rPr>
        <w:t xml:space="preserve">în ședințe separate.  </w:t>
      </w:r>
    </w:p>
    <w:p w14:paraId="26029139" w14:textId="77777777" w:rsidR="00545C80" w:rsidRPr="00414597" w:rsidRDefault="00545C80" w:rsidP="00545C80">
      <w:pPr>
        <w:spacing w:line="360" w:lineRule="auto"/>
        <w:ind w:right="158"/>
        <w:jc w:val="both"/>
        <w:rPr>
          <w:iCs/>
          <w:sz w:val="28"/>
          <w:szCs w:val="28"/>
        </w:rPr>
      </w:pPr>
      <w:r w:rsidRPr="00414597">
        <w:rPr>
          <w:rFonts w:ascii="Calibri" w:eastAsia="Calibri" w:hAnsi="Calibri"/>
          <w:iCs/>
          <w:color w:val="2A2A2A"/>
          <w:sz w:val="28"/>
          <w:szCs w:val="28"/>
          <w:shd w:val="clear" w:color="auto" w:fill="FFFFFF"/>
        </w:rPr>
        <w:t xml:space="preserve">          </w:t>
      </w:r>
      <w:r>
        <w:rPr>
          <w:iCs/>
          <w:sz w:val="28"/>
          <w:szCs w:val="28"/>
        </w:rPr>
        <w:t>M</w:t>
      </w:r>
      <w:r w:rsidRPr="00414597">
        <w:rPr>
          <w:iCs/>
          <w:sz w:val="28"/>
          <w:szCs w:val="28"/>
        </w:rPr>
        <w:t xml:space="preserve">embrii </w:t>
      </w:r>
      <w:r w:rsidRPr="00933A46">
        <w:rPr>
          <w:b/>
          <w:iCs/>
          <w:sz w:val="28"/>
          <w:szCs w:val="28"/>
        </w:rPr>
        <w:t>Comisiei pentru administrație publică și amenajarea teritoriului</w:t>
      </w:r>
      <w:r w:rsidRPr="00414597">
        <w:rPr>
          <w:iCs/>
          <w:sz w:val="28"/>
          <w:szCs w:val="28"/>
        </w:rPr>
        <w:t xml:space="preserve"> au examinat </w:t>
      </w:r>
      <w:r>
        <w:rPr>
          <w:iCs/>
          <w:sz w:val="28"/>
          <w:szCs w:val="28"/>
        </w:rPr>
        <w:t xml:space="preserve">inițiativa legislativă </w:t>
      </w:r>
      <w:r w:rsidRPr="00414597">
        <w:rPr>
          <w:iCs/>
          <w:sz w:val="28"/>
          <w:szCs w:val="28"/>
        </w:rPr>
        <w:t xml:space="preserve">în ședința </w:t>
      </w:r>
      <w:r>
        <w:rPr>
          <w:iCs/>
          <w:sz w:val="28"/>
          <w:szCs w:val="28"/>
        </w:rPr>
        <w:t xml:space="preserve">desfășurată </w:t>
      </w:r>
      <w:r w:rsidRPr="00414597">
        <w:rPr>
          <w:iCs/>
          <w:sz w:val="28"/>
          <w:szCs w:val="28"/>
        </w:rPr>
        <w:t>în sistem mixt din</w:t>
      </w:r>
      <w:r>
        <w:rPr>
          <w:iCs/>
          <w:sz w:val="28"/>
          <w:szCs w:val="28"/>
        </w:rPr>
        <w:t xml:space="preserve"> data de</w:t>
      </w:r>
      <w:r w:rsidRPr="00414597">
        <w:rPr>
          <w:iCs/>
          <w:sz w:val="28"/>
          <w:szCs w:val="28"/>
        </w:rPr>
        <w:t xml:space="preserve"> </w:t>
      </w:r>
      <w:r>
        <w:rPr>
          <w:b/>
          <w:bCs/>
          <w:noProof/>
          <w:sz w:val="28"/>
          <w:szCs w:val="28"/>
          <w:lang w:val="it-IT"/>
        </w:rPr>
        <w:t>26 mai</w:t>
      </w:r>
      <w:r w:rsidRPr="00414597">
        <w:rPr>
          <w:b/>
          <w:bCs/>
          <w:noProof/>
          <w:sz w:val="28"/>
          <w:szCs w:val="28"/>
          <w:lang w:val="it-IT"/>
        </w:rPr>
        <w:t xml:space="preserve"> 202</w:t>
      </w:r>
      <w:r>
        <w:rPr>
          <w:b/>
          <w:bCs/>
          <w:noProof/>
          <w:sz w:val="28"/>
          <w:szCs w:val="28"/>
          <w:lang w:val="it-IT"/>
        </w:rPr>
        <w:t>6</w:t>
      </w:r>
      <w:r w:rsidRPr="00414597">
        <w:rPr>
          <w:iCs/>
          <w:sz w:val="28"/>
          <w:szCs w:val="28"/>
        </w:rPr>
        <w:t>.</w:t>
      </w:r>
    </w:p>
    <w:p w14:paraId="4B89F5AC" w14:textId="77777777" w:rsidR="00545C80" w:rsidRPr="00414597" w:rsidRDefault="00545C80" w:rsidP="00545C80">
      <w:pPr>
        <w:spacing w:line="360" w:lineRule="auto"/>
        <w:ind w:right="158"/>
        <w:jc w:val="both"/>
        <w:rPr>
          <w:iCs/>
          <w:noProof/>
          <w:sz w:val="28"/>
          <w:szCs w:val="28"/>
          <w:shd w:val="clear" w:color="auto" w:fill="FFFFFF"/>
        </w:rPr>
      </w:pPr>
      <w:r w:rsidRPr="00414597">
        <w:rPr>
          <w:noProof/>
          <w:sz w:val="28"/>
          <w:szCs w:val="28"/>
          <w:lang w:val="it-IT"/>
        </w:rPr>
        <w:tab/>
      </w:r>
      <w:r w:rsidRPr="00414597">
        <w:rPr>
          <w:rFonts w:eastAsia="Calibri"/>
          <w:sz w:val="28"/>
          <w:szCs w:val="28"/>
        </w:rPr>
        <w:t>La ședința Comisiei pentru administrație publică și amenajarea teritoriului deputații au fost prezenți conform listei de prezență.</w:t>
      </w:r>
    </w:p>
    <w:p w14:paraId="06A2A9A5" w14:textId="77777777" w:rsidR="00545C80" w:rsidRPr="00235F15" w:rsidRDefault="00545C80" w:rsidP="00545C80">
      <w:pPr>
        <w:spacing w:line="360" w:lineRule="auto"/>
        <w:jc w:val="both"/>
        <w:rPr>
          <w:sz w:val="28"/>
          <w:szCs w:val="28"/>
        </w:rPr>
      </w:pPr>
      <w:r w:rsidRPr="00235F15">
        <w:rPr>
          <w:rFonts w:eastAsia="Calibri"/>
          <w:sz w:val="28"/>
          <w:szCs w:val="28"/>
        </w:rPr>
        <w:tab/>
      </w:r>
      <w:r w:rsidRPr="00235F15">
        <w:rPr>
          <w:sz w:val="28"/>
          <w:szCs w:val="28"/>
        </w:rPr>
        <w:t>La dezbaterile care au avut loc a participat, în conformitate cu prevederile art.56 din Regulamentul Camerei Deputaților, republicat, cu modificările ulterioare, domnul Gabriel Ghilea - subsecretar de stat în cadrul Ministerului Dezvoltării, Lucrărilor Publice și Administrației.</w:t>
      </w:r>
    </w:p>
    <w:p w14:paraId="2952D079" w14:textId="4EED8936" w:rsidR="00545C80" w:rsidRPr="00BF53F5" w:rsidRDefault="00545C80" w:rsidP="00545C80">
      <w:pPr>
        <w:spacing w:line="360" w:lineRule="auto"/>
        <w:jc w:val="both"/>
        <w:rPr>
          <w:b/>
          <w:sz w:val="28"/>
          <w:szCs w:val="28"/>
        </w:rPr>
      </w:pPr>
      <w:r w:rsidRPr="00512149">
        <w:rPr>
          <w:sz w:val="28"/>
          <w:szCs w:val="28"/>
        </w:rPr>
        <w:tab/>
        <w:t xml:space="preserve">În urma examinării </w:t>
      </w:r>
      <w:r>
        <w:rPr>
          <w:sz w:val="28"/>
          <w:szCs w:val="28"/>
        </w:rPr>
        <w:t xml:space="preserve">propunerii legislative </w:t>
      </w:r>
      <w:r w:rsidRPr="00512149">
        <w:rPr>
          <w:sz w:val="28"/>
          <w:szCs w:val="28"/>
        </w:rPr>
        <w:t xml:space="preserve">și a opiniilor exprimate de către membrii </w:t>
      </w:r>
      <w:r w:rsidRPr="00933A46">
        <w:rPr>
          <w:b/>
          <w:iCs/>
          <w:sz w:val="28"/>
          <w:szCs w:val="28"/>
        </w:rPr>
        <w:t>Comisiei pentru administrație publică și amenajarea teritoriului</w:t>
      </w:r>
      <w:r w:rsidRPr="00512149">
        <w:rPr>
          <w:sz w:val="28"/>
          <w:szCs w:val="28"/>
        </w:rPr>
        <w:t xml:space="preserve"> </w:t>
      </w:r>
      <w:r>
        <w:rPr>
          <w:sz w:val="28"/>
          <w:szCs w:val="28"/>
        </w:rPr>
        <w:t>au</w:t>
      </w:r>
      <w:r w:rsidRPr="00512149">
        <w:rPr>
          <w:sz w:val="28"/>
          <w:szCs w:val="28"/>
        </w:rPr>
        <w:t xml:space="preserve"> hotărât, cu</w:t>
      </w:r>
      <w:r w:rsidR="0037573D">
        <w:rPr>
          <w:b/>
          <w:sz w:val="28"/>
          <w:szCs w:val="28"/>
        </w:rPr>
        <w:t xml:space="preserve"> unanimitate</w:t>
      </w:r>
      <w:r w:rsidRPr="00197C61">
        <w:rPr>
          <w:sz w:val="28"/>
          <w:szCs w:val="28"/>
        </w:rPr>
        <w:t>,</w:t>
      </w:r>
      <w:r w:rsidRPr="00CE1D82">
        <w:rPr>
          <w:sz w:val="28"/>
          <w:szCs w:val="28"/>
        </w:rPr>
        <w:t xml:space="preserve"> </w:t>
      </w:r>
      <w:r>
        <w:rPr>
          <w:b/>
          <w:sz w:val="28"/>
          <w:szCs w:val="28"/>
        </w:rPr>
        <w:t>adoptarea</w:t>
      </w:r>
      <w:r>
        <w:rPr>
          <w:sz w:val="28"/>
          <w:szCs w:val="28"/>
        </w:rPr>
        <w:t xml:space="preserve"> </w:t>
      </w:r>
      <w:r w:rsidRPr="00950A65">
        <w:rPr>
          <w:i/>
          <w:sz w:val="28"/>
          <w:szCs w:val="28"/>
        </w:rPr>
        <w:t>p</w:t>
      </w:r>
      <w:r>
        <w:rPr>
          <w:i/>
          <w:sz w:val="28"/>
          <w:szCs w:val="28"/>
        </w:rPr>
        <w:t>ropunerii</w:t>
      </w:r>
      <w:r w:rsidRPr="00950A65">
        <w:rPr>
          <w:i/>
          <w:sz w:val="28"/>
          <w:szCs w:val="28"/>
        </w:rPr>
        <w:t xml:space="preserve"> legislativ</w:t>
      </w:r>
      <w:r>
        <w:rPr>
          <w:i/>
          <w:sz w:val="28"/>
          <w:szCs w:val="28"/>
        </w:rPr>
        <w:t>e</w:t>
      </w:r>
      <w:r w:rsidRPr="00950A65">
        <w:rPr>
          <w:i/>
          <w:sz w:val="28"/>
          <w:szCs w:val="28"/>
        </w:rPr>
        <w:t xml:space="preserve"> </w:t>
      </w:r>
      <w:r w:rsidRPr="00235F15">
        <w:rPr>
          <w:i/>
          <w:sz w:val="28"/>
          <w:szCs w:val="28"/>
        </w:rPr>
        <w:t xml:space="preserve">pentru completarea art.14 din Legea nr.102/2014 privind cimitirele, crematoriile umane </w:t>
      </w:r>
      <w:proofErr w:type="spellStart"/>
      <w:r w:rsidRPr="00235F15">
        <w:rPr>
          <w:i/>
          <w:sz w:val="28"/>
          <w:szCs w:val="28"/>
        </w:rPr>
        <w:t>şi</w:t>
      </w:r>
      <w:proofErr w:type="spellEnd"/>
      <w:r w:rsidRPr="00235F15">
        <w:rPr>
          <w:i/>
          <w:sz w:val="28"/>
          <w:szCs w:val="28"/>
        </w:rPr>
        <w:t xml:space="preserve"> serviciile funerare, </w:t>
      </w:r>
      <w:r w:rsidRPr="002B6E70">
        <w:rPr>
          <w:sz w:val="28"/>
          <w:szCs w:val="28"/>
        </w:rPr>
        <w:t>cu amendamente admise prezentate în Anexa</w:t>
      </w:r>
      <w:r w:rsidR="0037573D">
        <w:rPr>
          <w:sz w:val="28"/>
          <w:szCs w:val="28"/>
        </w:rPr>
        <w:t xml:space="preserve"> raportului preliminar</w:t>
      </w:r>
      <w:r w:rsidRPr="00950A65">
        <w:rPr>
          <w:sz w:val="28"/>
          <w:szCs w:val="28"/>
        </w:rPr>
        <w:t>.</w:t>
      </w:r>
    </w:p>
    <w:p w14:paraId="691467E7" w14:textId="4201140B" w:rsidR="00545C80" w:rsidRPr="003F04A0" w:rsidRDefault="00545C80" w:rsidP="00545C80">
      <w:pPr>
        <w:spacing w:line="360" w:lineRule="auto"/>
        <w:ind w:right="158" w:firstLine="720"/>
        <w:jc w:val="both"/>
        <w:rPr>
          <w:b/>
          <w:sz w:val="28"/>
          <w:szCs w:val="28"/>
        </w:rPr>
      </w:pPr>
      <w:r w:rsidRPr="006D7566">
        <w:rPr>
          <w:sz w:val="28"/>
          <w:szCs w:val="28"/>
        </w:rPr>
        <w:t>Membrii</w:t>
      </w:r>
      <w:r w:rsidRPr="006D7566">
        <w:rPr>
          <w:b/>
          <w:sz w:val="28"/>
          <w:szCs w:val="28"/>
        </w:rPr>
        <w:t xml:space="preserve"> Comisiei juridice, de disciplină și imunități</w:t>
      </w:r>
      <w:r w:rsidRPr="006D7566">
        <w:rPr>
          <w:sz w:val="28"/>
          <w:szCs w:val="28"/>
        </w:rPr>
        <w:t xml:space="preserve"> au examinat </w:t>
      </w:r>
      <w:r>
        <w:rPr>
          <w:sz w:val="28"/>
          <w:szCs w:val="28"/>
        </w:rPr>
        <w:t xml:space="preserve">inițiativa </w:t>
      </w:r>
      <w:r w:rsidRPr="003F04A0">
        <w:rPr>
          <w:sz w:val="28"/>
          <w:szCs w:val="28"/>
        </w:rPr>
        <w:t xml:space="preserve">legislativă în </w:t>
      </w:r>
      <w:r w:rsidRPr="003F04A0">
        <w:rPr>
          <w:b/>
          <w:sz w:val="28"/>
          <w:szCs w:val="28"/>
        </w:rPr>
        <w:t xml:space="preserve">ședința </w:t>
      </w:r>
      <w:r w:rsidRPr="003F04A0">
        <w:rPr>
          <w:sz w:val="28"/>
          <w:szCs w:val="28"/>
        </w:rPr>
        <w:t>desfășurată în sistem mixt</w:t>
      </w:r>
      <w:r>
        <w:rPr>
          <w:sz w:val="28"/>
          <w:szCs w:val="28"/>
        </w:rPr>
        <w:t>,</w:t>
      </w:r>
      <w:r w:rsidRPr="003F04A0">
        <w:rPr>
          <w:sz w:val="28"/>
          <w:szCs w:val="28"/>
        </w:rPr>
        <w:t xml:space="preserve"> în</w:t>
      </w:r>
      <w:r w:rsidRPr="003F04A0">
        <w:rPr>
          <w:b/>
          <w:sz w:val="28"/>
          <w:szCs w:val="28"/>
        </w:rPr>
        <w:t xml:space="preserve"> </w:t>
      </w:r>
      <w:r>
        <w:rPr>
          <w:sz w:val="28"/>
          <w:szCs w:val="28"/>
        </w:rPr>
        <w:t>data</w:t>
      </w:r>
      <w:r w:rsidRPr="003F04A0">
        <w:rPr>
          <w:sz w:val="28"/>
          <w:szCs w:val="28"/>
        </w:rPr>
        <w:t xml:space="preserve"> de </w:t>
      </w:r>
      <w:r>
        <w:rPr>
          <w:b/>
          <w:sz w:val="28"/>
          <w:szCs w:val="28"/>
        </w:rPr>
        <w:t>09 iunie</w:t>
      </w:r>
      <w:r w:rsidRPr="003F04A0">
        <w:rPr>
          <w:b/>
          <w:sz w:val="28"/>
          <w:szCs w:val="28"/>
        </w:rPr>
        <w:t xml:space="preserve"> 202</w:t>
      </w:r>
      <w:r>
        <w:rPr>
          <w:b/>
          <w:sz w:val="28"/>
          <w:szCs w:val="28"/>
        </w:rPr>
        <w:t>6</w:t>
      </w:r>
      <w:r w:rsidRPr="003F04A0">
        <w:rPr>
          <w:b/>
          <w:sz w:val="28"/>
          <w:szCs w:val="28"/>
        </w:rPr>
        <w:t xml:space="preserve"> </w:t>
      </w:r>
      <w:r w:rsidRPr="003F04A0">
        <w:rPr>
          <w:sz w:val="28"/>
          <w:szCs w:val="28"/>
        </w:rPr>
        <w:t xml:space="preserve">și au hotărât, cu </w:t>
      </w:r>
      <w:r w:rsidR="006B72D3" w:rsidRPr="006B72D3">
        <w:rPr>
          <w:b/>
          <w:color w:val="000000" w:themeColor="text1"/>
          <w:sz w:val="28"/>
          <w:szCs w:val="28"/>
        </w:rPr>
        <w:t>unanimitate</w:t>
      </w:r>
      <w:r w:rsidRPr="003F04A0">
        <w:rPr>
          <w:b/>
          <w:sz w:val="28"/>
          <w:szCs w:val="28"/>
        </w:rPr>
        <w:t xml:space="preserve"> </w:t>
      </w:r>
      <w:r w:rsidRPr="003F04A0">
        <w:rPr>
          <w:sz w:val="28"/>
          <w:szCs w:val="28"/>
        </w:rPr>
        <w:t xml:space="preserve">de voturi, </w:t>
      </w:r>
      <w:proofErr w:type="spellStart"/>
      <w:r w:rsidR="006B72D3" w:rsidRPr="006B72D3">
        <w:rPr>
          <w:b/>
          <w:color w:val="000000" w:themeColor="text1"/>
          <w:sz w:val="28"/>
          <w:szCs w:val="28"/>
        </w:rPr>
        <w:t>adoparea</w:t>
      </w:r>
      <w:proofErr w:type="spellEnd"/>
      <w:r w:rsidRPr="003F04A0">
        <w:rPr>
          <w:b/>
          <w:sz w:val="28"/>
          <w:szCs w:val="28"/>
        </w:rPr>
        <w:t xml:space="preserve"> </w:t>
      </w:r>
      <w:r>
        <w:rPr>
          <w:i/>
          <w:sz w:val="28"/>
          <w:szCs w:val="28"/>
        </w:rPr>
        <w:t>p</w:t>
      </w:r>
      <w:r w:rsidRPr="00197C61">
        <w:rPr>
          <w:i/>
          <w:sz w:val="28"/>
          <w:szCs w:val="28"/>
        </w:rPr>
        <w:t>ropuner</w:t>
      </w:r>
      <w:r>
        <w:rPr>
          <w:i/>
          <w:sz w:val="28"/>
          <w:szCs w:val="28"/>
        </w:rPr>
        <w:t>ii</w:t>
      </w:r>
      <w:r w:rsidRPr="00197C61">
        <w:rPr>
          <w:i/>
          <w:sz w:val="28"/>
          <w:szCs w:val="28"/>
        </w:rPr>
        <w:t xml:space="preserve"> legislativ</w:t>
      </w:r>
      <w:r>
        <w:rPr>
          <w:i/>
          <w:sz w:val="28"/>
          <w:szCs w:val="28"/>
        </w:rPr>
        <w:t>e</w:t>
      </w:r>
      <w:r w:rsidRPr="00197C61">
        <w:rPr>
          <w:i/>
          <w:sz w:val="28"/>
          <w:szCs w:val="28"/>
        </w:rPr>
        <w:t xml:space="preserve"> </w:t>
      </w:r>
      <w:r w:rsidRPr="002B6E70">
        <w:rPr>
          <w:i/>
          <w:sz w:val="28"/>
          <w:szCs w:val="28"/>
        </w:rPr>
        <w:t xml:space="preserve">pentru completarea art.14 din Legea nr.102/2014 privind cimitirele, crematoriile umane </w:t>
      </w:r>
      <w:proofErr w:type="spellStart"/>
      <w:r w:rsidRPr="002B6E70">
        <w:rPr>
          <w:i/>
          <w:sz w:val="28"/>
          <w:szCs w:val="28"/>
        </w:rPr>
        <w:t>şi</w:t>
      </w:r>
      <w:proofErr w:type="spellEnd"/>
      <w:r w:rsidRPr="002B6E70">
        <w:rPr>
          <w:i/>
          <w:sz w:val="28"/>
          <w:szCs w:val="28"/>
        </w:rPr>
        <w:t xml:space="preserve"> serviciile funerare</w:t>
      </w:r>
      <w:r w:rsidR="0037573D">
        <w:rPr>
          <w:sz w:val="28"/>
          <w:szCs w:val="28"/>
        </w:rPr>
        <w:t xml:space="preserve">, </w:t>
      </w:r>
      <w:r w:rsidR="0037573D" w:rsidRPr="002B6E70">
        <w:rPr>
          <w:sz w:val="28"/>
          <w:szCs w:val="28"/>
        </w:rPr>
        <w:t>cu amendamente admise</w:t>
      </w:r>
      <w:r w:rsidR="0037573D">
        <w:rPr>
          <w:sz w:val="28"/>
          <w:szCs w:val="28"/>
        </w:rPr>
        <w:t xml:space="preserve"> si un amendament respins.</w:t>
      </w:r>
    </w:p>
    <w:p w14:paraId="4EE300BA" w14:textId="77777777" w:rsidR="00545C80" w:rsidRPr="003F04A0" w:rsidRDefault="00545C80" w:rsidP="00545C80">
      <w:pPr>
        <w:spacing w:line="360" w:lineRule="auto"/>
        <w:ind w:right="158" w:firstLine="720"/>
        <w:jc w:val="both"/>
        <w:rPr>
          <w:sz w:val="28"/>
          <w:szCs w:val="28"/>
        </w:rPr>
      </w:pPr>
      <w:r w:rsidRPr="003F04A0">
        <w:rPr>
          <w:sz w:val="28"/>
          <w:szCs w:val="28"/>
        </w:rPr>
        <w:t>La ședința Comisiei juridice, de disciplină și imunități deputații au fost prezenți conform listei de prezentă.</w:t>
      </w:r>
    </w:p>
    <w:p w14:paraId="759FCA6A" w14:textId="2D9B36ED" w:rsidR="00545C80" w:rsidRPr="00E70BA4" w:rsidRDefault="00545C80" w:rsidP="00545C80">
      <w:pPr>
        <w:pStyle w:val="Style7"/>
        <w:spacing w:line="360" w:lineRule="auto"/>
        <w:ind w:right="158"/>
        <w:rPr>
          <w:sz w:val="28"/>
          <w:szCs w:val="28"/>
        </w:rPr>
      </w:pPr>
      <w:r w:rsidRPr="003F04A0">
        <w:rPr>
          <w:sz w:val="28"/>
          <w:szCs w:val="28"/>
        </w:rPr>
        <w:t xml:space="preserve">În consecință, membrii celor două Comisii sesizate în fond au hotărât, cu </w:t>
      </w:r>
      <w:r w:rsidR="0037573D">
        <w:rPr>
          <w:b/>
          <w:color w:val="000000" w:themeColor="text1"/>
          <w:sz w:val="28"/>
          <w:szCs w:val="28"/>
        </w:rPr>
        <w:t>unanimitate</w:t>
      </w:r>
      <w:r w:rsidRPr="0073340D">
        <w:rPr>
          <w:color w:val="000000" w:themeColor="text1"/>
          <w:sz w:val="28"/>
          <w:szCs w:val="28"/>
        </w:rPr>
        <w:t xml:space="preserve"> de voturi, să transmită plenului Camerei Deputaților un </w:t>
      </w:r>
      <w:r w:rsidRPr="0073340D">
        <w:rPr>
          <w:b/>
          <w:color w:val="000000" w:themeColor="text1"/>
          <w:sz w:val="28"/>
          <w:szCs w:val="28"/>
        </w:rPr>
        <w:t>raport comun</w:t>
      </w:r>
      <w:r w:rsidRPr="0073340D">
        <w:rPr>
          <w:color w:val="000000" w:themeColor="text1"/>
          <w:sz w:val="28"/>
          <w:szCs w:val="28"/>
        </w:rPr>
        <w:t xml:space="preserve"> </w:t>
      </w:r>
      <w:r w:rsidRPr="0073340D">
        <w:rPr>
          <w:b/>
          <w:color w:val="000000" w:themeColor="text1"/>
          <w:sz w:val="28"/>
          <w:szCs w:val="28"/>
        </w:rPr>
        <w:lastRenderedPageBreak/>
        <w:t xml:space="preserve">de adoptare </w:t>
      </w:r>
      <w:r w:rsidRPr="00397D5E">
        <w:rPr>
          <w:sz w:val="28"/>
          <w:szCs w:val="28"/>
        </w:rPr>
        <w:t>a</w:t>
      </w:r>
      <w:r w:rsidRPr="00C43A7B">
        <w:rPr>
          <w:sz w:val="28"/>
          <w:szCs w:val="28"/>
        </w:rPr>
        <w:t xml:space="preserve"> </w:t>
      </w:r>
      <w:r>
        <w:rPr>
          <w:i/>
          <w:sz w:val="28"/>
          <w:szCs w:val="28"/>
        </w:rPr>
        <w:t>p</w:t>
      </w:r>
      <w:r w:rsidRPr="00197C61">
        <w:rPr>
          <w:i/>
          <w:sz w:val="28"/>
          <w:szCs w:val="28"/>
        </w:rPr>
        <w:t>ropuner</w:t>
      </w:r>
      <w:r>
        <w:rPr>
          <w:i/>
          <w:sz w:val="28"/>
          <w:szCs w:val="28"/>
        </w:rPr>
        <w:t>ii</w:t>
      </w:r>
      <w:r w:rsidRPr="00197C61">
        <w:rPr>
          <w:i/>
          <w:sz w:val="28"/>
          <w:szCs w:val="28"/>
        </w:rPr>
        <w:t xml:space="preserve"> legislativ</w:t>
      </w:r>
      <w:r>
        <w:rPr>
          <w:i/>
          <w:sz w:val="28"/>
          <w:szCs w:val="28"/>
        </w:rPr>
        <w:t>e</w:t>
      </w:r>
      <w:r w:rsidRPr="00197C61">
        <w:rPr>
          <w:i/>
          <w:sz w:val="28"/>
          <w:szCs w:val="28"/>
        </w:rPr>
        <w:t xml:space="preserve"> </w:t>
      </w:r>
      <w:r w:rsidRPr="002B6E70">
        <w:rPr>
          <w:i/>
          <w:sz w:val="28"/>
          <w:szCs w:val="28"/>
        </w:rPr>
        <w:t xml:space="preserve">pentru completarea art.14 din Legea nr.102/2014 privind cimitirele, crematoriile umane </w:t>
      </w:r>
      <w:proofErr w:type="spellStart"/>
      <w:r w:rsidRPr="002B6E70">
        <w:rPr>
          <w:i/>
          <w:sz w:val="28"/>
          <w:szCs w:val="28"/>
        </w:rPr>
        <w:t>şi</w:t>
      </w:r>
      <w:proofErr w:type="spellEnd"/>
      <w:r w:rsidRPr="002B6E70">
        <w:rPr>
          <w:i/>
          <w:sz w:val="28"/>
          <w:szCs w:val="28"/>
        </w:rPr>
        <w:t xml:space="preserve"> serviciile funerare</w:t>
      </w:r>
      <w:r w:rsidR="0073340D">
        <w:rPr>
          <w:sz w:val="28"/>
          <w:szCs w:val="28"/>
        </w:rPr>
        <w:t>, cu amendamente admise și respinse care fac parte integrantă din prezentul raport.</w:t>
      </w:r>
    </w:p>
    <w:p w14:paraId="0E254576" w14:textId="77777777" w:rsidR="00545C80" w:rsidRPr="00C6628E" w:rsidRDefault="00545C80" w:rsidP="00545C80">
      <w:pPr>
        <w:spacing w:line="360" w:lineRule="auto"/>
        <w:ind w:right="158" w:firstLine="720"/>
        <w:jc w:val="both"/>
        <w:rPr>
          <w:sz w:val="28"/>
          <w:szCs w:val="28"/>
        </w:rPr>
      </w:pPr>
      <w:r w:rsidRPr="00C6628E">
        <w:rPr>
          <w:sz w:val="28"/>
          <w:szCs w:val="28"/>
        </w:rPr>
        <w:t xml:space="preserve">În raport de obiectul și conținutul său, </w:t>
      </w:r>
      <w:r>
        <w:rPr>
          <w:sz w:val="28"/>
          <w:szCs w:val="28"/>
        </w:rPr>
        <w:t xml:space="preserve">propunerea legislativă </w:t>
      </w:r>
      <w:r w:rsidRPr="00C6628E">
        <w:rPr>
          <w:sz w:val="28"/>
          <w:szCs w:val="28"/>
        </w:rPr>
        <w:t xml:space="preserve">face parte din categoria </w:t>
      </w:r>
      <w:r w:rsidRPr="003F04A0">
        <w:rPr>
          <w:b/>
          <w:sz w:val="28"/>
          <w:szCs w:val="28"/>
        </w:rPr>
        <w:t>legilor organice</w:t>
      </w:r>
      <w:r w:rsidRPr="003F04A0">
        <w:rPr>
          <w:sz w:val="28"/>
          <w:szCs w:val="28"/>
        </w:rPr>
        <w:t>.</w:t>
      </w:r>
    </w:p>
    <w:p w14:paraId="46E68A92" w14:textId="77777777" w:rsidR="00545C80" w:rsidRDefault="00545C80" w:rsidP="00545C80">
      <w:pPr>
        <w:spacing w:line="360" w:lineRule="auto"/>
        <w:ind w:right="153" w:firstLine="720"/>
        <w:jc w:val="both"/>
        <w:rPr>
          <w:b/>
          <w:sz w:val="28"/>
          <w:szCs w:val="28"/>
          <w:highlight w:val="yellow"/>
        </w:rPr>
      </w:pPr>
    </w:p>
    <w:p w14:paraId="155EE08D" w14:textId="77777777" w:rsidR="00545C80" w:rsidRDefault="00545C80" w:rsidP="00545C80">
      <w:pPr>
        <w:spacing w:line="360" w:lineRule="auto"/>
        <w:ind w:right="153" w:firstLine="720"/>
        <w:jc w:val="both"/>
        <w:rPr>
          <w:b/>
          <w:sz w:val="28"/>
          <w:szCs w:val="28"/>
          <w:highlight w:val="yellow"/>
        </w:rPr>
      </w:pPr>
    </w:p>
    <w:p w14:paraId="73D94F12" w14:textId="77777777" w:rsidR="00545C80" w:rsidRPr="00C6628E" w:rsidRDefault="00545C80" w:rsidP="00545C80">
      <w:pPr>
        <w:spacing w:line="360" w:lineRule="auto"/>
        <w:ind w:right="153" w:firstLine="720"/>
        <w:jc w:val="both"/>
        <w:rPr>
          <w:b/>
          <w:sz w:val="28"/>
          <w:szCs w:val="28"/>
          <w:highlight w:val="yellow"/>
        </w:rPr>
      </w:pPr>
    </w:p>
    <w:tbl>
      <w:tblPr>
        <w:tblW w:w="10098" w:type="dxa"/>
        <w:jc w:val="center"/>
        <w:tblLook w:val="04A0" w:firstRow="1" w:lastRow="0" w:firstColumn="1" w:lastColumn="0" w:noHBand="0" w:noVBand="1"/>
      </w:tblPr>
      <w:tblGrid>
        <w:gridCol w:w="5260"/>
        <w:gridCol w:w="4838"/>
      </w:tblGrid>
      <w:tr w:rsidR="00545C80" w:rsidRPr="00C6628E" w14:paraId="05173692" w14:textId="77777777" w:rsidTr="00950064">
        <w:trPr>
          <w:trHeight w:val="1422"/>
          <w:jc w:val="center"/>
        </w:trPr>
        <w:tc>
          <w:tcPr>
            <w:tcW w:w="5260" w:type="dxa"/>
            <w:shd w:val="clear" w:color="auto" w:fill="auto"/>
          </w:tcPr>
          <w:p w14:paraId="72BB5B2C" w14:textId="77777777" w:rsidR="00545C80" w:rsidRPr="0041614D" w:rsidRDefault="00545C80" w:rsidP="00950064">
            <w:pPr>
              <w:widowControl w:val="0"/>
              <w:spacing w:line="276" w:lineRule="auto"/>
              <w:ind w:right="153"/>
              <w:jc w:val="center"/>
              <w:rPr>
                <w:b/>
                <w:sz w:val="28"/>
                <w:szCs w:val="28"/>
              </w:rPr>
            </w:pPr>
            <w:r w:rsidRPr="0041614D">
              <w:rPr>
                <w:b/>
                <w:sz w:val="28"/>
                <w:szCs w:val="28"/>
              </w:rPr>
              <w:t>PREŞEDINTE,</w:t>
            </w:r>
          </w:p>
          <w:p w14:paraId="18A5AE15" w14:textId="77777777" w:rsidR="00545C80" w:rsidRPr="0041614D" w:rsidRDefault="00545C80" w:rsidP="00950064">
            <w:pPr>
              <w:widowControl w:val="0"/>
              <w:spacing w:line="276" w:lineRule="auto"/>
              <w:ind w:right="153"/>
              <w:rPr>
                <w:b/>
                <w:color w:val="000000"/>
                <w:sz w:val="28"/>
                <w:szCs w:val="28"/>
              </w:rPr>
            </w:pPr>
            <w:r w:rsidRPr="0041614D">
              <w:rPr>
                <w:b/>
                <w:color w:val="000000"/>
                <w:sz w:val="28"/>
                <w:szCs w:val="28"/>
              </w:rPr>
              <w:t xml:space="preserve">      Prof. univ. Liviu – Bogdan CIUCĂ</w:t>
            </w:r>
          </w:p>
          <w:p w14:paraId="2714224A" w14:textId="77777777" w:rsidR="00545C80" w:rsidRDefault="00545C80" w:rsidP="00950064">
            <w:pPr>
              <w:widowControl w:val="0"/>
              <w:spacing w:line="276" w:lineRule="auto"/>
              <w:ind w:right="153"/>
              <w:jc w:val="center"/>
              <w:rPr>
                <w:b/>
                <w:sz w:val="28"/>
                <w:szCs w:val="28"/>
              </w:rPr>
            </w:pPr>
          </w:p>
          <w:p w14:paraId="4A742F5F" w14:textId="77777777" w:rsidR="00545C80" w:rsidRDefault="00545C80" w:rsidP="00950064">
            <w:pPr>
              <w:widowControl w:val="0"/>
              <w:spacing w:line="276" w:lineRule="auto"/>
              <w:ind w:right="153"/>
              <w:rPr>
                <w:b/>
                <w:sz w:val="28"/>
                <w:szCs w:val="28"/>
              </w:rPr>
            </w:pPr>
          </w:p>
          <w:p w14:paraId="664A3C15" w14:textId="77777777" w:rsidR="00545C80" w:rsidRDefault="00545C80" w:rsidP="00950064">
            <w:pPr>
              <w:widowControl w:val="0"/>
              <w:spacing w:line="276" w:lineRule="auto"/>
              <w:ind w:right="153"/>
              <w:jc w:val="center"/>
              <w:rPr>
                <w:b/>
                <w:sz w:val="28"/>
                <w:szCs w:val="28"/>
              </w:rPr>
            </w:pPr>
          </w:p>
          <w:p w14:paraId="48EFD309" w14:textId="77777777" w:rsidR="00545C80" w:rsidRDefault="00545C80" w:rsidP="00950064">
            <w:pPr>
              <w:widowControl w:val="0"/>
              <w:spacing w:line="276" w:lineRule="auto"/>
              <w:ind w:right="153"/>
              <w:jc w:val="center"/>
              <w:rPr>
                <w:b/>
                <w:sz w:val="28"/>
                <w:szCs w:val="28"/>
              </w:rPr>
            </w:pPr>
          </w:p>
          <w:p w14:paraId="337FDF34" w14:textId="77777777" w:rsidR="00545C80" w:rsidRDefault="00545C80" w:rsidP="00950064">
            <w:pPr>
              <w:widowControl w:val="0"/>
              <w:spacing w:line="276" w:lineRule="auto"/>
              <w:ind w:right="153"/>
              <w:jc w:val="center"/>
              <w:rPr>
                <w:b/>
                <w:sz w:val="28"/>
                <w:szCs w:val="28"/>
              </w:rPr>
            </w:pPr>
          </w:p>
          <w:p w14:paraId="4BA2AD0D" w14:textId="77777777" w:rsidR="00545C80" w:rsidRPr="0041614D" w:rsidRDefault="00545C80" w:rsidP="00950064">
            <w:pPr>
              <w:widowControl w:val="0"/>
              <w:spacing w:line="276" w:lineRule="auto"/>
              <w:ind w:right="153"/>
              <w:jc w:val="center"/>
              <w:rPr>
                <w:b/>
                <w:sz w:val="28"/>
                <w:szCs w:val="28"/>
              </w:rPr>
            </w:pPr>
          </w:p>
        </w:tc>
        <w:tc>
          <w:tcPr>
            <w:tcW w:w="4838" w:type="dxa"/>
            <w:shd w:val="clear" w:color="auto" w:fill="auto"/>
          </w:tcPr>
          <w:p w14:paraId="3AD5996D" w14:textId="77777777" w:rsidR="00545C80" w:rsidRPr="00C6628E" w:rsidRDefault="00545C80" w:rsidP="00950064">
            <w:pPr>
              <w:ind w:right="153"/>
              <w:jc w:val="center"/>
              <w:rPr>
                <w:b/>
                <w:sz w:val="28"/>
                <w:szCs w:val="28"/>
              </w:rPr>
            </w:pPr>
            <w:r w:rsidRPr="00C6628E">
              <w:rPr>
                <w:b/>
                <w:sz w:val="28"/>
                <w:szCs w:val="28"/>
              </w:rPr>
              <w:t>PREŞEDINTE,</w:t>
            </w:r>
          </w:p>
          <w:p w14:paraId="2F6BABF0" w14:textId="77777777" w:rsidR="00545C80" w:rsidRPr="00C6628E" w:rsidRDefault="00545C80" w:rsidP="00950064">
            <w:pPr>
              <w:ind w:right="153"/>
              <w:jc w:val="center"/>
              <w:rPr>
                <w:b/>
                <w:sz w:val="28"/>
                <w:szCs w:val="28"/>
              </w:rPr>
            </w:pPr>
            <w:r w:rsidRPr="00414597">
              <w:rPr>
                <w:b/>
                <w:sz w:val="28"/>
                <w:szCs w:val="28"/>
              </w:rPr>
              <w:t>Florin-Claudiu ROMAN</w:t>
            </w:r>
          </w:p>
          <w:p w14:paraId="50AFD8A6" w14:textId="77777777" w:rsidR="00545C80" w:rsidRPr="00C6628E" w:rsidRDefault="00545C80" w:rsidP="00950064">
            <w:pPr>
              <w:ind w:right="153"/>
              <w:jc w:val="center"/>
              <w:rPr>
                <w:b/>
                <w:sz w:val="28"/>
                <w:szCs w:val="28"/>
              </w:rPr>
            </w:pPr>
          </w:p>
        </w:tc>
      </w:tr>
      <w:tr w:rsidR="00545C80" w:rsidRPr="00C6628E" w14:paraId="46600FBE" w14:textId="77777777" w:rsidTr="00950064">
        <w:trPr>
          <w:trHeight w:val="1762"/>
          <w:jc w:val="center"/>
        </w:trPr>
        <w:tc>
          <w:tcPr>
            <w:tcW w:w="5260" w:type="dxa"/>
            <w:shd w:val="clear" w:color="auto" w:fill="auto"/>
          </w:tcPr>
          <w:p w14:paraId="66951F7B" w14:textId="77777777" w:rsidR="00545C80" w:rsidRPr="00C6628E" w:rsidRDefault="00545C80" w:rsidP="00950064">
            <w:pPr>
              <w:widowControl w:val="0"/>
              <w:spacing w:line="276" w:lineRule="auto"/>
              <w:ind w:right="153"/>
              <w:jc w:val="center"/>
              <w:rPr>
                <w:b/>
                <w:sz w:val="28"/>
                <w:szCs w:val="28"/>
              </w:rPr>
            </w:pPr>
            <w:r w:rsidRPr="00C6628E">
              <w:rPr>
                <w:b/>
                <w:sz w:val="28"/>
                <w:szCs w:val="28"/>
              </w:rPr>
              <w:t>SECRETAR,</w:t>
            </w:r>
          </w:p>
          <w:p w14:paraId="01E5A47A" w14:textId="77777777" w:rsidR="00545C80" w:rsidRPr="00C6628E" w:rsidRDefault="00545C80" w:rsidP="00950064">
            <w:pPr>
              <w:widowControl w:val="0"/>
              <w:spacing w:line="276" w:lineRule="auto"/>
              <w:ind w:right="153"/>
              <w:jc w:val="center"/>
              <w:rPr>
                <w:b/>
                <w:sz w:val="28"/>
                <w:szCs w:val="28"/>
              </w:rPr>
            </w:pPr>
            <w:r w:rsidRPr="005B03EA">
              <w:rPr>
                <w:b/>
                <w:sz w:val="28"/>
                <w:szCs w:val="28"/>
              </w:rPr>
              <w:t>Petre</w:t>
            </w:r>
            <w:r>
              <w:rPr>
                <w:b/>
                <w:sz w:val="28"/>
                <w:szCs w:val="28"/>
              </w:rPr>
              <w:t xml:space="preserve"> – </w:t>
            </w:r>
            <w:r w:rsidRPr="005B03EA">
              <w:rPr>
                <w:b/>
                <w:sz w:val="28"/>
                <w:szCs w:val="28"/>
              </w:rPr>
              <w:t>Emanoil NEAGU</w:t>
            </w:r>
          </w:p>
        </w:tc>
        <w:tc>
          <w:tcPr>
            <w:tcW w:w="4838" w:type="dxa"/>
            <w:shd w:val="clear" w:color="auto" w:fill="auto"/>
          </w:tcPr>
          <w:p w14:paraId="61E39A49" w14:textId="77777777" w:rsidR="00545C80" w:rsidRPr="006D7566" w:rsidRDefault="00545C80" w:rsidP="00950064">
            <w:pPr>
              <w:ind w:right="153"/>
              <w:jc w:val="center"/>
              <w:rPr>
                <w:b/>
                <w:sz w:val="28"/>
                <w:szCs w:val="28"/>
              </w:rPr>
            </w:pPr>
            <w:r w:rsidRPr="006D7566">
              <w:rPr>
                <w:b/>
                <w:sz w:val="28"/>
                <w:szCs w:val="28"/>
              </w:rPr>
              <w:t>SECRETAR,</w:t>
            </w:r>
          </w:p>
          <w:p w14:paraId="73A2C4AD" w14:textId="4AA87DD1" w:rsidR="00545C80" w:rsidRPr="006D7566" w:rsidRDefault="009C26F4" w:rsidP="00950064">
            <w:pPr>
              <w:ind w:right="153"/>
              <w:jc w:val="center"/>
              <w:rPr>
                <w:b/>
                <w:sz w:val="28"/>
                <w:szCs w:val="28"/>
              </w:rPr>
            </w:pPr>
            <w:r w:rsidRPr="000F740E">
              <w:rPr>
                <w:b/>
                <w:sz w:val="28"/>
                <w:szCs w:val="28"/>
              </w:rPr>
              <w:t>NAGY Szabolcs</w:t>
            </w:r>
            <w:bookmarkStart w:id="1" w:name="_GoBack"/>
            <w:bookmarkEnd w:id="1"/>
          </w:p>
        </w:tc>
      </w:tr>
      <w:tr w:rsidR="00545C80" w:rsidRPr="00C6628E" w14:paraId="24ADD934" w14:textId="77777777" w:rsidTr="00950064">
        <w:trPr>
          <w:trHeight w:val="106"/>
          <w:jc w:val="center"/>
        </w:trPr>
        <w:tc>
          <w:tcPr>
            <w:tcW w:w="5260" w:type="dxa"/>
            <w:shd w:val="clear" w:color="auto" w:fill="auto"/>
          </w:tcPr>
          <w:p w14:paraId="6E48BF44" w14:textId="77777777" w:rsidR="00545C80" w:rsidRDefault="00545C80" w:rsidP="00950064">
            <w:pPr>
              <w:widowControl w:val="0"/>
              <w:spacing w:line="276" w:lineRule="auto"/>
              <w:ind w:right="153"/>
              <w:jc w:val="center"/>
              <w:rPr>
                <w:i/>
              </w:rPr>
            </w:pPr>
          </w:p>
          <w:p w14:paraId="77DE8C56" w14:textId="77777777" w:rsidR="00545C80" w:rsidRDefault="00545C80" w:rsidP="00950064">
            <w:pPr>
              <w:widowControl w:val="0"/>
              <w:spacing w:line="276" w:lineRule="auto"/>
              <w:ind w:right="153"/>
              <w:jc w:val="center"/>
              <w:rPr>
                <w:i/>
              </w:rPr>
            </w:pPr>
          </w:p>
          <w:p w14:paraId="2FBAAA2B" w14:textId="77777777" w:rsidR="00545C80" w:rsidRDefault="00545C80" w:rsidP="00950064">
            <w:pPr>
              <w:widowControl w:val="0"/>
              <w:spacing w:line="276" w:lineRule="auto"/>
              <w:ind w:right="153"/>
              <w:jc w:val="center"/>
              <w:rPr>
                <w:i/>
              </w:rPr>
            </w:pPr>
          </w:p>
          <w:p w14:paraId="271EEEE4" w14:textId="77777777" w:rsidR="00545C80" w:rsidRDefault="00545C80" w:rsidP="00950064">
            <w:pPr>
              <w:widowControl w:val="0"/>
              <w:spacing w:line="276" w:lineRule="auto"/>
              <w:ind w:right="153"/>
              <w:jc w:val="center"/>
              <w:rPr>
                <w:i/>
              </w:rPr>
            </w:pPr>
          </w:p>
          <w:p w14:paraId="68BF6E4D" w14:textId="77777777" w:rsidR="00545C80" w:rsidRPr="00C6628E" w:rsidRDefault="00545C80" w:rsidP="00950064">
            <w:pPr>
              <w:widowControl w:val="0"/>
              <w:spacing w:line="276" w:lineRule="auto"/>
              <w:ind w:right="153"/>
              <w:jc w:val="center"/>
              <w:rPr>
                <w:b/>
              </w:rPr>
            </w:pPr>
            <w:r w:rsidRPr="00C6628E">
              <w:rPr>
                <w:i/>
              </w:rPr>
              <w:t xml:space="preserve">Consilier parlamentar, </w:t>
            </w:r>
            <w:r>
              <w:t>Ruxandra DUMITRAȘCU</w:t>
            </w:r>
          </w:p>
        </w:tc>
        <w:tc>
          <w:tcPr>
            <w:tcW w:w="4838" w:type="dxa"/>
            <w:shd w:val="clear" w:color="auto" w:fill="auto"/>
          </w:tcPr>
          <w:p w14:paraId="12F77923" w14:textId="77777777" w:rsidR="00545C80" w:rsidRPr="006D7566" w:rsidRDefault="00545C80" w:rsidP="00950064">
            <w:pPr>
              <w:ind w:right="153"/>
              <w:jc w:val="center"/>
              <w:rPr>
                <w:i/>
              </w:rPr>
            </w:pPr>
          </w:p>
          <w:p w14:paraId="3AEEDC2D" w14:textId="77777777" w:rsidR="00545C80" w:rsidRDefault="00545C80" w:rsidP="00950064">
            <w:pPr>
              <w:ind w:right="153"/>
              <w:jc w:val="center"/>
            </w:pPr>
          </w:p>
          <w:p w14:paraId="7881877B" w14:textId="77777777" w:rsidR="00545C80" w:rsidRDefault="00545C80" w:rsidP="00950064">
            <w:pPr>
              <w:ind w:right="153"/>
              <w:jc w:val="center"/>
            </w:pPr>
          </w:p>
          <w:p w14:paraId="1C37716C" w14:textId="77777777" w:rsidR="00545C80" w:rsidRDefault="00545C80" w:rsidP="00950064">
            <w:pPr>
              <w:ind w:right="153"/>
              <w:jc w:val="center"/>
            </w:pPr>
          </w:p>
          <w:p w14:paraId="1606F9E7" w14:textId="77777777" w:rsidR="00545C80" w:rsidRPr="006D7566" w:rsidRDefault="00545C80" w:rsidP="00950064">
            <w:pPr>
              <w:ind w:right="153"/>
              <w:jc w:val="center"/>
            </w:pPr>
            <w:r w:rsidRPr="006D7566">
              <w:t xml:space="preserve">Consilier parlamentar, </w:t>
            </w:r>
            <w:r w:rsidRPr="00235F15">
              <w:t>Roxana ARDELEANU</w:t>
            </w:r>
          </w:p>
        </w:tc>
      </w:tr>
    </w:tbl>
    <w:p w14:paraId="7B3724BE" w14:textId="77777777" w:rsidR="00600B90" w:rsidRDefault="00600B90" w:rsidP="00C749C9">
      <w:pPr>
        <w:jc w:val="both"/>
      </w:pPr>
    </w:p>
    <w:p w14:paraId="76517903" w14:textId="77777777" w:rsidR="00985D61" w:rsidRDefault="00985D61" w:rsidP="00C749C9">
      <w:pPr>
        <w:jc w:val="both"/>
      </w:pPr>
    </w:p>
    <w:p w14:paraId="2E9C557D" w14:textId="77777777" w:rsidR="00985D61" w:rsidRDefault="00985D61" w:rsidP="00C749C9">
      <w:pPr>
        <w:jc w:val="both"/>
      </w:pPr>
    </w:p>
    <w:p w14:paraId="3E885761" w14:textId="77777777" w:rsidR="00985D61" w:rsidRDefault="00985D61" w:rsidP="00C749C9">
      <w:pPr>
        <w:jc w:val="both"/>
      </w:pPr>
    </w:p>
    <w:p w14:paraId="0F8CFC35" w14:textId="0C731615" w:rsidR="00985D61" w:rsidRDefault="00985D61" w:rsidP="00C749C9">
      <w:pPr>
        <w:jc w:val="both"/>
      </w:pPr>
    </w:p>
    <w:p w14:paraId="3622D861" w14:textId="4C463231" w:rsidR="00D442FF" w:rsidRDefault="00D442FF" w:rsidP="00C749C9">
      <w:pPr>
        <w:jc w:val="both"/>
      </w:pPr>
    </w:p>
    <w:p w14:paraId="3C005CEA" w14:textId="45CC8106" w:rsidR="00D442FF" w:rsidRDefault="00D442FF" w:rsidP="00C749C9">
      <w:pPr>
        <w:jc w:val="both"/>
      </w:pPr>
    </w:p>
    <w:p w14:paraId="517E9E4B" w14:textId="19CB3C42" w:rsidR="00D442FF" w:rsidRDefault="00D442FF" w:rsidP="00C749C9">
      <w:pPr>
        <w:jc w:val="both"/>
      </w:pPr>
    </w:p>
    <w:p w14:paraId="24D379A2" w14:textId="752D93C6" w:rsidR="00D442FF" w:rsidRDefault="00D442FF" w:rsidP="00C749C9">
      <w:pPr>
        <w:jc w:val="both"/>
      </w:pPr>
    </w:p>
    <w:p w14:paraId="708B0C3C" w14:textId="5872BFA9" w:rsidR="00D442FF" w:rsidRDefault="00D442FF" w:rsidP="00C749C9">
      <w:pPr>
        <w:jc w:val="both"/>
      </w:pPr>
    </w:p>
    <w:p w14:paraId="452F92A2" w14:textId="29E0E9A2" w:rsidR="00D442FF" w:rsidRDefault="00D442FF" w:rsidP="00C749C9">
      <w:pPr>
        <w:jc w:val="both"/>
      </w:pPr>
    </w:p>
    <w:p w14:paraId="346FC2EB" w14:textId="568A4A7A" w:rsidR="00D442FF" w:rsidRDefault="00D442FF" w:rsidP="00C749C9">
      <w:pPr>
        <w:jc w:val="both"/>
      </w:pPr>
    </w:p>
    <w:p w14:paraId="1258208F" w14:textId="6828F880" w:rsidR="00D442FF" w:rsidRDefault="00D442FF" w:rsidP="00C749C9">
      <w:pPr>
        <w:jc w:val="both"/>
      </w:pPr>
    </w:p>
    <w:p w14:paraId="06D23ACB" w14:textId="64C80B85" w:rsidR="00D442FF" w:rsidRDefault="00D442FF" w:rsidP="00C749C9">
      <w:pPr>
        <w:jc w:val="both"/>
      </w:pPr>
    </w:p>
    <w:p w14:paraId="696ED743" w14:textId="263DE5EC" w:rsidR="00D442FF" w:rsidRDefault="00D442FF" w:rsidP="00C749C9">
      <w:pPr>
        <w:jc w:val="both"/>
      </w:pPr>
    </w:p>
    <w:p w14:paraId="2FAA5C5D" w14:textId="70B81F58" w:rsidR="00D442FF" w:rsidRDefault="00D442FF" w:rsidP="00C749C9">
      <w:pPr>
        <w:jc w:val="both"/>
      </w:pPr>
    </w:p>
    <w:p w14:paraId="7EE2A5A7" w14:textId="6409D59B" w:rsidR="00805084" w:rsidRDefault="00805084" w:rsidP="00805084">
      <w:pPr>
        <w:sectPr w:rsidR="00805084" w:rsidSect="00121EF7">
          <w:headerReference w:type="even" r:id="rId13"/>
          <w:footerReference w:type="even" r:id="rId14"/>
          <w:footerReference w:type="default" r:id="rId15"/>
          <w:footerReference w:type="first" r:id="rId16"/>
          <w:pgSz w:w="11907" w:h="16839" w:code="9"/>
          <w:pgMar w:top="990" w:right="1107" w:bottom="864" w:left="1296" w:header="576" w:footer="490" w:gutter="0"/>
          <w:pgNumType w:start="0"/>
          <w:cols w:space="720"/>
          <w:titlePg/>
          <w:docGrid w:linePitch="272"/>
        </w:sectPr>
      </w:pPr>
    </w:p>
    <w:p w14:paraId="6544ADA6" w14:textId="1727AE4F" w:rsidR="00D442FF" w:rsidRPr="00867A85" w:rsidRDefault="00D442FF" w:rsidP="00805084">
      <w:pPr>
        <w:jc w:val="right"/>
        <w:rPr>
          <w:b/>
          <w:sz w:val="24"/>
          <w:szCs w:val="24"/>
        </w:rPr>
      </w:pPr>
      <w:r w:rsidRPr="00867A85">
        <w:rPr>
          <w:b/>
          <w:sz w:val="24"/>
          <w:szCs w:val="24"/>
        </w:rPr>
        <w:lastRenderedPageBreak/>
        <w:t>Anexă</w:t>
      </w:r>
      <w:r w:rsidR="0073340D">
        <w:rPr>
          <w:b/>
          <w:sz w:val="24"/>
          <w:szCs w:val="24"/>
        </w:rPr>
        <w:t xml:space="preserve"> 1</w:t>
      </w:r>
    </w:p>
    <w:p w14:paraId="31226971" w14:textId="1033D76A" w:rsidR="00805084" w:rsidRPr="00867A85" w:rsidRDefault="00805084" w:rsidP="00805084">
      <w:pPr>
        <w:jc w:val="right"/>
        <w:rPr>
          <w:b/>
          <w:sz w:val="24"/>
          <w:szCs w:val="24"/>
        </w:rPr>
      </w:pPr>
    </w:p>
    <w:p w14:paraId="2FDBBC4D" w14:textId="0B4B2A7B" w:rsidR="00805084" w:rsidRPr="00867A85" w:rsidRDefault="00805084" w:rsidP="00805084">
      <w:pPr>
        <w:jc w:val="center"/>
        <w:rPr>
          <w:b/>
          <w:sz w:val="24"/>
          <w:szCs w:val="24"/>
        </w:rPr>
      </w:pPr>
      <w:r w:rsidRPr="00867A85">
        <w:rPr>
          <w:b/>
          <w:sz w:val="24"/>
          <w:szCs w:val="24"/>
        </w:rPr>
        <w:t>AMENDAMENTE ADMISE</w:t>
      </w:r>
    </w:p>
    <w:p w14:paraId="5DA96641" w14:textId="46C4C6F2" w:rsidR="00805084" w:rsidRPr="00867A85" w:rsidRDefault="00805084" w:rsidP="00805084">
      <w:pPr>
        <w:jc w:val="center"/>
        <w:rPr>
          <w:b/>
          <w:sz w:val="24"/>
          <w:szCs w:val="24"/>
        </w:rPr>
      </w:pPr>
    </w:p>
    <w:p w14:paraId="06110B02" w14:textId="56DFFE14" w:rsidR="00805084" w:rsidRDefault="00805084" w:rsidP="00805084">
      <w:pPr>
        <w:jc w:val="center"/>
        <w:rPr>
          <w:b/>
        </w:rPr>
      </w:pPr>
    </w:p>
    <w:tbl>
      <w:tblPr>
        <w:tblStyle w:val="TableGrid"/>
        <w:tblW w:w="14395" w:type="dxa"/>
        <w:tblLook w:val="04A0" w:firstRow="1" w:lastRow="0" w:firstColumn="1" w:lastColumn="0" w:noHBand="0" w:noVBand="1"/>
      </w:tblPr>
      <w:tblGrid>
        <w:gridCol w:w="625"/>
        <w:gridCol w:w="3870"/>
        <w:gridCol w:w="5400"/>
        <w:gridCol w:w="4500"/>
      </w:tblGrid>
      <w:tr w:rsidR="00C81626" w:rsidRPr="000A77A4" w14:paraId="7EEA0139" w14:textId="77777777" w:rsidTr="00EC56FF">
        <w:tc>
          <w:tcPr>
            <w:tcW w:w="625" w:type="dxa"/>
          </w:tcPr>
          <w:p w14:paraId="02DD28BD" w14:textId="77777777" w:rsidR="00C81626" w:rsidRPr="000A77A4" w:rsidRDefault="00C81626" w:rsidP="001B5B56">
            <w:pPr>
              <w:rPr>
                <w:b/>
                <w:sz w:val="24"/>
                <w:szCs w:val="24"/>
              </w:rPr>
            </w:pPr>
            <w:r w:rsidRPr="000A77A4">
              <w:rPr>
                <w:b/>
                <w:sz w:val="24"/>
                <w:szCs w:val="24"/>
              </w:rPr>
              <w:t>Nr. crt.</w:t>
            </w:r>
          </w:p>
        </w:tc>
        <w:tc>
          <w:tcPr>
            <w:tcW w:w="3870" w:type="dxa"/>
          </w:tcPr>
          <w:p w14:paraId="79709E78" w14:textId="77777777" w:rsidR="00C81626" w:rsidRDefault="00C81626" w:rsidP="001B5B56">
            <w:pPr>
              <w:jc w:val="center"/>
              <w:rPr>
                <w:b/>
                <w:sz w:val="24"/>
                <w:szCs w:val="24"/>
              </w:rPr>
            </w:pPr>
            <w:r w:rsidRPr="000A77A4">
              <w:rPr>
                <w:b/>
                <w:sz w:val="24"/>
                <w:szCs w:val="24"/>
              </w:rPr>
              <w:t xml:space="preserve">Text </w:t>
            </w:r>
          </w:p>
          <w:p w14:paraId="707C4A32" w14:textId="77777777" w:rsidR="00C81626" w:rsidRPr="000A77A4" w:rsidRDefault="00C81626" w:rsidP="001B5B56">
            <w:pPr>
              <w:jc w:val="center"/>
              <w:rPr>
                <w:b/>
                <w:sz w:val="24"/>
                <w:szCs w:val="24"/>
              </w:rPr>
            </w:pPr>
            <w:r w:rsidRPr="000A77A4">
              <w:rPr>
                <w:b/>
                <w:sz w:val="24"/>
                <w:szCs w:val="24"/>
              </w:rPr>
              <w:t>propunere legislativă</w:t>
            </w:r>
          </w:p>
        </w:tc>
        <w:tc>
          <w:tcPr>
            <w:tcW w:w="5400" w:type="dxa"/>
          </w:tcPr>
          <w:p w14:paraId="6B374098" w14:textId="77777777" w:rsidR="00C81626" w:rsidRDefault="00C81626" w:rsidP="001B5B56">
            <w:pPr>
              <w:jc w:val="center"/>
              <w:rPr>
                <w:b/>
                <w:sz w:val="24"/>
                <w:szCs w:val="24"/>
              </w:rPr>
            </w:pPr>
            <w:r w:rsidRPr="000A77A4">
              <w:rPr>
                <w:b/>
                <w:sz w:val="24"/>
                <w:szCs w:val="24"/>
              </w:rPr>
              <w:t>Text amendamente propuse</w:t>
            </w:r>
            <w:r>
              <w:rPr>
                <w:b/>
                <w:sz w:val="24"/>
                <w:szCs w:val="24"/>
              </w:rPr>
              <w:t xml:space="preserve"> </w:t>
            </w:r>
          </w:p>
          <w:p w14:paraId="41B5FEBB" w14:textId="77777777" w:rsidR="00C81626" w:rsidRPr="000A77A4" w:rsidRDefault="00C81626" w:rsidP="001B5B56">
            <w:pPr>
              <w:jc w:val="center"/>
              <w:rPr>
                <w:b/>
                <w:sz w:val="24"/>
                <w:szCs w:val="24"/>
              </w:rPr>
            </w:pPr>
            <w:r>
              <w:rPr>
                <w:b/>
                <w:sz w:val="24"/>
                <w:szCs w:val="24"/>
              </w:rPr>
              <w:t>(autorul amendamentelor propuse)</w:t>
            </w:r>
          </w:p>
        </w:tc>
        <w:tc>
          <w:tcPr>
            <w:tcW w:w="4500" w:type="dxa"/>
          </w:tcPr>
          <w:p w14:paraId="7DFA1AFB" w14:textId="77777777" w:rsidR="00C81626" w:rsidRPr="000A77A4" w:rsidRDefault="00C81626" w:rsidP="001B5B56">
            <w:pPr>
              <w:jc w:val="center"/>
              <w:rPr>
                <w:b/>
                <w:sz w:val="24"/>
                <w:szCs w:val="24"/>
              </w:rPr>
            </w:pPr>
            <w:r w:rsidRPr="000A77A4">
              <w:rPr>
                <w:b/>
                <w:sz w:val="24"/>
                <w:szCs w:val="24"/>
              </w:rPr>
              <w:t>Motivarea amendamentelor propuse</w:t>
            </w:r>
          </w:p>
        </w:tc>
      </w:tr>
      <w:tr w:rsidR="00C81626" w:rsidRPr="000A77A4" w14:paraId="62F7EB52" w14:textId="77777777" w:rsidTr="00EC56FF">
        <w:tc>
          <w:tcPr>
            <w:tcW w:w="625" w:type="dxa"/>
          </w:tcPr>
          <w:p w14:paraId="723DD33A" w14:textId="77777777" w:rsidR="00C81626" w:rsidRPr="000A77A4" w:rsidRDefault="00C81626" w:rsidP="001B5B56">
            <w:pPr>
              <w:jc w:val="center"/>
              <w:rPr>
                <w:b/>
                <w:sz w:val="24"/>
                <w:szCs w:val="24"/>
              </w:rPr>
            </w:pPr>
            <w:r>
              <w:rPr>
                <w:b/>
                <w:sz w:val="24"/>
                <w:szCs w:val="24"/>
              </w:rPr>
              <w:t>0</w:t>
            </w:r>
          </w:p>
        </w:tc>
        <w:tc>
          <w:tcPr>
            <w:tcW w:w="3870" w:type="dxa"/>
          </w:tcPr>
          <w:p w14:paraId="48DD4B16" w14:textId="77777777" w:rsidR="00C81626" w:rsidRPr="000A77A4" w:rsidRDefault="00C81626" w:rsidP="001B5B56">
            <w:pPr>
              <w:jc w:val="center"/>
              <w:rPr>
                <w:b/>
                <w:sz w:val="24"/>
                <w:szCs w:val="24"/>
              </w:rPr>
            </w:pPr>
            <w:r>
              <w:rPr>
                <w:b/>
                <w:sz w:val="24"/>
                <w:szCs w:val="24"/>
              </w:rPr>
              <w:t>1</w:t>
            </w:r>
          </w:p>
        </w:tc>
        <w:tc>
          <w:tcPr>
            <w:tcW w:w="5400" w:type="dxa"/>
          </w:tcPr>
          <w:p w14:paraId="6C965DEF" w14:textId="77777777" w:rsidR="00C81626" w:rsidRPr="000A77A4" w:rsidRDefault="00C81626" w:rsidP="001B5B56">
            <w:pPr>
              <w:jc w:val="center"/>
              <w:rPr>
                <w:b/>
                <w:sz w:val="24"/>
                <w:szCs w:val="24"/>
              </w:rPr>
            </w:pPr>
            <w:r>
              <w:rPr>
                <w:b/>
                <w:sz w:val="24"/>
                <w:szCs w:val="24"/>
              </w:rPr>
              <w:t>2</w:t>
            </w:r>
          </w:p>
        </w:tc>
        <w:tc>
          <w:tcPr>
            <w:tcW w:w="4500" w:type="dxa"/>
          </w:tcPr>
          <w:p w14:paraId="5F9E9CF2" w14:textId="77777777" w:rsidR="00C81626" w:rsidRPr="000A77A4" w:rsidRDefault="00C81626" w:rsidP="001B5B56">
            <w:pPr>
              <w:jc w:val="center"/>
              <w:rPr>
                <w:b/>
                <w:sz w:val="24"/>
                <w:szCs w:val="24"/>
              </w:rPr>
            </w:pPr>
            <w:r>
              <w:rPr>
                <w:b/>
                <w:sz w:val="24"/>
                <w:szCs w:val="24"/>
              </w:rPr>
              <w:t>3</w:t>
            </w:r>
          </w:p>
        </w:tc>
      </w:tr>
      <w:tr w:rsidR="00C81626" w:rsidRPr="000A77A4" w14:paraId="02BB50AF" w14:textId="77777777" w:rsidTr="00EC56FF">
        <w:tc>
          <w:tcPr>
            <w:tcW w:w="625" w:type="dxa"/>
          </w:tcPr>
          <w:p w14:paraId="5C0B88D9" w14:textId="77777777" w:rsidR="00C81626" w:rsidRPr="000A77A4" w:rsidRDefault="00C81626" w:rsidP="00C81626">
            <w:pPr>
              <w:pStyle w:val="ListParagraph"/>
              <w:numPr>
                <w:ilvl w:val="0"/>
                <w:numId w:val="36"/>
              </w:numPr>
              <w:ind w:hanging="560"/>
              <w:rPr>
                <w:b/>
                <w:sz w:val="24"/>
                <w:szCs w:val="24"/>
              </w:rPr>
            </w:pPr>
          </w:p>
        </w:tc>
        <w:tc>
          <w:tcPr>
            <w:tcW w:w="3870" w:type="dxa"/>
          </w:tcPr>
          <w:p w14:paraId="418DC16D" w14:textId="77777777" w:rsidR="00C81626" w:rsidRPr="00994CE8" w:rsidRDefault="00C81626" w:rsidP="001B5B56">
            <w:pPr>
              <w:jc w:val="center"/>
              <w:rPr>
                <w:b/>
                <w:sz w:val="24"/>
                <w:szCs w:val="24"/>
              </w:rPr>
            </w:pPr>
            <w:r w:rsidRPr="00994CE8">
              <w:rPr>
                <w:b/>
                <w:sz w:val="24"/>
                <w:szCs w:val="24"/>
              </w:rPr>
              <w:t>LEGE</w:t>
            </w:r>
          </w:p>
          <w:p w14:paraId="76424F35" w14:textId="77777777" w:rsidR="00C81626" w:rsidRDefault="00C81626" w:rsidP="001B5B56">
            <w:pPr>
              <w:jc w:val="center"/>
              <w:rPr>
                <w:b/>
                <w:sz w:val="24"/>
                <w:szCs w:val="24"/>
              </w:rPr>
            </w:pPr>
            <w:r w:rsidRPr="00994CE8">
              <w:rPr>
                <w:b/>
                <w:sz w:val="24"/>
                <w:szCs w:val="24"/>
              </w:rPr>
              <w:t>pentru co</w:t>
            </w:r>
            <w:r>
              <w:rPr>
                <w:b/>
                <w:sz w:val="24"/>
                <w:szCs w:val="24"/>
              </w:rPr>
              <w:t>mpletarea art. 14 din Legea nr.</w:t>
            </w:r>
            <w:r w:rsidRPr="00994CE8">
              <w:rPr>
                <w:b/>
                <w:sz w:val="24"/>
                <w:szCs w:val="24"/>
              </w:rPr>
              <w:t xml:space="preserve">102/2014 privind cimitirele, crematoriile umane </w:t>
            </w:r>
            <w:proofErr w:type="spellStart"/>
            <w:r w:rsidRPr="00994CE8">
              <w:rPr>
                <w:b/>
                <w:sz w:val="24"/>
                <w:szCs w:val="24"/>
              </w:rPr>
              <w:t>şi</w:t>
            </w:r>
            <w:proofErr w:type="spellEnd"/>
            <w:r w:rsidRPr="00994CE8">
              <w:rPr>
                <w:b/>
                <w:sz w:val="24"/>
                <w:szCs w:val="24"/>
              </w:rPr>
              <w:t xml:space="preserve"> serviciile funerare</w:t>
            </w:r>
          </w:p>
          <w:p w14:paraId="68E59192" w14:textId="77777777" w:rsidR="00C81626" w:rsidRPr="00994CE8" w:rsidRDefault="00C81626" w:rsidP="001B5B56">
            <w:pPr>
              <w:jc w:val="center"/>
              <w:rPr>
                <w:b/>
                <w:sz w:val="24"/>
                <w:szCs w:val="24"/>
              </w:rPr>
            </w:pPr>
          </w:p>
        </w:tc>
        <w:tc>
          <w:tcPr>
            <w:tcW w:w="5400" w:type="dxa"/>
          </w:tcPr>
          <w:p w14:paraId="4A0E8ED7" w14:textId="77777777" w:rsidR="00C81626" w:rsidRPr="00711651" w:rsidRDefault="00C81626" w:rsidP="00EC56FF">
            <w:pPr>
              <w:jc w:val="center"/>
              <w:rPr>
                <w:sz w:val="24"/>
                <w:szCs w:val="24"/>
              </w:rPr>
            </w:pPr>
            <w:r w:rsidRPr="00711651">
              <w:rPr>
                <w:sz w:val="24"/>
                <w:szCs w:val="24"/>
              </w:rPr>
              <w:t>Nemodificat</w:t>
            </w:r>
          </w:p>
        </w:tc>
        <w:tc>
          <w:tcPr>
            <w:tcW w:w="4500" w:type="dxa"/>
          </w:tcPr>
          <w:p w14:paraId="2B8AB12A" w14:textId="77777777" w:rsidR="00C81626" w:rsidRPr="00994CE8" w:rsidRDefault="00C81626" w:rsidP="001B5B56">
            <w:pPr>
              <w:jc w:val="both"/>
              <w:rPr>
                <w:b/>
                <w:sz w:val="24"/>
                <w:szCs w:val="24"/>
              </w:rPr>
            </w:pPr>
          </w:p>
        </w:tc>
      </w:tr>
      <w:tr w:rsidR="00C81626" w:rsidRPr="000A77A4" w14:paraId="60AD80AA" w14:textId="77777777" w:rsidTr="00EC56FF">
        <w:tc>
          <w:tcPr>
            <w:tcW w:w="625" w:type="dxa"/>
          </w:tcPr>
          <w:p w14:paraId="6712F46E" w14:textId="77777777" w:rsidR="00C81626" w:rsidRPr="000A77A4" w:rsidRDefault="00C81626" w:rsidP="00C81626">
            <w:pPr>
              <w:pStyle w:val="ListParagraph"/>
              <w:numPr>
                <w:ilvl w:val="0"/>
                <w:numId w:val="36"/>
              </w:numPr>
              <w:ind w:hanging="560"/>
              <w:rPr>
                <w:b/>
                <w:sz w:val="24"/>
                <w:szCs w:val="24"/>
              </w:rPr>
            </w:pPr>
          </w:p>
        </w:tc>
        <w:tc>
          <w:tcPr>
            <w:tcW w:w="3870" w:type="dxa"/>
          </w:tcPr>
          <w:p w14:paraId="5D381C45" w14:textId="77777777" w:rsidR="00C81626" w:rsidRDefault="00C81626" w:rsidP="001B5B56">
            <w:pPr>
              <w:jc w:val="both"/>
              <w:rPr>
                <w:sz w:val="24"/>
                <w:szCs w:val="24"/>
              </w:rPr>
            </w:pPr>
            <w:r>
              <w:rPr>
                <w:sz w:val="24"/>
                <w:szCs w:val="24"/>
              </w:rPr>
              <w:tab/>
            </w:r>
            <w:r w:rsidRPr="00994CE8">
              <w:rPr>
                <w:b/>
                <w:sz w:val="24"/>
                <w:szCs w:val="24"/>
              </w:rPr>
              <w:t xml:space="preserve">Art. I. - </w:t>
            </w:r>
            <w:r w:rsidRPr="00994CE8">
              <w:rPr>
                <w:sz w:val="24"/>
                <w:szCs w:val="24"/>
              </w:rPr>
              <w:t xml:space="preserve">La articolul 14 din Legea nr.102/2014 privind cimitirele, crematoriile umane și serviciile funerare, publicată în Monitorul Oficial al României, Partea I, nr. 520 din 11 iulie 2014, cu modificările ulterioare, după alineatul (2) se introduce </w:t>
            </w:r>
            <w:r w:rsidRPr="00994CE8">
              <w:rPr>
                <w:b/>
                <w:sz w:val="24"/>
                <w:szCs w:val="24"/>
              </w:rPr>
              <w:t>un nou alineat, alin. (3),</w:t>
            </w:r>
            <w:r w:rsidRPr="00994CE8">
              <w:rPr>
                <w:sz w:val="24"/>
                <w:szCs w:val="24"/>
              </w:rPr>
              <w:t xml:space="preserve"> cu următorul cuprins:</w:t>
            </w:r>
          </w:p>
          <w:p w14:paraId="4CA15AA8" w14:textId="77777777" w:rsidR="00C81626" w:rsidRPr="00994CE8" w:rsidRDefault="00C81626" w:rsidP="001B5B56">
            <w:pPr>
              <w:jc w:val="both"/>
              <w:rPr>
                <w:b/>
                <w:sz w:val="24"/>
                <w:szCs w:val="24"/>
              </w:rPr>
            </w:pPr>
          </w:p>
        </w:tc>
        <w:tc>
          <w:tcPr>
            <w:tcW w:w="5400" w:type="dxa"/>
          </w:tcPr>
          <w:p w14:paraId="651FC5D5" w14:textId="77777777" w:rsidR="00C81626" w:rsidRDefault="00C81626" w:rsidP="001B5B56">
            <w:pPr>
              <w:jc w:val="both"/>
              <w:rPr>
                <w:sz w:val="24"/>
                <w:szCs w:val="24"/>
              </w:rPr>
            </w:pPr>
            <w:r>
              <w:rPr>
                <w:b/>
                <w:sz w:val="24"/>
                <w:szCs w:val="24"/>
              </w:rPr>
              <w:tab/>
              <w:t>Articol unic</w:t>
            </w:r>
            <w:r w:rsidRPr="00994CE8">
              <w:rPr>
                <w:b/>
                <w:sz w:val="24"/>
                <w:szCs w:val="24"/>
              </w:rPr>
              <w:t xml:space="preserve"> - </w:t>
            </w:r>
            <w:r w:rsidRPr="00994CE8">
              <w:rPr>
                <w:sz w:val="24"/>
                <w:szCs w:val="24"/>
              </w:rPr>
              <w:t xml:space="preserve">La articolul 14 din Legea nr.102/2014 privind cimitirele, crematoriile umane și serviciile funerare, publicată în Monitorul Oficial al României, Partea I, nr. 520 din 11 iulie 2014, cu modificările ulterioare, după </w:t>
            </w:r>
            <w:r>
              <w:rPr>
                <w:sz w:val="24"/>
                <w:szCs w:val="24"/>
              </w:rPr>
              <w:t>alineatul (2) se introduc</w:t>
            </w:r>
            <w:r w:rsidRPr="00994CE8">
              <w:rPr>
                <w:sz w:val="24"/>
                <w:szCs w:val="24"/>
              </w:rPr>
              <w:t xml:space="preserve"> </w:t>
            </w:r>
            <w:r>
              <w:rPr>
                <w:b/>
                <w:sz w:val="24"/>
                <w:szCs w:val="24"/>
              </w:rPr>
              <w:t>trei noi alineate, alin. (3) - (5)</w:t>
            </w:r>
            <w:r w:rsidRPr="00994CE8">
              <w:rPr>
                <w:sz w:val="24"/>
                <w:szCs w:val="24"/>
              </w:rPr>
              <w:t>, cu următorul cuprins:</w:t>
            </w:r>
          </w:p>
          <w:p w14:paraId="2EF06892" w14:textId="77777777" w:rsidR="00C81626" w:rsidRDefault="00C81626" w:rsidP="001B5B56">
            <w:pPr>
              <w:jc w:val="both"/>
              <w:rPr>
                <w:b/>
                <w:sz w:val="24"/>
                <w:szCs w:val="24"/>
              </w:rPr>
            </w:pPr>
          </w:p>
          <w:p w14:paraId="07D9B76A" w14:textId="77777777" w:rsidR="00C81626" w:rsidRPr="0073340D" w:rsidRDefault="00C81626" w:rsidP="00C81626">
            <w:pPr>
              <w:jc w:val="center"/>
              <w:rPr>
                <w:i/>
                <w:color w:val="000000" w:themeColor="text1"/>
                <w:sz w:val="24"/>
                <w:szCs w:val="24"/>
              </w:rPr>
            </w:pPr>
            <w:r w:rsidRPr="0073340D">
              <w:rPr>
                <w:i/>
                <w:color w:val="000000" w:themeColor="text1"/>
                <w:sz w:val="24"/>
                <w:szCs w:val="24"/>
              </w:rPr>
              <w:t xml:space="preserve">Autor: </w:t>
            </w:r>
            <w:proofErr w:type="spellStart"/>
            <w:r w:rsidRPr="0073340D">
              <w:rPr>
                <w:i/>
                <w:color w:val="000000" w:themeColor="text1"/>
                <w:sz w:val="24"/>
                <w:szCs w:val="24"/>
              </w:rPr>
              <w:t>dep</w:t>
            </w:r>
            <w:proofErr w:type="spellEnd"/>
            <w:r w:rsidRPr="0073340D">
              <w:rPr>
                <w:i/>
                <w:color w:val="000000" w:themeColor="text1"/>
                <w:sz w:val="24"/>
                <w:szCs w:val="24"/>
              </w:rPr>
              <w:t>. Radu Mihaiu – USR</w:t>
            </w:r>
          </w:p>
          <w:p w14:paraId="0EF55E50" w14:textId="55F18E64" w:rsidR="00C81626" w:rsidRPr="00994CE8" w:rsidRDefault="00C81626" w:rsidP="001B5B56">
            <w:pPr>
              <w:jc w:val="both"/>
              <w:rPr>
                <w:b/>
                <w:sz w:val="24"/>
                <w:szCs w:val="24"/>
              </w:rPr>
            </w:pPr>
          </w:p>
        </w:tc>
        <w:tc>
          <w:tcPr>
            <w:tcW w:w="4500" w:type="dxa"/>
          </w:tcPr>
          <w:p w14:paraId="762FE60C" w14:textId="77777777" w:rsidR="00C81626" w:rsidRDefault="00C81626" w:rsidP="001B5B56">
            <w:pPr>
              <w:jc w:val="both"/>
              <w:rPr>
                <w:sz w:val="24"/>
                <w:szCs w:val="24"/>
              </w:rPr>
            </w:pPr>
            <w:r>
              <w:rPr>
                <w:sz w:val="24"/>
                <w:szCs w:val="24"/>
              </w:rPr>
              <w:t>Tehnică legislativă</w:t>
            </w:r>
          </w:p>
          <w:p w14:paraId="26994309" w14:textId="77777777" w:rsidR="00C81626" w:rsidRPr="00994CE8" w:rsidRDefault="00C81626" w:rsidP="001B5B56">
            <w:pPr>
              <w:jc w:val="both"/>
              <w:rPr>
                <w:sz w:val="24"/>
                <w:szCs w:val="24"/>
              </w:rPr>
            </w:pPr>
            <w:r w:rsidRPr="00994CE8">
              <w:rPr>
                <w:sz w:val="24"/>
                <w:szCs w:val="24"/>
              </w:rPr>
              <w:t xml:space="preserve">Întrucât </w:t>
            </w:r>
            <w:r>
              <w:rPr>
                <w:sz w:val="24"/>
                <w:szCs w:val="24"/>
              </w:rPr>
              <w:t>inițiativa</w:t>
            </w:r>
            <w:r w:rsidRPr="00994CE8">
              <w:rPr>
                <w:sz w:val="24"/>
                <w:szCs w:val="24"/>
              </w:rPr>
              <w:t xml:space="preserve"> conține un singur articol, pentru respectarea exigențelor normative, este necesar ca acesta să fie marcat sub forma ,</w:t>
            </w:r>
            <w:r w:rsidRPr="00994CE8">
              <w:rPr>
                <w:i/>
                <w:sz w:val="24"/>
                <w:szCs w:val="24"/>
              </w:rPr>
              <w:t>Articol unic"</w:t>
            </w:r>
            <w:r>
              <w:rPr>
                <w:sz w:val="24"/>
                <w:szCs w:val="24"/>
              </w:rPr>
              <w:t xml:space="preserve"> în loc de </w:t>
            </w:r>
            <w:r w:rsidRPr="00994CE8">
              <w:rPr>
                <w:i/>
                <w:sz w:val="24"/>
                <w:szCs w:val="24"/>
              </w:rPr>
              <w:t>”</w:t>
            </w:r>
            <w:r>
              <w:rPr>
                <w:i/>
                <w:sz w:val="24"/>
                <w:szCs w:val="24"/>
              </w:rPr>
              <w:t>Art. 1”</w:t>
            </w:r>
            <w:r w:rsidRPr="00994CE8">
              <w:rPr>
                <w:i/>
                <w:sz w:val="24"/>
                <w:szCs w:val="24"/>
              </w:rPr>
              <w:t>.</w:t>
            </w:r>
          </w:p>
        </w:tc>
      </w:tr>
      <w:tr w:rsidR="00C81626" w:rsidRPr="000A77A4" w14:paraId="42592236" w14:textId="77777777" w:rsidTr="00EC56FF">
        <w:tc>
          <w:tcPr>
            <w:tcW w:w="625" w:type="dxa"/>
          </w:tcPr>
          <w:p w14:paraId="7B2DF623" w14:textId="77777777" w:rsidR="00C81626" w:rsidRPr="000A77A4" w:rsidRDefault="00C81626" w:rsidP="00C81626">
            <w:pPr>
              <w:pStyle w:val="ListParagraph"/>
              <w:numPr>
                <w:ilvl w:val="0"/>
                <w:numId w:val="36"/>
              </w:numPr>
              <w:ind w:hanging="560"/>
              <w:rPr>
                <w:b/>
                <w:sz w:val="24"/>
                <w:szCs w:val="24"/>
              </w:rPr>
            </w:pPr>
          </w:p>
        </w:tc>
        <w:tc>
          <w:tcPr>
            <w:tcW w:w="3870" w:type="dxa"/>
          </w:tcPr>
          <w:p w14:paraId="2D488AA3" w14:textId="77777777" w:rsidR="00C81626" w:rsidRDefault="00C81626" w:rsidP="001B5B56">
            <w:pPr>
              <w:jc w:val="both"/>
              <w:rPr>
                <w:sz w:val="24"/>
                <w:szCs w:val="24"/>
              </w:rPr>
            </w:pPr>
            <w:r>
              <w:rPr>
                <w:sz w:val="24"/>
                <w:szCs w:val="24"/>
              </w:rPr>
              <w:tab/>
              <w:t>”</w:t>
            </w:r>
            <w:r w:rsidRPr="00994CE8">
              <w:rPr>
                <w:sz w:val="24"/>
                <w:szCs w:val="24"/>
              </w:rPr>
              <w:t>(3) Statul sau unitățile administrativ-teritoriale pot concesiona prin atribuire directă</w:t>
            </w:r>
            <w:r>
              <w:rPr>
                <w:sz w:val="24"/>
                <w:szCs w:val="24"/>
              </w:rPr>
              <w:t xml:space="preserve"> </w:t>
            </w:r>
            <w:r w:rsidRPr="00994CE8">
              <w:rPr>
                <w:sz w:val="24"/>
                <w:szCs w:val="24"/>
              </w:rPr>
              <w:t xml:space="preserve">către persoanele fizice locurile de înhumare ori de păstrare a urnelor de </w:t>
            </w:r>
            <w:proofErr w:type="spellStart"/>
            <w:r w:rsidRPr="00994CE8">
              <w:rPr>
                <w:sz w:val="24"/>
                <w:szCs w:val="24"/>
              </w:rPr>
              <w:t>cenuşă</w:t>
            </w:r>
            <w:proofErr w:type="spellEnd"/>
            <w:r w:rsidRPr="00994CE8">
              <w:rPr>
                <w:sz w:val="24"/>
                <w:szCs w:val="24"/>
              </w:rPr>
              <w:t xml:space="preserve"> din</w:t>
            </w:r>
            <w:r>
              <w:rPr>
                <w:sz w:val="24"/>
                <w:szCs w:val="24"/>
              </w:rPr>
              <w:t xml:space="preserve"> </w:t>
            </w:r>
            <w:r w:rsidRPr="00994CE8">
              <w:rPr>
                <w:sz w:val="24"/>
                <w:szCs w:val="24"/>
              </w:rPr>
              <w:t>cimitirele sau din zonele special amenajate ale crematoriilor aflate în proprietatea sau</w:t>
            </w:r>
            <w:r>
              <w:rPr>
                <w:sz w:val="24"/>
                <w:szCs w:val="24"/>
              </w:rPr>
              <w:t xml:space="preserve"> administrarea lor, după caz.”</w:t>
            </w:r>
          </w:p>
        </w:tc>
        <w:tc>
          <w:tcPr>
            <w:tcW w:w="5400" w:type="dxa"/>
          </w:tcPr>
          <w:p w14:paraId="52FB54AC" w14:textId="77777777" w:rsidR="00C81626" w:rsidRPr="00D35AAA" w:rsidRDefault="00C81626" w:rsidP="001B5B56">
            <w:pPr>
              <w:jc w:val="both"/>
              <w:rPr>
                <w:b/>
                <w:sz w:val="24"/>
                <w:szCs w:val="24"/>
              </w:rPr>
            </w:pPr>
            <w:r>
              <w:rPr>
                <w:b/>
                <w:sz w:val="24"/>
                <w:szCs w:val="24"/>
              </w:rPr>
              <w:tab/>
            </w:r>
            <w:r w:rsidRPr="00D35AAA">
              <w:rPr>
                <w:b/>
                <w:sz w:val="24"/>
                <w:szCs w:val="24"/>
              </w:rPr>
              <w:t>(3) Procedura, criteriile și condițiile privind atribuirea locurilor de înhumare ori de păstrare a urnelor de cenușă din cimitire sau din zonele special amenajate ale crematoriilor aflate în domeniul public al statului ori al unităților administrativ-teritoriale, precum și condițiile necesare pentru încheierea contractelor de concesiune sau pentru constituirea dreptului de folosință asupra acestora, se stabilesc prin regulamentul de organizare și funcționare prevăzut la alin. (1), cu respectarea obligației prevăzute la alin. (2) lit. c).</w:t>
            </w:r>
          </w:p>
          <w:p w14:paraId="0EEC32F0" w14:textId="77777777" w:rsidR="00C81626" w:rsidRDefault="00C81626" w:rsidP="001B5B56">
            <w:pPr>
              <w:jc w:val="both"/>
              <w:rPr>
                <w:b/>
                <w:sz w:val="24"/>
                <w:szCs w:val="24"/>
                <w:lang w:val="ro"/>
              </w:rPr>
            </w:pPr>
          </w:p>
          <w:p w14:paraId="12F89C36" w14:textId="77777777" w:rsidR="00C81626" w:rsidRPr="00545C80" w:rsidRDefault="00C81626" w:rsidP="00C81626">
            <w:pPr>
              <w:jc w:val="center"/>
              <w:rPr>
                <w:i/>
                <w:color w:val="FF0000"/>
                <w:sz w:val="24"/>
                <w:szCs w:val="24"/>
              </w:rPr>
            </w:pPr>
            <w:r w:rsidRPr="0073340D">
              <w:rPr>
                <w:i/>
                <w:color w:val="000000" w:themeColor="text1"/>
                <w:sz w:val="24"/>
                <w:szCs w:val="24"/>
              </w:rPr>
              <w:t xml:space="preserve">Autor: </w:t>
            </w:r>
            <w:proofErr w:type="spellStart"/>
            <w:r w:rsidRPr="0073340D">
              <w:rPr>
                <w:i/>
                <w:color w:val="000000" w:themeColor="text1"/>
                <w:sz w:val="24"/>
                <w:szCs w:val="24"/>
              </w:rPr>
              <w:t>dep</w:t>
            </w:r>
            <w:proofErr w:type="spellEnd"/>
            <w:r w:rsidRPr="0073340D">
              <w:rPr>
                <w:i/>
                <w:color w:val="000000" w:themeColor="text1"/>
                <w:sz w:val="24"/>
                <w:szCs w:val="24"/>
              </w:rPr>
              <w:t>. Radu Mihaiu – USR</w:t>
            </w:r>
          </w:p>
          <w:p w14:paraId="1C9E01B9" w14:textId="77777777" w:rsidR="00C81626" w:rsidRDefault="00C81626" w:rsidP="001B5B56">
            <w:pPr>
              <w:jc w:val="both"/>
              <w:rPr>
                <w:b/>
                <w:sz w:val="24"/>
                <w:szCs w:val="24"/>
                <w:lang w:val="ro"/>
              </w:rPr>
            </w:pPr>
          </w:p>
        </w:tc>
        <w:tc>
          <w:tcPr>
            <w:tcW w:w="4500" w:type="dxa"/>
          </w:tcPr>
          <w:p w14:paraId="74B4E0C2" w14:textId="77777777" w:rsidR="00C81626" w:rsidRDefault="00C81626" w:rsidP="001B5B56">
            <w:pPr>
              <w:jc w:val="both"/>
              <w:rPr>
                <w:sz w:val="24"/>
                <w:szCs w:val="24"/>
              </w:rPr>
            </w:pPr>
            <w:r>
              <w:rPr>
                <w:sz w:val="24"/>
                <w:szCs w:val="24"/>
              </w:rPr>
              <w:lastRenderedPageBreak/>
              <w:t>A</w:t>
            </w:r>
            <w:r w:rsidRPr="00994CE8">
              <w:rPr>
                <w:sz w:val="24"/>
                <w:szCs w:val="24"/>
              </w:rPr>
              <w:t xml:space="preserve">rticolul 14 din </w:t>
            </w:r>
            <w:r w:rsidRPr="001C6CB3">
              <w:rPr>
                <w:i/>
                <w:sz w:val="24"/>
                <w:szCs w:val="24"/>
              </w:rPr>
              <w:t>Legea nr.102/2014 privind cimitirele, crematoriile umane și serviciile funerare,</w:t>
            </w:r>
            <w:r>
              <w:rPr>
                <w:sz w:val="24"/>
                <w:szCs w:val="24"/>
              </w:rPr>
              <w:t xml:space="preserve"> conține deja cadrul special aplicabil organizării și funcționării cimitirelor, inclusiv cu privire la concesionări și atribuirea locurilor de înhumare. Astfel, reglementarea propusă ar trebui să se integreze în mecanismul normativ deja prevăzut de Legea nr.102/2014, respectiv în regulamentul de organizare și funcționare a cimitirului.</w:t>
            </w:r>
          </w:p>
          <w:p w14:paraId="5A1F686A" w14:textId="77777777" w:rsidR="00C81626" w:rsidRPr="00BC32D1" w:rsidRDefault="00C81626" w:rsidP="001B5B56">
            <w:pPr>
              <w:jc w:val="both"/>
              <w:rPr>
                <w:sz w:val="24"/>
                <w:szCs w:val="24"/>
              </w:rPr>
            </w:pPr>
            <w:r>
              <w:rPr>
                <w:sz w:val="24"/>
                <w:szCs w:val="24"/>
              </w:rPr>
              <w:t>Art</w:t>
            </w:r>
            <w:r w:rsidRPr="00BC32D1">
              <w:rPr>
                <w:sz w:val="24"/>
                <w:szCs w:val="24"/>
              </w:rPr>
              <w:t xml:space="preserve">. 14 alin. (1) din Legea nr.102/2014 prevede că organizarea și funcționarea cimitirelor și crematoriilor se realizează în </w:t>
            </w:r>
            <w:r w:rsidRPr="00BC32D1">
              <w:rPr>
                <w:sz w:val="24"/>
                <w:szCs w:val="24"/>
              </w:rPr>
              <w:lastRenderedPageBreak/>
              <w:t>condițiile legii, în conformitate cu prevederile hotărârii Guvernului adoptate potrivit art. 40 și ale regulamentului de organizare și funcționare aprobat prin hotărâre a consiliului local, precum și ale regulamentelor de organizare și funcționare proprii cultelor. T</w:t>
            </w:r>
            <w:r>
              <w:rPr>
                <w:sz w:val="24"/>
                <w:szCs w:val="24"/>
              </w:rPr>
              <w:t xml:space="preserve">otodată, art. 14 alin. (2) </w:t>
            </w:r>
            <w:proofErr w:type="spellStart"/>
            <w:r>
              <w:rPr>
                <w:sz w:val="24"/>
                <w:szCs w:val="24"/>
              </w:rPr>
              <w:t>lit.</w:t>
            </w:r>
            <w:r w:rsidRPr="00BC32D1">
              <w:rPr>
                <w:sz w:val="24"/>
                <w:szCs w:val="24"/>
              </w:rPr>
              <w:t>c</w:t>
            </w:r>
            <w:proofErr w:type="spellEnd"/>
            <w:r w:rsidRPr="00BC32D1">
              <w:rPr>
                <w:sz w:val="24"/>
                <w:szCs w:val="24"/>
              </w:rPr>
              <w:t>) din aceeași lege instituie în sarcina administratorului cimitirului obligația de a asigura corectitudinea concesionărilor și a atribuirii locurilor de înhumare, cu respectarea condiției ca locul să fie îngrijit.</w:t>
            </w:r>
          </w:p>
          <w:p w14:paraId="01F580C1" w14:textId="77777777" w:rsidR="00C81626" w:rsidRDefault="00C81626" w:rsidP="001B5B56">
            <w:pPr>
              <w:jc w:val="both"/>
              <w:rPr>
                <w:sz w:val="24"/>
                <w:szCs w:val="24"/>
              </w:rPr>
            </w:pPr>
          </w:p>
        </w:tc>
      </w:tr>
      <w:tr w:rsidR="00C81626" w:rsidRPr="000A77A4" w14:paraId="78670F7D" w14:textId="77777777" w:rsidTr="00EC56FF">
        <w:tc>
          <w:tcPr>
            <w:tcW w:w="625" w:type="dxa"/>
          </w:tcPr>
          <w:p w14:paraId="70825100" w14:textId="77777777" w:rsidR="00C81626" w:rsidRPr="000A77A4" w:rsidRDefault="00C81626" w:rsidP="00C81626">
            <w:pPr>
              <w:pStyle w:val="ListParagraph"/>
              <w:numPr>
                <w:ilvl w:val="0"/>
                <w:numId w:val="36"/>
              </w:numPr>
              <w:ind w:hanging="560"/>
              <w:rPr>
                <w:b/>
                <w:sz w:val="24"/>
                <w:szCs w:val="24"/>
              </w:rPr>
            </w:pPr>
          </w:p>
        </w:tc>
        <w:tc>
          <w:tcPr>
            <w:tcW w:w="3870" w:type="dxa"/>
          </w:tcPr>
          <w:p w14:paraId="526A669C" w14:textId="77777777" w:rsidR="00C81626" w:rsidRDefault="00C81626" w:rsidP="001B5B56">
            <w:pPr>
              <w:jc w:val="both"/>
              <w:rPr>
                <w:sz w:val="24"/>
                <w:szCs w:val="24"/>
              </w:rPr>
            </w:pPr>
          </w:p>
        </w:tc>
        <w:tc>
          <w:tcPr>
            <w:tcW w:w="5400" w:type="dxa"/>
          </w:tcPr>
          <w:p w14:paraId="56EF4104" w14:textId="77777777" w:rsidR="00C81626" w:rsidRPr="00C81626" w:rsidRDefault="00C81626" w:rsidP="001B5B56">
            <w:pPr>
              <w:jc w:val="both"/>
              <w:rPr>
                <w:b/>
                <w:sz w:val="24"/>
                <w:szCs w:val="24"/>
              </w:rPr>
            </w:pPr>
            <w:r w:rsidRPr="00C81626">
              <w:rPr>
                <w:b/>
                <w:sz w:val="24"/>
                <w:szCs w:val="24"/>
              </w:rPr>
              <w:t xml:space="preserve">         (4) Drepturile dobândite potrivit alin.(3) pot fi exercitate exclusiv în scopul înhumării sau al păstrării urnelor de cenușă și nu pot face obiectul subconcesionării, cesiunii, închirierii, comodatului, vânzării, transmiterii cu titlu oneros ori al oricărei alte forme de valorificare către terți, cu excepția transmiterii către moștenitorii legali sau testamentari, în condițiile legii și ale regulamentului de organizare și funcționare prevăzut la alin. (1).</w:t>
            </w:r>
          </w:p>
          <w:p w14:paraId="339E2832" w14:textId="77777777" w:rsidR="00C81626" w:rsidRDefault="00C81626" w:rsidP="001B5B56">
            <w:pPr>
              <w:jc w:val="both"/>
              <w:rPr>
                <w:b/>
                <w:sz w:val="24"/>
                <w:szCs w:val="24"/>
              </w:rPr>
            </w:pPr>
          </w:p>
          <w:p w14:paraId="100F7D99" w14:textId="77777777" w:rsidR="00C81626" w:rsidRPr="0073340D" w:rsidRDefault="00C81626" w:rsidP="001B5B56">
            <w:pPr>
              <w:jc w:val="center"/>
              <w:rPr>
                <w:i/>
                <w:color w:val="000000" w:themeColor="text1"/>
                <w:sz w:val="24"/>
                <w:szCs w:val="24"/>
              </w:rPr>
            </w:pPr>
            <w:r w:rsidRPr="0073340D">
              <w:rPr>
                <w:i/>
                <w:color w:val="000000" w:themeColor="text1"/>
                <w:sz w:val="24"/>
                <w:szCs w:val="24"/>
              </w:rPr>
              <w:t xml:space="preserve">Autor: </w:t>
            </w:r>
            <w:proofErr w:type="spellStart"/>
            <w:r w:rsidRPr="0073340D">
              <w:rPr>
                <w:i/>
                <w:color w:val="000000" w:themeColor="text1"/>
                <w:sz w:val="24"/>
                <w:szCs w:val="24"/>
              </w:rPr>
              <w:t>dep</w:t>
            </w:r>
            <w:proofErr w:type="spellEnd"/>
            <w:r w:rsidRPr="0073340D">
              <w:rPr>
                <w:i/>
                <w:color w:val="000000" w:themeColor="text1"/>
                <w:sz w:val="24"/>
                <w:szCs w:val="24"/>
              </w:rPr>
              <w:t>. Radu Mihaiu – USR</w:t>
            </w:r>
          </w:p>
          <w:p w14:paraId="3D5200D8" w14:textId="77777777" w:rsidR="00C81626" w:rsidRDefault="00C81626" w:rsidP="001B5B56">
            <w:pPr>
              <w:jc w:val="both"/>
              <w:rPr>
                <w:b/>
                <w:sz w:val="24"/>
                <w:szCs w:val="24"/>
                <w:lang w:val="ro"/>
              </w:rPr>
            </w:pPr>
          </w:p>
        </w:tc>
        <w:tc>
          <w:tcPr>
            <w:tcW w:w="4500" w:type="dxa"/>
          </w:tcPr>
          <w:p w14:paraId="71FC5573" w14:textId="3CA876B9" w:rsidR="00C81626" w:rsidRPr="001E10EB" w:rsidRDefault="00C81626" w:rsidP="00EC56FF">
            <w:pPr>
              <w:widowControl w:val="0"/>
              <w:jc w:val="both"/>
              <w:rPr>
                <w:sz w:val="24"/>
                <w:szCs w:val="24"/>
              </w:rPr>
            </w:pPr>
            <w:r w:rsidRPr="00EC56FF">
              <w:rPr>
                <w:sz w:val="24"/>
                <w:szCs w:val="24"/>
              </w:rPr>
              <w:t xml:space="preserve">Completare necesară pentru clarificarea regimului juridic al locurilor de înhumare atribuite direct și în vederea </w:t>
            </w:r>
            <w:r w:rsidR="00677856" w:rsidRPr="00EC56FF">
              <w:rPr>
                <w:sz w:val="24"/>
                <w:szCs w:val="24"/>
              </w:rPr>
              <w:t>prevenirii transformării</w:t>
            </w:r>
            <w:r w:rsidRPr="00EC56FF">
              <w:rPr>
                <w:sz w:val="24"/>
                <w:szCs w:val="24"/>
              </w:rPr>
              <w:t xml:space="preserve"> acestora în bunuri tranzacționabile informal. În lipsa unei interdicții explicite, dreptul de folosință ar putea fi transmis prin mecanisme juridice alternative, precum cesiune, închiriere, comodat sau alte acte echivalente, ceea ce ar permite apariția unei piețe secundare a locurilor de veci.</w:t>
            </w:r>
          </w:p>
        </w:tc>
      </w:tr>
      <w:tr w:rsidR="00C81626" w:rsidRPr="000A77A4" w14:paraId="794648DC" w14:textId="77777777" w:rsidTr="00EC56FF">
        <w:tc>
          <w:tcPr>
            <w:tcW w:w="625" w:type="dxa"/>
          </w:tcPr>
          <w:p w14:paraId="24CA3236" w14:textId="77777777" w:rsidR="00C81626" w:rsidRPr="000A77A4" w:rsidRDefault="00C81626" w:rsidP="00C81626">
            <w:pPr>
              <w:pStyle w:val="ListParagraph"/>
              <w:numPr>
                <w:ilvl w:val="0"/>
                <w:numId w:val="36"/>
              </w:numPr>
              <w:ind w:hanging="560"/>
              <w:rPr>
                <w:b/>
                <w:sz w:val="24"/>
                <w:szCs w:val="24"/>
              </w:rPr>
            </w:pPr>
          </w:p>
        </w:tc>
        <w:tc>
          <w:tcPr>
            <w:tcW w:w="3870" w:type="dxa"/>
          </w:tcPr>
          <w:p w14:paraId="7BF50892" w14:textId="77777777" w:rsidR="00C81626" w:rsidRPr="00994CE8" w:rsidRDefault="00C81626" w:rsidP="001B5B56">
            <w:pPr>
              <w:jc w:val="both"/>
              <w:rPr>
                <w:b/>
                <w:sz w:val="24"/>
                <w:szCs w:val="24"/>
              </w:rPr>
            </w:pPr>
            <w:r>
              <w:rPr>
                <w:sz w:val="24"/>
                <w:szCs w:val="24"/>
              </w:rPr>
              <w:tab/>
            </w:r>
          </w:p>
        </w:tc>
        <w:tc>
          <w:tcPr>
            <w:tcW w:w="5400" w:type="dxa"/>
          </w:tcPr>
          <w:p w14:paraId="0256C9C5" w14:textId="77777777" w:rsidR="00C81626" w:rsidRPr="00C81626" w:rsidRDefault="00C81626" w:rsidP="001B5B56">
            <w:pPr>
              <w:jc w:val="both"/>
              <w:rPr>
                <w:b/>
                <w:sz w:val="24"/>
                <w:szCs w:val="24"/>
              </w:rPr>
            </w:pPr>
            <w:r>
              <w:rPr>
                <w:b/>
                <w:sz w:val="24"/>
                <w:szCs w:val="24"/>
                <w:lang w:val="ro"/>
              </w:rPr>
              <w:tab/>
            </w:r>
            <w:r w:rsidRPr="00C81626">
              <w:rPr>
                <w:b/>
                <w:sz w:val="24"/>
                <w:szCs w:val="24"/>
              </w:rPr>
              <w:t>(5) O persoană fizică nu poate dobândi, potrivit alin. (3), drepturi asupra unui număr mai mare de 4 locuri de înhumare ori de păstrare a urnelor de cenușă, cu excepția situațiilor justificate de constituirea unor locuri familiale, în condițiile stabilite prin regulamentul de organizare și funcționare prevăzut la alin.(1).</w:t>
            </w:r>
          </w:p>
          <w:p w14:paraId="56874070" w14:textId="77777777" w:rsidR="00C81626" w:rsidRPr="0073340D" w:rsidRDefault="00C81626" w:rsidP="001B5B56">
            <w:pPr>
              <w:jc w:val="both"/>
              <w:rPr>
                <w:color w:val="000000" w:themeColor="text1"/>
                <w:sz w:val="24"/>
                <w:szCs w:val="24"/>
              </w:rPr>
            </w:pPr>
          </w:p>
          <w:p w14:paraId="56A2528B" w14:textId="77777777" w:rsidR="00C81626" w:rsidRPr="0073340D" w:rsidRDefault="00C81626" w:rsidP="001B5B56">
            <w:pPr>
              <w:jc w:val="both"/>
              <w:rPr>
                <w:color w:val="000000" w:themeColor="text1"/>
                <w:sz w:val="24"/>
                <w:szCs w:val="24"/>
              </w:rPr>
            </w:pPr>
          </w:p>
          <w:p w14:paraId="2C458320" w14:textId="77777777" w:rsidR="00C81626" w:rsidRPr="0073340D" w:rsidRDefault="00C81626" w:rsidP="001B5B56">
            <w:pPr>
              <w:jc w:val="center"/>
              <w:rPr>
                <w:i/>
                <w:color w:val="000000" w:themeColor="text1"/>
                <w:sz w:val="24"/>
                <w:szCs w:val="24"/>
              </w:rPr>
            </w:pPr>
            <w:r w:rsidRPr="0073340D">
              <w:rPr>
                <w:i/>
                <w:color w:val="000000" w:themeColor="text1"/>
                <w:sz w:val="24"/>
                <w:szCs w:val="24"/>
              </w:rPr>
              <w:t xml:space="preserve">Autor: </w:t>
            </w:r>
            <w:proofErr w:type="spellStart"/>
            <w:r w:rsidRPr="0073340D">
              <w:rPr>
                <w:i/>
                <w:color w:val="000000" w:themeColor="text1"/>
                <w:sz w:val="24"/>
                <w:szCs w:val="24"/>
              </w:rPr>
              <w:t>dep</w:t>
            </w:r>
            <w:proofErr w:type="spellEnd"/>
            <w:r w:rsidRPr="0073340D">
              <w:rPr>
                <w:i/>
                <w:color w:val="000000" w:themeColor="text1"/>
                <w:sz w:val="24"/>
                <w:szCs w:val="24"/>
              </w:rPr>
              <w:t>. Radu Mihaiu – USR</w:t>
            </w:r>
          </w:p>
          <w:p w14:paraId="01C43A4C" w14:textId="77777777" w:rsidR="00C81626" w:rsidRPr="00994CE8" w:rsidRDefault="00C81626" w:rsidP="001B5B56">
            <w:pPr>
              <w:jc w:val="both"/>
              <w:rPr>
                <w:b/>
                <w:sz w:val="24"/>
                <w:szCs w:val="24"/>
              </w:rPr>
            </w:pPr>
          </w:p>
        </w:tc>
        <w:tc>
          <w:tcPr>
            <w:tcW w:w="4500" w:type="dxa"/>
          </w:tcPr>
          <w:p w14:paraId="6E2414FE" w14:textId="77777777" w:rsidR="00C81626" w:rsidRPr="00EC56FF" w:rsidRDefault="00C81626" w:rsidP="001B5B56">
            <w:pPr>
              <w:jc w:val="both"/>
              <w:rPr>
                <w:b/>
                <w:sz w:val="24"/>
                <w:szCs w:val="24"/>
              </w:rPr>
            </w:pPr>
            <w:r w:rsidRPr="00EC56FF">
              <w:rPr>
                <w:sz w:val="24"/>
                <w:szCs w:val="24"/>
              </w:rPr>
              <w:t>Limitarea la maximum 4 locuri per persoană fizică urmărește evitarea acumulării speculative și asigurarea unui acces echitabil la locurile disponibile în cimitirele publice. Excepția privind transmiterea către moștenitorii legali sau testamentari păstrează continuitatea firească a dreptului în familie și evită afectarea situațiilor legitime de succesiune.</w:t>
            </w:r>
          </w:p>
        </w:tc>
      </w:tr>
    </w:tbl>
    <w:p w14:paraId="6A232180" w14:textId="06C44C2B" w:rsidR="00805084" w:rsidRDefault="00805084" w:rsidP="00805084">
      <w:pPr>
        <w:jc w:val="center"/>
        <w:rPr>
          <w:b/>
        </w:rPr>
      </w:pPr>
    </w:p>
    <w:p w14:paraId="33AAC212" w14:textId="7A71BDC4" w:rsidR="006B72D3" w:rsidRDefault="006B72D3" w:rsidP="00805084">
      <w:pPr>
        <w:jc w:val="center"/>
        <w:rPr>
          <w:b/>
        </w:rPr>
      </w:pPr>
    </w:p>
    <w:p w14:paraId="7889F4EC" w14:textId="527FA8BE" w:rsidR="006B72D3" w:rsidRDefault="006B72D3" w:rsidP="00805084">
      <w:pPr>
        <w:jc w:val="center"/>
        <w:rPr>
          <w:b/>
        </w:rPr>
      </w:pPr>
    </w:p>
    <w:p w14:paraId="06795FE3" w14:textId="50DB2653" w:rsidR="006B72D3" w:rsidRDefault="006B72D3" w:rsidP="00805084">
      <w:pPr>
        <w:jc w:val="center"/>
        <w:rPr>
          <w:b/>
        </w:rPr>
      </w:pPr>
    </w:p>
    <w:p w14:paraId="025A3106" w14:textId="105FD503" w:rsidR="006B72D3" w:rsidRDefault="006B72D3" w:rsidP="00805084">
      <w:pPr>
        <w:jc w:val="center"/>
        <w:rPr>
          <w:b/>
        </w:rPr>
      </w:pPr>
    </w:p>
    <w:p w14:paraId="477B9175" w14:textId="77777777" w:rsidR="0073340D" w:rsidRDefault="0073340D" w:rsidP="00805084">
      <w:pPr>
        <w:jc w:val="center"/>
        <w:rPr>
          <w:b/>
        </w:rPr>
      </w:pPr>
    </w:p>
    <w:p w14:paraId="28B70F70" w14:textId="66333C01" w:rsidR="006B72D3" w:rsidRDefault="006B72D3" w:rsidP="006B72D3">
      <w:pPr>
        <w:jc w:val="right"/>
        <w:rPr>
          <w:b/>
        </w:rPr>
      </w:pPr>
      <w:r>
        <w:rPr>
          <w:b/>
        </w:rPr>
        <w:t xml:space="preserve">ANEXA 2 </w:t>
      </w:r>
    </w:p>
    <w:p w14:paraId="154F22AF" w14:textId="63AE4E03" w:rsidR="006B72D3" w:rsidRPr="0073340D" w:rsidRDefault="006B72D3" w:rsidP="00805084">
      <w:pPr>
        <w:jc w:val="center"/>
        <w:rPr>
          <w:b/>
          <w:sz w:val="24"/>
          <w:szCs w:val="24"/>
        </w:rPr>
      </w:pPr>
      <w:r w:rsidRPr="0073340D">
        <w:rPr>
          <w:b/>
          <w:sz w:val="24"/>
          <w:szCs w:val="24"/>
        </w:rPr>
        <w:t>AMENDAMENTE RESPINSE</w:t>
      </w:r>
    </w:p>
    <w:p w14:paraId="58CD4E85" w14:textId="5470B332" w:rsidR="006B72D3" w:rsidRDefault="006B72D3" w:rsidP="00805084">
      <w:pPr>
        <w:jc w:val="center"/>
        <w:rPr>
          <w:b/>
        </w:rPr>
      </w:pPr>
    </w:p>
    <w:p w14:paraId="02976CF2" w14:textId="13309543" w:rsidR="006B72D3" w:rsidRDefault="006B72D3" w:rsidP="00805084">
      <w:pPr>
        <w:jc w:val="center"/>
        <w:rPr>
          <w:b/>
        </w:rPr>
      </w:pPr>
    </w:p>
    <w:tbl>
      <w:tblPr>
        <w:tblStyle w:val="TableGrid"/>
        <w:tblW w:w="0" w:type="auto"/>
        <w:tblLook w:val="04A0" w:firstRow="1" w:lastRow="0" w:firstColumn="1" w:lastColumn="0" w:noHBand="0" w:noVBand="1"/>
      </w:tblPr>
      <w:tblGrid>
        <w:gridCol w:w="616"/>
        <w:gridCol w:w="4659"/>
        <w:gridCol w:w="5062"/>
        <w:gridCol w:w="1949"/>
        <w:gridCol w:w="2685"/>
      </w:tblGrid>
      <w:tr w:rsidR="006B72D3" w14:paraId="4CDAD185" w14:textId="77777777" w:rsidTr="006B72D3">
        <w:tc>
          <w:tcPr>
            <w:tcW w:w="616" w:type="dxa"/>
          </w:tcPr>
          <w:p w14:paraId="366C8D20" w14:textId="77777777" w:rsidR="006B72D3" w:rsidRDefault="006B72D3" w:rsidP="00581FE8">
            <w:pPr>
              <w:jc w:val="center"/>
              <w:rPr>
                <w:b/>
              </w:rPr>
            </w:pPr>
            <w:r w:rsidRPr="000A77A4">
              <w:rPr>
                <w:b/>
                <w:sz w:val="24"/>
                <w:szCs w:val="24"/>
              </w:rPr>
              <w:t>Nr. crt.</w:t>
            </w:r>
          </w:p>
        </w:tc>
        <w:tc>
          <w:tcPr>
            <w:tcW w:w="4659" w:type="dxa"/>
          </w:tcPr>
          <w:p w14:paraId="7D6EC7AF" w14:textId="77777777" w:rsidR="006B72D3" w:rsidRDefault="006B72D3" w:rsidP="00581FE8">
            <w:pPr>
              <w:jc w:val="center"/>
              <w:rPr>
                <w:b/>
                <w:sz w:val="24"/>
                <w:szCs w:val="24"/>
              </w:rPr>
            </w:pPr>
            <w:r w:rsidRPr="000A77A4">
              <w:rPr>
                <w:b/>
                <w:sz w:val="24"/>
                <w:szCs w:val="24"/>
              </w:rPr>
              <w:t xml:space="preserve">Text </w:t>
            </w:r>
          </w:p>
          <w:p w14:paraId="1DEF7438" w14:textId="77777777" w:rsidR="006B72D3" w:rsidRDefault="006B72D3" w:rsidP="00581FE8">
            <w:pPr>
              <w:jc w:val="center"/>
              <w:rPr>
                <w:b/>
              </w:rPr>
            </w:pPr>
            <w:r w:rsidRPr="000A77A4">
              <w:rPr>
                <w:b/>
                <w:sz w:val="24"/>
                <w:szCs w:val="24"/>
              </w:rPr>
              <w:t>propunere legislativă</w:t>
            </w:r>
          </w:p>
        </w:tc>
        <w:tc>
          <w:tcPr>
            <w:tcW w:w="5062" w:type="dxa"/>
          </w:tcPr>
          <w:p w14:paraId="064A54B3" w14:textId="77777777" w:rsidR="006B72D3" w:rsidRDefault="006B72D3" w:rsidP="00581FE8">
            <w:pPr>
              <w:jc w:val="center"/>
              <w:rPr>
                <w:b/>
                <w:sz w:val="24"/>
                <w:szCs w:val="24"/>
              </w:rPr>
            </w:pPr>
            <w:r w:rsidRPr="000A77A4">
              <w:rPr>
                <w:b/>
                <w:sz w:val="24"/>
                <w:szCs w:val="24"/>
              </w:rPr>
              <w:t>Text amendamente propuse</w:t>
            </w:r>
            <w:r>
              <w:rPr>
                <w:b/>
                <w:sz w:val="24"/>
                <w:szCs w:val="24"/>
              </w:rPr>
              <w:t xml:space="preserve"> </w:t>
            </w:r>
          </w:p>
          <w:p w14:paraId="6CA00E06" w14:textId="77777777" w:rsidR="006B72D3" w:rsidRDefault="006B72D3" w:rsidP="00581FE8">
            <w:pPr>
              <w:jc w:val="center"/>
              <w:rPr>
                <w:b/>
              </w:rPr>
            </w:pPr>
            <w:r>
              <w:rPr>
                <w:b/>
                <w:sz w:val="24"/>
                <w:szCs w:val="24"/>
              </w:rPr>
              <w:t>(autorul amendamentelor propuse)</w:t>
            </w:r>
          </w:p>
        </w:tc>
        <w:tc>
          <w:tcPr>
            <w:tcW w:w="1949" w:type="dxa"/>
          </w:tcPr>
          <w:p w14:paraId="5346E275" w14:textId="77777777" w:rsidR="006B72D3" w:rsidRDefault="006B72D3" w:rsidP="00581FE8">
            <w:pPr>
              <w:jc w:val="center"/>
              <w:rPr>
                <w:b/>
              </w:rPr>
            </w:pPr>
            <w:r w:rsidRPr="000A77A4">
              <w:rPr>
                <w:b/>
                <w:sz w:val="24"/>
                <w:szCs w:val="24"/>
              </w:rPr>
              <w:t>Motivarea amendamentelor propuse</w:t>
            </w:r>
          </w:p>
        </w:tc>
        <w:tc>
          <w:tcPr>
            <w:tcW w:w="2685" w:type="dxa"/>
          </w:tcPr>
          <w:p w14:paraId="616A7A18" w14:textId="763CF708" w:rsidR="006B72D3" w:rsidRDefault="006B72D3" w:rsidP="00581FE8">
            <w:pPr>
              <w:jc w:val="center"/>
              <w:rPr>
                <w:b/>
              </w:rPr>
            </w:pPr>
            <w:r>
              <w:rPr>
                <w:b/>
              </w:rPr>
              <w:t>Cameră Decizională</w:t>
            </w:r>
          </w:p>
        </w:tc>
      </w:tr>
      <w:tr w:rsidR="0073340D" w14:paraId="5E189F29" w14:textId="77777777" w:rsidTr="006B72D3">
        <w:tc>
          <w:tcPr>
            <w:tcW w:w="616" w:type="dxa"/>
          </w:tcPr>
          <w:p w14:paraId="77BD4DC0" w14:textId="3421F814" w:rsidR="0073340D" w:rsidRPr="000A77A4" w:rsidRDefault="0073340D" w:rsidP="0073340D">
            <w:pPr>
              <w:jc w:val="center"/>
              <w:rPr>
                <w:b/>
                <w:sz w:val="24"/>
                <w:szCs w:val="24"/>
              </w:rPr>
            </w:pPr>
            <w:r>
              <w:rPr>
                <w:b/>
                <w:sz w:val="24"/>
                <w:szCs w:val="24"/>
              </w:rPr>
              <w:t>0</w:t>
            </w:r>
          </w:p>
        </w:tc>
        <w:tc>
          <w:tcPr>
            <w:tcW w:w="4659" w:type="dxa"/>
          </w:tcPr>
          <w:p w14:paraId="345CB1C4" w14:textId="1636DB01" w:rsidR="0073340D" w:rsidRPr="000A77A4" w:rsidRDefault="0073340D" w:rsidP="0073340D">
            <w:pPr>
              <w:jc w:val="center"/>
              <w:rPr>
                <w:b/>
                <w:sz w:val="24"/>
                <w:szCs w:val="24"/>
              </w:rPr>
            </w:pPr>
            <w:r>
              <w:rPr>
                <w:b/>
                <w:sz w:val="24"/>
                <w:szCs w:val="24"/>
              </w:rPr>
              <w:t>1</w:t>
            </w:r>
          </w:p>
        </w:tc>
        <w:tc>
          <w:tcPr>
            <w:tcW w:w="5062" w:type="dxa"/>
          </w:tcPr>
          <w:p w14:paraId="631C7F26" w14:textId="517C70A1" w:rsidR="0073340D" w:rsidRPr="000A77A4" w:rsidRDefault="0073340D" w:rsidP="0073340D">
            <w:pPr>
              <w:jc w:val="center"/>
              <w:rPr>
                <w:b/>
                <w:sz w:val="24"/>
                <w:szCs w:val="24"/>
              </w:rPr>
            </w:pPr>
            <w:r>
              <w:rPr>
                <w:b/>
                <w:sz w:val="24"/>
                <w:szCs w:val="24"/>
              </w:rPr>
              <w:t>2</w:t>
            </w:r>
          </w:p>
        </w:tc>
        <w:tc>
          <w:tcPr>
            <w:tcW w:w="1949" w:type="dxa"/>
          </w:tcPr>
          <w:p w14:paraId="5746B191" w14:textId="2DF9C454" w:rsidR="0073340D" w:rsidRPr="000A77A4" w:rsidRDefault="0073340D" w:rsidP="0073340D">
            <w:pPr>
              <w:jc w:val="center"/>
              <w:rPr>
                <w:b/>
                <w:sz w:val="24"/>
                <w:szCs w:val="24"/>
              </w:rPr>
            </w:pPr>
            <w:r>
              <w:rPr>
                <w:b/>
                <w:sz w:val="24"/>
                <w:szCs w:val="24"/>
              </w:rPr>
              <w:t>3</w:t>
            </w:r>
          </w:p>
        </w:tc>
        <w:tc>
          <w:tcPr>
            <w:tcW w:w="2685" w:type="dxa"/>
          </w:tcPr>
          <w:p w14:paraId="4E16DC92" w14:textId="765FA5E9" w:rsidR="0073340D" w:rsidRDefault="0073340D" w:rsidP="0073340D">
            <w:pPr>
              <w:jc w:val="center"/>
              <w:rPr>
                <w:b/>
              </w:rPr>
            </w:pPr>
            <w:r>
              <w:rPr>
                <w:b/>
              </w:rPr>
              <w:t>4</w:t>
            </w:r>
          </w:p>
        </w:tc>
      </w:tr>
      <w:tr w:rsidR="006B72D3" w14:paraId="6564715C" w14:textId="77777777" w:rsidTr="006B72D3">
        <w:tc>
          <w:tcPr>
            <w:tcW w:w="616" w:type="dxa"/>
          </w:tcPr>
          <w:p w14:paraId="6BD14FFF" w14:textId="0E4B998B" w:rsidR="006B72D3" w:rsidRDefault="006B72D3" w:rsidP="006B72D3">
            <w:pPr>
              <w:jc w:val="center"/>
              <w:rPr>
                <w:b/>
              </w:rPr>
            </w:pPr>
            <w:r>
              <w:rPr>
                <w:b/>
              </w:rPr>
              <w:t>1.</w:t>
            </w:r>
          </w:p>
        </w:tc>
        <w:tc>
          <w:tcPr>
            <w:tcW w:w="4659" w:type="dxa"/>
          </w:tcPr>
          <w:p w14:paraId="57F6CA49" w14:textId="46CD2131" w:rsidR="006B72D3" w:rsidRDefault="006B72D3" w:rsidP="006B72D3">
            <w:pPr>
              <w:jc w:val="center"/>
              <w:rPr>
                <w:b/>
              </w:rPr>
            </w:pPr>
          </w:p>
        </w:tc>
        <w:tc>
          <w:tcPr>
            <w:tcW w:w="5062" w:type="dxa"/>
          </w:tcPr>
          <w:p w14:paraId="6607947E" w14:textId="63CAD1DC" w:rsidR="006B72D3" w:rsidRPr="00C81626" w:rsidRDefault="006B72D3" w:rsidP="006B72D3">
            <w:pPr>
              <w:jc w:val="both"/>
              <w:rPr>
                <w:b/>
                <w:sz w:val="24"/>
                <w:szCs w:val="24"/>
              </w:rPr>
            </w:pPr>
            <w:r w:rsidRPr="00C81626">
              <w:rPr>
                <w:b/>
                <w:sz w:val="24"/>
                <w:szCs w:val="24"/>
              </w:rPr>
              <w:t xml:space="preserve">         (4) Drepturile dobândite potrivit alin.(3) pot fi exercitate exclusiv în scopul înhumării sau al păstrării urnelor de cenușă și nu pot face obiectul subconcesionării, cesiunii, închirierii, comodatului, vânzării, transmiterii cu titlu oneros ori al oricărei alte forme de valorificare către terți, cu excepția transmiterii </w:t>
            </w:r>
            <w:r>
              <w:rPr>
                <w:b/>
                <w:sz w:val="24"/>
                <w:szCs w:val="24"/>
              </w:rPr>
              <w:t>prin succesiune legală sau testamentară</w:t>
            </w:r>
            <w:r w:rsidRPr="00C81626">
              <w:rPr>
                <w:b/>
                <w:sz w:val="24"/>
                <w:szCs w:val="24"/>
              </w:rPr>
              <w:t>, în condițiile legii și ale regulamentului de organizare și funcționare prevăzut la alin. (1).</w:t>
            </w:r>
          </w:p>
          <w:p w14:paraId="4BD89471" w14:textId="77777777" w:rsidR="006B72D3" w:rsidRDefault="006B72D3" w:rsidP="006B72D3">
            <w:pPr>
              <w:jc w:val="both"/>
              <w:rPr>
                <w:b/>
                <w:sz w:val="24"/>
                <w:szCs w:val="24"/>
              </w:rPr>
            </w:pPr>
          </w:p>
          <w:p w14:paraId="4EC397C1" w14:textId="1F07D80D" w:rsidR="006B72D3" w:rsidRPr="0073340D" w:rsidRDefault="006B72D3" w:rsidP="006B72D3">
            <w:pPr>
              <w:jc w:val="center"/>
              <w:rPr>
                <w:i/>
                <w:color w:val="000000" w:themeColor="text1"/>
                <w:sz w:val="24"/>
                <w:szCs w:val="24"/>
              </w:rPr>
            </w:pPr>
            <w:r w:rsidRPr="0073340D">
              <w:rPr>
                <w:i/>
                <w:color w:val="000000" w:themeColor="text1"/>
                <w:sz w:val="24"/>
                <w:szCs w:val="24"/>
              </w:rPr>
              <w:t xml:space="preserve">Autor: </w:t>
            </w:r>
            <w:proofErr w:type="spellStart"/>
            <w:r w:rsidRPr="0073340D">
              <w:rPr>
                <w:i/>
                <w:color w:val="000000" w:themeColor="text1"/>
                <w:sz w:val="24"/>
                <w:szCs w:val="24"/>
              </w:rPr>
              <w:t>dep</w:t>
            </w:r>
            <w:proofErr w:type="spellEnd"/>
            <w:r w:rsidRPr="0073340D">
              <w:rPr>
                <w:i/>
                <w:color w:val="000000" w:themeColor="text1"/>
                <w:sz w:val="24"/>
                <w:szCs w:val="24"/>
              </w:rPr>
              <w:t xml:space="preserve">. Oana </w:t>
            </w:r>
            <w:proofErr w:type="spellStart"/>
            <w:r w:rsidRPr="0073340D">
              <w:rPr>
                <w:i/>
                <w:color w:val="000000" w:themeColor="text1"/>
                <w:sz w:val="24"/>
                <w:szCs w:val="24"/>
              </w:rPr>
              <w:t>Murariu</w:t>
            </w:r>
            <w:proofErr w:type="spellEnd"/>
            <w:r w:rsidRPr="0073340D">
              <w:rPr>
                <w:i/>
                <w:color w:val="000000" w:themeColor="text1"/>
                <w:sz w:val="24"/>
                <w:szCs w:val="24"/>
              </w:rPr>
              <w:t>– USR</w:t>
            </w:r>
          </w:p>
          <w:p w14:paraId="31BB295D" w14:textId="384EEC54" w:rsidR="006B72D3" w:rsidRDefault="006B72D3" w:rsidP="006B72D3">
            <w:pPr>
              <w:jc w:val="center"/>
              <w:rPr>
                <w:b/>
              </w:rPr>
            </w:pPr>
          </w:p>
        </w:tc>
        <w:tc>
          <w:tcPr>
            <w:tcW w:w="1949" w:type="dxa"/>
          </w:tcPr>
          <w:p w14:paraId="45152EE7" w14:textId="77777777" w:rsidR="006B72D3" w:rsidRPr="006B72D3" w:rsidRDefault="006B72D3" w:rsidP="006B72D3">
            <w:pPr>
              <w:jc w:val="center"/>
              <w:rPr>
                <w:sz w:val="24"/>
                <w:szCs w:val="24"/>
              </w:rPr>
            </w:pPr>
          </w:p>
          <w:p w14:paraId="0BE320F6" w14:textId="77777777" w:rsidR="006B72D3" w:rsidRPr="006B72D3" w:rsidRDefault="006B72D3" w:rsidP="006B72D3">
            <w:pPr>
              <w:jc w:val="center"/>
              <w:rPr>
                <w:sz w:val="24"/>
                <w:szCs w:val="24"/>
              </w:rPr>
            </w:pPr>
          </w:p>
          <w:p w14:paraId="742E9C44" w14:textId="1D24126A" w:rsidR="006B72D3" w:rsidRPr="006B72D3" w:rsidRDefault="006B72D3" w:rsidP="006B72D3">
            <w:pPr>
              <w:jc w:val="center"/>
              <w:rPr>
                <w:sz w:val="24"/>
                <w:szCs w:val="24"/>
              </w:rPr>
            </w:pPr>
            <w:r w:rsidRPr="006B72D3">
              <w:rPr>
                <w:sz w:val="24"/>
                <w:szCs w:val="24"/>
              </w:rPr>
              <w:t>Prin Vot</w:t>
            </w:r>
          </w:p>
        </w:tc>
        <w:tc>
          <w:tcPr>
            <w:tcW w:w="2685" w:type="dxa"/>
          </w:tcPr>
          <w:p w14:paraId="649BCF8A" w14:textId="77777777" w:rsidR="006B72D3" w:rsidRPr="006B72D3" w:rsidRDefault="006B72D3" w:rsidP="006B72D3">
            <w:pPr>
              <w:jc w:val="center"/>
              <w:rPr>
                <w:sz w:val="24"/>
                <w:szCs w:val="24"/>
              </w:rPr>
            </w:pPr>
          </w:p>
          <w:p w14:paraId="5BE8D6BA" w14:textId="77777777" w:rsidR="006B72D3" w:rsidRPr="006B72D3" w:rsidRDefault="006B72D3" w:rsidP="006B72D3">
            <w:pPr>
              <w:jc w:val="center"/>
              <w:rPr>
                <w:sz w:val="24"/>
                <w:szCs w:val="24"/>
              </w:rPr>
            </w:pPr>
          </w:p>
          <w:p w14:paraId="3B2DC17B" w14:textId="11935321" w:rsidR="006B72D3" w:rsidRPr="006B72D3" w:rsidRDefault="006B72D3" w:rsidP="006B72D3">
            <w:pPr>
              <w:jc w:val="center"/>
              <w:rPr>
                <w:sz w:val="24"/>
                <w:szCs w:val="24"/>
              </w:rPr>
            </w:pPr>
            <w:r w:rsidRPr="006B72D3">
              <w:rPr>
                <w:sz w:val="24"/>
                <w:szCs w:val="24"/>
              </w:rPr>
              <w:t>Camera deputaților</w:t>
            </w:r>
          </w:p>
        </w:tc>
      </w:tr>
    </w:tbl>
    <w:p w14:paraId="49DADD2B" w14:textId="77777777" w:rsidR="006B72D3" w:rsidRPr="00805084" w:rsidRDefault="006B72D3" w:rsidP="00805084">
      <w:pPr>
        <w:jc w:val="center"/>
        <w:rPr>
          <w:b/>
        </w:rPr>
      </w:pPr>
    </w:p>
    <w:sectPr w:rsidR="006B72D3" w:rsidRPr="00805084" w:rsidSect="00121EF7">
      <w:pgSz w:w="16839" w:h="11907" w:orient="landscape" w:code="9"/>
      <w:pgMar w:top="180" w:right="994" w:bottom="1109" w:left="864" w:header="576" w:footer="490" w:gutter="0"/>
      <w:pgNumType w:start="0"/>
      <w:cols w:space="720"/>
      <w:titlePg/>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B1C92E" w14:textId="77777777" w:rsidR="006578FD" w:rsidRDefault="006578FD">
      <w:r>
        <w:separator/>
      </w:r>
    </w:p>
  </w:endnote>
  <w:endnote w:type="continuationSeparator" w:id="0">
    <w:p w14:paraId="3BF98FD8" w14:textId="77777777" w:rsidR="006578FD" w:rsidRDefault="006578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6783C3" w14:textId="23D5D2F6" w:rsidR="00027746" w:rsidRDefault="000277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121EF7">
      <w:rPr>
        <w:rStyle w:val="PageNumber"/>
        <w:noProof/>
      </w:rPr>
      <w:t>2</w:t>
    </w:r>
    <w:r>
      <w:rPr>
        <w:rStyle w:val="PageNumber"/>
      </w:rPr>
      <w:fldChar w:fldCharType="end"/>
    </w:r>
  </w:p>
  <w:p w14:paraId="5E36A93A" w14:textId="77777777" w:rsidR="00027746" w:rsidRDefault="00027746">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5748862"/>
      <w:docPartObj>
        <w:docPartGallery w:val="Page Numbers (Bottom of Page)"/>
        <w:docPartUnique/>
      </w:docPartObj>
    </w:sdtPr>
    <w:sdtEndPr>
      <w:rPr>
        <w:noProof/>
      </w:rPr>
    </w:sdtEndPr>
    <w:sdtContent>
      <w:p w14:paraId="6CAF5AA3" w14:textId="59D8809D" w:rsidR="00121EF7" w:rsidRDefault="00121EF7">
        <w:pPr>
          <w:pStyle w:val="Footer"/>
          <w:jc w:val="center"/>
        </w:pPr>
        <w:r>
          <w:fldChar w:fldCharType="begin"/>
        </w:r>
        <w:r>
          <w:instrText xml:space="preserve"> PAGE   \* MERGEFORMAT </w:instrText>
        </w:r>
        <w:r>
          <w:fldChar w:fldCharType="separate"/>
        </w:r>
        <w:r w:rsidR="009C26F4">
          <w:rPr>
            <w:noProof/>
          </w:rPr>
          <w:t>1</w:t>
        </w:r>
        <w:r>
          <w:rPr>
            <w:noProof/>
          </w:rPr>
          <w:fldChar w:fldCharType="end"/>
        </w:r>
      </w:p>
    </w:sdtContent>
  </w:sdt>
  <w:p w14:paraId="506E9ADB" w14:textId="77777777" w:rsidR="00A274E2" w:rsidRDefault="00A274E2">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82853749"/>
      <w:docPartObj>
        <w:docPartGallery w:val="Page Numbers (Bottom of Page)"/>
        <w:docPartUnique/>
      </w:docPartObj>
    </w:sdtPr>
    <w:sdtEndPr>
      <w:rPr>
        <w:noProof/>
      </w:rPr>
    </w:sdtEndPr>
    <w:sdtContent>
      <w:p w14:paraId="1E367335" w14:textId="457BC3F1" w:rsidR="00121EF7" w:rsidRDefault="00121EF7">
        <w:pPr>
          <w:pStyle w:val="Footer"/>
          <w:jc w:val="center"/>
        </w:pPr>
        <w:r>
          <w:fldChar w:fldCharType="begin"/>
        </w:r>
        <w:r>
          <w:instrText xml:space="preserve"> PAGE   \* MERGEFORMAT </w:instrText>
        </w:r>
        <w:r>
          <w:fldChar w:fldCharType="separate"/>
        </w:r>
        <w:r w:rsidR="009C26F4">
          <w:rPr>
            <w:noProof/>
          </w:rPr>
          <w:t>0</w:t>
        </w:r>
        <w:r>
          <w:rPr>
            <w:noProof/>
          </w:rPr>
          <w:fldChar w:fldCharType="end"/>
        </w:r>
      </w:p>
    </w:sdtContent>
  </w:sdt>
  <w:p w14:paraId="393CC984" w14:textId="21CEEDB1" w:rsidR="00A274E2" w:rsidRDefault="00A274E2">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DCC315" w14:textId="77777777" w:rsidR="006578FD" w:rsidRDefault="006578FD">
      <w:r>
        <w:separator/>
      </w:r>
    </w:p>
  </w:footnote>
  <w:footnote w:type="continuationSeparator" w:id="0">
    <w:p w14:paraId="2378A436" w14:textId="77777777" w:rsidR="006578FD" w:rsidRDefault="006578F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9F8DCA" w14:textId="73A7B348" w:rsidR="00027746" w:rsidRDefault="00027746">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121EF7">
      <w:rPr>
        <w:rStyle w:val="PageNumber"/>
        <w:noProof/>
      </w:rPr>
      <w:t>2</w:t>
    </w:r>
    <w:r>
      <w:rPr>
        <w:rStyle w:val="PageNumber"/>
      </w:rPr>
      <w:fldChar w:fldCharType="end"/>
    </w:r>
  </w:p>
  <w:p w14:paraId="150F4B1D" w14:textId="77777777" w:rsidR="00027746" w:rsidRDefault="00027746">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E05E82"/>
    <w:multiLevelType w:val="hybridMultilevel"/>
    <w:tmpl w:val="EE668548"/>
    <w:lvl w:ilvl="0" w:tplc="04180001">
      <w:start w:val="1"/>
      <w:numFmt w:val="bullet"/>
      <w:lvlText w:val=""/>
      <w:lvlJc w:val="left"/>
      <w:pPr>
        <w:ind w:left="2160" w:hanging="360"/>
      </w:pPr>
      <w:rPr>
        <w:rFonts w:ascii="Symbol" w:hAnsi="Symbol" w:hint="default"/>
      </w:rPr>
    </w:lvl>
    <w:lvl w:ilvl="1" w:tplc="04180003" w:tentative="1">
      <w:start w:val="1"/>
      <w:numFmt w:val="bullet"/>
      <w:lvlText w:val="o"/>
      <w:lvlJc w:val="left"/>
      <w:pPr>
        <w:ind w:left="2880" w:hanging="360"/>
      </w:pPr>
      <w:rPr>
        <w:rFonts w:ascii="Courier New" w:hAnsi="Courier New" w:cs="Courier New" w:hint="default"/>
      </w:rPr>
    </w:lvl>
    <w:lvl w:ilvl="2" w:tplc="04180005" w:tentative="1">
      <w:start w:val="1"/>
      <w:numFmt w:val="bullet"/>
      <w:lvlText w:val=""/>
      <w:lvlJc w:val="left"/>
      <w:pPr>
        <w:ind w:left="3600" w:hanging="360"/>
      </w:pPr>
      <w:rPr>
        <w:rFonts w:ascii="Wingdings" w:hAnsi="Wingdings" w:hint="default"/>
      </w:rPr>
    </w:lvl>
    <w:lvl w:ilvl="3" w:tplc="04180001" w:tentative="1">
      <w:start w:val="1"/>
      <w:numFmt w:val="bullet"/>
      <w:lvlText w:val=""/>
      <w:lvlJc w:val="left"/>
      <w:pPr>
        <w:ind w:left="4320" w:hanging="360"/>
      </w:pPr>
      <w:rPr>
        <w:rFonts w:ascii="Symbol" w:hAnsi="Symbol" w:hint="default"/>
      </w:rPr>
    </w:lvl>
    <w:lvl w:ilvl="4" w:tplc="04180003" w:tentative="1">
      <w:start w:val="1"/>
      <w:numFmt w:val="bullet"/>
      <w:lvlText w:val="o"/>
      <w:lvlJc w:val="left"/>
      <w:pPr>
        <w:ind w:left="5040" w:hanging="360"/>
      </w:pPr>
      <w:rPr>
        <w:rFonts w:ascii="Courier New" w:hAnsi="Courier New" w:cs="Courier New" w:hint="default"/>
      </w:rPr>
    </w:lvl>
    <w:lvl w:ilvl="5" w:tplc="04180005" w:tentative="1">
      <w:start w:val="1"/>
      <w:numFmt w:val="bullet"/>
      <w:lvlText w:val=""/>
      <w:lvlJc w:val="left"/>
      <w:pPr>
        <w:ind w:left="5760" w:hanging="360"/>
      </w:pPr>
      <w:rPr>
        <w:rFonts w:ascii="Wingdings" w:hAnsi="Wingdings" w:hint="default"/>
      </w:rPr>
    </w:lvl>
    <w:lvl w:ilvl="6" w:tplc="04180001" w:tentative="1">
      <w:start w:val="1"/>
      <w:numFmt w:val="bullet"/>
      <w:lvlText w:val=""/>
      <w:lvlJc w:val="left"/>
      <w:pPr>
        <w:ind w:left="6480" w:hanging="360"/>
      </w:pPr>
      <w:rPr>
        <w:rFonts w:ascii="Symbol" w:hAnsi="Symbol" w:hint="default"/>
      </w:rPr>
    </w:lvl>
    <w:lvl w:ilvl="7" w:tplc="04180003" w:tentative="1">
      <w:start w:val="1"/>
      <w:numFmt w:val="bullet"/>
      <w:lvlText w:val="o"/>
      <w:lvlJc w:val="left"/>
      <w:pPr>
        <w:ind w:left="7200" w:hanging="360"/>
      </w:pPr>
      <w:rPr>
        <w:rFonts w:ascii="Courier New" w:hAnsi="Courier New" w:cs="Courier New" w:hint="default"/>
      </w:rPr>
    </w:lvl>
    <w:lvl w:ilvl="8" w:tplc="04180005" w:tentative="1">
      <w:start w:val="1"/>
      <w:numFmt w:val="bullet"/>
      <w:lvlText w:val=""/>
      <w:lvlJc w:val="left"/>
      <w:pPr>
        <w:ind w:left="7920" w:hanging="360"/>
      </w:pPr>
      <w:rPr>
        <w:rFonts w:ascii="Wingdings" w:hAnsi="Wingdings" w:hint="default"/>
      </w:rPr>
    </w:lvl>
  </w:abstractNum>
  <w:abstractNum w:abstractNumId="1" w15:restartNumberingAfterBreak="0">
    <w:nsid w:val="082222E3"/>
    <w:multiLevelType w:val="multilevel"/>
    <w:tmpl w:val="139E17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D74790"/>
    <w:multiLevelType w:val="hybridMultilevel"/>
    <w:tmpl w:val="4CEA2802"/>
    <w:lvl w:ilvl="0" w:tplc="719A8676">
      <w:numFmt w:val="bullet"/>
      <w:lvlText w:val="-"/>
      <w:lvlJc w:val="left"/>
      <w:pPr>
        <w:ind w:left="1446" w:hanging="360"/>
      </w:pPr>
      <w:rPr>
        <w:rFonts w:ascii="Times New Roman" w:eastAsia="Times New Roman" w:hAnsi="Times New Roman" w:cs="Times New Roman" w:hint="default"/>
      </w:rPr>
    </w:lvl>
    <w:lvl w:ilvl="1" w:tplc="04090003" w:tentative="1">
      <w:start w:val="1"/>
      <w:numFmt w:val="bullet"/>
      <w:lvlText w:val="o"/>
      <w:lvlJc w:val="left"/>
      <w:pPr>
        <w:ind w:left="2166" w:hanging="360"/>
      </w:pPr>
      <w:rPr>
        <w:rFonts w:ascii="Courier New" w:hAnsi="Courier New" w:cs="Courier New" w:hint="default"/>
      </w:rPr>
    </w:lvl>
    <w:lvl w:ilvl="2" w:tplc="04090005" w:tentative="1">
      <w:start w:val="1"/>
      <w:numFmt w:val="bullet"/>
      <w:lvlText w:val=""/>
      <w:lvlJc w:val="left"/>
      <w:pPr>
        <w:ind w:left="2886" w:hanging="360"/>
      </w:pPr>
      <w:rPr>
        <w:rFonts w:ascii="Wingdings" w:hAnsi="Wingdings" w:hint="default"/>
      </w:rPr>
    </w:lvl>
    <w:lvl w:ilvl="3" w:tplc="04090001" w:tentative="1">
      <w:start w:val="1"/>
      <w:numFmt w:val="bullet"/>
      <w:lvlText w:val=""/>
      <w:lvlJc w:val="left"/>
      <w:pPr>
        <w:ind w:left="3606" w:hanging="360"/>
      </w:pPr>
      <w:rPr>
        <w:rFonts w:ascii="Symbol" w:hAnsi="Symbol" w:hint="default"/>
      </w:rPr>
    </w:lvl>
    <w:lvl w:ilvl="4" w:tplc="04090003" w:tentative="1">
      <w:start w:val="1"/>
      <w:numFmt w:val="bullet"/>
      <w:lvlText w:val="o"/>
      <w:lvlJc w:val="left"/>
      <w:pPr>
        <w:ind w:left="4326" w:hanging="360"/>
      </w:pPr>
      <w:rPr>
        <w:rFonts w:ascii="Courier New" w:hAnsi="Courier New" w:cs="Courier New" w:hint="default"/>
      </w:rPr>
    </w:lvl>
    <w:lvl w:ilvl="5" w:tplc="04090005" w:tentative="1">
      <w:start w:val="1"/>
      <w:numFmt w:val="bullet"/>
      <w:lvlText w:val=""/>
      <w:lvlJc w:val="left"/>
      <w:pPr>
        <w:ind w:left="5046" w:hanging="360"/>
      </w:pPr>
      <w:rPr>
        <w:rFonts w:ascii="Wingdings" w:hAnsi="Wingdings" w:hint="default"/>
      </w:rPr>
    </w:lvl>
    <w:lvl w:ilvl="6" w:tplc="04090001" w:tentative="1">
      <w:start w:val="1"/>
      <w:numFmt w:val="bullet"/>
      <w:lvlText w:val=""/>
      <w:lvlJc w:val="left"/>
      <w:pPr>
        <w:ind w:left="5766" w:hanging="360"/>
      </w:pPr>
      <w:rPr>
        <w:rFonts w:ascii="Symbol" w:hAnsi="Symbol" w:hint="default"/>
      </w:rPr>
    </w:lvl>
    <w:lvl w:ilvl="7" w:tplc="04090003" w:tentative="1">
      <w:start w:val="1"/>
      <w:numFmt w:val="bullet"/>
      <w:lvlText w:val="o"/>
      <w:lvlJc w:val="left"/>
      <w:pPr>
        <w:ind w:left="6486" w:hanging="360"/>
      </w:pPr>
      <w:rPr>
        <w:rFonts w:ascii="Courier New" w:hAnsi="Courier New" w:cs="Courier New" w:hint="default"/>
      </w:rPr>
    </w:lvl>
    <w:lvl w:ilvl="8" w:tplc="04090005" w:tentative="1">
      <w:start w:val="1"/>
      <w:numFmt w:val="bullet"/>
      <w:lvlText w:val=""/>
      <w:lvlJc w:val="left"/>
      <w:pPr>
        <w:ind w:left="7206" w:hanging="360"/>
      </w:pPr>
      <w:rPr>
        <w:rFonts w:ascii="Wingdings" w:hAnsi="Wingdings" w:hint="default"/>
      </w:rPr>
    </w:lvl>
  </w:abstractNum>
  <w:abstractNum w:abstractNumId="3" w15:restartNumberingAfterBreak="0">
    <w:nsid w:val="120F0BF7"/>
    <w:multiLevelType w:val="hybridMultilevel"/>
    <w:tmpl w:val="6EE01BAC"/>
    <w:lvl w:ilvl="0" w:tplc="0409000F">
      <w:start w:val="1"/>
      <w:numFmt w:val="decimal"/>
      <w:lvlText w:val="%1."/>
      <w:lvlJc w:val="left"/>
      <w:pPr>
        <w:ind w:left="540" w:hanging="360"/>
      </w:p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4" w15:restartNumberingAfterBreak="0">
    <w:nsid w:val="18B47604"/>
    <w:multiLevelType w:val="hybridMultilevel"/>
    <w:tmpl w:val="7ADA7662"/>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5" w15:restartNumberingAfterBreak="0">
    <w:nsid w:val="1C674C63"/>
    <w:multiLevelType w:val="hybridMultilevel"/>
    <w:tmpl w:val="FF2845C2"/>
    <w:lvl w:ilvl="0" w:tplc="A4F02416">
      <w:start w:val="1"/>
      <w:numFmt w:val="decimal"/>
      <w:lvlText w:val="%1."/>
      <w:lvlJc w:val="left"/>
      <w:pPr>
        <w:ind w:left="360" w:hanging="360"/>
      </w:pPr>
      <w:rPr>
        <w:b/>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6" w15:restartNumberingAfterBreak="0">
    <w:nsid w:val="208127DA"/>
    <w:multiLevelType w:val="hybridMultilevel"/>
    <w:tmpl w:val="0B74A726"/>
    <w:lvl w:ilvl="0" w:tplc="D34470A8">
      <w:start w:val="1"/>
      <w:numFmt w:val="decimal"/>
      <w:lvlText w:val="%1."/>
      <w:lvlJc w:val="left"/>
      <w:pPr>
        <w:ind w:left="900" w:hanging="360"/>
      </w:pPr>
      <w:rPr>
        <w:rFonts w:hint="default"/>
        <w:b/>
        <w:color w:val="auto"/>
      </w:rPr>
    </w:lvl>
    <w:lvl w:ilvl="1" w:tplc="04090019">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7" w15:restartNumberingAfterBreak="0">
    <w:nsid w:val="21352B5A"/>
    <w:multiLevelType w:val="hybridMultilevel"/>
    <w:tmpl w:val="A92CA5C8"/>
    <w:lvl w:ilvl="0" w:tplc="0418000F">
      <w:start w:val="1"/>
      <w:numFmt w:val="decimal"/>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8" w15:restartNumberingAfterBreak="0">
    <w:nsid w:val="26361CC1"/>
    <w:multiLevelType w:val="hybridMultilevel"/>
    <w:tmpl w:val="BF4C59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7523011"/>
    <w:multiLevelType w:val="hybridMultilevel"/>
    <w:tmpl w:val="EF4E20A0"/>
    <w:lvl w:ilvl="0" w:tplc="719A8676">
      <w:numFmt w:val="bullet"/>
      <w:lvlText w:val="-"/>
      <w:lvlJc w:val="left"/>
      <w:pPr>
        <w:ind w:left="1494" w:hanging="360"/>
      </w:pPr>
      <w:rPr>
        <w:rFonts w:ascii="Times New Roman" w:eastAsia="Times New Roman" w:hAnsi="Times New Roman" w:cs="Times New Roman" w:hint="default"/>
      </w:rPr>
    </w:lvl>
    <w:lvl w:ilvl="1" w:tplc="08090003" w:tentative="1">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10" w15:restartNumberingAfterBreak="0">
    <w:nsid w:val="276B6C46"/>
    <w:multiLevelType w:val="hybridMultilevel"/>
    <w:tmpl w:val="9CBC6D70"/>
    <w:lvl w:ilvl="0" w:tplc="CF00EDCE">
      <w:start w:val="1"/>
      <w:numFmt w:val="decimal"/>
      <w:lvlText w:val="%1."/>
      <w:lvlJc w:val="left"/>
      <w:pPr>
        <w:ind w:left="360" w:hanging="360"/>
      </w:pPr>
      <w:rPr>
        <w:rFonts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1" w15:restartNumberingAfterBreak="0">
    <w:nsid w:val="339C31F9"/>
    <w:multiLevelType w:val="hybridMultilevel"/>
    <w:tmpl w:val="D410EC44"/>
    <w:lvl w:ilvl="0" w:tplc="04180001">
      <w:start w:val="1"/>
      <w:numFmt w:val="bullet"/>
      <w:lvlText w:val=""/>
      <w:lvlJc w:val="left"/>
      <w:pPr>
        <w:ind w:left="2790" w:hanging="360"/>
      </w:pPr>
      <w:rPr>
        <w:rFonts w:ascii="Symbol" w:hAnsi="Symbol" w:hint="default"/>
      </w:rPr>
    </w:lvl>
    <w:lvl w:ilvl="1" w:tplc="04180003" w:tentative="1">
      <w:start w:val="1"/>
      <w:numFmt w:val="bullet"/>
      <w:lvlText w:val="o"/>
      <w:lvlJc w:val="left"/>
      <w:pPr>
        <w:ind w:left="3510" w:hanging="360"/>
      </w:pPr>
      <w:rPr>
        <w:rFonts w:ascii="Courier New" w:hAnsi="Courier New" w:cs="Courier New" w:hint="default"/>
      </w:rPr>
    </w:lvl>
    <w:lvl w:ilvl="2" w:tplc="04180005" w:tentative="1">
      <w:start w:val="1"/>
      <w:numFmt w:val="bullet"/>
      <w:lvlText w:val=""/>
      <w:lvlJc w:val="left"/>
      <w:pPr>
        <w:ind w:left="4230" w:hanging="360"/>
      </w:pPr>
      <w:rPr>
        <w:rFonts w:ascii="Wingdings" w:hAnsi="Wingdings" w:hint="default"/>
      </w:rPr>
    </w:lvl>
    <w:lvl w:ilvl="3" w:tplc="04180001" w:tentative="1">
      <w:start w:val="1"/>
      <w:numFmt w:val="bullet"/>
      <w:lvlText w:val=""/>
      <w:lvlJc w:val="left"/>
      <w:pPr>
        <w:ind w:left="4950" w:hanging="360"/>
      </w:pPr>
      <w:rPr>
        <w:rFonts w:ascii="Symbol" w:hAnsi="Symbol" w:hint="default"/>
      </w:rPr>
    </w:lvl>
    <w:lvl w:ilvl="4" w:tplc="04180003" w:tentative="1">
      <w:start w:val="1"/>
      <w:numFmt w:val="bullet"/>
      <w:lvlText w:val="o"/>
      <w:lvlJc w:val="left"/>
      <w:pPr>
        <w:ind w:left="5670" w:hanging="360"/>
      </w:pPr>
      <w:rPr>
        <w:rFonts w:ascii="Courier New" w:hAnsi="Courier New" w:cs="Courier New" w:hint="default"/>
      </w:rPr>
    </w:lvl>
    <w:lvl w:ilvl="5" w:tplc="04180005" w:tentative="1">
      <w:start w:val="1"/>
      <w:numFmt w:val="bullet"/>
      <w:lvlText w:val=""/>
      <w:lvlJc w:val="left"/>
      <w:pPr>
        <w:ind w:left="6390" w:hanging="360"/>
      </w:pPr>
      <w:rPr>
        <w:rFonts w:ascii="Wingdings" w:hAnsi="Wingdings" w:hint="default"/>
      </w:rPr>
    </w:lvl>
    <w:lvl w:ilvl="6" w:tplc="04180001" w:tentative="1">
      <w:start w:val="1"/>
      <w:numFmt w:val="bullet"/>
      <w:lvlText w:val=""/>
      <w:lvlJc w:val="left"/>
      <w:pPr>
        <w:ind w:left="7110" w:hanging="360"/>
      </w:pPr>
      <w:rPr>
        <w:rFonts w:ascii="Symbol" w:hAnsi="Symbol" w:hint="default"/>
      </w:rPr>
    </w:lvl>
    <w:lvl w:ilvl="7" w:tplc="04180003" w:tentative="1">
      <w:start w:val="1"/>
      <w:numFmt w:val="bullet"/>
      <w:lvlText w:val="o"/>
      <w:lvlJc w:val="left"/>
      <w:pPr>
        <w:ind w:left="7830" w:hanging="360"/>
      </w:pPr>
      <w:rPr>
        <w:rFonts w:ascii="Courier New" w:hAnsi="Courier New" w:cs="Courier New" w:hint="default"/>
      </w:rPr>
    </w:lvl>
    <w:lvl w:ilvl="8" w:tplc="04180005" w:tentative="1">
      <w:start w:val="1"/>
      <w:numFmt w:val="bullet"/>
      <w:lvlText w:val=""/>
      <w:lvlJc w:val="left"/>
      <w:pPr>
        <w:ind w:left="8550" w:hanging="360"/>
      </w:pPr>
      <w:rPr>
        <w:rFonts w:ascii="Wingdings" w:hAnsi="Wingdings" w:hint="default"/>
      </w:rPr>
    </w:lvl>
  </w:abstractNum>
  <w:abstractNum w:abstractNumId="12" w15:restartNumberingAfterBreak="0">
    <w:nsid w:val="34141831"/>
    <w:multiLevelType w:val="hybridMultilevel"/>
    <w:tmpl w:val="DF7A104A"/>
    <w:lvl w:ilvl="0" w:tplc="0F4C279E">
      <w:start w:val="1"/>
      <w:numFmt w:val="decimal"/>
      <w:lvlText w:val="%1."/>
      <w:lvlJc w:val="left"/>
      <w:pPr>
        <w:tabs>
          <w:tab w:val="num" w:pos="720"/>
        </w:tabs>
        <w:ind w:left="720" w:hanging="360"/>
      </w:pPr>
      <w:rPr>
        <w:rFonts w:hint="default"/>
        <w:b/>
        <w:color w:val="auto"/>
      </w:rPr>
    </w:lvl>
    <w:lvl w:ilvl="1" w:tplc="67A6D090">
      <w:numFmt w:val="bullet"/>
      <w:lvlText w:val="-"/>
      <w:lvlJc w:val="left"/>
      <w:pPr>
        <w:tabs>
          <w:tab w:val="num" w:pos="1440"/>
        </w:tabs>
        <w:ind w:left="1440" w:hanging="360"/>
      </w:pPr>
      <w:rPr>
        <w:rFonts w:ascii="Times New Roman" w:eastAsia="Times New Roman" w:hAnsi="Times New Roman" w:cs="Times New Roman" w:hint="default"/>
        <w:color w:val="auto"/>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350007E5"/>
    <w:multiLevelType w:val="hybridMultilevel"/>
    <w:tmpl w:val="337215EE"/>
    <w:lvl w:ilvl="0" w:tplc="D062D3C2">
      <w:start w:val="1"/>
      <w:numFmt w:val="decimal"/>
      <w:lvlText w:val="%1."/>
      <w:lvlJc w:val="left"/>
      <w:pPr>
        <w:tabs>
          <w:tab w:val="num" w:pos="720"/>
        </w:tabs>
        <w:ind w:left="720" w:hanging="360"/>
      </w:pPr>
      <w:rPr>
        <w:b/>
      </w:rPr>
    </w:lvl>
    <w:lvl w:ilvl="1" w:tplc="31D89C60">
      <w:start w:val="2"/>
      <w:numFmt w:val="decimal"/>
      <w:lvlText w:val="(%2)"/>
      <w:lvlJc w:val="left"/>
      <w:pPr>
        <w:tabs>
          <w:tab w:val="num" w:pos="1440"/>
        </w:tabs>
        <w:ind w:left="1440" w:hanging="360"/>
      </w:pPr>
      <w:rPr>
        <w:rFonts w:hint="default"/>
      </w:rPr>
    </w:lvl>
    <w:lvl w:ilvl="2" w:tplc="477A7F44">
      <w:start w:val="16"/>
      <w:numFmt w:val="bullet"/>
      <w:lvlText w:val="-"/>
      <w:lvlJc w:val="left"/>
      <w:pPr>
        <w:tabs>
          <w:tab w:val="num" w:pos="2340"/>
        </w:tabs>
        <w:ind w:left="2340" w:hanging="360"/>
      </w:pPr>
      <w:rPr>
        <w:rFonts w:ascii="Times New Roman" w:eastAsia="Times New Roman" w:hAnsi="Times New Roman" w:cs="Times New Roman"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42A32C4C"/>
    <w:multiLevelType w:val="hybridMultilevel"/>
    <w:tmpl w:val="80525B58"/>
    <w:lvl w:ilvl="0" w:tplc="05E0DF06">
      <w:start w:val="1"/>
      <w:numFmt w:val="decimal"/>
      <w:lvlText w:val="%1."/>
      <w:lvlJc w:val="left"/>
      <w:pPr>
        <w:ind w:left="360" w:hanging="360"/>
      </w:pPr>
      <w:rPr>
        <w:rFonts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5" w15:restartNumberingAfterBreak="0">
    <w:nsid w:val="42FA2639"/>
    <w:multiLevelType w:val="hybridMultilevel"/>
    <w:tmpl w:val="0CCEA75E"/>
    <w:lvl w:ilvl="0" w:tplc="0418000F">
      <w:start w:val="1"/>
      <w:numFmt w:val="decimal"/>
      <w:lvlText w:val="%1."/>
      <w:lvlJc w:val="left"/>
      <w:pPr>
        <w:ind w:left="450" w:hanging="360"/>
      </w:pPr>
    </w:lvl>
    <w:lvl w:ilvl="1" w:tplc="04180019" w:tentative="1">
      <w:start w:val="1"/>
      <w:numFmt w:val="lowerLetter"/>
      <w:lvlText w:val="%2."/>
      <w:lvlJc w:val="left"/>
      <w:pPr>
        <w:ind w:left="1170" w:hanging="360"/>
      </w:pPr>
    </w:lvl>
    <w:lvl w:ilvl="2" w:tplc="0418001B" w:tentative="1">
      <w:start w:val="1"/>
      <w:numFmt w:val="lowerRoman"/>
      <w:lvlText w:val="%3."/>
      <w:lvlJc w:val="right"/>
      <w:pPr>
        <w:ind w:left="1890" w:hanging="180"/>
      </w:pPr>
    </w:lvl>
    <w:lvl w:ilvl="3" w:tplc="0418000F" w:tentative="1">
      <w:start w:val="1"/>
      <w:numFmt w:val="decimal"/>
      <w:lvlText w:val="%4."/>
      <w:lvlJc w:val="left"/>
      <w:pPr>
        <w:ind w:left="2610" w:hanging="360"/>
      </w:pPr>
    </w:lvl>
    <w:lvl w:ilvl="4" w:tplc="04180019" w:tentative="1">
      <w:start w:val="1"/>
      <w:numFmt w:val="lowerLetter"/>
      <w:lvlText w:val="%5."/>
      <w:lvlJc w:val="left"/>
      <w:pPr>
        <w:ind w:left="3330" w:hanging="360"/>
      </w:pPr>
    </w:lvl>
    <w:lvl w:ilvl="5" w:tplc="0418001B" w:tentative="1">
      <w:start w:val="1"/>
      <w:numFmt w:val="lowerRoman"/>
      <w:lvlText w:val="%6."/>
      <w:lvlJc w:val="right"/>
      <w:pPr>
        <w:ind w:left="4050" w:hanging="180"/>
      </w:pPr>
    </w:lvl>
    <w:lvl w:ilvl="6" w:tplc="0418000F" w:tentative="1">
      <w:start w:val="1"/>
      <w:numFmt w:val="decimal"/>
      <w:lvlText w:val="%7."/>
      <w:lvlJc w:val="left"/>
      <w:pPr>
        <w:ind w:left="4770" w:hanging="360"/>
      </w:pPr>
    </w:lvl>
    <w:lvl w:ilvl="7" w:tplc="04180019" w:tentative="1">
      <w:start w:val="1"/>
      <w:numFmt w:val="lowerLetter"/>
      <w:lvlText w:val="%8."/>
      <w:lvlJc w:val="left"/>
      <w:pPr>
        <w:ind w:left="5490" w:hanging="360"/>
      </w:pPr>
    </w:lvl>
    <w:lvl w:ilvl="8" w:tplc="0418001B" w:tentative="1">
      <w:start w:val="1"/>
      <w:numFmt w:val="lowerRoman"/>
      <w:lvlText w:val="%9."/>
      <w:lvlJc w:val="right"/>
      <w:pPr>
        <w:ind w:left="6210" w:hanging="180"/>
      </w:pPr>
    </w:lvl>
  </w:abstractNum>
  <w:abstractNum w:abstractNumId="16" w15:restartNumberingAfterBreak="0">
    <w:nsid w:val="439153C7"/>
    <w:multiLevelType w:val="hybridMultilevel"/>
    <w:tmpl w:val="617410BE"/>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15:restartNumberingAfterBreak="0">
    <w:nsid w:val="44AB113B"/>
    <w:multiLevelType w:val="hybridMultilevel"/>
    <w:tmpl w:val="919C8130"/>
    <w:lvl w:ilvl="0" w:tplc="04180001">
      <w:start w:val="1"/>
      <w:numFmt w:val="bullet"/>
      <w:lvlText w:val=""/>
      <w:lvlJc w:val="left"/>
      <w:pPr>
        <w:ind w:left="1446" w:hanging="360"/>
      </w:pPr>
      <w:rPr>
        <w:rFonts w:ascii="Symbol" w:hAnsi="Symbol" w:hint="default"/>
      </w:rPr>
    </w:lvl>
    <w:lvl w:ilvl="1" w:tplc="04180003" w:tentative="1">
      <w:start w:val="1"/>
      <w:numFmt w:val="bullet"/>
      <w:lvlText w:val="o"/>
      <w:lvlJc w:val="left"/>
      <w:pPr>
        <w:ind w:left="2166" w:hanging="360"/>
      </w:pPr>
      <w:rPr>
        <w:rFonts w:ascii="Courier New" w:hAnsi="Courier New" w:cs="Courier New" w:hint="default"/>
      </w:rPr>
    </w:lvl>
    <w:lvl w:ilvl="2" w:tplc="04180005" w:tentative="1">
      <w:start w:val="1"/>
      <w:numFmt w:val="bullet"/>
      <w:lvlText w:val=""/>
      <w:lvlJc w:val="left"/>
      <w:pPr>
        <w:ind w:left="2886" w:hanging="360"/>
      </w:pPr>
      <w:rPr>
        <w:rFonts w:ascii="Wingdings" w:hAnsi="Wingdings" w:hint="default"/>
      </w:rPr>
    </w:lvl>
    <w:lvl w:ilvl="3" w:tplc="04180001" w:tentative="1">
      <w:start w:val="1"/>
      <w:numFmt w:val="bullet"/>
      <w:lvlText w:val=""/>
      <w:lvlJc w:val="left"/>
      <w:pPr>
        <w:ind w:left="3606" w:hanging="360"/>
      </w:pPr>
      <w:rPr>
        <w:rFonts w:ascii="Symbol" w:hAnsi="Symbol" w:hint="default"/>
      </w:rPr>
    </w:lvl>
    <w:lvl w:ilvl="4" w:tplc="04180003" w:tentative="1">
      <w:start w:val="1"/>
      <w:numFmt w:val="bullet"/>
      <w:lvlText w:val="o"/>
      <w:lvlJc w:val="left"/>
      <w:pPr>
        <w:ind w:left="4326" w:hanging="360"/>
      </w:pPr>
      <w:rPr>
        <w:rFonts w:ascii="Courier New" w:hAnsi="Courier New" w:cs="Courier New" w:hint="default"/>
      </w:rPr>
    </w:lvl>
    <w:lvl w:ilvl="5" w:tplc="04180005" w:tentative="1">
      <w:start w:val="1"/>
      <w:numFmt w:val="bullet"/>
      <w:lvlText w:val=""/>
      <w:lvlJc w:val="left"/>
      <w:pPr>
        <w:ind w:left="5046" w:hanging="360"/>
      </w:pPr>
      <w:rPr>
        <w:rFonts w:ascii="Wingdings" w:hAnsi="Wingdings" w:hint="default"/>
      </w:rPr>
    </w:lvl>
    <w:lvl w:ilvl="6" w:tplc="04180001" w:tentative="1">
      <w:start w:val="1"/>
      <w:numFmt w:val="bullet"/>
      <w:lvlText w:val=""/>
      <w:lvlJc w:val="left"/>
      <w:pPr>
        <w:ind w:left="5766" w:hanging="360"/>
      </w:pPr>
      <w:rPr>
        <w:rFonts w:ascii="Symbol" w:hAnsi="Symbol" w:hint="default"/>
      </w:rPr>
    </w:lvl>
    <w:lvl w:ilvl="7" w:tplc="04180003" w:tentative="1">
      <w:start w:val="1"/>
      <w:numFmt w:val="bullet"/>
      <w:lvlText w:val="o"/>
      <w:lvlJc w:val="left"/>
      <w:pPr>
        <w:ind w:left="6486" w:hanging="360"/>
      </w:pPr>
      <w:rPr>
        <w:rFonts w:ascii="Courier New" w:hAnsi="Courier New" w:cs="Courier New" w:hint="default"/>
      </w:rPr>
    </w:lvl>
    <w:lvl w:ilvl="8" w:tplc="04180005" w:tentative="1">
      <w:start w:val="1"/>
      <w:numFmt w:val="bullet"/>
      <w:lvlText w:val=""/>
      <w:lvlJc w:val="left"/>
      <w:pPr>
        <w:ind w:left="7206" w:hanging="360"/>
      </w:pPr>
      <w:rPr>
        <w:rFonts w:ascii="Wingdings" w:hAnsi="Wingdings" w:hint="default"/>
      </w:rPr>
    </w:lvl>
  </w:abstractNum>
  <w:abstractNum w:abstractNumId="18" w15:restartNumberingAfterBreak="0">
    <w:nsid w:val="45B75097"/>
    <w:multiLevelType w:val="hybridMultilevel"/>
    <w:tmpl w:val="BF825B62"/>
    <w:lvl w:ilvl="0" w:tplc="ACE67792">
      <w:numFmt w:val="bullet"/>
      <w:lvlText w:val="-"/>
      <w:lvlJc w:val="left"/>
      <w:pPr>
        <w:ind w:left="1080" w:hanging="360"/>
      </w:pPr>
      <w:rPr>
        <w:rFonts w:ascii="Times New Roman" w:eastAsia="Times New Roman" w:hAnsi="Times New Roman" w:cs="Times New Roman"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470B3620"/>
    <w:multiLevelType w:val="multilevel"/>
    <w:tmpl w:val="5156C56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566D5A55"/>
    <w:multiLevelType w:val="hybridMultilevel"/>
    <w:tmpl w:val="8FBA3A36"/>
    <w:lvl w:ilvl="0" w:tplc="0418000F">
      <w:start w:val="1"/>
      <w:numFmt w:val="decimal"/>
      <w:lvlText w:val="%1."/>
      <w:lvlJc w:val="left"/>
      <w:pPr>
        <w:ind w:left="810" w:hanging="360"/>
      </w:pPr>
    </w:lvl>
    <w:lvl w:ilvl="1" w:tplc="04180019" w:tentative="1">
      <w:start w:val="1"/>
      <w:numFmt w:val="lowerLetter"/>
      <w:lvlText w:val="%2."/>
      <w:lvlJc w:val="left"/>
      <w:pPr>
        <w:ind w:left="1530" w:hanging="360"/>
      </w:pPr>
    </w:lvl>
    <w:lvl w:ilvl="2" w:tplc="0418001B" w:tentative="1">
      <w:start w:val="1"/>
      <w:numFmt w:val="lowerRoman"/>
      <w:lvlText w:val="%3."/>
      <w:lvlJc w:val="right"/>
      <w:pPr>
        <w:ind w:left="2250" w:hanging="180"/>
      </w:pPr>
    </w:lvl>
    <w:lvl w:ilvl="3" w:tplc="0418000F" w:tentative="1">
      <w:start w:val="1"/>
      <w:numFmt w:val="decimal"/>
      <w:lvlText w:val="%4."/>
      <w:lvlJc w:val="left"/>
      <w:pPr>
        <w:ind w:left="2970" w:hanging="360"/>
      </w:pPr>
    </w:lvl>
    <w:lvl w:ilvl="4" w:tplc="04180019" w:tentative="1">
      <w:start w:val="1"/>
      <w:numFmt w:val="lowerLetter"/>
      <w:lvlText w:val="%5."/>
      <w:lvlJc w:val="left"/>
      <w:pPr>
        <w:ind w:left="3690" w:hanging="360"/>
      </w:pPr>
    </w:lvl>
    <w:lvl w:ilvl="5" w:tplc="0418001B" w:tentative="1">
      <w:start w:val="1"/>
      <w:numFmt w:val="lowerRoman"/>
      <w:lvlText w:val="%6."/>
      <w:lvlJc w:val="right"/>
      <w:pPr>
        <w:ind w:left="4410" w:hanging="180"/>
      </w:pPr>
    </w:lvl>
    <w:lvl w:ilvl="6" w:tplc="0418000F" w:tentative="1">
      <w:start w:val="1"/>
      <w:numFmt w:val="decimal"/>
      <w:lvlText w:val="%7."/>
      <w:lvlJc w:val="left"/>
      <w:pPr>
        <w:ind w:left="5130" w:hanging="360"/>
      </w:pPr>
    </w:lvl>
    <w:lvl w:ilvl="7" w:tplc="04180019" w:tentative="1">
      <w:start w:val="1"/>
      <w:numFmt w:val="lowerLetter"/>
      <w:lvlText w:val="%8."/>
      <w:lvlJc w:val="left"/>
      <w:pPr>
        <w:ind w:left="5850" w:hanging="360"/>
      </w:pPr>
    </w:lvl>
    <w:lvl w:ilvl="8" w:tplc="0418001B" w:tentative="1">
      <w:start w:val="1"/>
      <w:numFmt w:val="lowerRoman"/>
      <w:lvlText w:val="%9."/>
      <w:lvlJc w:val="right"/>
      <w:pPr>
        <w:ind w:left="6570" w:hanging="180"/>
      </w:pPr>
    </w:lvl>
  </w:abstractNum>
  <w:abstractNum w:abstractNumId="21" w15:restartNumberingAfterBreak="0">
    <w:nsid w:val="57EF323F"/>
    <w:multiLevelType w:val="hybridMultilevel"/>
    <w:tmpl w:val="6BB6ADD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2" w15:restartNumberingAfterBreak="0">
    <w:nsid w:val="6210547F"/>
    <w:multiLevelType w:val="multilevel"/>
    <w:tmpl w:val="A67EB3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506467"/>
    <w:multiLevelType w:val="multilevel"/>
    <w:tmpl w:val="FD7073A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642B1827"/>
    <w:multiLevelType w:val="multilevel"/>
    <w:tmpl w:val="845AFE8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64AA12FD"/>
    <w:multiLevelType w:val="hybridMultilevel"/>
    <w:tmpl w:val="ACE2EAD6"/>
    <w:lvl w:ilvl="0" w:tplc="D048120E">
      <w:start w:val="1"/>
      <w:numFmt w:val="decimal"/>
      <w:lvlText w:val="%1."/>
      <w:lvlJc w:val="left"/>
      <w:pPr>
        <w:ind w:left="450" w:hanging="360"/>
      </w:pPr>
      <w:rPr>
        <w:b/>
      </w:rPr>
    </w:lvl>
    <w:lvl w:ilvl="1" w:tplc="04180019" w:tentative="1">
      <w:start w:val="1"/>
      <w:numFmt w:val="lowerLetter"/>
      <w:lvlText w:val="%2."/>
      <w:lvlJc w:val="left"/>
      <w:pPr>
        <w:ind w:left="1170" w:hanging="360"/>
      </w:pPr>
    </w:lvl>
    <w:lvl w:ilvl="2" w:tplc="0418001B" w:tentative="1">
      <w:start w:val="1"/>
      <w:numFmt w:val="lowerRoman"/>
      <w:lvlText w:val="%3."/>
      <w:lvlJc w:val="right"/>
      <w:pPr>
        <w:ind w:left="1890" w:hanging="180"/>
      </w:pPr>
    </w:lvl>
    <w:lvl w:ilvl="3" w:tplc="0418000F" w:tentative="1">
      <w:start w:val="1"/>
      <w:numFmt w:val="decimal"/>
      <w:lvlText w:val="%4."/>
      <w:lvlJc w:val="left"/>
      <w:pPr>
        <w:ind w:left="2610" w:hanging="360"/>
      </w:pPr>
    </w:lvl>
    <w:lvl w:ilvl="4" w:tplc="04180019" w:tentative="1">
      <w:start w:val="1"/>
      <w:numFmt w:val="lowerLetter"/>
      <w:lvlText w:val="%5."/>
      <w:lvlJc w:val="left"/>
      <w:pPr>
        <w:ind w:left="3330" w:hanging="360"/>
      </w:pPr>
    </w:lvl>
    <w:lvl w:ilvl="5" w:tplc="0418001B" w:tentative="1">
      <w:start w:val="1"/>
      <w:numFmt w:val="lowerRoman"/>
      <w:lvlText w:val="%6."/>
      <w:lvlJc w:val="right"/>
      <w:pPr>
        <w:ind w:left="4050" w:hanging="180"/>
      </w:pPr>
    </w:lvl>
    <w:lvl w:ilvl="6" w:tplc="0418000F" w:tentative="1">
      <w:start w:val="1"/>
      <w:numFmt w:val="decimal"/>
      <w:lvlText w:val="%7."/>
      <w:lvlJc w:val="left"/>
      <w:pPr>
        <w:ind w:left="4770" w:hanging="360"/>
      </w:pPr>
    </w:lvl>
    <w:lvl w:ilvl="7" w:tplc="04180019" w:tentative="1">
      <w:start w:val="1"/>
      <w:numFmt w:val="lowerLetter"/>
      <w:lvlText w:val="%8."/>
      <w:lvlJc w:val="left"/>
      <w:pPr>
        <w:ind w:left="5490" w:hanging="360"/>
      </w:pPr>
    </w:lvl>
    <w:lvl w:ilvl="8" w:tplc="0418001B" w:tentative="1">
      <w:start w:val="1"/>
      <w:numFmt w:val="lowerRoman"/>
      <w:lvlText w:val="%9."/>
      <w:lvlJc w:val="right"/>
      <w:pPr>
        <w:ind w:left="6210" w:hanging="180"/>
      </w:pPr>
    </w:lvl>
  </w:abstractNum>
  <w:abstractNum w:abstractNumId="26" w15:restartNumberingAfterBreak="0">
    <w:nsid w:val="65036843"/>
    <w:multiLevelType w:val="hybridMultilevel"/>
    <w:tmpl w:val="2B72391E"/>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7" w15:restartNumberingAfterBreak="0">
    <w:nsid w:val="66EF2B88"/>
    <w:multiLevelType w:val="singleLevel"/>
    <w:tmpl w:val="7C1E26EC"/>
    <w:lvl w:ilvl="0">
      <w:start w:val="6"/>
      <w:numFmt w:val="bullet"/>
      <w:lvlText w:val="-"/>
      <w:lvlJc w:val="left"/>
      <w:pPr>
        <w:tabs>
          <w:tab w:val="num" w:pos="360"/>
        </w:tabs>
        <w:ind w:left="360" w:hanging="360"/>
      </w:pPr>
      <w:rPr>
        <w:rFonts w:hint="default"/>
      </w:rPr>
    </w:lvl>
  </w:abstractNum>
  <w:abstractNum w:abstractNumId="28" w15:restartNumberingAfterBreak="0">
    <w:nsid w:val="67E869CC"/>
    <w:multiLevelType w:val="hybridMultilevel"/>
    <w:tmpl w:val="E668BDFE"/>
    <w:lvl w:ilvl="0" w:tplc="439E9224">
      <w:start w:val="1"/>
      <w:numFmt w:val="decimal"/>
      <w:lvlText w:val="%1."/>
      <w:lvlJc w:val="left"/>
      <w:pPr>
        <w:ind w:left="360" w:hanging="360"/>
      </w:pPr>
      <w:rPr>
        <w:rFonts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29" w15:restartNumberingAfterBreak="0">
    <w:nsid w:val="6FC7773C"/>
    <w:multiLevelType w:val="hybridMultilevel"/>
    <w:tmpl w:val="561A78C6"/>
    <w:lvl w:ilvl="0" w:tplc="5816E10A">
      <w:numFmt w:val="bullet"/>
      <w:lvlText w:val="-"/>
      <w:lvlJc w:val="left"/>
      <w:pPr>
        <w:tabs>
          <w:tab w:val="num" w:pos="1530"/>
        </w:tabs>
        <w:ind w:left="1530" w:hanging="360"/>
      </w:pPr>
      <w:rPr>
        <w:rFonts w:ascii="Times New Roman" w:eastAsia="Times New Roman" w:hAnsi="Times New Roman" w:cs="Times New Roman" w:hint="default"/>
      </w:rPr>
    </w:lvl>
    <w:lvl w:ilvl="1" w:tplc="04090003">
      <w:start w:val="1"/>
      <w:numFmt w:val="bullet"/>
      <w:lvlText w:val="o"/>
      <w:lvlJc w:val="left"/>
      <w:pPr>
        <w:tabs>
          <w:tab w:val="num" w:pos="1156"/>
        </w:tabs>
        <w:ind w:left="1156" w:hanging="360"/>
      </w:pPr>
      <w:rPr>
        <w:rFonts w:ascii="Courier New" w:hAnsi="Courier New" w:cs="Courier New" w:hint="default"/>
      </w:rPr>
    </w:lvl>
    <w:lvl w:ilvl="2" w:tplc="04090005">
      <w:start w:val="1"/>
      <w:numFmt w:val="bullet"/>
      <w:lvlText w:val=""/>
      <w:lvlJc w:val="left"/>
      <w:pPr>
        <w:tabs>
          <w:tab w:val="num" w:pos="1876"/>
        </w:tabs>
        <w:ind w:left="1876" w:hanging="360"/>
      </w:pPr>
      <w:rPr>
        <w:rFonts w:ascii="Wingdings" w:hAnsi="Wingdings" w:hint="default"/>
      </w:rPr>
    </w:lvl>
    <w:lvl w:ilvl="3" w:tplc="04090001">
      <w:start w:val="1"/>
      <w:numFmt w:val="bullet"/>
      <w:lvlText w:val=""/>
      <w:lvlJc w:val="left"/>
      <w:pPr>
        <w:tabs>
          <w:tab w:val="num" w:pos="2596"/>
        </w:tabs>
        <w:ind w:left="2596" w:hanging="360"/>
      </w:pPr>
      <w:rPr>
        <w:rFonts w:ascii="Symbol" w:hAnsi="Symbol" w:hint="default"/>
      </w:rPr>
    </w:lvl>
    <w:lvl w:ilvl="4" w:tplc="04090003">
      <w:start w:val="1"/>
      <w:numFmt w:val="bullet"/>
      <w:lvlText w:val="o"/>
      <w:lvlJc w:val="left"/>
      <w:pPr>
        <w:tabs>
          <w:tab w:val="num" w:pos="3316"/>
        </w:tabs>
        <w:ind w:left="3316" w:hanging="360"/>
      </w:pPr>
      <w:rPr>
        <w:rFonts w:ascii="Courier New" w:hAnsi="Courier New" w:cs="Courier New" w:hint="default"/>
      </w:rPr>
    </w:lvl>
    <w:lvl w:ilvl="5" w:tplc="04090005">
      <w:start w:val="1"/>
      <w:numFmt w:val="bullet"/>
      <w:lvlText w:val=""/>
      <w:lvlJc w:val="left"/>
      <w:pPr>
        <w:tabs>
          <w:tab w:val="num" w:pos="4036"/>
        </w:tabs>
        <w:ind w:left="4036" w:hanging="360"/>
      </w:pPr>
      <w:rPr>
        <w:rFonts w:ascii="Wingdings" w:hAnsi="Wingdings" w:hint="default"/>
      </w:rPr>
    </w:lvl>
    <w:lvl w:ilvl="6" w:tplc="04090001">
      <w:start w:val="1"/>
      <w:numFmt w:val="bullet"/>
      <w:lvlText w:val=""/>
      <w:lvlJc w:val="left"/>
      <w:pPr>
        <w:tabs>
          <w:tab w:val="num" w:pos="4756"/>
        </w:tabs>
        <w:ind w:left="4756" w:hanging="360"/>
      </w:pPr>
      <w:rPr>
        <w:rFonts w:ascii="Symbol" w:hAnsi="Symbol" w:hint="default"/>
      </w:rPr>
    </w:lvl>
    <w:lvl w:ilvl="7" w:tplc="04090003">
      <w:start w:val="1"/>
      <w:numFmt w:val="bullet"/>
      <w:lvlText w:val="o"/>
      <w:lvlJc w:val="left"/>
      <w:pPr>
        <w:tabs>
          <w:tab w:val="num" w:pos="5476"/>
        </w:tabs>
        <w:ind w:left="5476" w:hanging="360"/>
      </w:pPr>
      <w:rPr>
        <w:rFonts w:ascii="Courier New" w:hAnsi="Courier New" w:cs="Courier New" w:hint="default"/>
      </w:rPr>
    </w:lvl>
    <w:lvl w:ilvl="8" w:tplc="04090005">
      <w:start w:val="1"/>
      <w:numFmt w:val="bullet"/>
      <w:lvlText w:val=""/>
      <w:lvlJc w:val="left"/>
      <w:pPr>
        <w:tabs>
          <w:tab w:val="num" w:pos="6196"/>
        </w:tabs>
        <w:ind w:left="6196" w:hanging="360"/>
      </w:pPr>
      <w:rPr>
        <w:rFonts w:ascii="Wingdings" w:hAnsi="Wingdings" w:hint="default"/>
      </w:rPr>
    </w:lvl>
  </w:abstractNum>
  <w:abstractNum w:abstractNumId="30" w15:restartNumberingAfterBreak="0">
    <w:nsid w:val="71C0112F"/>
    <w:multiLevelType w:val="singleLevel"/>
    <w:tmpl w:val="B3C65B96"/>
    <w:lvl w:ilvl="0">
      <w:start w:val="3"/>
      <w:numFmt w:val="decimal"/>
      <w:lvlText w:val=""/>
      <w:lvlJc w:val="left"/>
      <w:pPr>
        <w:tabs>
          <w:tab w:val="num" w:pos="360"/>
        </w:tabs>
        <w:ind w:left="360" w:hanging="360"/>
      </w:pPr>
      <w:rPr>
        <w:rFonts w:hint="default"/>
      </w:rPr>
    </w:lvl>
  </w:abstractNum>
  <w:abstractNum w:abstractNumId="31" w15:restartNumberingAfterBreak="0">
    <w:nsid w:val="71DB1C1E"/>
    <w:multiLevelType w:val="hybridMultilevel"/>
    <w:tmpl w:val="AB94C15C"/>
    <w:lvl w:ilvl="0" w:tplc="14263C90">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2" w15:restartNumberingAfterBreak="0">
    <w:nsid w:val="74D979F8"/>
    <w:multiLevelType w:val="multilevel"/>
    <w:tmpl w:val="59B25760"/>
    <w:lvl w:ilvl="0">
      <w:start w:val="16"/>
      <w:numFmt w:val="bullet"/>
      <w:lvlText w:val="-"/>
      <w:lvlJc w:val="left"/>
      <w:pPr>
        <w:tabs>
          <w:tab w:val="num" w:pos="1800"/>
        </w:tabs>
        <w:ind w:left="1800" w:hanging="360"/>
      </w:pPr>
      <w:rPr>
        <w:rFonts w:ascii="Times New Roman" w:eastAsia="Times New Roman" w:hAnsi="Times New Roman" w:cs="Times New Roman" w:hint="default"/>
      </w:rPr>
    </w:lvl>
    <w:lvl w:ilvl="1">
      <w:start w:val="1"/>
      <w:numFmt w:val="bullet"/>
      <w:lvlText w:val="o"/>
      <w:lvlJc w:val="left"/>
      <w:pPr>
        <w:tabs>
          <w:tab w:val="num" w:pos="2520"/>
        </w:tabs>
        <w:ind w:left="2520" w:hanging="360"/>
      </w:pPr>
      <w:rPr>
        <w:rFonts w:ascii="Courier New" w:hAnsi="Courier New" w:cs="Wingdings" w:hint="default"/>
      </w:rPr>
    </w:lvl>
    <w:lvl w:ilvl="2" w:tentative="1">
      <w:start w:val="1"/>
      <w:numFmt w:val="bullet"/>
      <w:lvlText w:val=""/>
      <w:lvlJc w:val="left"/>
      <w:pPr>
        <w:tabs>
          <w:tab w:val="num" w:pos="3240"/>
        </w:tabs>
        <w:ind w:left="3240" w:hanging="360"/>
      </w:pPr>
      <w:rPr>
        <w:rFonts w:ascii="Wingdings" w:hAnsi="Wingdings" w:hint="default"/>
      </w:rPr>
    </w:lvl>
    <w:lvl w:ilvl="3" w:tentative="1">
      <w:start w:val="1"/>
      <w:numFmt w:val="bullet"/>
      <w:lvlText w:val=""/>
      <w:lvlJc w:val="left"/>
      <w:pPr>
        <w:tabs>
          <w:tab w:val="num" w:pos="3960"/>
        </w:tabs>
        <w:ind w:left="3960" w:hanging="360"/>
      </w:pPr>
      <w:rPr>
        <w:rFonts w:ascii="Symbol" w:hAnsi="Symbol" w:hint="default"/>
      </w:rPr>
    </w:lvl>
    <w:lvl w:ilvl="4" w:tentative="1">
      <w:start w:val="1"/>
      <w:numFmt w:val="bullet"/>
      <w:lvlText w:val="o"/>
      <w:lvlJc w:val="left"/>
      <w:pPr>
        <w:tabs>
          <w:tab w:val="num" w:pos="4680"/>
        </w:tabs>
        <w:ind w:left="4680" w:hanging="360"/>
      </w:pPr>
      <w:rPr>
        <w:rFonts w:ascii="Courier New" w:hAnsi="Courier New" w:cs="Wingdings" w:hint="default"/>
      </w:rPr>
    </w:lvl>
    <w:lvl w:ilvl="5" w:tentative="1">
      <w:start w:val="1"/>
      <w:numFmt w:val="bullet"/>
      <w:lvlText w:val=""/>
      <w:lvlJc w:val="left"/>
      <w:pPr>
        <w:tabs>
          <w:tab w:val="num" w:pos="5400"/>
        </w:tabs>
        <w:ind w:left="5400" w:hanging="360"/>
      </w:pPr>
      <w:rPr>
        <w:rFonts w:ascii="Wingdings" w:hAnsi="Wingdings" w:hint="default"/>
      </w:rPr>
    </w:lvl>
    <w:lvl w:ilvl="6" w:tentative="1">
      <w:start w:val="1"/>
      <w:numFmt w:val="bullet"/>
      <w:lvlText w:val=""/>
      <w:lvlJc w:val="left"/>
      <w:pPr>
        <w:tabs>
          <w:tab w:val="num" w:pos="6120"/>
        </w:tabs>
        <w:ind w:left="6120" w:hanging="360"/>
      </w:pPr>
      <w:rPr>
        <w:rFonts w:ascii="Symbol" w:hAnsi="Symbol" w:hint="default"/>
      </w:rPr>
    </w:lvl>
    <w:lvl w:ilvl="7" w:tentative="1">
      <w:start w:val="1"/>
      <w:numFmt w:val="bullet"/>
      <w:lvlText w:val="o"/>
      <w:lvlJc w:val="left"/>
      <w:pPr>
        <w:tabs>
          <w:tab w:val="num" w:pos="6840"/>
        </w:tabs>
        <w:ind w:left="6840" w:hanging="360"/>
      </w:pPr>
      <w:rPr>
        <w:rFonts w:ascii="Courier New" w:hAnsi="Courier New" w:cs="Wingdings" w:hint="default"/>
      </w:rPr>
    </w:lvl>
    <w:lvl w:ilvl="8" w:tentative="1">
      <w:start w:val="1"/>
      <w:numFmt w:val="bullet"/>
      <w:lvlText w:val=""/>
      <w:lvlJc w:val="left"/>
      <w:pPr>
        <w:tabs>
          <w:tab w:val="num" w:pos="7560"/>
        </w:tabs>
        <w:ind w:left="7560" w:hanging="360"/>
      </w:pPr>
      <w:rPr>
        <w:rFonts w:ascii="Wingdings" w:hAnsi="Wingdings" w:hint="default"/>
      </w:rPr>
    </w:lvl>
  </w:abstractNum>
  <w:abstractNum w:abstractNumId="33" w15:restartNumberingAfterBreak="0">
    <w:nsid w:val="7AAF6B5B"/>
    <w:multiLevelType w:val="hybridMultilevel"/>
    <w:tmpl w:val="C3645740"/>
    <w:lvl w:ilvl="0" w:tplc="0418000F">
      <w:start w:val="1"/>
      <w:numFmt w:val="decimal"/>
      <w:lvlText w:val="%1."/>
      <w:lvlJc w:val="left"/>
      <w:pPr>
        <w:ind w:left="450" w:hanging="360"/>
      </w:pPr>
    </w:lvl>
    <w:lvl w:ilvl="1" w:tplc="04180019" w:tentative="1">
      <w:start w:val="1"/>
      <w:numFmt w:val="lowerLetter"/>
      <w:lvlText w:val="%2."/>
      <w:lvlJc w:val="left"/>
      <w:pPr>
        <w:ind w:left="1170" w:hanging="360"/>
      </w:pPr>
    </w:lvl>
    <w:lvl w:ilvl="2" w:tplc="0418001B" w:tentative="1">
      <w:start w:val="1"/>
      <w:numFmt w:val="lowerRoman"/>
      <w:lvlText w:val="%3."/>
      <w:lvlJc w:val="right"/>
      <w:pPr>
        <w:ind w:left="1890" w:hanging="180"/>
      </w:pPr>
    </w:lvl>
    <w:lvl w:ilvl="3" w:tplc="0418000F" w:tentative="1">
      <w:start w:val="1"/>
      <w:numFmt w:val="decimal"/>
      <w:lvlText w:val="%4."/>
      <w:lvlJc w:val="left"/>
      <w:pPr>
        <w:ind w:left="2610" w:hanging="360"/>
      </w:pPr>
    </w:lvl>
    <w:lvl w:ilvl="4" w:tplc="04180019" w:tentative="1">
      <w:start w:val="1"/>
      <w:numFmt w:val="lowerLetter"/>
      <w:lvlText w:val="%5."/>
      <w:lvlJc w:val="left"/>
      <w:pPr>
        <w:ind w:left="3330" w:hanging="360"/>
      </w:pPr>
    </w:lvl>
    <w:lvl w:ilvl="5" w:tplc="0418001B" w:tentative="1">
      <w:start w:val="1"/>
      <w:numFmt w:val="lowerRoman"/>
      <w:lvlText w:val="%6."/>
      <w:lvlJc w:val="right"/>
      <w:pPr>
        <w:ind w:left="4050" w:hanging="180"/>
      </w:pPr>
    </w:lvl>
    <w:lvl w:ilvl="6" w:tplc="0418000F" w:tentative="1">
      <w:start w:val="1"/>
      <w:numFmt w:val="decimal"/>
      <w:lvlText w:val="%7."/>
      <w:lvlJc w:val="left"/>
      <w:pPr>
        <w:ind w:left="4770" w:hanging="360"/>
      </w:pPr>
    </w:lvl>
    <w:lvl w:ilvl="7" w:tplc="04180019" w:tentative="1">
      <w:start w:val="1"/>
      <w:numFmt w:val="lowerLetter"/>
      <w:lvlText w:val="%8."/>
      <w:lvlJc w:val="left"/>
      <w:pPr>
        <w:ind w:left="5490" w:hanging="360"/>
      </w:pPr>
    </w:lvl>
    <w:lvl w:ilvl="8" w:tplc="0418001B" w:tentative="1">
      <w:start w:val="1"/>
      <w:numFmt w:val="lowerRoman"/>
      <w:lvlText w:val="%9."/>
      <w:lvlJc w:val="right"/>
      <w:pPr>
        <w:ind w:left="6210" w:hanging="180"/>
      </w:pPr>
    </w:lvl>
  </w:abstractNum>
  <w:abstractNum w:abstractNumId="34" w15:restartNumberingAfterBreak="0">
    <w:nsid w:val="7B9B30B8"/>
    <w:multiLevelType w:val="hybridMultilevel"/>
    <w:tmpl w:val="0DF0FF6E"/>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abstractNumId w:val="32"/>
  </w:num>
  <w:num w:numId="2">
    <w:abstractNumId w:val="30"/>
  </w:num>
  <w:num w:numId="3">
    <w:abstractNumId w:val="27"/>
  </w:num>
  <w:num w:numId="4">
    <w:abstractNumId w:val="12"/>
  </w:num>
  <w:num w:numId="5">
    <w:abstractNumId w:val="6"/>
  </w:num>
  <w:num w:numId="6">
    <w:abstractNumId w:val="13"/>
  </w:num>
  <w:num w:numId="7">
    <w:abstractNumId w:val="9"/>
  </w:num>
  <w:num w:numId="8">
    <w:abstractNumId w:val="29"/>
  </w:num>
  <w:num w:numId="9">
    <w:abstractNumId w:val="2"/>
  </w:num>
  <w:num w:numId="10">
    <w:abstractNumId w:val="18"/>
  </w:num>
  <w:num w:numId="11">
    <w:abstractNumId w:val="31"/>
  </w:num>
  <w:num w:numId="12">
    <w:abstractNumId w:val="4"/>
  </w:num>
  <w:num w:numId="13">
    <w:abstractNumId w:val="33"/>
  </w:num>
  <w:num w:numId="14">
    <w:abstractNumId w:val="20"/>
  </w:num>
  <w:num w:numId="15">
    <w:abstractNumId w:val="7"/>
  </w:num>
  <w:num w:numId="1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num>
  <w:num w:numId="18">
    <w:abstractNumId w:val="5"/>
  </w:num>
  <w:num w:numId="19">
    <w:abstractNumId w:val="24"/>
  </w:num>
  <w:num w:numId="20">
    <w:abstractNumId w:val="19"/>
  </w:num>
  <w:num w:numId="21">
    <w:abstractNumId w:val="23"/>
  </w:num>
  <w:num w:numId="22">
    <w:abstractNumId w:val="26"/>
  </w:num>
  <w:num w:numId="23">
    <w:abstractNumId w:val="14"/>
  </w:num>
  <w:num w:numId="24">
    <w:abstractNumId w:val="28"/>
  </w:num>
  <w:num w:numId="25">
    <w:abstractNumId w:val="10"/>
  </w:num>
  <w:num w:numId="26">
    <w:abstractNumId w:val="34"/>
  </w:num>
  <w:num w:numId="27">
    <w:abstractNumId w:val="11"/>
  </w:num>
  <w:num w:numId="28">
    <w:abstractNumId w:val="21"/>
  </w:num>
  <w:num w:numId="29">
    <w:abstractNumId w:val="8"/>
  </w:num>
  <w:num w:numId="30">
    <w:abstractNumId w:val="3"/>
  </w:num>
  <w:num w:numId="31">
    <w:abstractNumId w:val="17"/>
  </w:num>
  <w:num w:numId="32">
    <w:abstractNumId w:val="22"/>
  </w:num>
  <w:num w:numId="33">
    <w:abstractNumId w:val="1"/>
  </w:num>
  <w:num w:numId="34">
    <w:abstractNumId w:val="15"/>
  </w:num>
  <w:num w:numId="35">
    <w:abstractNumId w:val="25"/>
  </w:num>
  <w:num w:numId="3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0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33A9"/>
    <w:rsid w:val="0000507F"/>
    <w:rsid w:val="000050EB"/>
    <w:rsid w:val="00006681"/>
    <w:rsid w:val="00012BC2"/>
    <w:rsid w:val="0001378D"/>
    <w:rsid w:val="0001657A"/>
    <w:rsid w:val="0001669C"/>
    <w:rsid w:val="00016BFD"/>
    <w:rsid w:val="00017DBA"/>
    <w:rsid w:val="00021023"/>
    <w:rsid w:val="000259F5"/>
    <w:rsid w:val="00026665"/>
    <w:rsid w:val="00027746"/>
    <w:rsid w:val="00032352"/>
    <w:rsid w:val="00033BEF"/>
    <w:rsid w:val="00035996"/>
    <w:rsid w:val="00035B88"/>
    <w:rsid w:val="00041922"/>
    <w:rsid w:val="00041F22"/>
    <w:rsid w:val="000420E5"/>
    <w:rsid w:val="000428E2"/>
    <w:rsid w:val="0004302E"/>
    <w:rsid w:val="000435A2"/>
    <w:rsid w:val="00043D35"/>
    <w:rsid w:val="00046BF2"/>
    <w:rsid w:val="00046DFD"/>
    <w:rsid w:val="0004713B"/>
    <w:rsid w:val="00053621"/>
    <w:rsid w:val="000550C8"/>
    <w:rsid w:val="000605A3"/>
    <w:rsid w:val="00062B33"/>
    <w:rsid w:val="000633C6"/>
    <w:rsid w:val="0006366F"/>
    <w:rsid w:val="00063C5A"/>
    <w:rsid w:val="00066F2F"/>
    <w:rsid w:val="00066F32"/>
    <w:rsid w:val="00073543"/>
    <w:rsid w:val="00073886"/>
    <w:rsid w:val="000744BD"/>
    <w:rsid w:val="0007541A"/>
    <w:rsid w:val="000757B7"/>
    <w:rsid w:val="00076118"/>
    <w:rsid w:val="000774C4"/>
    <w:rsid w:val="00077508"/>
    <w:rsid w:val="00080341"/>
    <w:rsid w:val="00081BBA"/>
    <w:rsid w:val="00086757"/>
    <w:rsid w:val="00091123"/>
    <w:rsid w:val="00094400"/>
    <w:rsid w:val="000A1162"/>
    <w:rsid w:val="000A1A8D"/>
    <w:rsid w:val="000A44D5"/>
    <w:rsid w:val="000B123F"/>
    <w:rsid w:val="000B139D"/>
    <w:rsid w:val="000B13BE"/>
    <w:rsid w:val="000B19C0"/>
    <w:rsid w:val="000B2CFF"/>
    <w:rsid w:val="000B393B"/>
    <w:rsid w:val="000B4EF4"/>
    <w:rsid w:val="000B5424"/>
    <w:rsid w:val="000B6BC9"/>
    <w:rsid w:val="000B7C73"/>
    <w:rsid w:val="000C144A"/>
    <w:rsid w:val="000C2A30"/>
    <w:rsid w:val="000C56BC"/>
    <w:rsid w:val="000C59CC"/>
    <w:rsid w:val="000C6D06"/>
    <w:rsid w:val="000D4392"/>
    <w:rsid w:val="000D716C"/>
    <w:rsid w:val="000E14B1"/>
    <w:rsid w:val="000E1D7F"/>
    <w:rsid w:val="000E1DBB"/>
    <w:rsid w:val="000E2D82"/>
    <w:rsid w:val="000E63E1"/>
    <w:rsid w:val="000E7E14"/>
    <w:rsid w:val="000F0E45"/>
    <w:rsid w:val="000F204A"/>
    <w:rsid w:val="000F2529"/>
    <w:rsid w:val="000F4AEA"/>
    <w:rsid w:val="000F4E44"/>
    <w:rsid w:val="000F4F22"/>
    <w:rsid w:val="000F6AB5"/>
    <w:rsid w:val="00101C00"/>
    <w:rsid w:val="001035B0"/>
    <w:rsid w:val="00105474"/>
    <w:rsid w:val="0010612A"/>
    <w:rsid w:val="00106209"/>
    <w:rsid w:val="00107FD1"/>
    <w:rsid w:val="00107FD9"/>
    <w:rsid w:val="001129E4"/>
    <w:rsid w:val="00113C18"/>
    <w:rsid w:val="00117D9C"/>
    <w:rsid w:val="001204CF"/>
    <w:rsid w:val="00121EF7"/>
    <w:rsid w:val="001259D4"/>
    <w:rsid w:val="00131F40"/>
    <w:rsid w:val="0013335A"/>
    <w:rsid w:val="00134407"/>
    <w:rsid w:val="0013444D"/>
    <w:rsid w:val="0013531D"/>
    <w:rsid w:val="00135678"/>
    <w:rsid w:val="00137A82"/>
    <w:rsid w:val="00140AAA"/>
    <w:rsid w:val="00142396"/>
    <w:rsid w:val="00147E07"/>
    <w:rsid w:val="00150983"/>
    <w:rsid w:val="00150B72"/>
    <w:rsid w:val="001521F6"/>
    <w:rsid w:val="00155E98"/>
    <w:rsid w:val="00156750"/>
    <w:rsid w:val="001570F4"/>
    <w:rsid w:val="0015722B"/>
    <w:rsid w:val="00163D3F"/>
    <w:rsid w:val="0016774D"/>
    <w:rsid w:val="00172203"/>
    <w:rsid w:val="00173067"/>
    <w:rsid w:val="001753E5"/>
    <w:rsid w:val="001765D5"/>
    <w:rsid w:val="001777A8"/>
    <w:rsid w:val="00180893"/>
    <w:rsid w:val="001846D7"/>
    <w:rsid w:val="00196A02"/>
    <w:rsid w:val="001A00F0"/>
    <w:rsid w:val="001A19EA"/>
    <w:rsid w:val="001A4BFE"/>
    <w:rsid w:val="001B4875"/>
    <w:rsid w:val="001B55E7"/>
    <w:rsid w:val="001B62B3"/>
    <w:rsid w:val="001C166D"/>
    <w:rsid w:val="001C635E"/>
    <w:rsid w:val="001C664E"/>
    <w:rsid w:val="001C6ADB"/>
    <w:rsid w:val="001D04CE"/>
    <w:rsid w:val="001D4AE9"/>
    <w:rsid w:val="001D5E36"/>
    <w:rsid w:val="001D67C8"/>
    <w:rsid w:val="001D74F9"/>
    <w:rsid w:val="001E0A4C"/>
    <w:rsid w:val="001E234D"/>
    <w:rsid w:val="001E508E"/>
    <w:rsid w:val="001E587D"/>
    <w:rsid w:val="001F2AE0"/>
    <w:rsid w:val="001F66E5"/>
    <w:rsid w:val="00206F36"/>
    <w:rsid w:val="00207709"/>
    <w:rsid w:val="00211A1F"/>
    <w:rsid w:val="00214949"/>
    <w:rsid w:val="00214DFF"/>
    <w:rsid w:val="00215F55"/>
    <w:rsid w:val="00216DBA"/>
    <w:rsid w:val="0021741D"/>
    <w:rsid w:val="0022461B"/>
    <w:rsid w:val="00225815"/>
    <w:rsid w:val="00226A4F"/>
    <w:rsid w:val="00230BAD"/>
    <w:rsid w:val="00231042"/>
    <w:rsid w:val="002345B0"/>
    <w:rsid w:val="00237EC7"/>
    <w:rsid w:val="00241493"/>
    <w:rsid w:val="00241D72"/>
    <w:rsid w:val="00246681"/>
    <w:rsid w:val="002476C0"/>
    <w:rsid w:val="002503B2"/>
    <w:rsid w:val="00251E34"/>
    <w:rsid w:val="00251FFD"/>
    <w:rsid w:val="00254CB1"/>
    <w:rsid w:val="00255760"/>
    <w:rsid w:val="0025645F"/>
    <w:rsid w:val="00256BDF"/>
    <w:rsid w:val="002575DE"/>
    <w:rsid w:val="00257D24"/>
    <w:rsid w:val="00271E11"/>
    <w:rsid w:val="00274D55"/>
    <w:rsid w:val="002760A1"/>
    <w:rsid w:val="002770C1"/>
    <w:rsid w:val="002805D5"/>
    <w:rsid w:val="00280C00"/>
    <w:rsid w:val="00281322"/>
    <w:rsid w:val="00281E3B"/>
    <w:rsid w:val="00285D5A"/>
    <w:rsid w:val="00286960"/>
    <w:rsid w:val="00286E26"/>
    <w:rsid w:val="002922A3"/>
    <w:rsid w:val="00292712"/>
    <w:rsid w:val="0029621B"/>
    <w:rsid w:val="0029632F"/>
    <w:rsid w:val="00297213"/>
    <w:rsid w:val="002A0014"/>
    <w:rsid w:val="002A0426"/>
    <w:rsid w:val="002A0933"/>
    <w:rsid w:val="002A4BE4"/>
    <w:rsid w:val="002A7CC2"/>
    <w:rsid w:val="002B3C5B"/>
    <w:rsid w:val="002B6372"/>
    <w:rsid w:val="002B7A33"/>
    <w:rsid w:val="002C1DBD"/>
    <w:rsid w:val="002C2143"/>
    <w:rsid w:val="002C4080"/>
    <w:rsid w:val="002D4E15"/>
    <w:rsid w:val="002D6550"/>
    <w:rsid w:val="002E30CC"/>
    <w:rsid w:val="002E590B"/>
    <w:rsid w:val="002E5A60"/>
    <w:rsid w:val="002F0F80"/>
    <w:rsid w:val="002F1998"/>
    <w:rsid w:val="002F1FD2"/>
    <w:rsid w:val="002F2203"/>
    <w:rsid w:val="002F43EB"/>
    <w:rsid w:val="002F4749"/>
    <w:rsid w:val="00300CB8"/>
    <w:rsid w:val="00305209"/>
    <w:rsid w:val="00305628"/>
    <w:rsid w:val="00306C9F"/>
    <w:rsid w:val="0031072C"/>
    <w:rsid w:val="00312889"/>
    <w:rsid w:val="0031406F"/>
    <w:rsid w:val="00314227"/>
    <w:rsid w:val="00315EBC"/>
    <w:rsid w:val="003219BC"/>
    <w:rsid w:val="00321C11"/>
    <w:rsid w:val="00321DDD"/>
    <w:rsid w:val="00327F43"/>
    <w:rsid w:val="003305BD"/>
    <w:rsid w:val="0033450B"/>
    <w:rsid w:val="00335088"/>
    <w:rsid w:val="0034256A"/>
    <w:rsid w:val="00342BE5"/>
    <w:rsid w:val="003436CA"/>
    <w:rsid w:val="00344513"/>
    <w:rsid w:val="003474C4"/>
    <w:rsid w:val="00352F0F"/>
    <w:rsid w:val="0035520A"/>
    <w:rsid w:val="003558AD"/>
    <w:rsid w:val="00356F5A"/>
    <w:rsid w:val="0036043D"/>
    <w:rsid w:val="00361013"/>
    <w:rsid w:val="003646DD"/>
    <w:rsid w:val="00370AAD"/>
    <w:rsid w:val="00371CAC"/>
    <w:rsid w:val="0037573D"/>
    <w:rsid w:val="00376772"/>
    <w:rsid w:val="00380F5C"/>
    <w:rsid w:val="00381B22"/>
    <w:rsid w:val="003842D6"/>
    <w:rsid w:val="00384F9A"/>
    <w:rsid w:val="0038537B"/>
    <w:rsid w:val="00387ADA"/>
    <w:rsid w:val="003916CD"/>
    <w:rsid w:val="00391DF1"/>
    <w:rsid w:val="00394914"/>
    <w:rsid w:val="003954F7"/>
    <w:rsid w:val="003A02E2"/>
    <w:rsid w:val="003A0644"/>
    <w:rsid w:val="003A1290"/>
    <w:rsid w:val="003A22B3"/>
    <w:rsid w:val="003A644A"/>
    <w:rsid w:val="003A7438"/>
    <w:rsid w:val="003A7FEC"/>
    <w:rsid w:val="003B1795"/>
    <w:rsid w:val="003B278B"/>
    <w:rsid w:val="003B590C"/>
    <w:rsid w:val="003B60E4"/>
    <w:rsid w:val="003B6587"/>
    <w:rsid w:val="003B72A7"/>
    <w:rsid w:val="003C3D2B"/>
    <w:rsid w:val="003C72A2"/>
    <w:rsid w:val="003C73BD"/>
    <w:rsid w:val="003D0B49"/>
    <w:rsid w:val="003D0D27"/>
    <w:rsid w:val="003D1ADA"/>
    <w:rsid w:val="003D2604"/>
    <w:rsid w:val="003D28C6"/>
    <w:rsid w:val="003D4E62"/>
    <w:rsid w:val="003D4F13"/>
    <w:rsid w:val="003E0242"/>
    <w:rsid w:val="003E0793"/>
    <w:rsid w:val="003E4CE0"/>
    <w:rsid w:val="003E550D"/>
    <w:rsid w:val="003E5A11"/>
    <w:rsid w:val="003E5F30"/>
    <w:rsid w:val="003E7445"/>
    <w:rsid w:val="003F0FAE"/>
    <w:rsid w:val="003F18E5"/>
    <w:rsid w:val="003F38BB"/>
    <w:rsid w:val="003F69FB"/>
    <w:rsid w:val="003F7D0D"/>
    <w:rsid w:val="0040026D"/>
    <w:rsid w:val="004002E3"/>
    <w:rsid w:val="00400A1F"/>
    <w:rsid w:val="00402B45"/>
    <w:rsid w:val="0040452E"/>
    <w:rsid w:val="004072A7"/>
    <w:rsid w:val="004120EF"/>
    <w:rsid w:val="004132F9"/>
    <w:rsid w:val="0041552A"/>
    <w:rsid w:val="00416137"/>
    <w:rsid w:val="0041675F"/>
    <w:rsid w:val="00421AA5"/>
    <w:rsid w:val="00423614"/>
    <w:rsid w:val="00430A26"/>
    <w:rsid w:val="004320BA"/>
    <w:rsid w:val="004340BA"/>
    <w:rsid w:val="0043610F"/>
    <w:rsid w:val="00440BA1"/>
    <w:rsid w:val="00440F1A"/>
    <w:rsid w:val="00445C42"/>
    <w:rsid w:val="00446340"/>
    <w:rsid w:val="00447206"/>
    <w:rsid w:val="00451C27"/>
    <w:rsid w:val="00452335"/>
    <w:rsid w:val="004543CE"/>
    <w:rsid w:val="004569C1"/>
    <w:rsid w:val="0045762A"/>
    <w:rsid w:val="00457CFE"/>
    <w:rsid w:val="00461A4F"/>
    <w:rsid w:val="00463C0D"/>
    <w:rsid w:val="00464525"/>
    <w:rsid w:val="004666AE"/>
    <w:rsid w:val="0046775E"/>
    <w:rsid w:val="00472DF3"/>
    <w:rsid w:val="004730DC"/>
    <w:rsid w:val="00475A26"/>
    <w:rsid w:val="004806DD"/>
    <w:rsid w:val="00480C73"/>
    <w:rsid w:val="0048168F"/>
    <w:rsid w:val="00482133"/>
    <w:rsid w:val="00482EAD"/>
    <w:rsid w:val="004834D8"/>
    <w:rsid w:val="00490CEE"/>
    <w:rsid w:val="00490E3B"/>
    <w:rsid w:val="00491542"/>
    <w:rsid w:val="00493F1E"/>
    <w:rsid w:val="00495A9C"/>
    <w:rsid w:val="00497911"/>
    <w:rsid w:val="004A2AD6"/>
    <w:rsid w:val="004A493C"/>
    <w:rsid w:val="004A63EF"/>
    <w:rsid w:val="004B00E3"/>
    <w:rsid w:val="004B1C51"/>
    <w:rsid w:val="004B257E"/>
    <w:rsid w:val="004B267C"/>
    <w:rsid w:val="004B2CC0"/>
    <w:rsid w:val="004B3A4F"/>
    <w:rsid w:val="004C01B6"/>
    <w:rsid w:val="004C0EDD"/>
    <w:rsid w:val="004C1322"/>
    <w:rsid w:val="004C1AE8"/>
    <w:rsid w:val="004C2DF9"/>
    <w:rsid w:val="004C4E53"/>
    <w:rsid w:val="004C54C7"/>
    <w:rsid w:val="004D0EC0"/>
    <w:rsid w:val="004D235E"/>
    <w:rsid w:val="004D35E2"/>
    <w:rsid w:val="004D46A6"/>
    <w:rsid w:val="004D6130"/>
    <w:rsid w:val="004D61B8"/>
    <w:rsid w:val="004E0A06"/>
    <w:rsid w:val="004E0BE7"/>
    <w:rsid w:val="004E5DDE"/>
    <w:rsid w:val="004F35CA"/>
    <w:rsid w:val="004F6156"/>
    <w:rsid w:val="004F66AF"/>
    <w:rsid w:val="00504665"/>
    <w:rsid w:val="0050710E"/>
    <w:rsid w:val="00512149"/>
    <w:rsid w:val="00514A2F"/>
    <w:rsid w:val="00516B60"/>
    <w:rsid w:val="0051791F"/>
    <w:rsid w:val="0052065E"/>
    <w:rsid w:val="00523E62"/>
    <w:rsid w:val="00525287"/>
    <w:rsid w:val="00526B7F"/>
    <w:rsid w:val="00527FCA"/>
    <w:rsid w:val="00531E38"/>
    <w:rsid w:val="00532E7A"/>
    <w:rsid w:val="005350CA"/>
    <w:rsid w:val="005362C0"/>
    <w:rsid w:val="00540470"/>
    <w:rsid w:val="00541DA3"/>
    <w:rsid w:val="0054573F"/>
    <w:rsid w:val="00545C80"/>
    <w:rsid w:val="00546EE6"/>
    <w:rsid w:val="00547297"/>
    <w:rsid w:val="00547BDD"/>
    <w:rsid w:val="00552DA9"/>
    <w:rsid w:val="0055367B"/>
    <w:rsid w:val="00556126"/>
    <w:rsid w:val="00560C62"/>
    <w:rsid w:val="00565FB9"/>
    <w:rsid w:val="005671D8"/>
    <w:rsid w:val="00567DC5"/>
    <w:rsid w:val="00571825"/>
    <w:rsid w:val="00575113"/>
    <w:rsid w:val="005751CF"/>
    <w:rsid w:val="00577CDA"/>
    <w:rsid w:val="00580008"/>
    <w:rsid w:val="00580429"/>
    <w:rsid w:val="005826C6"/>
    <w:rsid w:val="00582B85"/>
    <w:rsid w:val="00583D73"/>
    <w:rsid w:val="00584258"/>
    <w:rsid w:val="00585149"/>
    <w:rsid w:val="00587BD5"/>
    <w:rsid w:val="00591277"/>
    <w:rsid w:val="00595D1B"/>
    <w:rsid w:val="00595F36"/>
    <w:rsid w:val="00597480"/>
    <w:rsid w:val="005A19D0"/>
    <w:rsid w:val="005A1EA7"/>
    <w:rsid w:val="005A22A6"/>
    <w:rsid w:val="005A28F7"/>
    <w:rsid w:val="005A2D73"/>
    <w:rsid w:val="005B2055"/>
    <w:rsid w:val="005B286B"/>
    <w:rsid w:val="005B52ED"/>
    <w:rsid w:val="005B558C"/>
    <w:rsid w:val="005C00B7"/>
    <w:rsid w:val="005C1528"/>
    <w:rsid w:val="005C468C"/>
    <w:rsid w:val="005D213F"/>
    <w:rsid w:val="005D2740"/>
    <w:rsid w:val="005D4D54"/>
    <w:rsid w:val="005D6193"/>
    <w:rsid w:val="005E33A9"/>
    <w:rsid w:val="005F2288"/>
    <w:rsid w:val="005F267A"/>
    <w:rsid w:val="005F4C0E"/>
    <w:rsid w:val="005F6661"/>
    <w:rsid w:val="005F6838"/>
    <w:rsid w:val="005F6B65"/>
    <w:rsid w:val="00600AE2"/>
    <w:rsid w:val="00600B90"/>
    <w:rsid w:val="00600DBA"/>
    <w:rsid w:val="0060279D"/>
    <w:rsid w:val="00603086"/>
    <w:rsid w:val="00604168"/>
    <w:rsid w:val="0060681D"/>
    <w:rsid w:val="006070A1"/>
    <w:rsid w:val="00610D16"/>
    <w:rsid w:val="00614CBA"/>
    <w:rsid w:val="00615137"/>
    <w:rsid w:val="006155A8"/>
    <w:rsid w:val="00620781"/>
    <w:rsid w:val="00622742"/>
    <w:rsid w:val="00622781"/>
    <w:rsid w:val="00622D83"/>
    <w:rsid w:val="00626AFE"/>
    <w:rsid w:val="0063097F"/>
    <w:rsid w:val="00631465"/>
    <w:rsid w:val="00631F08"/>
    <w:rsid w:val="00636418"/>
    <w:rsid w:val="006401B4"/>
    <w:rsid w:val="006407B9"/>
    <w:rsid w:val="00641188"/>
    <w:rsid w:val="00642CC1"/>
    <w:rsid w:val="0064379C"/>
    <w:rsid w:val="0064580A"/>
    <w:rsid w:val="00651333"/>
    <w:rsid w:val="0065165F"/>
    <w:rsid w:val="00652FC8"/>
    <w:rsid w:val="006543A8"/>
    <w:rsid w:val="00655AC7"/>
    <w:rsid w:val="006578FD"/>
    <w:rsid w:val="006671E0"/>
    <w:rsid w:val="0067450B"/>
    <w:rsid w:val="00674628"/>
    <w:rsid w:val="00674EFF"/>
    <w:rsid w:val="00677856"/>
    <w:rsid w:val="0068088D"/>
    <w:rsid w:val="006818C0"/>
    <w:rsid w:val="00686D0E"/>
    <w:rsid w:val="00686DF6"/>
    <w:rsid w:val="00687F9F"/>
    <w:rsid w:val="00692836"/>
    <w:rsid w:val="006933E5"/>
    <w:rsid w:val="006973F6"/>
    <w:rsid w:val="00697AE6"/>
    <w:rsid w:val="006A399F"/>
    <w:rsid w:val="006A6E3E"/>
    <w:rsid w:val="006B075B"/>
    <w:rsid w:val="006B12E2"/>
    <w:rsid w:val="006B3789"/>
    <w:rsid w:val="006B4430"/>
    <w:rsid w:val="006B449B"/>
    <w:rsid w:val="006B4561"/>
    <w:rsid w:val="006B72D3"/>
    <w:rsid w:val="006C134F"/>
    <w:rsid w:val="006C146B"/>
    <w:rsid w:val="006C1581"/>
    <w:rsid w:val="006C1F11"/>
    <w:rsid w:val="006C2034"/>
    <w:rsid w:val="006C49D6"/>
    <w:rsid w:val="006D0D04"/>
    <w:rsid w:val="006D2230"/>
    <w:rsid w:val="006D30E2"/>
    <w:rsid w:val="006D3401"/>
    <w:rsid w:val="006D6EBF"/>
    <w:rsid w:val="006E377E"/>
    <w:rsid w:val="006E5FE7"/>
    <w:rsid w:val="006E60EE"/>
    <w:rsid w:val="006E66E2"/>
    <w:rsid w:val="006E6F21"/>
    <w:rsid w:val="006F18A7"/>
    <w:rsid w:val="006F27E2"/>
    <w:rsid w:val="006F2EC7"/>
    <w:rsid w:val="006F3070"/>
    <w:rsid w:val="006F332F"/>
    <w:rsid w:val="006F3CB9"/>
    <w:rsid w:val="006F4744"/>
    <w:rsid w:val="006F4D0A"/>
    <w:rsid w:val="006F69AA"/>
    <w:rsid w:val="006F743B"/>
    <w:rsid w:val="007004BA"/>
    <w:rsid w:val="007007B7"/>
    <w:rsid w:val="00701F8B"/>
    <w:rsid w:val="00703AAC"/>
    <w:rsid w:val="0070523A"/>
    <w:rsid w:val="007053AD"/>
    <w:rsid w:val="00710D3B"/>
    <w:rsid w:val="00710F04"/>
    <w:rsid w:val="007111BB"/>
    <w:rsid w:val="00712452"/>
    <w:rsid w:val="0071266F"/>
    <w:rsid w:val="00712A4F"/>
    <w:rsid w:val="0071755F"/>
    <w:rsid w:val="00723459"/>
    <w:rsid w:val="00725926"/>
    <w:rsid w:val="0073286A"/>
    <w:rsid w:val="0073340D"/>
    <w:rsid w:val="007334E4"/>
    <w:rsid w:val="007349AB"/>
    <w:rsid w:val="007407E4"/>
    <w:rsid w:val="007456F9"/>
    <w:rsid w:val="00745C16"/>
    <w:rsid w:val="007461BF"/>
    <w:rsid w:val="00746BEF"/>
    <w:rsid w:val="00750886"/>
    <w:rsid w:val="00750FF3"/>
    <w:rsid w:val="00751737"/>
    <w:rsid w:val="00752E92"/>
    <w:rsid w:val="00755965"/>
    <w:rsid w:val="00757F1B"/>
    <w:rsid w:val="0076091F"/>
    <w:rsid w:val="00762EA5"/>
    <w:rsid w:val="00763AFA"/>
    <w:rsid w:val="0076694B"/>
    <w:rsid w:val="00767644"/>
    <w:rsid w:val="00770E8C"/>
    <w:rsid w:val="00772B3B"/>
    <w:rsid w:val="007809F4"/>
    <w:rsid w:val="0078651E"/>
    <w:rsid w:val="00786E14"/>
    <w:rsid w:val="00787AA7"/>
    <w:rsid w:val="00793E94"/>
    <w:rsid w:val="00796B1E"/>
    <w:rsid w:val="007A30E0"/>
    <w:rsid w:val="007A4590"/>
    <w:rsid w:val="007A5128"/>
    <w:rsid w:val="007B275F"/>
    <w:rsid w:val="007B342F"/>
    <w:rsid w:val="007B3919"/>
    <w:rsid w:val="007B4673"/>
    <w:rsid w:val="007C23E6"/>
    <w:rsid w:val="007C3331"/>
    <w:rsid w:val="007C3377"/>
    <w:rsid w:val="007C3D82"/>
    <w:rsid w:val="007C5684"/>
    <w:rsid w:val="007D2B22"/>
    <w:rsid w:val="007D38CA"/>
    <w:rsid w:val="007D506C"/>
    <w:rsid w:val="007E0458"/>
    <w:rsid w:val="007E04DA"/>
    <w:rsid w:val="007E2471"/>
    <w:rsid w:val="007E4DC6"/>
    <w:rsid w:val="007F00F6"/>
    <w:rsid w:val="007F02E8"/>
    <w:rsid w:val="007F0478"/>
    <w:rsid w:val="007F0875"/>
    <w:rsid w:val="007F0A58"/>
    <w:rsid w:val="007F3E8A"/>
    <w:rsid w:val="007F777D"/>
    <w:rsid w:val="00803038"/>
    <w:rsid w:val="008042C0"/>
    <w:rsid w:val="00805084"/>
    <w:rsid w:val="008064ED"/>
    <w:rsid w:val="0080766E"/>
    <w:rsid w:val="00810E9A"/>
    <w:rsid w:val="00811A03"/>
    <w:rsid w:val="00812B2C"/>
    <w:rsid w:val="00820A8A"/>
    <w:rsid w:val="00821FA6"/>
    <w:rsid w:val="00822DA6"/>
    <w:rsid w:val="00825938"/>
    <w:rsid w:val="00825E03"/>
    <w:rsid w:val="00826CED"/>
    <w:rsid w:val="008337AD"/>
    <w:rsid w:val="00840EF8"/>
    <w:rsid w:val="0084205D"/>
    <w:rsid w:val="008423DC"/>
    <w:rsid w:val="008436FA"/>
    <w:rsid w:val="008444F3"/>
    <w:rsid w:val="008455A8"/>
    <w:rsid w:val="008509B8"/>
    <w:rsid w:val="008526CF"/>
    <w:rsid w:val="00852713"/>
    <w:rsid w:val="008538C6"/>
    <w:rsid w:val="008563A1"/>
    <w:rsid w:val="00867A85"/>
    <w:rsid w:val="00871D7A"/>
    <w:rsid w:val="00873DA0"/>
    <w:rsid w:val="008753D9"/>
    <w:rsid w:val="00875542"/>
    <w:rsid w:val="008758BA"/>
    <w:rsid w:val="0087793A"/>
    <w:rsid w:val="00885CE0"/>
    <w:rsid w:val="0088682F"/>
    <w:rsid w:val="008869F7"/>
    <w:rsid w:val="00886D77"/>
    <w:rsid w:val="00893538"/>
    <w:rsid w:val="008A0F86"/>
    <w:rsid w:val="008A1F19"/>
    <w:rsid w:val="008A36DC"/>
    <w:rsid w:val="008A3D08"/>
    <w:rsid w:val="008A735F"/>
    <w:rsid w:val="008B3147"/>
    <w:rsid w:val="008B4DFA"/>
    <w:rsid w:val="008B66F0"/>
    <w:rsid w:val="008B6FA8"/>
    <w:rsid w:val="008C230F"/>
    <w:rsid w:val="008C320D"/>
    <w:rsid w:val="008D1A21"/>
    <w:rsid w:val="008D2098"/>
    <w:rsid w:val="008D42AE"/>
    <w:rsid w:val="008D4519"/>
    <w:rsid w:val="008D4AC6"/>
    <w:rsid w:val="008D5484"/>
    <w:rsid w:val="008D585B"/>
    <w:rsid w:val="008D7C3D"/>
    <w:rsid w:val="008F09CD"/>
    <w:rsid w:val="008F17D1"/>
    <w:rsid w:val="008F4707"/>
    <w:rsid w:val="009007EF"/>
    <w:rsid w:val="00902325"/>
    <w:rsid w:val="009035B9"/>
    <w:rsid w:val="00905023"/>
    <w:rsid w:val="0091128C"/>
    <w:rsid w:val="00912FED"/>
    <w:rsid w:val="00916DFD"/>
    <w:rsid w:val="009208E2"/>
    <w:rsid w:val="00920B4F"/>
    <w:rsid w:val="00921074"/>
    <w:rsid w:val="009218B6"/>
    <w:rsid w:val="00927A8E"/>
    <w:rsid w:val="00930D48"/>
    <w:rsid w:val="009314EB"/>
    <w:rsid w:val="009328FD"/>
    <w:rsid w:val="00937B30"/>
    <w:rsid w:val="0094614E"/>
    <w:rsid w:val="009464A5"/>
    <w:rsid w:val="009501AD"/>
    <w:rsid w:val="009523AE"/>
    <w:rsid w:val="009531E9"/>
    <w:rsid w:val="00955A65"/>
    <w:rsid w:val="00955C26"/>
    <w:rsid w:val="00956CCF"/>
    <w:rsid w:val="00956E3E"/>
    <w:rsid w:val="00961214"/>
    <w:rsid w:val="0096132C"/>
    <w:rsid w:val="00961A0D"/>
    <w:rsid w:val="00962F50"/>
    <w:rsid w:val="00963050"/>
    <w:rsid w:val="00964D0A"/>
    <w:rsid w:val="009659AA"/>
    <w:rsid w:val="00966DEE"/>
    <w:rsid w:val="00972B06"/>
    <w:rsid w:val="00975CC4"/>
    <w:rsid w:val="0098158A"/>
    <w:rsid w:val="009817FD"/>
    <w:rsid w:val="00985D61"/>
    <w:rsid w:val="0098644E"/>
    <w:rsid w:val="00986600"/>
    <w:rsid w:val="009873EE"/>
    <w:rsid w:val="009A0A0E"/>
    <w:rsid w:val="009A3F2B"/>
    <w:rsid w:val="009A6361"/>
    <w:rsid w:val="009A68F1"/>
    <w:rsid w:val="009A7479"/>
    <w:rsid w:val="009B25E7"/>
    <w:rsid w:val="009B39BB"/>
    <w:rsid w:val="009B5D08"/>
    <w:rsid w:val="009B7E56"/>
    <w:rsid w:val="009C196C"/>
    <w:rsid w:val="009C1CF0"/>
    <w:rsid w:val="009C26F4"/>
    <w:rsid w:val="009C6955"/>
    <w:rsid w:val="009C7166"/>
    <w:rsid w:val="009C7593"/>
    <w:rsid w:val="009D0182"/>
    <w:rsid w:val="009D0CA0"/>
    <w:rsid w:val="009D10A2"/>
    <w:rsid w:val="009D1EDF"/>
    <w:rsid w:val="009D2824"/>
    <w:rsid w:val="009D2CBE"/>
    <w:rsid w:val="009D36B9"/>
    <w:rsid w:val="009D5995"/>
    <w:rsid w:val="009E01D8"/>
    <w:rsid w:val="009E09AF"/>
    <w:rsid w:val="009E14D8"/>
    <w:rsid w:val="009E50E0"/>
    <w:rsid w:val="009E60F3"/>
    <w:rsid w:val="009E61B9"/>
    <w:rsid w:val="009F1A6F"/>
    <w:rsid w:val="009F485B"/>
    <w:rsid w:val="009F71CD"/>
    <w:rsid w:val="00A0057C"/>
    <w:rsid w:val="00A02BAF"/>
    <w:rsid w:val="00A071DC"/>
    <w:rsid w:val="00A1091C"/>
    <w:rsid w:val="00A1172A"/>
    <w:rsid w:val="00A11CDE"/>
    <w:rsid w:val="00A1305D"/>
    <w:rsid w:val="00A14FDF"/>
    <w:rsid w:val="00A15C70"/>
    <w:rsid w:val="00A20A40"/>
    <w:rsid w:val="00A2132E"/>
    <w:rsid w:val="00A21821"/>
    <w:rsid w:val="00A274E2"/>
    <w:rsid w:val="00A27B3B"/>
    <w:rsid w:val="00A27B66"/>
    <w:rsid w:val="00A27BB4"/>
    <w:rsid w:val="00A328FB"/>
    <w:rsid w:val="00A32C4A"/>
    <w:rsid w:val="00A33B64"/>
    <w:rsid w:val="00A345E3"/>
    <w:rsid w:val="00A37438"/>
    <w:rsid w:val="00A41F18"/>
    <w:rsid w:val="00A4289D"/>
    <w:rsid w:val="00A430D8"/>
    <w:rsid w:val="00A43554"/>
    <w:rsid w:val="00A46B3D"/>
    <w:rsid w:val="00A564F7"/>
    <w:rsid w:val="00A568BB"/>
    <w:rsid w:val="00A56961"/>
    <w:rsid w:val="00A6156D"/>
    <w:rsid w:val="00A63002"/>
    <w:rsid w:val="00A6419A"/>
    <w:rsid w:val="00A64389"/>
    <w:rsid w:val="00A64402"/>
    <w:rsid w:val="00A71EFF"/>
    <w:rsid w:val="00A73E2D"/>
    <w:rsid w:val="00A73E7F"/>
    <w:rsid w:val="00A83055"/>
    <w:rsid w:val="00A837EE"/>
    <w:rsid w:val="00A8476E"/>
    <w:rsid w:val="00A847B0"/>
    <w:rsid w:val="00A9088F"/>
    <w:rsid w:val="00A90B08"/>
    <w:rsid w:val="00A90F90"/>
    <w:rsid w:val="00A9213A"/>
    <w:rsid w:val="00A95CB2"/>
    <w:rsid w:val="00A97169"/>
    <w:rsid w:val="00A973EF"/>
    <w:rsid w:val="00A9794C"/>
    <w:rsid w:val="00AA011B"/>
    <w:rsid w:val="00AB4D47"/>
    <w:rsid w:val="00AB7923"/>
    <w:rsid w:val="00AC455E"/>
    <w:rsid w:val="00AD2769"/>
    <w:rsid w:val="00AD3C18"/>
    <w:rsid w:val="00AD3F97"/>
    <w:rsid w:val="00AD4CE8"/>
    <w:rsid w:val="00AE3850"/>
    <w:rsid w:val="00AF30BE"/>
    <w:rsid w:val="00AF39E4"/>
    <w:rsid w:val="00AF49C9"/>
    <w:rsid w:val="00AF4E7E"/>
    <w:rsid w:val="00AF71C5"/>
    <w:rsid w:val="00B06064"/>
    <w:rsid w:val="00B0620B"/>
    <w:rsid w:val="00B0739D"/>
    <w:rsid w:val="00B13D07"/>
    <w:rsid w:val="00B21477"/>
    <w:rsid w:val="00B22A4E"/>
    <w:rsid w:val="00B243B3"/>
    <w:rsid w:val="00B24429"/>
    <w:rsid w:val="00B25A02"/>
    <w:rsid w:val="00B26E18"/>
    <w:rsid w:val="00B27EF5"/>
    <w:rsid w:val="00B30781"/>
    <w:rsid w:val="00B31C24"/>
    <w:rsid w:val="00B35F5E"/>
    <w:rsid w:val="00B3748B"/>
    <w:rsid w:val="00B37753"/>
    <w:rsid w:val="00B40C1C"/>
    <w:rsid w:val="00B41D8B"/>
    <w:rsid w:val="00B42732"/>
    <w:rsid w:val="00B473B3"/>
    <w:rsid w:val="00B50D3D"/>
    <w:rsid w:val="00B5682A"/>
    <w:rsid w:val="00B56A82"/>
    <w:rsid w:val="00B61C4F"/>
    <w:rsid w:val="00B64C70"/>
    <w:rsid w:val="00B659DE"/>
    <w:rsid w:val="00B70BD4"/>
    <w:rsid w:val="00B717B0"/>
    <w:rsid w:val="00B71DEF"/>
    <w:rsid w:val="00B7297C"/>
    <w:rsid w:val="00B72ED8"/>
    <w:rsid w:val="00B732DB"/>
    <w:rsid w:val="00B74B0A"/>
    <w:rsid w:val="00B752A5"/>
    <w:rsid w:val="00B838E7"/>
    <w:rsid w:val="00B86F0E"/>
    <w:rsid w:val="00B90951"/>
    <w:rsid w:val="00B9263E"/>
    <w:rsid w:val="00B935CB"/>
    <w:rsid w:val="00B94996"/>
    <w:rsid w:val="00B96269"/>
    <w:rsid w:val="00B97B56"/>
    <w:rsid w:val="00BA0690"/>
    <w:rsid w:val="00BA61F7"/>
    <w:rsid w:val="00BA6969"/>
    <w:rsid w:val="00BA77AD"/>
    <w:rsid w:val="00BB04F3"/>
    <w:rsid w:val="00BB2526"/>
    <w:rsid w:val="00BB3458"/>
    <w:rsid w:val="00BB77DB"/>
    <w:rsid w:val="00BC0BB1"/>
    <w:rsid w:val="00BC3828"/>
    <w:rsid w:val="00BC5CEA"/>
    <w:rsid w:val="00BC7148"/>
    <w:rsid w:val="00BD0C3D"/>
    <w:rsid w:val="00BD1AC6"/>
    <w:rsid w:val="00BD335E"/>
    <w:rsid w:val="00BD6FBA"/>
    <w:rsid w:val="00BD73B8"/>
    <w:rsid w:val="00BE0C6F"/>
    <w:rsid w:val="00BE5528"/>
    <w:rsid w:val="00BF1B25"/>
    <w:rsid w:val="00BF1F1E"/>
    <w:rsid w:val="00BF27A3"/>
    <w:rsid w:val="00BF39CE"/>
    <w:rsid w:val="00BF4C75"/>
    <w:rsid w:val="00BF4CA3"/>
    <w:rsid w:val="00BF5144"/>
    <w:rsid w:val="00BF53F5"/>
    <w:rsid w:val="00BF62CA"/>
    <w:rsid w:val="00BF6FF2"/>
    <w:rsid w:val="00C003CD"/>
    <w:rsid w:val="00C033C2"/>
    <w:rsid w:val="00C03815"/>
    <w:rsid w:val="00C0606D"/>
    <w:rsid w:val="00C119E8"/>
    <w:rsid w:val="00C11F55"/>
    <w:rsid w:val="00C12ABD"/>
    <w:rsid w:val="00C13236"/>
    <w:rsid w:val="00C13463"/>
    <w:rsid w:val="00C1371C"/>
    <w:rsid w:val="00C178C8"/>
    <w:rsid w:val="00C20575"/>
    <w:rsid w:val="00C20E1E"/>
    <w:rsid w:val="00C23B00"/>
    <w:rsid w:val="00C2461A"/>
    <w:rsid w:val="00C26270"/>
    <w:rsid w:val="00C271B7"/>
    <w:rsid w:val="00C31C78"/>
    <w:rsid w:val="00C32DD9"/>
    <w:rsid w:val="00C357BC"/>
    <w:rsid w:val="00C44E7E"/>
    <w:rsid w:val="00C45AB6"/>
    <w:rsid w:val="00C517B1"/>
    <w:rsid w:val="00C51E80"/>
    <w:rsid w:val="00C55C9F"/>
    <w:rsid w:val="00C568D4"/>
    <w:rsid w:val="00C646AF"/>
    <w:rsid w:val="00C65DCE"/>
    <w:rsid w:val="00C67A57"/>
    <w:rsid w:val="00C7035C"/>
    <w:rsid w:val="00C749C9"/>
    <w:rsid w:val="00C803EE"/>
    <w:rsid w:val="00C81626"/>
    <w:rsid w:val="00C821CF"/>
    <w:rsid w:val="00C86681"/>
    <w:rsid w:val="00C9081D"/>
    <w:rsid w:val="00C955CF"/>
    <w:rsid w:val="00CA026C"/>
    <w:rsid w:val="00CA0B78"/>
    <w:rsid w:val="00CA2370"/>
    <w:rsid w:val="00CA57FC"/>
    <w:rsid w:val="00CA6889"/>
    <w:rsid w:val="00CB0858"/>
    <w:rsid w:val="00CB32FB"/>
    <w:rsid w:val="00CB376E"/>
    <w:rsid w:val="00CC0BB7"/>
    <w:rsid w:val="00CC4AB5"/>
    <w:rsid w:val="00CC4FC6"/>
    <w:rsid w:val="00CC612D"/>
    <w:rsid w:val="00CD42CC"/>
    <w:rsid w:val="00CD4EAE"/>
    <w:rsid w:val="00CD6661"/>
    <w:rsid w:val="00CD6FC9"/>
    <w:rsid w:val="00CE1D82"/>
    <w:rsid w:val="00CE301A"/>
    <w:rsid w:val="00CE353C"/>
    <w:rsid w:val="00CE4FAB"/>
    <w:rsid w:val="00CE6755"/>
    <w:rsid w:val="00CE722A"/>
    <w:rsid w:val="00CF0226"/>
    <w:rsid w:val="00CF38BD"/>
    <w:rsid w:val="00CF4DE8"/>
    <w:rsid w:val="00CF6C1D"/>
    <w:rsid w:val="00CF71D1"/>
    <w:rsid w:val="00D01AC5"/>
    <w:rsid w:val="00D01B2D"/>
    <w:rsid w:val="00D048C0"/>
    <w:rsid w:val="00D12544"/>
    <w:rsid w:val="00D1520D"/>
    <w:rsid w:val="00D17CCD"/>
    <w:rsid w:val="00D223F6"/>
    <w:rsid w:val="00D22FF8"/>
    <w:rsid w:val="00D23310"/>
    <w:rsid w:val="00D238D7"/>
    <w:rsid w:val="00D27A8F"/>
    <w:rsid w:val="00D340A5"/>
    <w:rsid w:val="00D35528"/>
    <w:rsid w:val="00D377B0"/>
    <w:rsid w:val="00D4396D"/>
    <w:rsid w:val="00D43E7A"/>
    <w:rsid w:val="00D442FF"/>
    <w:rsid w:val="00D4587B"/>
    <w:rsid w:val="00D46832"/>
    <w:rsid w:val="00D473C8"/>
    <w:rsid w:val="00D47697"/>
    <w:rsid w:val="00D5069E"/>
    <w:rsid w:val="00D5445C"/>
    <w:rsid w:val="00D55140"/>
    <w:rsid w:val="00D56A97"/>
    <w:rsid w:val="00D5760E"/>
    <w:rsid w:val="00D57C75"/>
    <w:rsid w:val="00D60C7B"/>
    <w:rsid w:val="00D61E5C"/>
    <w:rsid w:val="00D62E14"/>
    <w:rsid w:val="00D65676"/>
    <w:rsid w:val="00D72E65"/>
    <w:rsid w:val="00D75150"/>
    <w:rsid w:val="00D8123E"/>
    <w:rsid w:val="00D91BE2"/>
    <w:rsid w:val="00DA1708"/>
    <w:rsid w:val="00DA43B8"/>
    <w:rsid w:val="00DA5D7C"/>
    <w:rsid w:val="00DA652F"/>
    <w:rsid w:val="00DA71AD"/>
    <w:rsid w:val="00DB6598"/>
    <w:rsid w:val="00DB6E71"/>
    <w:rsid w:val="00DC4BB4"/>
    <w:rsid w:val="00DC6073"/>
    <w:rsid w:val="00DD2FF5"/>
    <w:rsid w:val="00DD452E"/>
    <w:rsid w:val="00DD6B80"/>
    <w:rsid w:val="00DE02DB"/>
    <w:rsid w:val="00DE06C9"/>
    <w:rsid w:val="00DE0C9A"/>
    <w:rsid w:val="00DE0F9E"/>
    <w:rsid w:val="00DE1938"/>
    <w:rsid w:val="00DE7568"/>
    <w:rsid w:val="00DE76CC"/>
    <w:rsid w:val="00DF2EFB"/>
    <w:rsid w:val="00DF301F"/>
    <w:rsid w:val="00DF3BE2"/>
    <w:rsid w:val="00DF4376"/>
    <w:rsid w:val="00DF4D6E"/>
    <w:rsid w:val="00DF590F"/>
    <w:rsid w:val="00DF5EBE"/>
    <w:rsid w:val="00DF724D"/>
    <w:rsid w:val="00E01727"/>
    <w:rsid w:val="00E02B21"/>
    <w:rsid w:val="00E040FB"/>
    <w:rsid w:val="00E04406"/>
    <w:rsid w:val="00E065EE"/>
    <w:rsid w:val="00E10550"/>
    <w:rsid w:val="00E12BA4"/>
    <w:rsid w:val="00E142C2"/>
    <w:rsid w:val="00E15539"/>
    <w:rsid w:val="00E17502"/>
    <w:rsid w:val="00E179A1"/>
    <w:rsid w:val="00E22194"/>
    <w:rsid w:val="00E23DAB"/>
    <w:rsid w:val="00E25934"/>
    <w:rsid w:val="00E27B7D"/>
    <w:rsid w:val="00E30879"/>
    <w:rsid w:val="00E30892"/>
    <w:rsid w:val="00E31425"/>
    <w:rsid w:val="00E3168F"/>
    <w:rsid w:val="00E32FCF"/>
    <w:rsid w:val="00E33758"/>
    <w:rsid w:val="00E34BEA"/>
    <w:rsid w:val="00E4629B"/>
    <w:rsid w:val="00E501A6"/>
    <w:rsid w:val="00E51DED"/>
    <w:rsid w:val="00E52F6B"/>
    <w:rsid w:val="00E54A44"/>
    <w:rsid w:val="00E55A1D"/>
    <w:rsid w:val="00E55BC2"/>
    <w:rsid w:val="00E6291A"/>
    <w:rsid w:val="00E63AE9"/>
    <w:rsid w:val="00E666CD"/>
    <w:rsid w:val="00E67221"/>
    <w:rsid w:val="00E72DDD"/>
    <w:rsid w:val="00E73A6E"/>
    <w:rsid w:val="00E73A84"/>
    <w:rsid w:val="00E762F2"/>
    <w:rsid w:val="00E77B53"/>
    <w:rsid w:val="00E83925"/>
    <w:rsid w:val="00E92122"/>
    <w:rsid w:val="00E9256D"/>
    <w:rsid w:val="00E960E9"/>
    <w:rsid w:val="00EA3591"/>
    <w:rsid w:val="00EA57D1"/>
    <w:rsid w:val="00EA5E1F"/>
    <w:rsid w:val="00EA60B1"/>
    <w:rsid w:val="00EA7846"/>
    <w:rsid w:val="00EA7FBF"/>
    <w:rsid w:val="00EB0D55"/>
    <w:rsid w:val="00EB2041"/>
    <w:rsid w:val="00EB20C1"/>
    <w:rsid w:val="00EB363B"/>
    <w:rsid w:val="00EB524F"/>
    <w:rsid w:val="00EB5E83"/>
    <w:rsid w:val="00EB5ED3"/>
    <w:rsid w:val="00EB6898"/>
    <w:rsid w:val="00EB7186"/>
    <w:rsid w:val="00EC0C8C"/>
    <w:rsid w:val="00EC140E"/>
    <w:rsid w:val="00EC1F8E"/>
    <w:rsid w:val="00EC32F8"/>
    <w:rsid w:val="00EC3BD9"/>
    <w:rsid w:val="00EC46A4"/>
    <w:rsid w:val="00EC56FF"/>
    <w:rsid w:val="00ED09AE"/>
    <w:rsid w:val="00ED44B3"/>
    <w:rsid w:val="00ED4F7E"/>
    <w:rsid w:val="00ED51B4"/>
    <w:rsid w:val="00ED521C"/>
    <w:rsid w:val="00ED7C28"/>
    <w:rsid w:val="00ED7D34"/>
    <w:rsid w:val="00EE55FF"/>
    <w:rsid w:val="00EF4F26"/>
    <w:rsid w:val="00EF59DD"/>
    <w:rsid w:val="00EF655C"/>
    <w:rsid w:val="00EF6677"/>
    <w:rsid w:val="00EF73EA"/>
    <w:rsid w:val="00F00481"/>
    <w:rsid w:val="00F02039"/>
    <w:rsid w:val="00F0477F"/>
    <w:rsid w:val="00F0525F"/>
    <w:rsid w:val="00F06E84"/>
    <w:rsid w:val="00F074C5"/>
    <w:rsid w:val="00F1041E"/>
    <w:rsid w:val="00F106ED"/>
    <w:rsid w:val="00F13C2D"/>
    <w:rsid w:val="00F16169"/>
    <w:rsid w:val="00F16361"/>
    <w:rsid w:val="00F21C74"/>
    <w:rsid w:val="00F23437"/>
    <w:rsid w:val="00F23950"/>
    <w:rsid w:val="00F23D8C"/>
    <w:rsid w:val="00F240AF"/>
    <w:rsid w:val="00F253EA"/>
    <w:rsid w:val="00F25CDE"/>
    <w:rsid w:val="00F333FD"/>
    <w:rsid w:val="00F33547"/>
    <w:rsid w:val="00F3555D"/>
    <w:rsid w:val="00F37421"/>
    <w:rsid w:val="00F37E5C"/>
    <w:rsid w:val="00F44558"/>
    <w:rsid w:val="00F44851"/>
    <w:rsid w:val="00F451F1"/>
    <w:rsid w:val="00F465A8"/>
    <w:rsid w:val="00F50ABD"/>
    <w:rsid w:val="00F5190B"/>
    <w:rsid w:val="00F52732"/>
    <w:rsid w:val="00F53D26"/>
    <w:rsid w:val="00F63402"/>
    <w:rsid w:val="00F64EE3"/>
    <w:rsid w:val="00F657D7"/>
    <w:rsid w:val="00F666AB"/>
    <w:rsid w:val="00F67710"/>
    <w:rsid w:val="00F7022E"/>
    <w:rsid w:val="00F70671"/>
    <w:rsid w:val="00F71398"/>
    <w:rsid w:val="00F73E99"/>
    <w:rsid w:val="00F76BE7"/>
    <w:rsid w:val="00F80332"/>
    <w:rsid w:val="00F808B9"/>
    <w:rsid w:val="00F80ACF"/>
    <w:rsid w:val="00F81AC5"/>
    <w:rsid w:val="00F81D3B"/>
    <w:rsid w:val="00F826D2"/>
    <w:rsid w:val="00F82F7D"/>
    <w:rsid w:val="00F842E7"/>
    <w:rsid w:val="00F84FA6"/>
    <w:rsid w:val="00F85A4D"/>
    <w:rsid w:val="00F902B0"/>
    <w:rsid w:val="00F91586"/>
    <w:rsid w:val="00F9372C"/>
    <w:rsid w:val="00F94A24"/>
    <w:rsid w:val="00F9508F"/>
    <w:rsid w:val="00F97730"/>
    <w:rsid w:val="00FA17CF"/>
    <w:rsid w:val="00FA3E4E"/>
    <w:rsid w:val="00FA7BDE"/>
    <w:rsid w:val="00FB0548"/>
    <w:rsid w:val="00FB2097"/>
    <w:rsid w:val="00FB412C"/>
    <w:rsid w:val="00FC283C"/>
    <w:rsid w:val="00FD0C9A"/>
    <w:rsid w:val="00FD1C3C"/>
    <w:rsid w:val="00FD5736"/>
    <w:rsid w:val="00FD5842"/>
    <w:rsid w:val="00FE1CA1"/>
    <w:rsid w:val="00FE2B50"/>
    <w:rsid w:val="00FE6177"/>
    <w:rsid w:val="00FE69FB"/>
    <w:rsid w:val="00FF1F2D"/>
    <w:rsid w:val="00FF7B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55063D4"/>
  <w15:docId w15:val="{77F6BA75-16D7-4C1A-8298-A2FFACF8A5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27B3B"/>
    <w:rPr>
      <w:lang w:val="ro-RO"/>
    </w:rPr>
  </w:style>
  <w:style w:type="paragraph" w:styleId="Heading1">
    <w:name w:val="heading 1"/>
    <w:basedOn w:val="Normal"/>
    <w:next w:val="Normal"/>
    <w:qFormat/>
    <w:rsid w:val="00A430D8"/>
    <w:pPr>
      <w:keepNext/>
      <w:jc w:val="both"/>
      <w:outlineLvl w:val="0"/>
    </w:pPr>
    <w:rPr>
      <w:i/>
    </w:rPr>
  </w:style>
  <w:style w:type="paragraph" w:styleId="Heading3">
    <w:name w:val="heading 3"/>
    <w:basedOn w:val="Normal"/>
    <w:next w:val="Normal"/>
    <w:link w:val="Heading3Char"/>
    <w:semiHidden/>
    <w:unhideWhenUsed/>
    <w:qFormat/>
    <w:rsid w:val="00226A4F"/>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qFormat/>
    <w:rsid w:val="00541DA3"/>
    <w:pPr>
      <w:keepNext/>
      <w:spacing w:before="240" w:after="60"/>
      <w:outlineLvl w:val="3"/>
    </w:pPr>
    <w:rPr>
      <w:rFonts w:ascii="Calibri" w:hAnsi="Calibri"/>
      <w:b/>
      <w:bCs/>
      <w:sz w:val="28"/>
      <w:szCs w:val="28"/>
    </w:rPr>
  </w:style>
  <w:style w:type="paragraph" w:styleId="Heading9">
    <w:name w:val="heading 9"/>
    <w:basedOn w:val="Normal"/>
    <w:next w:val="Normal"/>
    <w:qFormat/>
    <w:rsid w:val="00A430D8"/>
    <w:pPr>
      <w:keepNext/>
      <w:tabs>
        <w:tab w:val="left" w:pos="2625"/>
      </w:tabs>
      <w:autoSpaceDE w:val="0"/>
      <w:autoSpaceDN w:val="0"/>
      <w:jc w:val="both"/>
      <w:outlineLvl w:val="8"/>
    </w:pPr>
    <w:rPr>
      <w:sz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semiHidden/>
    <w:rsid w:val="00541DA3"/>
    <w:rPr>
      <w:rFonts w:ascii="Calibri" w:eastAsia="Times New Roman" w:hAnsi="Calibri" w:cs="Times New Roman"/>
      <w:b/>
      <w:bCs/>
      <w:sz w:val="28"/>
      <w:szCs w:val="28"/>
    </w:rPr>
  </w:style>
  <w:style w:type="paragraph" w:styleId="Title">
    <w:name w:val="Title"/>
    <w:basedOn w:val="Normal"/>
    <w:link w:val="TitleChar"/>
    <w:qFormat/>
    <w:rsid w:val="00A430D8"/>
    <w:pPr>
      <w:jc w:val="center"/>
    </w:pPr>
    <w:rPr>
      <w:b/>
      <w:sz w:val="40"/>
    </w:rPr>
  </w:style>
  <w:style w:type="character" w:customStyle="1" w:styleId="TitleChar">
    <w:name w:val="Title Char"/>
    <w:basedOn w:val="DefaultParagraphFont"/>
    <w:link w:val="Title"/>
    <w:rsid w:val="00A9088F"/>
    <w:rPr>
      <w:b/>
      <w:sz w:val="40"/>
      <w:lang w:val="ro-RO" w:eastAsia="en-US"/>
    </w:rPr>
  </w:style>
  <w:style w:type="character" w:styleId="PageNumber">
    <w:name w:val="page number"/>
    <w:basedOn w:val="DefaultParagraphFont"/>
    <w:rsid w:val="00A430D8"/>
  </w:style>
  <w:style w:type="paragraph" w:styleId="Header">
    <w:name w:val="header"/>
    <w:basedOn w:val="Normal"/>
    <w:link w:val="HeaderChar"/>
    <w:uiPriority w:val="99"/>
    <w:rsid w:val="00A430D8"/>
    <w:pPr>
      <w:tabs>
        <w:tab w:val="center" w:pos="4320"/>
        <w:tab w:val="right" w:pos="8640"/>
      </w:tabs>
    </w:pPr>
    <w:rPr>
      <w:sz w:val="28"/>
    </w:rPr>
  </w:style>
  <w:style w:type="character" w:customStyle="1" w:styleId="HeaderChar">
    <w:name w:val="Header Char"/>
    <w:basedOn w:val="DefaultParagraphFont"/>
    <w:link w:val="Header"/>
    <w:uiPriority w:val="99"/>
    <w:rsid w:val="0078651E"/>
    <w:rPr>
      <w:sz w:val="28"/>
      <w:lang w:val="ro-RO"/>
    </w:rPr>
  </w:style>
  <w:style w:type="paragraph" w:styleId="Footer">
    <w:name w:val="footer"/>
    <w:basedOn w:val="Normal"/>
    <w:link w:val="FooterChar"/>
    <w:uiPriority w:val="99"/>
    <w:rsid w:val="00A430D8"/>
    <w:pPr>
      <w:tabs>
        <w:tab w:val="center" w:pos="4320"/>
        <w:tab w:val="right" w:pos="8640"/>
      </w:tabs>
    </w:pPr>
  </w:style>
  <w:style w:type="character" w:customStyle="1" w:styleId="FooterChar">
    <w:name w:val="Footer Char"/>
    <w:basedOn w:val="DefaultParagraphFont"/>
    <w:link w:val="Footer"/>
    <w:uiPriority w:val="99"/>
    <w:rsid w:val="0078651E"/>
    <w:rPr>
      <w:lang w:val="ro-RO"/>
    </w:rPr>
  </w:style>
  <w:style w:type="paragraph" w:styleId="BodyTextIndent">
    <w:name w:val="Body Text Indent"/>
    <w:basedOn w:val="Normal"/>
    <w:rsid w:val="00A430D8"/>
    <w:pPr>
      <w:autoSpaceDE w:val="0"/>
      <w:autoSpaceDN w:val="0"/>
      <w:jc w:val="both"/>
    </w:pPr>
    <w:rPr>
      <w:b/>
      <w:color w:val="000000"/>
      <w:sz w:val="28"/>
    </w:rPr>
  </w:style>
  <w:style w:type="paragraph" w:styleId="BodyText2">
    <w:name w:val="Body Text 2"/>
    <w:basedOn w:val="Normal"/>
    <w:rsid w:val="00A430D8"/>
    <w:pPr>
      <w:jc w:val="center"/>
    </w:pPr>
    <w:rPr>
      <w:sz w:val="24"/>
    </w:rPr>
  </w:style>
  <w:style w:type="paragraph" w:styleId="BalloonText">
    <w:name w:val="Balloon Text"/>
    <w:basedOn w:val="Normal"/>
    <w:semiHidden/>
    <w:rsid w:val="00063C5A"/>
    <w:rPr>
      <w:rFonts w:ascii="Tahoma" w:hAnsi="Tahoma" w:cs="Tahoma"/>
      <w:sz w:val="16"/>
      <w:szCs w:val="16"/>
    </w:rPr>
  </w:style>
  <w:style w:type="paragraph" w:customStyle="1" w:styleId="Char">
    <w:name w:val="Char"/>
    <w:basedOn w:val="Normal"/>
    <w:rsid w:val="00E55BC2"/>
    <w:rPr>
      <w:sz w:val="24"/>
      <w:szCs w:val="24"/>
      <w:lang w:val="pl-PL" w:eastAsia="pl-PL"/>
    </w:rPr>
  </w:style>
  <w:style w:type="paragraph" w:customStyle="1" w:styleId="CharCharCaracter">
    <w:name w:val="Char Char Caracter"/>
    <w:basedOn w:val="Normal"/>
    <w:rsid w:val="00091123"/>
    <w:rPr>
      <w:sz w:val="24"/>
      <w:szCs w:val="24"/>
      <w:lang w:val="pl-PL" w:eastAsia="pl-PL"/>
    </w:rPr>
  </w:style>
  <w:style w:type="character" w:styleId="Hyperlink">
    <w:name w:val="Hyperlink"/>
    <w:basedOn w:val="DefaultParagraphFont"/>
    <w:rsid w:val="00AD4CE8"/>
    <w:rPr>
      <w:strike w:val="0"/>
      <w:dstrike w:val="0"/>
      <w:color w:val="14247C"/>
      <w:u w:val="none"/>
      <w:effect w:val="none"/>
      <w:shd w:val="clear" w:color="auto" w:fill="auto"/>
    </w:rPr>
  </w:style>
  <w:style w:type="character" w:customStyle="1" w:styleId="textpage3">
    <w:name w:val="textpage3"/>
    <w:basedOn w:val="DefaultParagraphFont"/>
    <w:rsid w:val="00BF39CE"/>
    <w:rPr>
      <w:rFonts w:ascii="Arial" w:hAnsi="Arial" w:cs="Arial" w:hint="default"/>
      <w:i w:val="0"/>
      <w:iCs w:val="0"/>
      <w:strike w:val="0"/>
      <w:dstrike w:val="0"/>
      <w:color w:val="30608F"/>
      <w:sz w:val="17"/>
      <w:szCs w:val="17"/>
      <w:u w:val="none"/>
      <w:effect w:val="none"/>
    </w:rPr>
  </w:style>
  <w:style w:type="paragraph" w:customStyle="1" w:styleId="Style7">
    <w:name w:val="Style7"/>
    <w:basedOn w:val="Normal"/>
    <w:rsid w:val="00F253EA"/>
    <w:pPr>
      <w:widowControl w:val="0"/>
      <w:autoSpaceDE w:val="0"/>
      <w:autoSpaceDN w:val="0"/>
      <w:adjustRightInd w:val="0"/>
      <w:spacing w:line="367" w:lineRule="exact"/>
      <w:ind w:firstLine="720"/>
      <w:jc w:val="both"/>
    </w:pPr>
    <w:rPr>
      <w:sz w:val="24"/>
      <w:szCs w:val="24"/>
    </w:rPr>
  </w:style>
  <w:style w:type="character" w:customStyle="1" w:styleId="FontStyle25">
    <w:name w:val="Font Style25"/>
    <w:basedOn w:val="DefaultParagraphFont"/>
    <w:rsid w:val="00F253EA"/>
    <w:rPr>
      <w:rFonts w:ascii="Times New Roman" w:hAnsi="Times New Roman" w:cs="Times New Roman"/>
      <w:sz w:val="30"/>
      <w:szCs w:val="30"/>
    </w:rPr>
  </w:style>
  <w:style w:type="paragraph" w:customStyle="1" w:styleId="CharCharCharCharCharCharCharCharCharCharCharCharCharCharCharChar">
    <w:name w:val="Char Char Char Char Char Char Char Char Char Char Char Char Char Char Char Char"/>
    <w:basedOn w:val="Normal"/>
    <w:rsid w:val="00C12ABD"/>
    <w:rPr>
      <w:sz w:val="24"/>
      <w:szCs w:val="24"/>
      <w:lang w:val="pl-PL" w:eastAsia="pl-PL"/>
    </w:rPr>
  </w:style>
  <w:style w:type="paragraph" w:styleId="Caption">
    <w:name w:val="caption"/>
    <w:basedOn w:val="Normal"/>
    <w:next w:val="Normal"/>
    <w:qFormat/>
    <w:rsid w:val="00A9088F"/>
    <w:pPr>
      <w:jc w:val="center"/>
    </w:pPr>
    <w:rPr>
      <w:b/>
      <w:sz w:val="44"/>
    </w:rPr>
  </w:style>
  <w:style w:type="table" w:styleId="TableGrid">
    <w:name w:val="Table Grid"/>
    <w:basedOn w:val="TableNormal"/>
    <w:uiPriority w:val="39"/>
    <w:rsid w:val="00D152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0">
    <w:name w:val="Style10"/>
    <w:basedOn w:val="Normal"/>
    <w:rsid w:val="00321DDD"/>
    <w:pPr>
      <w:widowControl w:val="0"/>
      <w:autoSpaceDE w:val="0"/>
      <w:autoSpaceDN w:val="0"/>
      <w:adjustRightInd w:val="0"/>
      <w:spacing w:line="370" w:lineRule="exact"/>
      <w:ind w:firstLine="1613"/>
      <w:jc w:val="both"/>
    </w:pPr>
    <w:rPr>
      <w:sz w:val="24"/>
      <w:szCs w:val="24"/>
    </w:rPr>
  </w:style>
  <w:style w:type="character" w:customStyle="1" w:styleId="Bodytext">
    <w:name w:val="Body text_"/>
    <w:basedOn w:val="DefaultParagraphFont"/>
    <w:link w:val="BodyText1"/>
    <w:locked/>
    <w:rsid w:val="00321DDD"/>
    <w:rPr>
      <w:sz w:val="31"/>
      <w:szCs w:val="31"/>
      <w:shd w:val="clear" w:color="auto" w:fill="FFFFFF"/>
    </w:rPr>
  </w:style>
  <w:style w:type="paragraph" w:customStyle="1" w:styleId="BodyText1">
    <w:name w:val="Body Text1"/>
    <w:basedOn w:val="Normal"/>
    <w:link w:val="Bodytext"/>
    <w:rsid w:val="00321DDD"/>
    <w:pPr>
      <w:widowControl w:val="0"/>
      <w:shd w:val="clear" w:color="auto" w:fill="FFFFFF"/>
      <w:spacing w:after="1020" w:line="349" w:lineRule="exact"/>
    </w:pPr>
    <w:rPr>
      <w:sz w:val="31"/>
      <w:szCs w:val="31"/>
    </w:rPr>
  </w:style>
  <w:style w:type="character" w:styleId="CommentReference">
    <w:name w:val="annotation reference"/>
    <w:basedOn w:val="DefaultParagraphFont"/>
    <w:rsid w:val="00786E14"/>
    <w:rPr>
      <w:sz w:val="16"/>
      <w:szCs w:val="16"/>
    </w:rPr>
  </w:style>
  <w:style w:type="paragraph" w:styleId="CommentText">
    <w:name w:val="annotation text"/>
    <w:basedOn w:val="Normal"/>
    <w:link w:val="CommentTextChar"/>
    <w:rsid w:val="00786E14"/>
  </w:style>
  <w:style w:type="character" w:customStyle="1" w:styleId="CommentTextChar">
    <w:name w:val="Comment Text Char"/>
    <w:basedOn w:val="DefaultParagraphFont"/>
    <w:link w:val="CommentText"/>
    <w:rsid w:val="00786E14"/>
  </w:style>
  <w:style w:type="paragraph" w:styleId="CommentSubject">
    <w:name w:val="annotation subject"/>
    <w:basedOn w:val="CommentText"/>
    <w:next w:val="CommentText"/>
    <w:link w:val="CommentSubjectChar"/>
    <w:rsid w:val="00786E14"/>
    <w:rPr>
      <w:b/>
      <w:bCs/>
    </w:rPr>
  </w:style>
  <w:style w:type="character" w:customStyle="1" w:styleId="CommentSubjectChar">
    <w:name w:val="Comment Subject Char"/>
    <w:basedOn w:val="CommentTextChar"/>
    <w:link w:val="CommentSubject"/>
    <w:rsid w:val="00786E14"/>
    <w:rPr>
      <w:b/>
      <w:bCs/>
    </w:rPr>
  </w:style>
  <w:style w:type="character" w:customStyle="1" w:styleId="sp">
    <w:name w:val="sp"/>
    <w:basedOn w:val="DefaultParagraphFont"/>
    <w:rsid w:val="00D340A5"/>
  </w:style>
  <w:style w:type="paragraph" w:customStyle="1" w:styleId="BodyText20">
    <w:name w:val="Body Text2"/>
    <w:basedOn w:val="Normal"/>
    <w:rsid w:val="00DC6073"/>
    <w:pPr>
      <w:widowControl w:val="0"/>
      <w:shd w:val="clear" w:color="auto" w:fill="FFFFFF"/>
      <w:spacing w:after="1020" w:line="349" w:lineRule="exact"/>
    </w:pPr>
    <w:rPr>
      <w:sz w:val="31"/>
      <w:szCs w:val="31"/>
      <w:lang w:val="en-US"/>
    </w:rPr>
  </w:style>
  <w:style w:type="character" w:customStyle="1" w:styleId="Bodytext21">
    <w:name w:val="Body text (2)_"/>
    <w:link w:val="Bodytext22"/>
    <w:rsid w:val="00DC6073"/>
    <w:rPr>
      <w:rFonts w:ascii="Verdana" w:eastAsia="Verdana" w:hAnsi="Verdana" w:cs="Verdana"/>
      <w:b/>
      <w:bCs/>
      <w:spacing w:val="1"/>
      <w:shd w:val="clear" w:color="auto" w:fill="FFFFFF"/>
    </w:rPr>
  </w:style>
  <w:style w:type="paragraph" w:customStyle="1" w:styleId="Bodytext22">
    <w:name w:val="Body text (2)"/>
    <w:basedOn w:val="Normal"/>
    <w:link w:val="Bodytext21"/>
    <w:rsid w:val="00DC6073"/>
    <w:pPr>
      <w:widowControl w:val="0"/>
      <w:shd w:val="clear" w:color="auto" w:fill="FFFFFF"/>
      <w:spacing w:before="480" w:line="270" w:lineRule="exact"/>
      <w:jc w:val="center"/>
    </w:pPr>
    <w:rPr>
      <w:rFonts w:ascii="Verdana" w:eastAsia="Verdana" w:hAnsi="Verdana" w:cs="Verdana"/>
      <w:b/>
      <w:bCs/>
      <w:spacing w:val="1"/>
      <w:lang w:val="en-US"/>
    </w:rPr>
  </w:style>
  <w:style w:type="character" w:customStyle="1" w:styleId="BodytextBoldSpacing0pt">
    <w:name w:val="Body text + Bold;Spacing 0 pt"/>
    <w:rsid w:val="00DC6073"/>
    <w:rPr>
      <w:rFonts w:ascii="Verdana" w:eastAsia="Verdana" w:hAnsi="Verdana" w:cs="Verdana"/>
      <w:b/>
      <w:bCs/>
      <w:i w:val="0"/>
      <w:iCs w:val="0"/>
      <w:smallCaps w:val="0"/>
      <w:strike w:val="0"/>
      <w:color w:val="000000"/>
      <w:spacing w:val="1"/>
      <w:w w:val="100"/>
      <w:position w:val="0"/>
      <w:sz w:val="20"/>
      <w:szCs w:val="20"/>
      <w:u w:val="none"/>
      <w:lang w:val="en-US"/>
    </w:rPr>
  </w:style>
  <w:style w:type="character" w:customStyle="1" w:styleId="markedcontent">
    <w:name w:val="markedcontent"/>
    <w:basedOn w:val="DefaultParagraphFont"/>
    <w:rsid w:val="00F53D26"/>
  </w:style>
  <w:style w:type="character" w:styleId="SubtleEmphasis">
    <w:name w:val="Subtle Emphasis"/>
    <w:uiPriority w:val="19"/>
    <w:qFormat/>
    <w:rsid w:val="0078651E"/>
    <w:rPr>
      <w:i/>
      <w:iCs/>
      <w:color w:val="404040"/>
    </w:rPr>
  </w:style>
  <w:style w:type="paragraph" w:styleId="ListParagraph">
    <w:name w:val="List Paragraph"/>
    <w:basedOn w:val="Normal"/>
    <w:uiPriority w:val="34"/>
    <w:qFormat/>
    <w:rsid w:val="00EF4F26"/>
    <w:pPr>
      <w:ind w:left="720"/>
      <w:contextualSpacing/>
    </w:pPr>
  </w:style>
  <w:style w:type="character" w:customStyle="1" w:styleId="l5def1">
    <w:name w:val="l5def1"/>
    <w:basedOn w:val="DefaultParagraphFont"/>
    <w:rsid w:val="00CD4EAE"/>
    <w:rPr>
      <w:rFonts w:ascii="Arial" w:hAnsi="Arial" w:cs="Arial" w:hint="default"/>
      <w:color w:val="000000"/>
      <w:sz w:val="26"/>
      <w:szCs w:val="26"/>
    </w:rPr>
  </w:style>
  <w:style w:type="character" w:customStyle="1" w:styleId="l5def2">
    <w:name w:val="l5def2"/>
    <w:basedOn w:val="DefaultParagraphFont"/>
    <w:rsid w:val="00CD4EAE"/>
    <w:rPr>
      <w:rFonts w:ascii="Arial" w:hAnsi="Arial" w:cs="Arial" w:hint="default"/>
      <w:color w:val="000000"/>
      <w:sz w:val="26"/>
      <w:szCs w:val="26"/>
    </w:rPr>
  </w:style>
  <w:style w:type="character" w:customStyle="1" w:styleId="l5def3">
    <w:name w:val="l5def3"/>
    <w:basedOn w:val="DefaultParagraphFont"/>
    <w:rsid w:val="00CD4EAE"/>
    <w:rPr>
      <w:rFonts w:ascii="Arial" w:hAnsi="Arial" w:cs="Arial" w:hint="default"/>
      <w:color w:val="000000"/>
      <w:sz w:val="26"/>
      <w:szCs w:val="26"/>
    </w:rPr>
  </w:style>
  <w:style w:type="character" w:customStyle="1" w:styleId="pt">
    <w:name w:val="pt"/>
    <w:basedOn w:val="DefaultParagraphFont"/>
    <w:rsid w:val="007C5684"/>
  </w:style>
  <w:style w:type="character" w:customStyle="1" w:styleId="tpt">
    <w:name w:val="tpt"/>
    <w:basedOn w:val="DefaultParagraphFont"/>
    <w:rsid w:val="007C5684"/>
  </w:style>
  <w:style w:type="character" w:customStyle="1" w:styleId="tpa">
    <w:name w:val="tpa"/>
    <w:basedOn w:val="DefaultParagraphFont"/>
    <w:rsid w:val="007C5684"/>
  </w:style>
  <w:style w:type="character" w:customStyle="1" w:styleId="ar">
    <w:name w:val="ar"/>
    <w:basedOn w:val="DefaultParagraphFont"/>
    <w:rsid w:val="001C6ADB"/>
  </w:style>
  <w:style w:type="character" w:customStyle="1" w:styleId="li">
    <w:name w:val="li"/>
    <w:basedOn w:val="DefaultParagraphFont"/>
    <w:rsid w:val="006B12E2"/>
  </w:style>
  <w:style w:type="character" w:customStyle="1" w:styleId="tli">
    <w:name w:val="tli"/>
    <w:basedOn w:val="DefaultParagraphFont"/>
    <w:rsid w:val="006B12E2"/>
  </w:style>
  <w:style w:type="character" w:customStyle="1" w:styleId="al">
    <w:name w:val="al"/>
    <w:basedOn w:val="DefaultParagraphFont"/>
    <w:rsid w:val="00027746"/>
  </w:style>
  <w:style w:type="character" w:customStyle="1" w:styleId="tal">
    <w:name w:val="tal"/>
    <w:basedOn w:val="DefaultParagraphFont"/>
    <w:rsid w:val="00027746"/>
  </w:style>
  <w:style w:type="paragraph" w:customStyle="1" w:styleId="Corptext1">
    <w:name w:val="Corp text1"/>
    <w:basedOn w:val="Normal"/>
    <w:rsid w:val="00893538"/>
    <w:pPr>
      <w:widowControl w:val="0"/>
      <w:shd w:val="clear" w:color="auto" w:fill="FFFFFF"/>
      <w:spacing w:before="840" w:after="360" w:line="367" w:lineRule="exact"/>
      <w:ind w:firstLine="580"/>
      <w:jc w:val="both"/>
    </w:pPr>
    <w:rPr>
      <w:sz w:val="27"/>
      <w:szCs w:val="27"/>
      <w:lang w:val="en-US"/>
    </w:rPr>
  </w:style>
  <w:style w:type="paragraph" w:styleId="NormalWeb">
    <w:name w:val="Normal (Web)"/>
    <w:basedOn w:val="Normal"/>
    <w:uiPriority w:val="99"/>
    <w:unhideWhenUsed/>
    <w:rsid w:val="00C568D4"/>
    <w:pPr>
      <w:spacing w:before="100" w:beforeAutospacing="1" w:after="100" w:afterAutospacing="1"/>
    </w:pPr>
    <w:rPr>
      <w:sz w:val="24"/>
      <w:szCs w:val="24"/>
      <w:lang w:eastAsia="ro-RO"/>
    </w:rPr>
  </w:style>
  <w:style w:type="character" w:customStyle="1" w:styleId="Heading3Char">
    <w:name w:val="Heading 3 Char"/>
    <w:basedOn w:val="DefaultParagraphFont"/>
    <w:link w:val="Heading3"/>
    <w:semiHidden/>
    <w:rsid w:val="00226A4F"/>
    <w:rPr>
      <w:rFonts w:asciiTheme="majorHAnsi" w:eastAsiaTheme="majorEastAsia" w:hAnsiTheme="majorHAnsi" w:cstheme="majorBidi"/>
      <w:color w:val="243F60" w:themeColor="accent1" w:themeShade="7F"/>
      <w:sz w:val="24"/>
      <w:szCs w:val="24"/>
      <w:lang w:val="ro-RO"/>
    </w:rPr>
  </w:style>
  <w:style w:type="character" w:customStyle="1" w:styleId="alb">
    <w:name w:val="a_lb"/>
    <w:basedOn w:val="DefaultParagraphFont"/>
    <w:rsid w:val="00E221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445775">
      <w:bodyDiv w:val="1"/>
      <w:marLeft w:val="0"/>
      <w:marRight w:val="0"/>
      <w:marTop w:val="0"/>
      <w:marBottom w:val="0"/>
      <w:divBdr>
        <w:top w:val="none" w:sz="0" w:space="0" w:color="auto"/>
        <w:left w:val="none" w:sz="0" w:space="0" w:color="auto"/>
        <w:bottom w:val="none" w:sz="0" w:space="0" w:color="auto"/>
        <w:right w:val="none" w:sz="0" w:space="0" w:color="auto"/>
      </w:divBdr>
      <w:divsChild>
        <w:div w:id="1560047183">
          <w:marLeft w:val="0"/>
          <w:marRight w:val="0"/>
          <w:marTop w:val="0"/>
          <w:marBottom w:val="0"/>
          <w:divBdr>
            <w:top w:val="dashed" w:sz="2" w:space="0" w:color="FFFFFF"/>
            <w:left w:val="dashed" w:sz="2" w:space="0" w:color="FFFFFF"/>
            <w:bottom w:val="dashed" w:sz="2" w:space="0" w:color="FFFFFF"/>
            <w:right w:val="dashed" w:sz="2" w:space="0" w:color="FFFFFF"/>
          </w:divBdr>
        </w:div>
        <w:div w:id="372461954">
          <w:marLeft w:val="0"/>
          <w:marRight w:val="0"/>
          <w:marTop w:val="0"/>
          <w:marBottom w:val="0"/>
          <w:divBdr>
            <w:top w:val="dashed" w:sz="2" w:space="0" w:color="FFFFFF"/>
            <w:left w:val="dashed" w:sz="2" w:space="0" w:color="FFFFFF"/>
            <w:bottom w:val="dashed" w:sz="2" w:space="0" w:color="FFFFFF"/>
            <w:right w:val="dashed" w:sz="2" w:space="0" w:color="FFFFFF"/>
          </w:divBdr>
          <w:divsChild>
            <w:div w:id="114447893">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98277709">
      <w:bodyDiv w:val="1"/>
      <w:marLeft w:val="0"/>
      <w:marRight w:val="0"/>
      <w:marTop w:val="0"/>
      <w:marBottom w:val="0"/>
      <w:divBdr>
        <w:top w:val="none" w:sz="0" w:space="0" w:color="auto"/>
        <w:left w:val="none" w:sz="0" w:space="0" w:color="auto"/>
        <w:bottom w:val="none" w:sz="0" w:space="0" w:color="auto"/>
        <w:right w:val="none" w:sz="0" w:space="0" w:color="auto"/>
      </w:divBdr>
    </w:div>
    <w:div w:id="315690822">
      <w:bodyDiv w:val="1"/>
      <w:marLeft w:val="0"/>
      <w:marRight w:val="0"/>
      <w:marTop w:val="0"/>
      <w:marBottom w:val="0"/>
      <w:divBdr>
        <w:top w:val="none" w:sz="0" w:space="0" w:color="auto"/>
        <w:left w:val="none" w:sz="0" w:space="0" w:color="auto"/>
        <w:bottom w:val="none" w:sz="0" w:space="0" w:color="auto"/>
        <w:right w:val="none" w:sz="0" w:space="0" w:color="auto"/>
      </w:divBdr>
    </w:div>
    <w:div w:id="375155318">
      <w:bodyDiv w:val="1"/>
      <w:marLeft w:val="0"/>
      <w:marRight w:val="0"/>
      <w:marTop w:val="0"/>
      <w:marBottom w:val="0"/>
      <w:divBdr>
        <w:top w:val="none" w:sz="0" w:space="0" w:color="auto"/>
        <w:left w:val="none" w:sz="0" w:space="0" w:color="auto"/>
        <w:bottom w:val="none" w:sz="0" w:space="0" w:color="auto"/>
        <w:right w:val="none" w:sz="0" w:space="0" w:color="auto"/>
      </w:divBdr>
    </w:div>
    <w:div w:id="430584506">
      <w:bodyDiv w:val="1"/>
      <w:marLeft w:val="0"/>
      <w:marRight w:val="0"/>
      <w:marTop w:val="0"/>
      <w:marBottom w:val="0"/>
      <w:divBdr>
        <w:top w:val="none" w:sz="0" w:space="0" w:color="auto"/>
        <w:left w:val="none" w:sz="0" w:space="0" w:color="auto"/>
        <w:bottom w:val="none" w:sz="0" w:space="0" w:color="auto"/>
        <w:right w:val="none" w:sz="0" w:space="0" w:color="auto"/>
      </w:divBdr>
    </w:div>
    <w:div w:id="675042111">
      <w:bodyDiv w:val="1"/>
      <w:marLeft w:val="0"/>
      <w:marRight w:val="0"/>
      <w:marTop w:val="0"/>
      <w:marBottom w:val="0"/>
      <w:divBdr>
        <w:top w:val="none" w:sz="0" w:space="0" w:color="auto"/>
        <w:left w:val="none" w:sz="0" w:space="0" w:color="auto"/>
        <w:bottom w:val="none" w:sz="0" w:space="0" w:color="auto"/>
        <w:right w:val="none" w:sz="0" w:space="0" w:color="auto"/>
      </w:divBdr>
      <w:divsChild>
        <w:div w:id="1229613145">
          <w:marLeft w:val="0"/>
          <w:marRight w:val="0"/>
          <w:marTop w:val="0"/>
          <w:marBottom w:val="0"/>
          <w:divBdr>
            <w:top w:val="dashed" w:sz="2" w:space="0" w:color="FFFFFF"/>
            <w:left w:val="dashed" w:sz="2" w:space="0" w:color="FFFFFF"/>
            <w:bottom w:val="dashed" w:sz="2" w:space="0" w:color="FFFFFF"/>
            <w:right w:val="dashed" w:sz="2" w:space="0" w:color="FFFFFF"/>
          </w:divBdr>
        </w:div>
        <w:div w:id="254553582">
          <w:marLeft w:val="0"/>
          <w:marRight w:val="0"/>
          <w:marTop w:val="0"/>
          <w:marBottom w:val="0"/>
          <w:divBdr>
            <w:top w:val="dashed" w:sz="2" w:space="0" w:color="FFFFFF"/>
            <w:left w:val="dashed" w:sz="2" w:space="0" w:color="FFFFFF"/>
            <w:bottom w:val="dashed" w:sz="2" w:space="0" w:color="FFFFFF"/>
            <w:right w:val="dashed" w:sz="2" w:space="0" w:color="FFFFFF"/>
          </w:divBdr>
          <w:divsChild>
            <w:div w:id="1342731789">
              <w:marLeft w:val="0"/>
              <w:marRight w:val="0"/>
              <w:marTop w:val="0"/>
              <w:marBottom w:val="0"/>
              <w:divBdr>
                <w:top w:val="dashed" w:sz="2" w:space="0" w:color="FFFFFF"/>
                <w:left w:val="dashed" w:sz="2" w:space="0" w:color="FFFFFF"/>
                <w:bottom w:val="dashed" w:sz="2" w:space="0" w:color="FFFFFF"/>
                <w:right w:val="dashed" w:sz="2" w:space="0" w:color="FFFFFF"/>
              </w:divBdr>
            </w:div>
            <w:div w:id="1941982170">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742677953">
      <w:bodyDiv w:val="1"/>
      <w:marLeft w:val="0"/>
      <w:marRight w:val="0"/>
      <w:marTop w:val="0"/>
      <w:marBottom w:val="0"/>
      <w:divBdr>
        <w:top w:val="none" w:sz="0" w:space="0" w:color="auto"/>
        <w:left w:val="none" w:sz="0" w:space="0" w:color="auto"/>
        <w:bottom w:val="none" w:sz="0" w:space="0" w:color="auto"/>
        <w:right w:val="none" w:sz="0" w:space="0" w:color="auto"/>
      </w:divBdr>
    </w:div>
    <w:div w:id="767429447">
      <w:bodyDiv w:val="1"/>
      <w:marLeft w:val="0"/>
      <w:marRight w:val="0"/>
      <w:marTop w:val="0"/>
      <w:marBottom w:val="0"/>
      <w:divBdr>
        <w:top w:val="none" w:sz="0" w:space="0" w:color="auto"/>
        <w:left w:val="none" w:sz="0" w:space="0" w:color="auto"/>
        <w:bottom w:val="none" w:sz="0" w:space="0" w:color="auto"/>
        <w:right w:val="none" w:sz="0" w:space="0" w:color="auto"/>
      </w:divBdr>
    </w:div>
    <w:div w:id="793257149">
      <w:bodyDiv w:val="1"/>
      <w:marLeft w:val="0"/>
      <w:marRight w:val="0"/>
      <w:marTop w:val="0"/>
      <w:marBottom w:val="0"/>
      <w:divBdr>
        <w:top w:val="none" w:sz="0" w:space="0" w:color="auto"/>
        <w:left w:val="none" w:sz="0" w:space="0" w:color="auto"/>
        <w:bottom w:val="none" w:sz="0" w:space="0" w:color="auto"/>
        <w:right w:val="none" w:sz="0" w:space="0" w:color="auto"/>
      </w:divBdr>
    </w:div>
    <w:div w:id="799222895">
      <w:bodyDiv w:val="1"/>
      <w:marLeft w:val="0"/>
      <w:marRight w:val="0"/>
      <w:marTop w:val="0"/>
      <w:marBottom w:val="0"/>
      <w:divBdr>
        <w:top w:val="none" w:sz="0" w:space="0" w:color="auto"/>
        <w:left w:val="none" w:sz="0" w:space="0" w:color="auto"/>
        <w:bottom w:val="none" w:sz="0" w:space="0" w:color="auto"/>
        <w:right w:val="none" w:sz="0" w:space="0" w:color="auto"/>
      </w:divBdr>
    </w:div>
    <w:div w:id="824207077">
      <w:bodyDiv w:val="1"/>
      <w:marLeft w:val="0"/>
      <w:marRight w:val="0"/>
      <w:marTop w:val="0"/>
      <w:marBottom w:val="0"/>
      <w:divBdr>
        <w:top w:val="none" w:sz="0" w:space="0" w:color="auto"/>
        <w:left w:val="none" w:sz="0" w:space="0" w:color="auto"/>
        <w:bottom w:val="none" w:sz="0" w:space="0" w:color="auto"/>
        <w:right w:val="none" w:sz="0" w:space="0" w:color="auto"/>
      </w:divBdr>
    </w:div>
    <w:div w:id="837037142">
      <w:bodyDiv w:val="1"/>
      <w:marLeft w:val="0"/>
      <w:marRight w:val="0"/>
      <w:marTop w:val="0"/>
      <w:marBottom w:val="0"/>
      <w:divBdr>
        <w:top w:val="none" w:sz="0" w:space="0" w:color="auto"/>
        <w:left w:val="none" w:sz="0" w:space="0" w:color="auto"/>
        <w:bottom w:val="none" w:sz="0" w:space="0" w:color="auto"/>
        <w:right w:val="none" w:sz="0" w:space="0" w:color="auto"/>
      </w:divBdr>
    </w:div>
    <w:div w:id="842203676">
      <w:bodyDiv w:val="1"/>
      <w:marLeft w:val="0"/>
      <w:marRight w:val="0"/>
      <w:marTop w:val="0"/>
      <w:marBottom w:val="0"/>
      <w:divBdr>
        <w:top w:val="none" w:sz="0" w:space="0" w:color="auto"/>
        <w:left w:val="none" w:sz="0" w:space="0" w:color="auto"/>
        <w:bottom w:val="none" w:sz="0" w:space="0" w:color="auto"/>
        <w:right w:val="none" w:sz="0" w:space="0" w:color="auto"/>
      </w:divBdr>
    </w:div>
    <w:div w:id="862092482">
      <w:bodyDiv w:val="1"/>
      <w:marLeft w:val="0"/>
      <w:marRight w:val="0"/>
      <w:marTop w:val="0"/>
      <w:marBottom w:val="0"/>
      <w:divBdr>
        <w:top w:val="none" w:sz="0" w:space="0" w:color="auto"/>
        <w:left w:val="none" w:sz="0" w:space="0" w:color="auto"/>
        <w:bottom w:val="none" w:sz="0" w:space="0" w:color="auto"/>
        <w:right w:val="none" w:sz="0" w:space="0" w:color="auto"/>
      </w:divBdr>
    </w:div>
    <w:div w:id="933972996">
      <w:bodyDiv w:val="1"/>
      <w:marLeft w:val="0"/>
      <w:marRight w:val="0"/>
      <w:marTop w:val="0"/>
      <w:marBottom w:val="0"/>
      <w:divBdr>
        <w:top w:val="none" w:sz="0" w:space="0" w:color="auto"/>
        <w:left w:val="none" w:sz="0" w:space="0" w:color="auto"/>
        <w:bottom w:val="none" w:sz="0" w:space="0" w:color="auto"/>
        <w:right w:val="none" w:sz="0" w:space="0" w:color="auto"/>
      </w:divBdr>
    </w:div>
    <w:div w:id="1096901965">
      <w:bodyDiv w:val="1"/>
      <w:marLeft w:val="0"/>
      <w:marRight w:val="0"/>
      <w:marTop w:val="0"/>
      <w:marBottom w:val="0"/>
      <w:divBdr>
        <w:top w:val="none" w:sz="0" w:space="0" w:color="auto"/>
        <w:left w:val="none" w:sz="0" w:space="0" w:color="auto"/>
        <w:bottom w:val="none" w:sz="0" w:space="0" w:color="auto"/>
        <w:right w:val="none" w:sz="0" w:space="0" w:color="auto"/>
      </w:divBdr>
      <w:divsChild>
        <w:div w:id="1100417498">
          <w:marLeft w:val="0"/>
          <w:marRight w:val="0"/>
          <w:marTop w:val="0"/>
          <w:marBottom w:val="0"/>
          <w:divBdr>
            <w:top w:val="dashed" w:sz="2" w:space="0" w:color="FFFFFF"/>
            <w:left w:val="dashed" w:sz="2" w:space="0" w:color="FFFFFF"/>
            <w:bottom w:val="dashed" w:sz="2" w:space="0" w:color="FFFFFF"/>
            <w:right w:val="dashed" w:sz="2" w:space="0" w:color="FFFFFF"/>
          </w:divBdr>
        </w:div>
        <w:div w:id="2062900717">
          <w:marLeft w:val="0"/>
          <w:marRight w:val="0"/>
          <w:marTop w:val="0"/>
          <w:marBottom w:val="0"/>
          <w:divBdr>
            <w:top w:val="dashed" w:sz="2" w:space="0" w:color="FFFFFF"/>
            <w:left w:val="dashed" w:sz="2" w:space="0" w:color="FFFFFF"/>
            <w:bottom w:val="dashed" w:sz="2" w:space="0" w:color="FFFFFF"/>
            <w:right w:val="dashed" w:sz="2" w:space="0" w:color="FFFFFF"/>
          </w:divBdr>
          <w:divsChild>
            <w:div w:id="177794768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05726734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376851540">
      <w:bodyDiv w:val="1"/>
      <w:marLeft w:val="0"/>
      <w:marRight w:val="0"/>
      <w:marTop w:val="0"/>
      <w:marBottom w:val="0"/>
      <w:divBdr>
        <w:top w:val="none" w:sz="0" w:space="0" w:color="auto"/>
        <w:left w:val="none" w:sz="0" w:space="0" w:color="auto"/>
        <w:bottom w:val="none" w:sz="0" w:space="0" w:color="auto"/>
        <w:right w:val="none" w:sz="0" w:space="0" w:color="auto"/>
      </w:divBdr>
    </w:div>
    <w:div w:id="1405563911">
      <w:bodyDiv w:val="1"/>
      <w:marLeft w:val="0"/>
      <w:marRight w:val="0"/>
      <w:marTop w:val="0"/>
      <w:marBottom w:val="0"/>
      <w:divBdr>
        <w:top w:val="none" w:sz="0" w:space="0" w:color="auto"/>
        <w:left w:val="none" w:sz="0" w:space="0" w:color="auto"/>
        <w:bottom w:val="none" w:sz="0" w:space="0" w:color="auto"/>
        <w:right w:val="none" w:sz="0" w:space="0" w:color="auto"/>
      </w:divBdr>
    </w:div>
    <w:div w:id="1425413798">
      <w:bodyDiv w:val="1"/>
      <w:marLeft w:val="0"/>
      <w:marRight w:val="0"/>
      <w:marTop w:val="0"/>
      <w:marBottom w:val="0"/>
      <w:divBdr>
        <w:top w:val="none" w:sz="0" w:space="0" w:color="auto"/>
        <w:left w:val="none" w:sz="0" w:space="0" w:color="auto"/>
        <w:bottom w:val="none" w:sz="0" w:space="0" w:color="auto"/>
        <w:right w:val="none" w:sz="0" w:space="0" w:color="auto"/>
      </w:divBdr>
    </w:div>
    <w:div w:id="1446119364">
      <w:bodyDiv w:val="1"/>
      <w:marLeft w:val="0"/>
      <w:marRight w:val="0"/>
      <w:marTop w:val="0"/>
      <w:marBottom w:val="0"/>
      <w:divBdr>
        <w:top w:val="none" w:sz="0" w:space="0" w:color="auto"/>
        <w:left w:val="none" w:sz="0" w:space="0" w:color="auto"/>
        <w:bottom w:val="none" w:sz="0" w:space="0" w:color="auto"/>
        <w:right w:val="none" w:sz="0" w:space="0" w:color="auto"/>
      </w:divBdr>
    </w:div>
    <w:div w:id="1511333981">
      <w:bodyDiv w:val="1"/>
      <w:marLeft w:val="0"/>
      <w:marRight w:val="0"/>
      <w:marTop w:val="0"/>
      <w:marBottom w:val="0"/>
      <w:divBdr>
        <w:top w:val="none" w:sz="0" w:space="0" w:color="auto"/>
        <w:left w:val="none" w:sz="0" w:space="0" w:color="auto"/>
        <w:bottom w:val="none" w:sz="0" w:space="0" w:color="auto"/>
        <w:right w:val="none" w:sz="0" w:space="0" w:color="auto"/>
      </w:divBdr>
    </w:div>
    <w:div w:id="1526362246">
      <w:bodyDiv w:val="1"/>
      <w:marLeft w:val="0"/>
      <w:marRight w:val="0"/>
      <w:marTop w:val="0"/>
      <w:marBottom w:val="0"/>
      <w:divBdr>
        <w:top w:val="none" w:sz="0" w:space="0" w:color="auto"/>
        <w:left w:val="none" w:sz="0" w:space="0" w:color="auto"/>
        <w:bottom w:val="none" w:sz="0" w:space="0" w:color="auto"/>
        <w:right w:val="none" w:sz="0" w:space="0" w:color="auto"/>
      </w:divBdr>
    </w:div>
    <w:div w:id="1603368609">
      <w:bodyDiv w:val="1"/>
      <w:marLeft w:val="0"/>
      <w:marRight w:val="0"/>
      <w:marTop w:val="0"/>
      <w:marBottom w:val="0"/>
      <w:divBdr>
        <w:top w:val="none" w:sz="0" w:space="0" w:color="auto"/>
        <w:left w:val="none" w:sz="0" w:space="0" w:color="auto"/>
        <w:bottom w:val="none" w:sz="0" w:space="0" w:color="auto"/>
        <w:right w:val="none" w:sz="0" w:space="0" w:color="auto"/>
      </w:divBdr>
    </w:div>
    <w:div w:id="1631862568">
      <w:bodyDiv w:val="1"/>
      <w:marLeft w:val="0"/>
      <w:marRight w:val="0"/>
      <w:marTop w:val="0"/>
      <w:marBottom w:val="0"/>
      <w:divBdr>
        <w:top w:val="none" w:sz="0" w:space="0" w:color="auto"/>
        <w:left w:val="none" w:sz="0" w:space="0" w:color="auto"/>
        <w:bottom w:val="none" w:sz="0" w:space="0" w:color="auto"/>
        <w:right w:val="none" w:sz="0" w:space="0" w:color="auto"/>
      </w:divBdr>
    </w:div>
    <w:div w:id="1633562656">
      <w:bodyDiv w:val="1"/>
      <w:marLeft w:val="0"/>
      <w:marRight w:val="0"/>
      <w:marTop w:val="0"/>
      <w:marBottom w:val="0"/>
      <w:divBdr>
        <w:top w:val="none" w:sz="0" w:space="0" w:color="auto"/>
        <w:left w:val="none" w:sz="0" w:space="0" w:color="auto"/>
        <w:bottom w:val="none" w:sz="0" w:space="0" w:color="auto"/>
        <w:right w:val="none" w:sz="0" w:space="0" w:color="auto"/>
      </w:divBdr>
      <w:divsChild>
        <w:div w:id="1107240431">
          <w:marLeft w:val="0"/>
          <w:marRight w:val="0"/>
          <w:marTop w:val="0"/>
          <w:marBottom w:val="0"/>
          <w:divBdr>
            <w:top w:val="dashed" w:sz="2" w:space="0" w:color="FFFFFF"/>
            <w:left w:val="dashed" w:sz="2" w:space="0" w:color="FFFFFF"/>
            <w:bottom w:val="dashed" w:sz="2" w:space="0" w:color="FFFFFF"/>
            <w:right w:val="dashed" w:sz="2" w:space="0" w:color="FFFFFF"/>
          </w:divBdr>
        </w:div>
        <w:div w:id="396827295">
          <w:marLeft w:val="0"/>
          <w:marRight w:val="0"/>
          <w:marTop w:val="0"/>
          <w:marBottom w:val="0"/>
          <w:divBdr>
            <w:top w:val="dashed" w:sz="2" w:space="0" w:color="FFFFFF"/>
            <w:left w:val="dashed" w:sz="2" w:space="0" w:color="FFFFFF"/>
            <w:bottom w:val="dashed" w:sz="2" w:space="0" w:color="FFFFFF"/>
            <w:right w:val="dashed" w:sz="2" w:space="0" w:color="FFFFFF"/>
          </w:divBdr>
          <w:divsChild>
            <w:div w:id="1432437156">
              <w:marLeft w:val="0"/>
              <w:marRight w:val="0"/>
              <w:marTop w:val="0"/>
              <w:marBottom w:val="0"/>
              <w:divBdr>
                <w:top w:val="dashed" w:sz="2" w:space="0" w:color="FFFFFF"/>
                <w:left w:val="dashed" w:sz="2" w:space="0" w:color="FFFFFF"/>
                <w:bottom w:val="dashed" w:sz="2" w:space="0" w:color="FFFFFF"/>
                <w:right w:val="dashed" w:sz="2" w:space="0" w:color="FFFFFF"/>
              </w:divBdr>
            </w:div>
            <w:div w:id="1000232783">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661150834">
      <w:bodyDiv w:val="1"/>
      <w:marLeft w:val="0"/>
      <w:marRight w:val="0"/>
      <w:marTop w:val="0"/>
      <w:marBottom w:val="0"/>
      <w:divBdr>
        <w:top w:val="none" w:sz="0" w:space="0" w:color="auto"/>
        <w:left w:val="none" w:sz="0" w:space="0" w:color="auto"/>
        <w:bottom w:val="none" w:sz="0" w:space="0" w:color="auto"/>
        <w:right w:val="none" w:sz="0" w:space="0" w:color="auto"/>
      </w:divBdr>
      <w:divsChild>
        <w:div w:id="1177186330">
          <w:marLeft w:val="0"/>
          <w:marRight w:val="0"/>
          <w:marTop w:val="0"/>
          <w:marBottom w:val="0"/>
          <w:divBdr>
            <w:top w:val="dashed" w:sz="2" w:space="0" w:color="FFFFFF"/>
            <w:left w:val="dashed" w:sz="2" w:space="0" w:color="FFFFFF"/>
            <w:bottom w:val="dashed" w:sz="2" w:space="0" w:color="FFFFFF"/>
            <w:right w:val="dashed" w:sz="2" w:space="0" w:color="FFFFFF"/>
          </w:divBdr>
        </w:div>
        <w:div w:id="1434782843">
          <w:marLeft w:val="0"/>
          <w:marRight w:val="0"/>
          <w:marTop w:val="0"/>
          <w:marBottom w:val="0"/>
          <w:divBdr>
            <w:top w:val="dashed" w:sz="2" w:space="0" w:color="FFFFFF"/>
            <w:left w:val="dashed" w:sz="2" w:space="0" w:color="FFFFFF"/>
            <w:bottom w:val="dashed" w:sz="2" w:space="0" w:color="FFFFFF"/>
            <w:right w:val="dashed" w:sz="2" w:space="0" w:color="FFFFFF"/>
          </w:divBdr>
          <w:divsChild>
            <w:div w:id="1207717625">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683703478">
      <w:bodyDiv w:val="1"/>
      <w:marLeft w:val="0"/>
      <w:marRight w:val="0"/>
      <w:marTop w:val="0"/>
      <w:marBottom w:val="0"/>
      <w:divBdr>
        <w:top w:val="none" w:sz="0" w:space="0" w:color="auto"/>
        <w:left w:val="none" w:sz="0" w:space="0" w:color="auto"/>
        <w:bottom w:val="none" w:sz="0" w:space="0" w:color="auto"/>
        <w:right w:val="none" w:sz="0" w:space="0" w:color="auto"/>
      </w:divBdr>
    </w:div>
    <w:div w:id="1710491326">
      <w:bodyDiv w:val="1"/>
      <w:marLeft w:val="0"/>
      <w:marRight w:val="0"/>
      <w:marTop w:val="0"/>
      <w:marBottom w:val="0"/>
      <w:divBdr>
        <w:top w:val="none" w:sz="0" w:space="0" w:color="auto"/>
        <w:left w:val="none" w:sz="0" w:space="0" w:color="auto"/>
        <w:bottom w:val="none" w:sz="0" w:space="0" w:color="auto"/>
        <w:right w:val="none" w:sz="0" w:space="0" w:color="auto"/>
      </w:divBdr>
    </w:div>
    <w:div w:id="1762291234">
      <w:bodyDiv w:val="1"/>
      <w:marLeft w:val="0"/>
      <w:marRight w:val="0"/>
      <w:marTop w:val="0"/>
      <w:marBottom w:val="0"/>
      <w:divBdr>
        <w:top w:val="none" w:sz="0" w:space="0" w:color="auto"/>
        <w:left w:val="none" w:sz="0" w:space="0" w:color="auto"/>
        <w:bottom w:val="none" w:sz="0" w:space="0" w:color="auto"/>
        <w:right w:val="none" w:sz="0" w:space="0" w:color="auto"/>
      </w:divBdr>
    </w:div>
    <w:div w:id="1961452599">
      <w:bodyDiv w:val="1"/>
      <w:marLeft w:val="0"/>
      <w:marRight w:val="0"/>
      <w:marTop w:val="0"/>
      <w:marBottom w:val="0"/>
      <w:divBdr>
        <w:top w:val="none" w:sz="0" w:space="0" w:color="auto"/>
        <w:left w:val="none" w:sz="0" w:space="0" w:color="auto"/>
        <w:bottom w:val="none" w:sz="0" w:space="0" w:color="auto"/>
        <w:right w:val="none" w:sz="0" w:space="0" w:color="auto"/>
      </w:divBdr>
    </w:div>
    <w:div w:id="1975981710">
      <w:bodyDiv w:val="1"/>
      <w:marLeft w:val="0"/>
      <w:marRight w:val="0"/>
      <w:marTop w:val="0"/>
      <w:marBottom w:val="0"/>
      <w:divBdr>
        <w:top w:val="none" w:sz="0" w:space="0" w:color="auto"/>
        <w:left w:val="none" w:sz="0" w:space="0" w:color="auto"/>
        <w:bottom w:val="none" w:sz="0" w:space="0" w:color="auto"/>
        <w:right w:val="none" w:sz="0" w:space="0" w:color="auto"/>
      </w:divBdr>
      <w:divsChild>
        <w:div w:id="927691506">
          <w:marLeft w:val="0"/>
          <w:marRight w:val="0"/>
          <w:marTop w:val="0"/>
          <w:marBottom w:val="0"/>
          <w:divBdr>
            <w:top w:val="dashed" w:sz="2" w:space="0" w:color="FFFFFF"/>
            <w:left w:val="dashed" w:sz="2" w:space="0" w:color="FFFFFF"/>
            <w:bottom w:val="dashed" w:sz="2" w:space="0" w:color="FFFFFF"/>
            <w:right w:val="dashed" w:sz="2" w:space="0" w:color="FFFFFF"/>
          </w:divBdr>
        </w:div>
        <w:div w:id="1800151455">
          <w:marLeft w:val="0"/>
          <w:marRight w:val="0"/>
          <w:marTop w:val="0"/>
          <w:marBottom w:val="0"/>
          <w:divBdr>
            <w:top w:val="dashed" w:sz="2" w:space="0" w:color="FFFFFF"/>
            <w:left w:val="dashed" w:sz="2" w:space="0" w:color="FFFFFF"/>
            <w:bottom w:val="dashed" w:sz="2" w:space="0" w:color="FFFFFF"/>
            <w:right w:val="dashed" w:sz="2" w:space="0" w:color="FFFFFF"/>
          </w:divBdr>
          <w:divsChild>
            <w:div w:id="1763337446">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2010980704">
      <w:bodyDiv w:val="1"/>
      <w:marLeft w:val="0"/>
      <w:marRight w:val="0"/>
      <w:marTop w:val="0"/>
      <w:marBottom w:val="0"/>
      <w:divBdr>
        <w:top w:val="none" w:sz="0" w:space="0" w:color="auto"/>
        <w:left w:val="none" w:sz="0" w:space="0" w:color="auto"/>
        <w:bottom w:val="none" w:sz="0" w:space="0" w:color="auto"/>
        <w:right w:val="none" w:sz="0" w:space="0" w:color="auto"/>
      </w:divBdr>
      <w:divsChild>
        <w:div w:id="1808736480">
          <w:marLeft w:val="0"/>
          <w:marRight w:val="0"/>
          <w:marTop w:val="0"/>
          <w:marBottom w:val="0"/>
          <w:divBdr>
            <w:top w:val="dashed" w:sz="2" w:space="0" w:color="FFFFFF"/>
            <w:left w:val="dashed" w:sz="2" w:space="0" w:color="FFFFFF"/>
            <w:bottom w:val="dashed" w:sz="2" w:space="0" w:color="FFFFFF"/>
            <w:right w:val="dashed" w:sz="2" w:space="0" w:color="FFFFFF"/>
          </w:divBdr>
        </w:div>
        <w:div w:id="752895327">
          <w:marLeft w:val="0"/>
          <w:marRight w:val="0"/>
          <w:marTop w:val="0"/>
          <w:marBottom w:val="0"/>
          <w:divBdr>
            <w:top w:val="dashed" w:sz="2" w:space="0" w:color="FFFFFF"/>
            <w:left w:val="dashed" w:sz="2" w:space="0" w:color="FFFFFF"/>
            <w:bottom w:val="dashed" w:sz="2" w:space="0" w:color="FFFFFF"/>
            <w:right w:val="dashed" w:sz="2" w:space="0" w:color="FFFFFF"/>
          </w:divBdr>
          <w:divsChild>
            <w:div w:id="1372537371">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2068186253">
      <w:bodyDiv w:val="1"/>
      <w:marLeft w:val="0"/>
      <w:marRight w:val="0"/>
      <w:marTop w:val="0"/>
      <w:marBottom w:val="0"/>
      <w:divBdr>
        <w:top w:val="none" w:sz="0" w:space="0" w:color="auto"/>
        <w:left w:val="none" w:sz="0" w:space="0" w:color="auto"/>
        <w:bottom w:val="none" w:sz="0" w:space="0" w:color="auto"/>
        <w:right w:val="none" w:sz="0" w:space="0" w:color="auto"/>
      </w:divBdr>
    </w:div>
    <w:div w:id="2106533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dep.ro/pls/dic/cd.home1"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http://www.cdep.ro/imagini/cadep.jpg"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dep.ro/pls/dic/cd.home1"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http://www.cdep.ro/imagini/cadep.jpg" TargetMode="Externa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A8F5EC8-E90F-4093-8CF3-6CB75C76F0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7</Pages>
  <Words>1691</Words>
  <Characters>9645</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PARLAMENTUL ROMÂNIEI</vt:lpstr>
    </vt:vector>
  </TitlesOfParts>
  <Company/>
  <LinksUpToDate>false</LinksUpToDate>
  <CharactersWithSpaces>11314</CharactersWithSpaces>
  <SharedDoc>false</SharedDoc>
  <HLinks>
    <vt:vector size="18" baseType="variant">
      <vt:variant>
        <vt:i4>5177414</vt:i4>
      </vt:variant>
      <vt:variant>
        <vt:i4>6</vt:i4>
      </vt:variant>
      <vt:variant>
        <vt:i4>0</vt:i4>
      </vt:variant>
      <vt:variant>
        <vt:i4>5</vt:i4>
      </vt:variant>
      <vt:variant>
        <vt:lpwstr>http://www.cdep.ro/pls/parlam/structura2015.mp?idm=107&amp;cam=2&amp;leg=2016</vt:lpwstr>
      </vt:variant>
      <vt:variant>
        <vt:lpwstr/>
      </vt:variant>
      <vt:variant>
        <vt:i4>6357042</vt:i4>
      </vt:variant>
      <vt:variant>
        <vt:i4>2216</vt:i4>
      </vt:variant>
      <vt:variant>
        <vt:i4>1025</vt:i4>
      </vt:variant>
      <vt:variant>
        <vt:i4>1</vt:i4>
      </vt:variant>
      <vt:variant>
        <vt:lpwstr>http://www.cdep.ro/img/stema/stemaCDEP.png</vt:lpwstr>
      </vt:variant>
      <vt:variant>
        <vt:lpwstr/>
      </vt:variant>
      <vt:variant>
        <vt:i4>6357042</vt:i4>
      </vt:variant>
      <vt:variant>
        <vt:i4>4230</vt:i4>
      </vt:variant>
      <vt:variant>
        <vt:i4>1026</vt:i4>
      </vt:variant>
      <vt:variant>
        <vt:i4>1</vt:i4>
      </vt:variant>
      <vt:variant>
        <vt:lpwstr>http://www.cdep.ro/img/stema/stemaCDEP.png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PARLAMENTUL ROMÂNIEI</dc:title>
  <dc:creator>Guest</dc:creator>
  <cp:lastModifiedBy>RUXANDRA-MARIA DUMITRAŞCU</cp:lastModifiedBy>
  <cp:revision>6</cp:revision>
  <cp:lastPrinted>2026-03-10T11:28:00Z</cp:lastPrinted>
  <dcterms:created xsi:type="dcterms:W3CDTF">2026-06-04T09:12:00Z</dcterms:created>
  <dcterms:modified xsi:type="dcterms:W3CDTF">2026-06-10T12:34:00Z</dcterms:modified>
</cp:coreProperties>
</file>