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4D0" w:rsidRPr="00E72051" w:rsidRDefault="008814D0" w:rsidP="008814D0">
      <w:pPr>
        <w:jc w:val="right"/>
        <w:rPr>
          <w:rFonts w:ascii="Verdana" w:hAnsi="Verdana"/>
          <w:color w:val="FF0000"/>
        </w:rPr>
      </w:pPr>
    </w:p>
    <w:tbl>
      <w:tblPr>
        <w:tblpPr w:leftFromText="180" w:rightFromText="180" w:horzAnchor="margin" w:tblpY="-499"/>
        <w:tblW w:w="10290" w:type="dxa"/>
        <w:tblLook w:val="04A0"/>
      </w:tblPr>
      <w:tblGrid>
        <w:gridCol w:w="1685"/>
        <w:gridCol w:w="6677"/>
        <w:gridCol w:w="1928"/>
      </w:tblGrid>
      <w:tr w:rsidR="008814D0" w:rsidRPr="00455487" w:rsidTr="00063A56">
        <w:trPr>
          <w:trHeight w:val="1845"/>
        </w:trPr>
        <w:tc>
          <w:tcPr>
            <w:tcW w:w="1685" w:type="dxa"/>
            <w:shd w:val="clear" w:color="auto" w:fill="auto"/>
            <w:vAlign w:val="center"/>
          </w:tcPr>
          <w:p w:rsidR="008814D0" w:rsidRPr="00455487" w:rsidRDefault="008814D0" w:rsidP="00063A56">
            <w:pPr>
              <w:jc w:val="center"/>
            </w:pPr>
            <w:r w:rsidRPr="00455487">
              <w:rPr>
                <w:rFonts w:ascii="Verdana" w:hAnsi="Verdana"/>
                <w:b/>
                <w:noProof/>
              </w:rPr>
              <w:drawing>
                <wp:inline distT="0" distB="0" distL="0" distR="0">
                  <wp:extent cx="828675" cy="1000125"/>
                  <wp:effectExtent l="19050" t="0" r="9525" b="0"/>
                  <wp:docPr id="4"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tc>
        <w:tc>
          <w:tcPr>
            <w:tcW w:w="6677" w:type="dxa"/>
            <w:shd w:val="clear" w:color="auto" w:fill="auto"/>
            <w:vAlign w:val="center"/>
          </w:tcPr>
          <w:p w:rsidR="008814D0" w:rsidRPr="00455487" w:rsidRDefault="008814D0" w:rsidP="00063A56">
            <w:pPr>
              <w:ind w:left="177" w:right="-114"/>
              <w:jc w:val="center"/>
              <w:rPr>
                <w:rFonts w:ascii="Verdana" w:hAnsi="Verdana"/>
                <w:b/>
                <w:sz w:val="38"/>
                <w:szCs w:val="40"/>
              </w:rPr>
            </w:pPr>
            <w:r w:rsidRPr="00455487">
              <w:rPr>
                <w:rFonts w:ascii="Verdana" w:hAnsi="Verdana"/>
                <w:b/>
                <w:sz w:val="38"/>
                <w:szCs w:val="40"/>
              </w:rPr>
              <w:t>Parlamentul României</w:t>
            </w:r>
          </w:p>
          <w:p w:rsidR="008814D0" w:rsidRPr="00455487" w:rsidRDefault="008814D0" w:rsidP="00063A56">
            <w:pPr>
              <w:ind w:left="177" w:right="-114"/>
              <w:jc w:val="center"/>
              <w:rPr>
                <w:rFonts w:ascii="Verdana" w:hAnsi="Verdana"/>
                <w:b/>
                <w:sz w:val="38"/>
                <w:szCs w:val="40"/>
              </w:rPr>
            </w:pPr>
            <w:r w:rsidRPr="00455487">
              <w:rPr>
                <w:rFonts w:ascii="Verdana" w:hAnsi="Verdana"/>
                <w:b/>
                <w:sz w:val="38"/>
                <w:szCs w:val="40"/>
              </w:rPr>
              <w:t>Camera Deputaţilor</w:t>
            </w:r>
          </w:p>
          <w:p w:rsidR="008814D0" w:rsidRPr="00455487" w:rsidRDefault="008814D0" w:rsidP="00063A56">
            <w:pPr>
              <w:ind w:left="177" w:right="-114"/>
              <w:jc w:val="center"/>
              <w:rPr>
                <w:sz w:val="24"/>
                <w:szCs w:val="24"/>
              </w:rPr>
            </w:pPr>
            <w:r w:rsidRPr="00455487">
              <w:rPr>
                <w:rFonts w:ascii="Verdana" w:hAnsi="Verdana"/>
                <w:b/>
                <w:sz w:val="24"/>
                <w:szCs w:val="24"/>
              </w:rPr>
              <w:t xml:space="preserve">Comisia pentru mediu și echilibru ecologic </w:t>
            </w:r>
          </w:p>
        </w:tc>
        <w:tc>
          <w:tcPr>
            <w:tcW w:w="1928" w:type="dxa"/>
            <w:shd w:val="clear" w:color="auto" w:fill="auto"/>
            <w:vAlign w:val="bottom"/>
          </w:tcPr>
          <w:p w:rsidR="008814D0" w:rsidRPr="00455487" w:rsidRDefault="008814D0" w:rsidP="00063A56">
            <w:pPr>
              <w:jc w:val="center"/>
            </w:pPr>
            <w:r w:rsidRPr="00455487">
              <w:rPr>
                <w:noProof/>
              </w:rPr>
              <w:drawing>
                <wp:inline distT="0" distB="0" distL="0" distR="0">
                  <wp:extent cx="847725" cy="695325"/>
                  <wp:effectExtent l="19050" t="0" r="9525" b="0"/>
                  <wp:docPr id="5"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847725" cy="695325"/>
                          </a:xfrm>
                          <a:prstGeom prst="rect">
                            <a:avLst/>
                          </a:prstGeom>
                          <a:noFill/>
                          <a:ln w="9525">
                            <a:noFill/>
                            <a:miter lim="800000"/>
                            <a:headEnd/>
                            <a:tailEnd/>
                          </a:ln>
                        </pic:spPr>
                      </pic:pic>
                    </a:graphicData>
                  </a:graphic>
                </wp:inline>
              </w:drawing>
            </w:r>
          </w:p>
        </w:tc>
      </w:tr>
    </w:tbl>
    <w:p w:rsidR="008814D0" w:rsidRPr="00455487" w:rsidRDefault="008814D0" w:rsidP="008814D0">
      <w:pPr>
        <w:ind w:left="270"/>
        <w:jc w:val="right"/>
        <w:rPr>
          <w:rFonts w:ascii="Verdana" w:hAnsi="Verdana"/>
        </w:rPr>
      </w:pPr>
      <w:bookmarkStart w:id="0" w:name="_GoBack"/>
    </w:p>
    <w:p w:rsidR="008814D0" w:rsidRPr="00455487" w:rsidRDefault="008814D0" w:rsidP="008814D0">
      <w:pPr>
        <w:jc w:val="right"/>
        <w:rPr>
          <w:rFonts w:ascii="Verdana" w:hAnsi="Verdana"/>
          <w:b/>
        </w:rPr>
      </w:pPr>
      <w:r w:rsidRPr="00455487">
        <w:rPr>
          <w:rFonts w:ascii="Verdana" w:hAnsi="Verdana"/>
          <w:b/>
        </w:rPr>
        <w:t xml:space="preserve">București,  </w:t>
      </w:r>
      <w:r w:rsidR="00E72051" w:rsidRPr="00455487">
        <w:rPr>
          <w:rFonts w:ascii="Verdana" w:hAnsi="Verdana"/>
          <w:b/>
        </w:rPr>
        <w:t>12</w:t>
      </w:r>
      <w:r w:rsidRPr="00455487">
        <w:rPr>
          <w:rFonts w:ascii="Verdana" w:hAnsi="Verdana"/>
          <w:b/>
        </w:rPr>
        <w:t>.0</w:t>
      </w:r>
      <w:r w:rsidR="00E72051" w:rsidRPr="00455487">
        <w:rPr>
          <w:rFonts w:ascii="Verdana" w:hAnsi="Verdana"/>
          <w:b/>
        </w:rPr>
        <w:t>6</w:t>
      </w:r>
      <w:r w:rsidRPr="00455487">
        <w:rPr>
          <w:rFonts w:ascii="Verdana" w:hAnsi="Verdana"/>
          <w:b/>
        </w:rPr>
        <w:t>.2018</w:t>
      </w:r>
    </w:p>
    <w:p w:rsidR="008814D0" w:rsidRPr="00455487" w:rsidRDefault="008814D0" w:rsidP="008814D0">
      <w:pPr>
        <w:tabs>
          <w:tab w:val="left" w:pos="826"/>
        </w:tabs>
        <w:rPr>
          <w:rFonts w:ascii="Verdana" w:hAnsi="Verdana"/>
        </w:rPr>
      </w:pPr>
    </w:p>
    <w:p w:rsidR="008814D0" w:rsidRPr="00455487" w:rsidRDefault="008814D0" w:rsidP="008814D0">
      <w:pPr>
        <w:tabs>
          <w:tab w:val="left" w:pos="826"/>
        </w:tabs>
        <w:rPr>
          <w:rFonts w:ascii="Verdana" w:hAnsi="Verdana"/>
          <w:b/>
        </w:rPr>
      </w:pPr>
      <w:r w:rsidRPr="00455487">
        <w:rPr>
          <w:rFonts w:ascii="Verdana" w:hAnsi="Verdana"/>
        </w:rPr>
        <w:tab/>
      </w:r>
      <w:r w:rsidRPr="00455487">
        <w:rPr>
          <w:rFonts w:ascii="Verdana" w:hAnsi="Verdana"/>
        </w:rPr>
        <w:tab/>
      </w:r>
      <w:r w:rsidRPr="00455487">
        <w:rPr>
          <w:rFonts w:ascii="Verdana" w:hAnsi="Verdana"/>
        </w:rPr>
        <w:tab/>
      </w:r>
      <w:r w:rsidRPr="00455487">
        <w:rPr>
          <w:rFonts w:ascii="Verdana" w:hAnsi="Verdana"/>
          <w:b/>
        </w:rPr>
        <w:t xml:space="preserve">Către, </w:t>
      </w:r>
    </w:p>
    <w:p w:rsidR="008814D0" w:rsidRPr="00455487" w:rsidRDefault="008814D0" w:rsidP="008814D0">
      <w:pPr>
        <w:tabs>
          <w:tab w:val="left" w:pos="826"/>
        </w:tabs>
        <w:rPr>
          <w:rFonts w:ascii="Verdana" w:hAnsi="Verdana"/>
          <w:b/>
        </w:rPr>
      </w:pPr>
      <w:r w:rsidRPr="00455487">
        <w:rPr>
          <w:rFonts w:ascii="Verdana" w:hAnsi="Verdana"/>
          <w:b/>
        </w:rPr>
        <w:tab/>
      </w:r>
      <w:r w:rsidRPr="00455487">
        <w:rPr>
          <w:rFonts w:ascii="Verdana" w:hAnsi="Verdana"/>
          <w:b/>
        </w:rPr>
        <w:tab/>
      </w:r>
      <w:r w:rsidRPr="00455487">
        <w:rPr>
          <w:rFonts w:ascii="Verdana" w:hAnsi="Verdana"/>
          <w:b/>
        </w:rPr>
        <w:tab/>
      </w:r>
      <w:r w:rsidRPr="00455487">
        <w:rPr>
          <w:rFonts w:ascii="Verdana" w:hAnsi="Verdana"/>
          <w:b/>
        </w:rPr>
        <w:tab/>
        <w:t>BIROUL PERMANENT AL</w:t>
      </w:r>
    </w:p>
    <w:p w:rsidR="008814D0" w:rsidRPr="00455487" w:rsidRDefault="008814D0" w:rsidP="008814D0">
      <w:pPr>
        <w:tabs>
          <w:tab w:val="left" w:pos="826"/>
        </w:tabs>
        <w:rPr>
          <w:rFonts w:ascii="Verdana" w:hAnsi="Verdana"/>
          <w:b/>
        </w:rPr>
      </w:pPr>
      <w:r w:rsidRPr="00455487">
        <w:rPr>
          <w:rFonts w:ascii="Verdana" w:hAnsi="Verdana"/>
          <w:b/>
        </w:rPr>
        <w:tab/>
      </w:r>
      <w:r w:rsidRPr="00455487">
        <w:rPr>
          <w:rFonts w:ascii="Verdana" w:hAnsi="Verdana"/>
          <w:b/>
        </w:rPr>
        <w:tab/>
      </w:r>
      <w:r w:rsidRPr="00455487">
        <w:rPr>
          <w:rFonts w:ascii="Verdana" w:hAnsi="Verdana"/>
          <w:b/>
        </w:rPr>
        <w:tab/>
      </w:r>
      <w:r w:rsidRPr="00455487">
        <w:rPr>
          <w:rFonts w:ascii="Verdana" w:hAnsi="Verdana"/>
          <w:b/>
        </w:rPr>
        <w:tab/>
        <w:t>CAMEREI DEPUTAŢILOR</w:t>
      </w:r>
    </w:p>
    <w:p w:rsidR="008814D0" w:rsidRPr="00455487" w:rsidRDefault="008814D0" w:rsidP="008814D0">
      <w:pPr>
        <w:jc w:val="both"/>
        <w:rPr>
          <w:rFonts w:ascii="Verdana" w:hAnsi="Verdana"/>
          <w:b/>
        </w:rPr>
      </w:pPr>
    </w:p>
    <w:p w:rsidR="008814D0" w:rsidRPr="00455487" w:rsidRDefault="008814D0" w:rsidP="008814D0">
      <w:pPr>
        <w:spacing w:line="360" w:lineRule="auto"/>
        <w:ind w:left="720"/>
        <w:jc w:val="both"/>
        <w:rPr>
          <w:rFonts w:ascii="Verdana" w:hAnsi="Verdana"/>
        </w:rPr>
      </w:pPr>
      <w:r w:rsidRPr="00455487">
        <w:rPr>
          <w:rFonts w:ascii="Verdana" w:hAnsi="Verdana"/>
        </w:rPr>
        <w:tab/>
        <w:t xml:space="preserve">Vă înaintăm, alăturat, </w:t>
      </w:r>
      <w:r w:rsidRPr="00455487">
        <w:rPr>
          <w:rFonts w:ascii="Verdana" w:hAnsi="Verdana"/>
          <w:b/>
        </w:rPr>
        <w:t xml:space="preserve">raportul </w:t>
      </w:r>
      <w:r w:rsidRPr="00455487">
        <w:rPr>
          <w:rFonts w:ascii="Verdana" w:hAnsi="Verdana"/>
        </w:rPr>
        <w:t>asupra</w:t>
      </w:r>
      <w:r w:rsidRPr="00455487">
        <w:rPr>
          <w:rFonts w:ascii="Verdana" w:hAnsi="Verdana"/>
          <w:b/>
        </w:rPr>
        <w:t xml:space="preserve"> proiectului de Lege privind aprobarea Ordonanţei de urgenţă a Guvernului nr. </w:t>
      </w:r>
      <w:r w:rsidR="00E72051" w:rsidRPr="00455487">
        <w:rPr>
          <w:rFonts w:ascii="Verdana" w:hAnsi="Verdana"/>
          <w:b/>
        </w:rPr>
        <w:t>13</w:t>
      </w:r>
      <w:r w:rsidRPr="00455487">
        <w:rPr>
          <w:rFonts w:ascii="Verdana" w:hAnsi="Verdana"/>
          <w:b/>
        </w:rPr>
        <w:t>/201</w:t>
      </w:r>
      <w:r w:rsidR="00E72051" w:rsidRPr="00455487">
        <w:rPr>
          <w:rFonts w:ascii="Verdana" w:hAnsi="Verdana"/>
          <w:b/>
        </w:rPr>
        <w:t>8</w:t>
      </w:r>
      <w:r w:rsidRPr="00455487">
        <w:rPr>
          <w:rFonts w:ascii="Verdana" w:hAnsi="Verdana"/>
          <w:b/>
        </w:rPr>
        <w:t xml:space="preserve"> </w:t>
      </w:r>
      <w:r w:rsidR="00E72051" w:rsidRPr="00455487">
        <w:rPr>
          <w:rFonts w:ascii="Verdana" w:hAnsi="Verdana"/>
          <w:b/>
        </w:rPr>
        <w:t>pentru modificarea unor acte normative din domeniul protecţiei mediului</w:t>
      </w:r>
      <w:r w:rsidRPr="00455487">
        <w:rPr>
          <w:rFonts w:ascii="Verdana" w:hAnsi="Verdana"/>
          <w:b/>
        </w:rPr>
        <w:t xml:space="preserve">, </w:t>
      </w:r>
      <w:r w:rsidRPr="00455487">
        <w:rPr>
          <w:rFonts w:ascii="Verdana" w:hAnsi="Verdana"/>
        </w:rPr>
        <w:t xml:space="preserve"> trimis Comisiei pentru mediu și echilibru ecologic, spre dezbatere pe fond, cu adresa nr.</w:t>
      </w:r>
      <w:r w:rsidRPr="00455487">
        <w:t xml:space="preserve"> </w:t>
      </w:r>
      <w:r w:rsidRPr="00455487">
        <w:rPr>
          <w:rFonts w:ascii="Verdana" w:hAnsi="Verdana"/>
          <w:b/>
        </w:rPr>
        <w:t xml:space="preserve">PL-x nr. </w:t>
      </w:r>
      <w:r w:rsidR="00E72051" w:rsidRPr="00455487">
        <w:rPr>
          <w:rFonts w:ascii="Verdana" w:hAnsi="Verdana"/>
          <w:b/>
        </w:rPr>
        <w:t>281</w:t>
      </w:r>
      <w:r w:rsidR="00344B44" w:rsidRPr="00455487">
        <w:rPr>
          <w:rFonts w:ascii="Verdana" w:hAnsi="Verdana"/>
          <w:b/>
        </w:rPr>
        <w:t xml:space="preserve"> </w:t>
      </w:r>
      <w:r w:rsidR="00344B44" w:rsidRPr="00455487">
        <w:rPr>
          <w:rFonts w:ascii="Verdana" w:hAnsi="Verdana"/>
        </w:rPr>
        <w:t xml:space="preserve">din </w:t>
      </w:r>
      <w:r w:rsidR="00E72051" w:rsidRPr="00455487">
        <w:rPr>
          <w:rFonts w:ascii="Verdana" w:hAnsi="Verdana"/>
        </w:rPr>
        <w:t>7 mai 2018.</w:t>
      </w:r>
    </w:p>
    <w:p w:rsidR="008814D0" w:rsidRPr="00455487" w:rsidRDefault="008814D0" w:rsidP="008814D0">
      <w:pPr>
        <w:jc w:val="both"/>
        <w:rPr>
          <w:rFonts w:ascii="Verdana" w:hAnsi="Verdana"/>
        </w:rPr>
      </w:pPr>
    </w:p>
    <w:p w:rsidR="008814D0" w:rsidRPr="00455487" w:rsidRDefault="008814D0" w:rsidP="008814D0">
      <w:pPr>
        <w:jc w:val="both"/>
        <w:rPr>
          <w:rFonts w:ascii="Verdana" w:hAnsi="Verdana"/>
          <w:b/>
        </w:rPr>
      </w:pPr>
    </w:p>
    <w:p w:rsidR="008814D0" w:rsidRPr="00455487" w:rsidRDefault="008814D0" w:rsidP="0059357D">
      <w:pPr>
        <w:jc w:val="center"/>
        <w:rPr>
          <w:rFonts w:ascii="Verdana" w:hAnsi="Verdana"/>
          <w:b/>
        </w:rPr>
      </w:pPr>
      <w:r w:rsidRPr="00455487">
        <w:rPr>
          <w:rFonts w:ascii="Verdana" w:hAnsi="Verdana"/>
          <w:b/>
        </w:rPr>
        <w:t>PREŞEDINTE,</w:t>
      </w:r>
    </w:p>
    <w:p w:rsidR="008814D0" w:rsidRPr="00455487" w:rsidRDefault="008814D0" w:rsidP="0059357D">
      <w:pPr>
        <w:jc w:val="center"/>
        <w:rPr>
          <w:rFonts w:ascii="Verdana" w:hAnsi="Verdana"/>
          <w:b/>
        </w:rPr>
      </w:pPr>
      <w:r w:rsidRPr="00455487">
        <w:rPr>
          <w:rFonts w:ascii="Verdana" w:hAnsi="Verdana"/>
          <w:b/>
        </w:rPr>
        <w:t>ION CUPĂ</w:t>
      </w:r>
    </w:p>
    <w:p w:rsidR="008814D0" w:rsidRPr="00455487" w:rsidRDefault="008814D0" w:rsidP="008814D0">
      <w:pPr>
        <w:jc w:val="right"/>
        <w:rPr>
          <w:rFonts w:ascii="Verdana" w:hAnsi="Verdana"/>
          <w:i/>
          <w:iCs/>
        </w:rPr>
      </w:pPr>
    </w:p>
    <w:p w:rsidR="008814D0" w:rsidRPr="00455487" w:rsidRDefault="008814D0" w:rsidP="008814D0">
      <w:pPr>
        <w:jc w:val="right"/>
        <w:rPr>
          <w:rFonts w:ascii="Verdana" w:hAnsi="Verdana"/>
          <w:i/>
          <w:iCs/>
        </w:rPr>
      </w:pPr>
    </w:p>
    <w:p w:rsidR="008814D0" w:rsidRPr="00455487" w:rsidRDefault="008814D0" w:rsidP="008814D0">
      <w:pPr>
        <w:pStyle w:val="Heading1"/>
        <w:jc w:val="center"/>
        <w:rPr>
          <w:rFonts w:ascii="Verdana" w:hAnsi="Verdana"/>
          <w:b w:val="0"/>
          <w:color w:val="auto"/>
          <w:sz w:val="22"/>
          <w:szCs w:val="22"/>
          <w:lang w:val="fr-FR"/>
        </w:rPr>
      </w:pPr>
      <w:r w:rsidRPr="00455487">
        <w:rPr>
          <w:rFonts w:ascii="Verdana" w:hAnsi="Verdana"/>
          <w:i/>
          <w:iCs/>
          <w:color w:val="auto"/>
          <w:sz w:val="22"/>
          <w:szCs w:val="22"/>
        </w:rPr>
        <w:br w:type="page"/>
      </w:r>
      <w:r w:rsidRPr="00455487">
        <w:rPr>
          <w:rFonts w:ascii="Verdana" w:hAnsi="Verdana"/>
          <w:b w:val="0"/>
          <w:caps/>
          <w:noProof/>
          <w:color w:val="auto"/>
          <w:sz w:val="22"/>
          <w:szCs w:val="22"/>
          <w:lang w:val="en-US"/>
        </w:rPr>
        <w:lastRenderedPageBreak/>
        <w:drawing>
          <wp:inline distT="0" distB="0" distL="0" distR="0">
            <wp:extent cx="876300" cy="1028700"/>
            <wp:effectExtent l="19050" t="0" r="0" b="0"/>
            <wp:docPr id="3" name="Picture 3">
              <a:hlinkClick xmlns:a="http://schemas.openxmlformats.org/drawingml/2006/main" r:id="rId10"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76300" cy="1028700"/>
                    </a:xfrm>
                    <a:prstGeom prst="rect">
                      <a:avLst/>
                    </a:prstGeom>
                    <a:noFill/>
                    <a:ln w="9525">
                      <a:noFill/>
                      <a:miter lim="800000"/>
                      <a:headEnd/>
                      <a:tailEnd/>
                    </a:ln>
                  </pic:spPr>
                </pic:pic>
              </a:graphicData>
            </a:graphic>
          </wp:inline>
        </w:drawing>
      </w:r>
    </w:p>
    <w:p w:rsidR="008814D0" w:rsidRPr="00455487" w:rsidRDefault="008814D0" w:rsidP="008814D0">
      <w:pPr>
        <w:pStyle w:val="Caption"/>
        <w:rPr>
          <w:rFonts w:ascii="Verdana" w:hAnsi="Verdana"/>
          <w:caps/>
          <w:sz w:val="22"/>
          <w:szCs w:val="22"/>
          <w:lang w:val="fr-FR"/>
        </w:rPr>
      </w:pPr>
      <w:r w:rsidRPr="00455487">
        <w:rPr>
          <w:rFonts w:ascii="Verdana" w:hAnsi="Verdana"/>
          <w:caps/>
          <w:sz w:val="22"/>
          <w:szCs w:val="22"/>
          <w:lang w:val="fr-FR"/>
        </w:rPr>
        <w:t>Parlamentul  României</w:t>
      </w:r>
    </w:p>
    <w:p w:rsidR="008814D0" w:rsidRPr="00455487" w:rsidRDefault="008814D0" w:rsidP="008814D0">
      <w:pPr>
        <w:jc w:val="center"/>
        <w:rPr>
          <w:rFonts w:ascii="Verdana" w:hAnsi="Verdana"/>
          <w:b/>
          <w:caps/>
          <w:lang w:val="fr-FR"/>
        </w:rPr>
      </w:pPr>
      <w:r w:rsidRPr="00455487">
        <w:rPr>
          <w:rFonts w:ascii="Verdana" w:hAnsi="Verdana"/>
          <w:b/>
          <w:caps/>
          <w:lang w:val="fr-FR"/>
        </w:rPr>
        <w:t>Camera  Deputaţilor</w:t>
      </w:r>
    </w:p>
    <w:tbl>
      <w:tblPr>
        <w:tblW w:w="10065" w:type="dxa"/>
        <w:tblInd w:w="108" w:type="dxa"/>
        <w:tblLayout w:type="fixed"/>
        <w:tblLook w:val="0000"/>
      </w:tblPr>
      <w:tblGrid>
        <w:gridCol w:w="10065"/>
      </w:tblGrid>
      <w:tr w:rsidR="008814D0" w:rsidRPr="00455487" w:rsidTr="00BB6192">
        <w:trPr>
          <w:trHeight w:val="1616"/>
        </w:trPr>
        <w:tc>
          <w:tcPr>
            <w:tcW w:w="10065" w:type="dxa"/>
          </w:tcPr>
          <w:p w:rsidR="008814D0" w:rsidRPr="00455487" w:rsidRDefault="008814D0" w:rsidP="00063A56">
            <w:pPr>
              <w:jc w:val="center"/>
              <w:rPr>
                <w:rFonts w:ascii="Verdana" w:hAnsi="Verdana"/>
                <w:b/>
                <w:caps/>
              </w:rPr>
            </w:pPr>
            <w:r w:rsidRPr="00455487">
              <w:rPr>
                <w:rFonts w:ascii="Verdana" w:hAnsi="Verdana"/>
                <w:b/>
                <w:caps/>
              </w:rPr>
              <w:t>Comisia pentru MEDIU şi echilibru ecologic</w:t>
            </w:r>
            <w:r w:rsidRPr="00455487">
              <w:rPr>
                <w:rFonts w:ascii="Verdana" w:hAnsi="Verdana"/>
                <w:b/>
              </w:rPr>
              <w:t xml:space="preserve">                           </w:t>
            </w:r>
          </w:p>
          <w:p w:rsidR="008814D0" w:rsidRPr="00455487" w:rsidRDefault="008814D0" w:rsidP="00BB6192">
            <w:pPr>
              <w:spacing w:line="240" w:lineRule="auto"/>
              <w:jc w:val="right"/>
              <w:rPr>
                <w:rFonts w:ascii="Verdana" w:hAnsi="Verdana"/>
                <w:b/>
              </w:rPr>
            </w:pPr>
            <w:r w:rsidRPr="00455487">
              <w:rPr>
                <w:rFonts w:ascii="Verdana" w:hAnsi="Verdana"/>
                <w:b/>
              </w:rPr>
              <w:t xml:space="preserve">București,  </w:t>
            </w:r>
            <w:r w:rsidR="00E72051" w:rsidRPr="00455487">
              <w:rPr>
                <w:rFonts w:ascii="Verdana" w:hAnsi="Verdana"/>
                <w:b/>
              </w:rPr>
              <w:t>12</w:t>
            </w:r>
            <w:r w:rsidRPr="00455487">
              <w:rPr>
                <w:rFonts w:ascii="Verdana" w:hAnsi="Verdana"/>
                <w:b/>
              </w:rPr>
              <w:t>.0</w:t>
            </w:r>
            <w:r w:rsidR="00E72051" w:rsidRPr="00455487">
              <w:rPr>
                <w:rFonts w:ascii="Verdana" w:hAnsi="Verdana"/>
                <w:b/>
              </w:rPr>
              <w:t>6</w:t>
            </w:r>
            <w:r w:rsidRPr="00455487">
              <w:rPr>
                <w:rFonts w:ascii="Verdana" w:hAnsi="Verdana"/>
                <w:b/>
              </w:rPr>
              <w:t>.2018</w:t>
            </w:r>
          </w:p>
          <w:p w:rsidR="008814D0" w:rsidRPr="00455487" w:rsidRDefault="008814D0" w:rsidP="00BB6192">
            <w:pPr>
              <w:tabs>
                <w:tab w:val="left" w:pos="6552"/>
              </w:tabs>
              <w:spacing w:line="240" w:lineRule="auto"/>
              <w:jc w:val="right"/>
              <w:rPr>
                <w:rFonts w:ascii="Verdana" w:hAnsi="Verdana"/>
                <w:b/>
              </w:rPr>
            </w:pPr>
            <w:r w:rsidRPr="00455487">
              <w:rPr>
                <w:rFonts w:ascii="Verdana" w:hAnsi="Verdana"/>
                <w:b/>
              </w:rPr>
              <w:tab/>
              <w:t>Nr.4c-27/</w:t>
            </w:r>
            <w:r w:rsidR="00E72051" w:rsidRPr="00455487">
              <w:rPr>
                <w:rFonts w:ascii="Verdana" w:hAnsi="Verdana"/>
                <w:b/>
              </w:rPr>
              <w:t>244</w:t>
            </w:r>
            <w:r w:rsidRPr="00455487">
              <w:rPr>
                <w:rFonts w:ascii="Verdana" w:hAnsi="Verdana"/>
                <w:b/>
              </w:rPr>
              <w:tab/>
            </w:r>
          </w:p>
        </w:tc>
      </w:tr>
    </w:tbl>
    <w:p w:rsidR="008814D0" w:rsidRPr="00455487" w:rsidRDefault="008814D0" w:rsidP="008814D0">
      <w:pPr>
        <w:spacing w:line="336" w:lineRule="auto"/>
        <w:jc w:val="center"/>
        <w:rPr>
          <w:rFonts w:ascii="Verdana" w:hAnsi="Verdana"/>
          <w:b/>
        </w:rPr>
      </w:pPr>
      <w:r w:rsidRPr="00455487">
        <w:rPr>
          <w:rFonts w:ascii="Verdana" w:hAnsi="Verdana"/>
          <w:b/>
        </w:rPr>
        <w:t xml:space="preserve">R A P O R T    </w:t>
      </w:r>
    </w:p>
    <w:p w:rsidR="00E72051" w:rsidRPr="00455487" w:rsidRDefault="008814D0" w:rsidP="00E72051">
      <w:pPr>
        <w:spacing w:before="120" w:after="120" w:line="336" w:lineRule="auto"/>
        <w:jc w:val="center"/>
        <w:rPr>
          <w:rFonts w:ascii="Verdana" w:hAnsi="Verdana"/>
          <w:b/>
        </w:rPr>
      </w:pPr>
      <w:r w:rsidRPr="00455487">
        <w:rPr>
          <w:rFonts w:ascii="Verdana" w:hAnsi="Verdana"/>
          <w:b/>
        </w:rPr>
        <w:t xml:space="preserve">asupra </w:t>
      </w:r>
      <w:r w:rsidR="00E72051" w:rsidRPr="00455487">
        <w:rPr>
          <w:rFonts w:ascii="Verdana" w:hAnsi="Verdana"/>
          <w:b/>
        </w:rPr>
        <w:t>proiectului de Lege privind aprobarea Ordonanţei de urgenţă a Guvernului nr. 13/2018 pentru modificarea unor acte normative din domeniul protecţiei mediului</w:t>
      </w:r>
    </w:p>
    <w:p w:rsidR="008814D0" w:rsidRPr="00455487" w:rsidRDefault="008814D0" w:rsidP="00E72051">
      <w:pPr>
        <w:spacing w:before="120" w:after="120" w:line="336" w:lineRule="auto"/>
        <w:jc w:val="both"/>
        <w:rPr>
          <w:rFonts w:ascii="Verdana" w:hAnsi="Verdana"/>
        </w:rPr>
      </w:pPr>
      <w:r w:rsidRPr="00455487">
        <w:rPr>
          <w:rFonts w:ascii="Verdana" w:hAnsi="Verdana"/>
        </w:rPr>
        <w:tab/>
        <w:t xml:space="preserve">În conformitate cu prevederile art.95 și art. 115 din Regulamentul Camerei Deputaţilor, republicat, cu modificările și completările ulterioare, Comisia pentru mediu şi echilibru ecologic a fost sesizată spre dezbatere, pe fond, în procedură de urgență, cu </w:t>
      </w:r>
      <w:r w:rsidR="00E72051" w:rsidRPr="00455487">
        <w:rPr>
          <w:rFonts w:ascii="Verdana" w:hAnsi="Verdana"/>
          <w:b/>
        </w:rPr>
        <w:t>proiectul de Lege privind aprobarea Ordonanţei de urgenţă a Guvernului nr. 13/2018 pentru modificarea unor acte normative din domeniul protecţiei mediului,</w:t>
      </w:r>
      <w:r w:rsidRPr="00455487">
        <w:rPr>
          <w:rFonts w:ascii="Verdana" w:hAnsi="Verdana"/>
        </w:rPr>
        <w:t xml:space="preserve"> transmis cu adresa nr.</w:t>
      </w:r>
      <w:r w:rsidRPr="00455487">
        <w:rPr>
          <w:rFonts w:ascii="Verdana" w:hAnsi="Verdana"/>
          <w:b/>
        </w:rPr>
        <w:t xml:space="preserve"> PL-x nr. </w:t>
      </w:r>
      <w:r w:rsidR="00E72051" w:rsidRPr="00455487">
        <w:rPr>
          <w:rFonts w:ascii="Verdana" w:hAnsi="Verdana"/>
          <w:b/>
        </w:rPr>
        <w:t>281</w:t>
      </w:r>
      <w:r w:rsidRPr="00455487">
        <w:rPr>
          <w:rFonts w:ascii="Verdana" w:hAnsi="Verdana"/>
          <w:b/>
        </w:rPr>
        <w:t xml:space="preserve"> </w:t>
      </w:r>
      <w:r w:rsidRPr="00455487">
        <w:rPr>
          <w:rFonts w:ascii="Verdana" w:hAnsi="Verdana"/>
        </w:rPr>
        <w:t xml:space="preserve">din </w:t>
      </w:r>
      <w:r w:rsidR="00E72051" w:rsidRPr="00455487">
        <w:rPr>
          <w:rFonts w:ascii="Verdana" w:hAnsi="Verdana"/>
        </w:rPr>
        <w:t>7 mai 2018</w:t>
      </w:r>
      <w:r w:rsidRPr="00455487">
        <w:rPr>
          <w:rFonts w:ascii="Verdana" w:hAnsi="Verdana"/>
        </w:rPr>
        <w:t xml:space="preserve"> şi înregistrat la Comisia pentru mediu şi echilibru ecologic cu nr.</w:t>
      </w:r>
      <w:r w:rsidRPr="00455487">
        <w:rPr>
          <w:rFonts w:ascii="Verdana" w:hAnsi="Verdana"/>
          <w:b/>
        </w:rPr>
        <w:t>4c-27/</w:t>
      </w:r>
      <w:r w:rsidR="00E72051" w:rsidRPr="00455487">
        <w:rPr>
          <w:rFonts w:ascii="Verdana" w:hAnsi="Verdana"/>
          <w:b/>
        </w:rPr>
        <w:t>244</w:t>
      </w:r>
      <w:r w:rsidR="00A813B3" w:rsidRPr="00455487">
        <w:rPr>
          <w:rFonts w:ascii="Verdana" w:hAnsi="Verdana"/>
          <w:b/>
        </w:rPr>
        <w:t xml:space="preserve"> </w:t>
      </w:r>
      <w:r w:rsidRPr="00455487">
        <w:rPr>
          <w:rFonts w:ascii="Verdana" w:hAnsi="Verdana"/>
        </w:rPr>
        <w:t xml:space="preserve">din </w:t>
      </w:r>
      <w:r w:rsidR="00E72051" w:rsidRPr="00455487">
        <w:rPr>
          <w:rFonts w:ascii="Verdana" w:hAnsi="Verdana"/>
        </w:rPr>
        <w:t>8 mai 2018</w:t>
      </w:r>
      <w:r w:rsidRPr="00455487">
        <w:rPr>
          <w:rFonts w:ascii="Verdana" w:hAnsi="Verdana"/>
        </w:rPr>
        <w:t>.</w:t>
      </w:r>
    </w:p>
    <w:p w:rsidR="008814D0" w:rsidRPr="00455487" w:rsidRDefault="008814D0" w:rsidP="00A813B3">
      <w:pPr>
        <w:spacing w:after="0" w:line="336" w:lineRule="auto"/>
        <w:ind w:firstLine="720"/>
        <w:jc w:val="both"/>
        <w:rPr>
          <w:rFonts w:ascii="Verdana" w:hAnsi="Verdana"/>
        </w:rPr>
      </w:pPr>
      <w:r w:rsidRPr="00455487">
        <w:rPr>
          <w:rFonts w:ascii="Verdana" w:hAnsi="Verdana"/>
        </w:rPr>
        <w:t xml:space="preserve">La întocmirea prezentului raport, Comisia a avut în vedere </w:t>
      </w:r>
      <w:r w:rsidRPr="00455487">
        <w:rPr>
          <w:rFonts w:ascii="Verdana" w:hAnsi="Verdana"/>
          <w:b/>
        </w:rPr>
        <w:t>avizul favorabil</w:t>
      </w:r>
      <w:r w:rsidRPr="00455487">
        <w:rPr>
          <w:rFonts w:ascii="Verdana" w:hAnsi="Verdana"/>
        </w:rPr>
        <w:t xml:space="preserve"> al Consiliului Legislativ (nr.</w:t>
      </w:r>
      <w:r w:rsidR="00E72051" w:rsidRPr="00455487">
        <w:rPr>
          <w:rFonts w:ascii="Verdana" w:hAnsi="Verdana"/>
        </w:rPr>
        <w:t>164</w:t>
      </w:r>
      <w:r w:rsidR="00A813B3" w:rsidRPr="00455487">
        <w:rPr>
          <w:rFonts w:ascii="Verdana" w:hAnsi="Verdana"/>
        </w:rPr>
        <w:t>/</w:t>
      </w:r>
      <w:r w:rsidR="00E72051" w:rsidRPr="00455487">
        <w:rPr>
          <w:rFonts w:ascii="Verdana" w:hAnsi="Verdana"/>
        </w:rPr>
        <w:t>06</w:t>
      </w:r>
      <w:r w:rsidR="00A813B3" w:rsidRPr="00455487">
        <w:rPr>
          <w:rFonts w:ascii="Verdana" w:hAnsi="Verdana"/>
        </w:rPr>
        <w:t>.0</w:t>
      </w:r>
      <w:r w:rsidR="00E72051" w:rsidRPr="00455487">
        <w:rPr>
          <w:rFonts w:ascii="Verdana" w:hAnsi="Verdana"/>
        </w:rPr>
        <w:t>3</w:t>
      </w:r>
      <w:r w:rsidR="00A813B3" w:rsidRPr="00455487">
        <w:rPr>
          <w:rFonts w:ascii="Verdana" w:hAnsi="Verdana"/>
        </w:rPr>
        <w:t>.201</w:t>
      </w:r>
      <w:r w:rsidR="00E72051" w:rsidRPr="00455487">
        <w:rPr>
          <w:rFonts w:ascii="Verdana" w:hAnsi="Verdana"/>
        </w:rPr>
        <w:t>8</w:t>
      </w:r>
      <w:r w:rsidRPr="00455487">
        <w:rPr>
          <w:rFonts w:ascii="Verdana" w:hAnsi="Verdana"/>
          <w:i/>
        </w:rPr>
        <w:t xml:space="preserve">), </w:t>
      </w:r>
      <w:r w:rsidRPr="00455487">
        <w:rPr>
          <w:rFonts w:ascii="Verdana" w:hAnsi="Verdana"/>
          <w:b/>
        </w:rPr>
        <w:t>avizul favorabil</w:t>
      </w:r>
      <w:r w:rsidRPr="00455487">
        <w:rPr>
          <w:rFonts w:ascii="Verdana" w:hAnsi="Verdana"/>
        </w:rPr>
        <w:t xml:space="preserve"> al Comisiei pentru administraţie publică şi amenajarea teritoriului (nr.</w:t>
      </w:r>
      <w:r w:rsidR="00611D2A" w:rsidRPr="00455487">
        <w:t xml:space="preserve"> </w:t>
      </w:r>
      <w:r w:rsidR="00611D2A" w:rsidRPr="00455487">
        <w:rPr>
          <w:rFonts w:ascii="Verdana" w:hAnsi="Verdana"/>
        </w:rPr>
        <w:t>4c-6/</w:t>
      </w:r>
      <w:r w:rsidR="00E72051" w:rsidRPr="00455487">
        <w:rPr>
          <w:rFonts w:ascii="Verdana" w:hAnsi="Verdana"/>
        </w:rPr>
        <w:t>233</w:t>
      </w:r>
      <w:r w:rsidR="00611D2A" w:rsidRPr="00455487">
        <w:rPr>
          <w:rFonts w:ascii="Verdana" w:hAnsi="Verdana"/>
        </w:rPr>
        <w:t>/</w:t>
      </w:r>
      <w:r w:rsidR="00611D2A" w:rsidRPr="00455487">
        <w:t xml:space="preserve"> </w:t>
      </w:r>
      <w:r w:rsidR="00E72051" w:rsidRPr="00455487">
        <w:rPr>
          <w:rFonts w:ascii="Verdana" w:hAnsi="Verdana"/>
        </w:rPr>
        <w:t>23 mai 2018</w:t>
      </w:r>
      <w:r w:rsidRPr="00455487">
        <w:rPr>
          <w:rFonts w:ascii="Verdana" w:hAnsi="Verdana"/>
        </w:rPr>
        <w:t>)</w:t>
      </w:r>
      <w:r w:rsidR="00E72051" w:rsidRPr="00455487">
        <w:rPr>
          <w:rFonts w:ascii="Verdana" w:hAnsi="Verdana"/>
        </w:rPr>
        <w:t xml:space="preserve"> și avizul favorabil al Comisiei pentru muncă şi protecţie socială (nr.</w:t>
      </w:r>
      <w:r w:rsidR="00E72051" w:rsidRPr="00455487">
        <w:t xml:space="preserve"> </w:t>
      </w:r>
      <w:r w:rsidR="00E72051" w:rsidRPr="00455487">
        <w:rPr>
          <w:rFonts w:ascii="Verdana" w:hAnsi="Verdana"/>
        </w:rPr>
        <w:t>4c-7/497/</w:t>
      </w:r>
      <w:r w:rsidR="00E72051" w:rsidRPr="00455487">
        <w:t xml:space="preserve"> </w:t>
      </w:r>
      <w:r w:rsidR="00E72051" w:rsidRPr="00455487">
        <w:rPr>
          <w:rFonts w:ascii="Verdana" w:hAnsi="Verdana"/>
        </w:rPr>
        <w:t>22 mai 2018)</w:t>
      </w:r>
      <w:r w:rsidR="00344B44" w:rsidRPr="00455487">
        <w:rPr>
          <w:rFonts w:ascii="Verdana" w:hAnsi="Verdana"/>
        </w:rPr>
        <w:t>.</w:t>
      </w:r>
    </w:p>
    <w:p w:rsidR="00E72051" w:rsidRPr="00455487" w:rsidRDefault="00E72051" w:rsidP="00A813B3">
      <w:pPr>
        <w:spacing w:after="0" w:line="336" w:lineRule="auto"/>
        <w:ind w:firstLine="720"/>
        <w:jc w:val="both"/>
        <w:rPr>
          <w:rFonts w:ascii="Verdana" w:hAnsi="Verdana" w:cs="Arial"/>
          <w:iCs/>
          <w:shd w:val="clear" w:color="auto" w:fill="FFFFFF"/>
        </w:rPr>
      </w:pPr>
      <w:r w:rsidRPr="00455487">
        <w:rPr>
          <w:rFonts w:ascii="Verdana" w:hAnsi="Verdana" w:cs="Arial"/>
          <w:iCs/>
          <w:shd w:val="clear" w:color="auto" w:fill="FFFFFF"/>
        </w:rPr>
        <w:t xml:space="preserve">Proiectul de lege are ca obiect de reglementare modificarea structurii organizatorice a Agenţiei Naţionale pentru Arii Naturale Protejate (ANANP), avându-se în vedere întărirea capacităţii administrative, a mecanismelor de cooperare și coordonare atât la nivel central, cât și la nivel teritorial, acţiuni care urmăresc îmbunătăţirea sistemului de management al ariilor naturale protejate, astfel încât să atingă cerinţele în domeniu existente la nivel internaţional şi, în special, la nivelul Uniunii Europene. Totodată, se urmăreşte crearea unui sistem prin care să se asigure implementarea unitară, la nivel naţional, a politicilor, strategiilor şi a </w:t>
      </w:r>
      <w:r w:rsidRPr="00455487">
        <w:rPr>
          <w:rFonts w:ascii="Verdana" w:hAnsi="Verdana" w:cs="Arial"/>
          <w:iCs/>
          <w:shd w:val="clear" w:color="auto" w:fill="FFFFFF"/>
        </w:rPr>
        <w:lastRenderedPageBreak/>
        <w:t>legislaţiei în domeniul biodiversităţii, crearea unei reţele de monitorizare a implementării acestora, precum şi asigurarea monitorizării stării de conservare a habitatelor şi speciilor desemnate conform Directivei 2009/147/CE a Parlamentului European şi a Consiliului din 30 noiembrie 2009 privind conservarea păsărilor sălbatice (Directiva Păsări), şi a siturilor de importanţă comunitară conform prevederilor Directivei 94/43/CEE a Consiliului din 21 mai 1992 (Directiva Habitate).</w:t>
      </w:r>
    </w:p>
    <w:p w:rsidR="008814D0" w:rsidRPr="00455487" w:rsidRDefault="008814D0" w:rsidP="00A813B3">
      <w:pPr>
        <w:spacing w:after="0" w:line="336" w:lineRule="auto"/>
        <w:ind w:firstLine="720"/>
        <w:jc w:val="both"/>
        <w:rPr>
          <w:rFonts w:ascii="Verdana" w:hAnsi="Verdana"/>
          <w:lang w:val="ro-RO"/>
        </w:rPr>
      </w:pPr>
      <w:r w:rsidRPr="00455487">
        <w:rPr>
          <w:rFonts w:ascii="Verdana" w:hAnsi="Verdana"/>
          <w:b/>
        </w:rPr>
        <w:t>Senatul</w:t>
      </w:r>
      <w:r w:rsidRPr="00455487">
        <w:rPr>
          <w:rFonts w:ascii="Verdana" w:hAnsi="Verdana"/>
        </w:rPr>
        <w:t xml:space="preserve">, în calitate de primă Cameră sesizată, </w:t>
      </w:r>
      <w:r w:rsidRPr="00455487">
        <w:rPr>
          <w:rFonts w:ascii="Verdana" w:hAnsi="Verdana"/>
          <w:b/>
        </w:rPr>
        <w:t xml:space="preserve">a adoptat </w:t>
      </w:r>
      <w:r w:rsidRPr="00455487">
        <w:rPr>
          <w:rFonts w:ascii="Verdana" w:hAnsi="Verdana" w:cs="Arial"/>
          <w:shd w:val="clear" w:color="auto" w:fill="FFFFFF"/>
        </w:rPr>
        <w:t>proiectul de lege pentru </w:t>
      </w:r>
      <w:r w:rsidRPr="00455487">
        <w:rPr>
          <w:rFonts w:ascii="Verdana" w:hAnsi="Verdana" w:cs="Arial"/>
          <w:b/>
          <w:bCs/>
          <w:shd w:val="clear" w:color="auto" w:fill="FFFFFF"/>
        </w:rPr>
        <w:t>aprobarea</w:t>
      </w:r>
      <w:r w:rsidRPr="00455487">
        <w:rPr>
          <w:rFonts w:ascii="Verdana" w:hAnsi="Verdana" w:cs="Arial"/>
          <w:shd w:val="clear" w:color="auto" w:fill="FFFFFF"/>
        </w:rPr>
        <w:t xml:space="preserve"> ordonanței de urgență </w:t>
      </w:r>
      <w:r w:rsidR="00344B44" w:rsidRPr="00455487">
        <w:rPr>
          <w:rFonts w:ascii="Verdana" w:hAnsi="Verdana" w:cs="Arial"/>
        </w:rPr>
        <w:t xml:space="preserve">în ședința din data de </w:t>
      </w:r>
      <w:r w:rsidR="00E72051" w:rsidRPr="00455487">
        <w:rPr>
          <w:rFonts w:ascii="Verdana" w:hAnsi="Verdana" w:cs="Arial"/>
        </w:rPr>
        <w:t>2 mai 2018</w:t>
      </w:r>
      <w:r w:rsidR="00A813B3" w:rsidRPr="00455487">
        <w:rPr>
          <w:rFonts w:ascii="Verdana" w:hAnsi="Verdana" w:cs="Arial"/>
        </w:rPr>
        <w:t>.</w:t>
      </w:r>
    </w:p>
    <w:p w:rsidR="008814D0" w:rsidRPr="00455487" w:rsidRDefault="008814D0" w:rsidP="00A813B3">
      <w:pPr>
        <w:spacing w:after="0" w:line="336" w:lineRule="auto"/>
        <w:ind w:firstLine="720"/>
        <w:jc w:val="both"/>
        <w:rPr>
          <w:rFonts w:ascii="Verdana" w:hAnsi="Verdana"/>
          <w:b/>
        </w:rPr>
      </w:pPr>
      <w:r w:rsidRPr="00455487">
        <w:rPr>
          <w:rFonts w:ascii="Verdana" w:hAnsi="Verdana"/>
        </w:rPr>
        <w:t xml:space="preserve">În conformitate cu prevederile art.61 din Regulamentul Camerei Deputaţilor, republicat, cu modificările și completările ulterioare, Comisia pentru mediu şi echilibru ecologic a examinat proiectul de lege sus-menţionat în </w:t>
      </w:r>
      <w:r w:rsidRPr="00455487">
        <w:rPr>
          <w:rFonts w:ascii="Verdana" w:hAnsi="Verdana"/>
          <w:b/>
        </w:rPr>
        <w:t xml:space="preserve">şedinţa </w:t>
      </w:r>
      <w:r w:rsidRPr="00455487">
        <w:rPr>
          <w:rFonts w:ascii="Verdana" w:hAnsi="Verdana"/>
        </w:rPr>
        <w:t xml:space="preserve">din data de </w:t>
      </w:r>
      <w:r w:rsidR="00E72051" w:rsidRPr="00455487">
        <w:rPr>
          <w:rFonts w:ascii="Verdana" w:hAnsi="Verdana"/>
          <w:b/>
        </w:rPr>
        <w:t>12 mai</w:t>
      </w:r>
      <w:r w:rsidRPr="00455487">
        <w:rPr>
          <w:rFonts w:ascii="Verdana" w:hAnsi="Verdana"/>
          <w:b/>
        </w:rPr>
        <w:t xml:space="preserve"> 2018.  </w:t>
      </w:r>
      <w:r w:rsidRPr="00455487">
        <w:rPr>
          <w:rFonts w:ascii="Verdana" w:hAnsi="Verdana"/>
        </w:rPr>
        <w:t xml:space="preserve">La lucrările comisiei și-au înregistrat prezența un număr de </w:t>
      </w:r>
      <w:r w:rsidR="00E72051" w:rsidRPr="00455487">
        <w:rPr>
          <w:rFonts w:ascii="Verdana" w:hAnsi="Verdana"/>
          <w:b/>
        </w:rPr>
        <w:t>11</w:t>
      </w:r>
      <w:r w:rsidRPr="00455487">
        <w:rPr>
          <w:rFonts w:ascii="Verdana" w:hAnsi="Verdana"/>
          <w:b/>
        </w:rPr>
        <w:t xml:space="preserve"> deputați</w:t>
      </w:r>
      <w:r w:rsidRPr="00455487">
        <w:rPr>
          <w:rFonts w:ascii="Verdana" w:hAnsi="Verdana"/>
        </w:rPr>
        <w:t xml:space="preserve">, membri ai comisiei. </w:t>
      </w:r>
    </w:p>
    <w:p w:rsidR="008814D0" w:rsidRPr="00455487" w:rsidRDefault="008814D0" w:rsidP="00E84526">
      <w:pPr>
        <w:spacing w:after="0" w:line="336" w:lineRule="auto"/>
        <w:ind w:firstLine="720"/>
        <w:jc w:val="both"/>
        <w:rPr>
          <w:rFonts w:ascii="Verdana" w:hAnsi="Verdana"/>
        </w:rPr>
      </w:pPr>
      <w:r w:rsidRPr="00455487">
        <w:rPr>
          <w:rFonts w:ascii="Verdana" w:hAnsi="Verdana"/>
        </w:rPr>
        <w:t xml:space="preserve">La dezbaterea proiectului de lege au participat ca invitaţi, în conformitate cu prevederile art.55 din Regulamentul Camerei Deputaţilor, republicat, cu modificările și completările ulterioare, domnul </w:t>
      </w:r>
      <w:r w:rsidR="00E84526" w:rsidRPr="00455487">
        <w:rPr>
          <w:rFonts w:ascii="Verdana" w:hAnsi="Verdana"/>
        </w:rPr>
        <w:t>Ionel P</w:t>
      </w:r>
      <w:r w:rsidR="00F8349E" w:rsidRPr="00455487">
        <w:rPr>
          <w:rFonts w:ascii="Verdana" w:hAnsi="Verdana"/>
        </w:rPr>
        <w:t>etre,</w:t>
      </w:r>
      <w:r w:rsidR="00E84526" w:rsidRPr="00455487">
        <w:rPr>
          <w:rFonts w:ascii="Verdana" w:hAnsi="Verdana"/>
        </w:rPr>
        <w:t xml:space="preserve"> </w:t>
      </w:r>
      <w:r w:rsidR="00F8349E" w:rsidRPr="00455487">
        <w:rPr>
          <w:rFonts w:ascii="Verdana" w:hAnsi="Verdana"/>
        </w:rPr>
        <w:t>v</w:t>
      </w:r>
      <w:r w:rsidR="00E84526" w:rsidRPr="00455487">
        <w:rPr>
          <w:rFonts w:ascii="Verdana" w:hAnsi="Verdana"/>
        </w:rPr>
        <w:t>icepre</w:t>
      </w:r>
      <w:r w:rsidR="00F8349E" w:rsidRPr="00455487">
        <w:rPr>
          <w:rFonts w:ascii="Verdana" w:hAnsi="Verdana"/>
        </w:rPr>
        <w:t>ș</w:t>
      </w:r>
      <w:r w:rsidR="00E84526" w:rsidRPr="00455487">
        <w:rPr>
          <w:rFonts w:ascii="Verdana" w:hAnsi="Verdana"/>
        </w:rPr>
        <w:t>edinte</w:t>
      </w:r>
      <w:r w:rsidR="00F8349E" w:rsidRPr="00455487">
        <w:rPr>
          <w:rFonts w:ascii="Verdana" w:hAnsi="Verdana"/>
        </w:rPr>
        <w:t>le Agenției Naționale</w:t>
      </w:r>
      <w:r w:rsidR="00F8349E" w:rsidRPr="00455487">
        <w:rPr>
          <w:rFonts w:ascii="Verdana" w:hAnsi="Verdana" w:cs="Arial"/>
          <w:iCs/>
          <w:shd w:val="clear" w:color="auto" w:fill="FFFFFF"/>
        </w:rPr>
        <w:t xml:space="preserve"> pentru Arii Naturale Protejate și doamna Cornelia Bălanică, vice președintele </w:t>
      </w:r>
      <w:r w:rsidR="00F8349E" w:rsidRPr="00455487">
        <w:rPr>
          <w:rFonts w:ascii="Verdana" w:hAnsi="Verdana"/>
        </w:rPr>
        <w:t>Agenției Naționale</w:t>
      </w:r>
      <w:r w:rsidR="00F8349E" w:rsidRPr="00455487">
        <w:rPr>
          <w:rFonts w:ascii="Verdana" w:hAnsi="Verdana" w:cs="Arial"/>
          <w:iCs/>
          <w:shd w:val="clear" w:color="auto" w:fill="FFFFFF"/>
        </w:rPr>
        <w:t xml:space="preserve"> pentru Arii Naturale Protejate.</w:t>
      </w:r>
    </w:p>
    <w:p w:rsidR="0010382C" w:rsidRPr="00455487" w:rsidRDefault="008814D0" w:rsidP="00A813B3">
      <w:pPr>
        <w:spacing w:after="0" w:line="336" w:lineRule="auto"/>
        <w:ind w:firstLine="720"/>
        <w:jc w:val="both"/>
        <w:rPr>
          <w:rFonts w:ascii="Verdana" w:hAnsi="Verdana"/>
        </w:rPr>
      </w:pPr>
      <w:r w:rsidRPr="00455487">
        <w:rPr>
          <w:rFonts w:ascii="Verdana" w:hAnsi="Verdana"/>
        </w:rPr>
        <w:t>În urma examinării proiectului de lege, a punctelor de vedere transmise de Consiliul Legislativ şi comisiile avizatoare, membrii comisiei au hotărât,</w:t>
      </w:r>
      <w:r w:rsidRPr="00455487">
        <w:rPr>
          <w:rFonts w:ascii="Verdana" w:hAnsi="Verdana"/>
          <w:b/>
        </w:rPr>
        <w:t xml:space="preserve"> cu </w:t>
      </w:r>
      <w:r w:rsidR="00F8349E" w:rsidRPr="00455487">
        <w:rPr>
          <w:rFonts w:ascii="Verdana" w:hAnsi="Verdana"/>
          <w:b/>
        </w:rPr>
        <w:t>unanimitate</w:t>
      </w:r>
      <w:r w:rsidRPr="00455487">
        <w:rPr>
          <w:rFonts w:ascii="Verdana" w:hAnsi="Verdana"/>
          <w:b/>
        </w:rPr>
        <w:t xml:space="preserve"> de voturi</w:t>
      </w:r>
      <w:r w:rsidR="00F8349E" w:rsidRPr="00455487">
        <w:rPr>
          <w:rFonts w:ascii="Verdana" w:hAnsi="Verdana"/>
          <w:b/>
        </w:rPr>
        <w:t xml:space="preserve">, </w:t>
      </w:r>
      <w:r w:rsidRPr="00455487">
        <w:rPr>
          <w:rFonts w:ascii="Verdana" w:hAnsi="Verdana"/>
        </w:rPr>
        <w:t xml:space="preserve">să propună Plenului Camerei Deputaţilor </w:t>
      </w:r>
      <w:r w:rsidRPr="00455487">
        <w:rPr>
          <w:rFonts w:ascii="Verdana" w:hAnsi="Verdana"/>
          <w:b/>
        </w:rPr>
        <w:t>adoptarea</w:t>
      </w:r>
      <w:r w:rsidRPr="00455487">
        <w:rPr>
          <w:rFonts w:ascii="Verdana" w:hAnsi="Verdana"/>
        </w:rPr>
        <w:t xml:space="preserve"> </w:t>
      </w:r>
      <w:r w:rsidR="0010382C" w:rsidRPr="00455487">
        <w:rPr>
          <w:rFonts w:ascii="Verdana" w:hAnsi="Verdana"/>
        </w:rPr>
        <w:t>proiectului de Lege privind aprobarea Ordonanţei de urgenţă a Guvernului nr. 13/2018 pentru modificarea unor acte normative din domeniul protecţiei mediului</w:t>
      </w:r>
      <w:r w:rsidR="00344B44" w:rsidRPr="00455487">
        <w:rPr>
          <w:rFonts w:ascii="Verdana" w:hAnsi="Verdana"/>
        </w:rPr>
        <w:t xml:space="preserve"> cu amendamente</w:t>
      </w:r>
      <w:r w:rsidR="00451F3E" w:rsidRPr="00455487">
        <w:rPr>
          <w:rFonts w:ascii="Verdana" w:hAnsi="Verdana"/>
        </w:rPr>
        <w:t>le</w:t>
      </w:r>
      <w:r w:rsidR="00344B44" w:rsidRPr="00455487">
        <w:rPr>
          <w:rFonts w:ascii="Verdana" w:hAnsi="Verdana"/>
        </w:rPr>
        <w:t xml:space="preserve"> admise</w:t>
      </w:r>
      <w:r w:rsidR="00451F3E" w:rsidRPr="00455487">
        <w:rPr>
          <w:rFonts w:ascii="Verdana" w:hAnsi="Verdana"/>
        </w:rPr>
        <w:t xml:space="preserve"> redate în Anexa 1</w:t>
      </w:r>
      <w:r w:rsidR="0010382C" w:rsidRPr="00455487">
        <w:rPr>
          <w:rFonts w:ascii="Verdana" w:hAnsi="Verdana"/>
        </w:rPr>
        <w:t>.</w:t>
      </w:r>
    </w:p>
    <w:p w:rsidR="008814D0" w:rsidRPr="00455487" w:rsidRDefault="008814D0" w:rsidP="00A813B3">
      <w:pPr>
        <w:spacing w:after="0" w:line="336" w:lineRule="auto"/>
        <w:ind w:firstLine="720"/>
        <w:jc w:val="both"/>
        <w:rPr>
          <w:rFonts w:ascii="Verdana" w:hAnsi="Verdana"/>
        </w:rPr>
      </w:pPr>
      <w:r w:rsidRPr="00455487">
        <w:rPr>
          <w:rFonts w:ascii="Verdana" w:hAnsi="Verdana"/>
        </w:rPr>
        <w:t xml:space="preserve">Prin obiectul de reglementare şi conţinutul său, proiectul de lege face parte din categoria </w:t>
      </w:r>
      <w:r w:rsidRPr="00455487">
        <w:rPr>
          <w:rFonts w:ascii="Verdana" w:hAnsi="Verdana"/>
          <w:b/>
        </w:rPr>
        <w:t>legilor ordinare</w:t>
      </w:r>
      <w:r w:rsidRPr="00455487">
        <w:rPr>
          <w:rFonts w:ascii="Verdana" w:hAnsi="Verdana"/>
        </w:rPr>
        <w:t>.</w:t>
      </w:r>
    </w:p>
    <w:p w:rsidR="008814D0" w:rsidRPr="00455487" w:rsidRDefault="008814D0" w:rsidP="00F8349E">
      <w:pPr>
        <w:spacing w:after="0" w:line="336" w:lineRule="auto"/>
        <w:ind w:firstLine="720"/>
        <w:jc w:val="both"/>
        <w:rPr>
          <w:rFonts w:ascii="Verdana" w:hAnsi="Verdana"/>
          <w:b/>
        </w:rPr>
      </w:pPr>
      <w:r w:rsidRPr="00455487">
        <w:rPr>
          <w:rFonts w:ascii="Verdana" w:hAnsi="Verdana"/>
        </w:rPr>
        <w:t>Conform prevederilor art. 75 alin.(1) şi (3) din Constituţia României, republicată şi ale art.92 alin. (9) pct.1 din Regulamentul Camerei Deputaţilor, republicat, cu modificările și completările ulterioare, Camera Deputaţilor este Cameră Decizională.</w:t>
      </w:r>
    </w:p>
    <w:p w:rsidR="00F8349E" w:rsidRPr="00455487" w:rsidRDefault="00F8349E" w:rsidP="00F8349E">
      <w:pPr>
        <w:spacing w:after="0" w:line="336" w:lineRule="auto"/>
        <w:ind w:firstLine="720"/>
        <w:jc w:val="both"/>
        <w:rPr>
          <w:rFonts w:ascii="Verdana" w:hAnsi="Verdana"/>
          <w:b/>
        </w:rPr>
      </w:pPr>
    </w:p>
    <w:p w:rsidR="008814D0" w:rsidRPr="00455487" w:rsidRDefault="008814D0" w:rsidP="00BB6192">
      <w:pPr>
        <w:spacing w:after="120"/>
        <w:jc w:val="center"/>
        <w:rPr>
          <w:rFonts w:ascii="Verdana" w:hAnsi="Verdana"/>
          <w:b/>
          <w:sz w:val="24"/>
          <w:szCs w:val="24"/>
        </w:rPr>
      </w:pPr>
      <w:r w:rsidRPr="00455487">
        <w:rPr>
          <w:rFonts w:ascii="Verdana" w:hAnsi="Verdana"/>
          <w:b/>
          <w:sz w:val="24"/>
          <w:szCs w:val="24"/>
        </w:rPr>
        <w:t>PREŞEDINTE,                                        SECRETAR,</w:t>
      </w:r>
    </w:p>
    <w:p w:rsidR="00A813B3" w:rsidRPr="00455487" w:rsidRDefault="008814D0" w:rsidP="00F8349E">
      <w:pPr>
        <w:spacing w:after="120"/>
        <w:jc w:val="center"/>
        <w:rPr>
          <w:rFonts w:ascii="Verdana" w:hAnsi="Verdana"/>
          <w:b/>
          <w:sz w:val="24"/>
          <w:szCs w:val="24"/>
        </w:rPr>
      </w:pPr>
      <w:r w:rsidRPr="00455487">
        <w:rPr>
          <w:rFonts w:ascii="Verdana" w:hAnsi="Verdana"/>
          <w:b/>
          <w:sz w:val="24"/>
          <w:szCs w:val="24"/>
        </w:rPr>
        <w:t xml:space="preserve">    Ion Cupă                                           Farago Petru</w:t>
      </w:r>
    </w:p>
    <w:p w:rsidR="00F8349E" w:rsidRPr="00455487" w:rsidRDefault="00F8349E" w:rsidP="00A813B3">
      <w:pPr>
        <w:spacing w:after="0"/>
        <w:rPr>
          <w:rFonts w:ascii="Verdana" w:hAnsi="Verdana"/>
          <w:sz w:val="18"/>
          <w:szCs w:val="18"/>
        </w:rPr>
      </w:pPr>
    </w:p>
    <w:p w:rsidR="008814D0" w:rsidRPr="00455487" w:rsidRDefault="008814D0" w:rsidP="00A813B3">
      <w:pPr>
        <w:spacing w:after="0"/>
        <w:rPr>
          <w:rFonts w:ascii="Verdana" w:hAnsi="Verdana"/>
          <w:sz w:val="18"/>
          <w:szCs w:val="18"/>
        </w:rPr>
      </w:pPr>
      <w:r w:rsidRPr="00455487">
        <w:rPr>
          <w:rFonts w:ascii="Verdana" w:hAnsi="Verdana"/>
          <w:sz w:val="18"/>
          <w:szCs w:val="18"/>
        </w:rPr>
        <w:t>Consilier parlamentar,</w:t>
      </w:r>
    </w:p>
    <w:p w:rsidR="008814D0" w:rsidRPr="00455487" w:rsidRDefault="008814D0" w:rsidP="00A813B3">
      <w:pPr>
        <w:spacing w:after="0"/>
        <w:rPr>
          <w:sz w:val="18"/>
          <w:szCs w:val="18"/>
        </w:rPr>
        <w:sectPr w:rsidR="008814D0" w:rsidRPr="00455487" w:rsidSect="00F8349E">
          <w:footerReference w:type="default" r:id="rId12"/>
          <w:pgSz w:w="12240" w:h="15840"/>
          <w:pgMar w:top="720" w:right="1440" w:bottom="720" w:left="1440" w:header="720" w:footer="720" w:gutter="0"/>
          <w:pgNumType w:start="0"/>
          <w:cols w:space="720"/>
          <w:titlePg/>
          <w:docGrid w:linePitch="381"/>
        </w:sectPr>
      </w:pPr>
      <w:r w:rsidRPr="00455487">
        <w:rPr>
          <w:rFonts w:ascii="Verdana" w:hAnsi="Verdana"/>
          <w:sz w:val="18"/>
          <w:szCs w:val="18"/>
        </w:rPr>
        <w:t>Alina Alexandr</w:t>
      </w:r>
      <w:r w:rsidR="00A813B3" w:rsidRPr="00455487">
        <w:rPr>
          <w:rFonts w:ascii="Verdana" w:hAnsi="Verdana"/>
          <w:sz w:val="18"/>
          <w:szCs w:val="18"/>
        </w:rPr>
        <w:t>iuc</w:t>
      </w:r>
    </w:p>
    <w:bookmarkEnd w:id="0"/>
    <w:p w:rsidR="00383842" w:rsidRPr="00455487" w:rsidRDefault="0059357D" w:rsidP="0059357D">
      <w:pPr>
        <w:jc w:val="right"/>
        <w:rPr>
          <w:rFonts w:ascii="Verdana" w:hAnsi="Verdana"/>
          <w:b/>
        </w:rPr>
      </w:pPr>
      <w:r w:rsidRPr="00455487">
        <w:rPr>
          <w:rFonts w:ascii="Verdana" w:hAnsi="Verdana"/>
          <w:b/>
        </w:rPr>
        <w:lastRenderedPageBreak/>
        <w:t>Anexa 1</w:t>
      </w:r>
    </w:p>
    <w:p w:rsidR="00BB6192" w:rsidRPr="00455487" w:rsidRDefault="00BB6192" w:rsidP="00BB6192">
      <w:pPr>
        <w:spacing w:after="120"/>
        <w:jc w:val="center"/>
        <w:rPr>
          <w:rFonts w:ascii="Verdana" w:hAnsi="Verdana"/>
          <w:b/>
          <w:sz w:val="24"/>
          <w:szCs w:val="24"/>
          <w:u w:val="single"/>
        </w:rPr>
      </w:pPr>
      <w:r w:rsidRPr="00455487">
        <w:rPr>
          <w:rFonts w:ascii="Verdana" w:hAnsi="Verdana"/>
          <w:b/>
          <w:sz w:val="24"/>
          <w:szCs w:val="24"/>
          <w:u w:val="single"/>
        </w:rPr>
        <w:t>AMENDAMENTE ADMISE</w:t>
      </w:r>
    </w:p>
    <w:p w:rsidR="00BB6192" w:rsidRPr="00455487" w:rsidRDefault="00BB6192" w:rsidP="00762095">
      <w:pPr>
        <w:spacing w:after="0"/>
        <w:jc w:val="center"/>
        <w:rPr>
          <w:rFonts w:ascii="Verdana" w:hAnsi="Verdana"/>
        </w:rPr>
      </w:pPr>
      <w:r w:rsidRPr="00455487">
        <w:rPr>
          <w:rFonts w:ascii="Verdana" w:hAnsi="Verdana"/>
        </w:rPr>
        <w:t>la proiectul de Lege privind aprobarea Ordonanţei de urgenţã a Guvernului nr.13/2018 pentru modificarea unor acte normative din domeniul protecţiei mediului</w:t>
      </w:r>
    </w:p>
    <w:tbl>
      <w:tblPr>
        <w:tblStyle w:val="TableGrid"/>
        <w:tblW w:w="14096" w:type="dxa"/>
        <w:tblInd w:w="-522" w:type="dxa"/>
        <w:tblLayout w:type="fixed"/>
        <w:tblLook w:val="04A0"/>
      </w:tblPr>
      <w:tblGrid>
        <w:gridCol w:w="810"/>
        <w:gridCol w:w="3088"/>
        <w:gridCol w:w="3302"/>
        <w:gridCol w:w="4543"/>
        <w:gridCol w:w="2353"/>
      </w:tblGrid>
      <w:tr w:rsidR="00BB6192" w:rsidRPr="00455487" w:rsidTr="005430D0">
        <w:trPr>
          <w:tblHeader/>
        </w:trPr>
        <w:tc>
          <w:tcPr>
            <w:tcW w:w="810" w:type="dxa"/>
          </w:tcPr>
          <w:p w:rsidR="00BB6192" w:rsidRPr="00455487" w:rsidRDefault="00BB6192" w:rsidP="005430D0">
            <w:pPr>
              <w:jc w:val="center"/>
              <w:rPr>
                <w:rFonts w:ascii="Verdana" w:hAnsi="Verdana"/>
                <w:sz w:val="24"/>
                <w:szCs w:val="24"/>
              </w:rPr>
            </w:pPr>
            <w:r w:rsidRPr="00455487">
              <w:rPr>
                <w:rFonts w:ascii="Verdana" w:hAnsi="Verdana"/>
                <w:sz w:val="24"/>
                <w:szCs w:val="24"/>
              </w:rPr>
              <w:t>Nr. crt.</w:t>
            </w:r>
          </w:p>
        </w:tc>
        <w:tc>
          <w:tcPr>
            <w:tcW w:w="3088" w:type="dxa"/>
          </w:tcPr>
          <w:p w:rsidR="00BB6192" w:rsidRPr="00455487" w:rsidRDefault="00BB6192" w:rsidP="005430D0">
            <w:pPr>
              <w:jc w:val="center"/>
              <w:rPr>
                <w:rFonts w:ascii="Verdana" w:hAnsi="Verdana" w:cs="Times New Roman"/>
                <w:b/>
                <w:sz w:val="24"/>
                <w:szCs w:val="24"/>
              </w:rPr>
            </w:pPr>
            <w:r w:rsidRPr="00455487">
              <w:rPr>
                <w:rFonts w:ascii="Verdana" w:hAnsi="Verdana" w:cs="Times New Roman"/>
                <w:b/>
                <w:sz w:val="24"/>
                <w:szCs w:val="24"/>
              </w:rPr>
              <w:t>Text</w:t>
            </w:r>
          </w:p>
          <w:p w:rsidR="00BB6192" w:rsidRPr="00455487" w:rsidRDefault="00BB6192" w:rsidP="005430D0">
            <w:pPr>
              <w:jc w:val="center"/>
              <w:rPr>
                <w:rFonts w:ascii="Verdana" w:hAnsi="Verdana" w:cs="Times New Roman"/>
                <w:b/>
                <w:sz w:val="24"/>
                <w:szCs w:val="24"/>
              </w:rPr>
            </w:pPr>
            <w:r w:rsidRPr="00455487">
              <w:rPr>
                <w:rFonts w:ascii="Verdana" w:hAnsi="Verdana" w:cs="Times New Roman"/>
                <w:b/>
                <w:sz w:val="24"/>
                <w:szCs w:val="24"/>
              </w:rPr>
              <w:t>OUG nr. 13/2018</w:t>
            </w:r>
          </w:p>
        </w:tc>
        <w:tc>
          <w:tcPr>
            <w:tcW w:w="3302" w:type="dxa"/>
          </w:tcPr>
          <w:p w:rsidR="00BB6192" w:rsidRPr="00455487" w:rsidRDefault="00BB6192" w:rsidP="005430D0">
            <w:pPr>
              <w:jc w:val="center"/>
              <w:rPr>
                <w:rFonts w:ascii="Verdana" w:hAnsi="Verdana" w:cs="Times New Roman"/>
                <w:b/>
                <w:sz w:val="24"/>
                <w:szCs w:val="24"/>
              </w:rPr>
            </w:pPr>
            <w:r w:rsidRPr="00455487">
              <w:rPr>
                <w:rFonts w:ascii="Verdana" w:hAnsi="Verdana" w:cs="Times New Roman"/>
                <w:b/>
                <w:sz w:val="24"/>
                <w:szCs w:val="24"/>
              </w:rPr>
              <w:t>Text adoptat de Senat</w:t>
            </w:r>
          </w:p>
        </w:tc>
        <w:tc>
          <w:tcPr>
            <w:tcW w:w="4543" w:type="dxa"/>
          </w:tcPr>
          <w:p w:rsidR="00BB6192" w:rsidRPr="00455487" w:rsidRDefault="00BB6192" w:rsidP="005430D0">
            <w:pPr>
              <w:jc w:val="center"/>
              <w:rPr>
                <w:rFonts w:ascii="Verdana" w:hAnsi="Verdana" w:cs="Times New Roman"/>
                <w:b/>
                <w:sz w:val="24"/>
                <w:szCs w:val="24"/>
              </w:rPr>
            </w:pPr>
            <w:r w:rsidRPr="00455487">
              <w:rPr>
                <w:rFonts w:ascii="Verdana" w:hAnsi="Verdana" w:cs="Times New Roman"/>
                <w:b/>
                <w:sz w:val="24"/>
                <w:szCs w:val="24"/>
              </w:rPr>
              <w:t>Amendamente</w:t>
            </w:r>
          </w:p>
          <w:p w:rsidR="00BB6192" w:rsidRPr="00455487" w:rsidRDefault="00BB6192" w:rsidP="005430D0">
            <w:pPr>
              <w:jc w:val="center"/>
              <w:rPr>
                <w:rFonts w:ascii="Verdana" w:hAnsi="Verdana" w:cs="Times New Roman"/>
                <w:b/>
                <w:sz w:val="24"/>
                <w:szCs w:val="24"/>
              </w:rPr>
            </w:pPr>
            <w:r w:rsidRPr="00455487">
              <w:rPr>
                <w:rFonts w:ascii="Verdana" w:hAnsi="Verdana" w:cs="Times New Roman"/>
                <w:b/>
                <w:sz w:val="24"/>
                <w:szCs w:val="24"/>
              </w:rPr>
              <w:t>propuse</w:t>
            </w:r>
          </w:p>
        </w:tc>
        <w:tc>
          <w:tcPr>
            <w:tcW w:w="2353" w:type="dxa"/>
          </w:tcPr>
          <w:p w:rsidR="00BB6192" w:rsidRPr="00455487" w:rsidRDefault="00BB6192" w:rsidP="005430D0">
            <w:pPr>
              <w:jc w:val="center"/>
              <w:rPr>
                <w:rFonts w:ascii="Verdana" w:hAnsi="Verdana" w:cs="Times New Roman"/>
                <w:b/>
                <w:sz w:val="24"/>
                <w:szCs w:val="24"/>
              </w:rPr>
            </w:pPr>
            <w:r w:rsidRPr="00455487">
              <w:rPr>
                <w:rFonts w:ascii="Verdana" w:hAnsi="Verdana" w:cs="Times New Roman"/>
                <w:b/>
                <w:sz w:val="24"/>
                <w:szCs w:val="24"/>
              </w:rPr>
              <w:t>Motivația</w:t>
            </w:r>
          </w:p>
        </w:tc>
      </w:tr>
      <w:tr w:rsidR="00BB6192" w:rsidRPr="00455487" w:rsidTr="005430D0">
        <w:trPr>
          <w:tblHeader/>
        </w:trPr>
        <w:tc>
          <w:tcPr>
            <w:tcW w:w="810" w:type="dxa"/>
          </w:tcPr>
          <w:p w:rsidR="00BB6192" w:rsidRPr="00455487" w:rsidRDefault="00BB6192" w:rsidP="005430D0">
            <w:pPr>
              <w:jc w:val="center"/>
              <w:rPr>
                <w:rFonts w:ascii="Verdana" w:hAnsi="Verdana"/>
                <w:sz w:val="24"/>
                <w:szCs w:val="24"/>
              </w:rPr>
            </w:pPr>
            <w:r w:rsidRPr="00455487">
              <w:rPr>
                <w:rFonts w:ascii="Verdana" w:hAnsi="Verdana"/>
                <w:sz w:val="24"/>
                <w:szCs w:val="24"/>
              </w:rPr>
              <w:t>0</w:t>
            </w:r>
          </w:p>
        </w:tc>
        <w:tc>
          <w:tcPr>
            <w:tcW w:w="3088" w:type="dxa"/>
          </w:tcPr>
          <w:p w:rsidR="00BB6192" w:rsidRPr="00455487" w:rsidRDefault="00BB6192" w:rsidP="005430D0">
            <w:pPr>
              <w:jc w:val="center"/>
              <w:rPr>
                <w:rFonts w:ascii="Verdana" w:hAnsi="Verdana" w:cs="Times New Roman"/>
                <w:sz w:val="24"/>
                <w:szCs w:val="24"/>
              </w:rPr>
            </w:pPr>
            <w:r w:rsidRPr="00455487">
              <w:rPr>
                <w:rFonts w:ascii="Verdana" w:hAnsi="Verdana" w:cs="Times New Roman"/>
                <w:sz w:val="24"/>
                <w:szCs w:val="24"/>
              </w:rPr>
              <w:t>1</w:t>
            </w:r>
          </w:p>
        </w:tc>
        <w:tc>
          <w:tcPr>
            <w:tcW w:w="3302" w:type="dxa"/>
          </w:tcPr>
          <w:p w:rsidR="00BB6192" w:rsidRPr="00455487" w:rsidRDefault="00BB6192" w:rsidP="005430D0">
            <w:pPr>
              <w:jc w:val="center"/>
              <w:rPr>
                <w:rFonts w:ascii="Verdana" w:hAnsi="Verdana" w:cs="Times New Roman"/>
                <w:sz w:val="24"/>
                <w:szCs w:val="24"/>
              </w:rPr>
            </w:pPr>
            <w:r w:rsidRPr="00455487">
              <w:rPr>
                <w:rFonts w:ascii="Verdana" w:hAnsi="Verdana" w:cs="Times New Roman"/>
                <w:sz w:val="24"/>
                <w:szCs w:val="24"/>
              </w:rPr>
              <w:t>2</w:t>
            </w:r>
          </w:p>
        </w:tc>
        <w:tc>
          <w:tcPr>
            <w:tcW w:w="4543" w:type="dxa"/>
          </w:tcPr>
          <w:p w:rsidR="00BB6192" w:rsidRPr="00455487" w:rsidRDefault="00BB6192" w:rsidP="005430D0">
            <w:pPr>
              <w:jc w:val="center"/>
              <w:rPr>
                <w:rFonts w:ascii="Verdana" w:hAnsi="Verdana" w:cs="Times New Roman"/>
                <w:sz w:val="24"/>
                <w:szCs w:val="24"/>
              </w:rPr>
            </w:pPr>
            <w:r w:rsidRPr="00455487">
              <w:rPr>
                <w:rFonts w:ascii="Verdana" w:hAnsi="Verdana" w:cs="Times New Roman"/>
                <w:sz w:val="24"/>
                <w:szCs w:val="24"/>
              </w:rPr>
              <w:t>3</w:t>
            </w:r>
          </w:p>
        </w:tc>
        <w:tc>
          <w:tcPr>
            <w:tcW w:w="2353" w:type="dxa"/>
          </w:tcPr>
          <w:p w:rsidR="00BB6192" w:rsidRPr="00455487" w:rsidRDefault="00BB6192" w:rsidP="005430D0">
            <w:pPr>
              <w:jc w:val="center"/>
              <w:rPr>
                <w:rFonts w:ascii="Verdana" w:hAnsi="Verdana" w:cs="Times New Roman"/>
                <w:sz w:val="24"/>
                <w:szCs w:val="24"/>
              </w:rPr>
            </w:pPr>
            <w:r w:rsidRPr="00455487">
              <w:rPr>
                <w:rFonts w:ascii="Verdana" w:hAnsi="Verdana" w:cs="Times New Roman"/>
                <w:sz w:val="24"/>
                <w:szCs w:val="24"/>
              </w:rPr>
              <w:t>4</w:t>
            </w:r>
          </w:p>
        </w:tc>
      </w:tr>
      <w:tr w:rsidR="00BB6192" w:rsidRPr="00455487" w:rsidTr="005430D0">
        <w:tc>
          <w:tcPr>
            <w:tcW w:w="810" w:type="dxa"/>
          </w:tcPr>
          <w:p w:rsidR="00BB6192" w:rsidRPr="00455487" w:rsidRDefault="00BB6192" w:rsidP="00BB6192">
            <w:pPr>
              <w:pStyle w:val="ListParagraph"/>
              <w:numPr>
                <w:ilvl w:val="0"/>
                <w:numId w:val="10"/>
              </w:numPr>
              <w:tabs>
                <w:tab w:val="left" w:pos="72"/>
              </w:tabs>
              <w:rPr>
                <w:sz w:val="24"/>
                <w:szCs w:val="24"/>
              </w:rPr>
            </w:pPr>
          </w:p>
        </w:tc>
        <w:tc>
          <w:tcPr>
            <w:tcW w:w="3088" w:type="dxa"/>
          </w:tcPr>
          <w:p w:rsidR="00BB6192" w:rsidRPr="00455487" w:rsidRDefault="00BB6192" w:rsidP="005430D0">
            <w:pPr>
              <w:jc w:val="center"/>
              <w:rPr>
                <w:rFonts w:ascii="Verdana" w:hAnsi="Verdana"/>
                <w:sz w:val="24"/>
                <w:szCs w:val="24"/>
              </w:rPr>
            </w:pPr>
          </w:p>
        </w:tc>
        <w:tc>
          <w:tcPr>
            <w:tcW w:w="3302" w:type="dxa"/>
          </w:tcPr>
          <w:p w:rsidR="00BB6192" w:rsidRPr="00455487" w:rsidRDefault="00BB6192" w:rsidP="005430D0">
            <w:pPr>
              <w:tabs>
                <w:tab w:val="left" w:pos="5140"/>
              </w:tabs>
              <w:jc w:val="center"/>
              <w:rPr>
                <w:rFonts w:ascii="Verdana" w:eastAsia="Times New Roman" w:hAnsi="Verdana" w:cs="Times New Roman"/>
                <w:b/>
                <w:sz w:val="24"/>
                <w:szCs w:val="24"/>
                <w:u w:val="single"/>
              </w:rPr>
            </w:pPr>
            <w:r w:rsidRPr="00455487">
              <w:rPr>
                <w:rFonts w:ascii="Verdana" w:eastAsia="Times New Roman" w:hAnsi="Verdana" w:cs="Times New Roman"/>
                <w:b/>
                <w:sz w:val="24"/>
                <w:szCs w:val="24"/>
                <w:u w:val="single"/>
              </w:rPr>
              <w:t>Titlul Legii</w:t>
            </w:r>
          </w:p>
          <w:p w:rsidR="00BB6192" w:rsidRPr="00455487" w:rsidRDefault="00BB6192" w:rsidP="005430D0">
            <w:pPr>
              <w:jc w:val="center"/>
              <w:rPr>
                <w:rFonts w:ascii="Verdana" w:hAnsi="Verdana" w:cs="Times New Roman"/>
                <w:sz w:val="24"/>
                <w:szCs w:val="24"/>
              </w:rPr>
            </w:pPr>
            <w:r w:rsidRPr="00455487">
              <w:rPr>
                <w:rFonts w:ascii="Verdana" w:eastAsia="Times New Roman" w:hAnsi="Verdana" w:cs="Times New Roman"/>
                <w:b/>
                <w:sz w:val="24"/>
                <w:szCs w:val="24"/>
              </w:rPr>
              <w:t>Lege privind aprobarea Ordonanţei de urgenţã a Guvernului nr.13/2018 pentru modificarea unor acte normative din domeniul protecţiei mediului</w:t>
            </w:r>
          </w:p>
        </w:tc>
        <w:tc>
          <w:tcPr>
            <w:tcW w:w="4543" w:type="dxa"/>
          </w:tcPr>
          <w:p w:rsidR="00BB6192" w:rsidRPr="00455487" w:rsidRDefault="00BB6192" w:rsidP="005430D0">
            <w:pPr>
              <w:jc w:val="center"/>
              <w:rPr>
                <w:rFonts w:ascii="Verdana" w:hAnsi="Verdana"/>
                <w:sz w:val="24"/>
                <w:szCs w:val="24"/>
              </w:rPr>
            </w:pPr>
          </w:p>
          <w:p w:rsidR="00BB6192" w:rsidRPr="00455487" w:rsidRDefault="00BB6192" w:rsidP="005430D0">
            <w:pPr>
              <w:jc w:val="center"/>
              <w:rPr>
                <w:rFonts w:ascii="Verdana" w:hAnsi="Verdana"/>
                <w:sz w:val="24"/>
                <w:szCs w:val="24"/>
              </w:rPr>
            </w:pPr>
          </w:p>
          <w:p w:rsidR="00BB6192" w:rsidRPr="00455487" w:rsidRDefault="00BB6192" w:rsidP="005430D0">
            <w:pPr>
              <w:jc w:val="center"/>
              <w:rPr>
                <w:rFonts w:ascii="Verdana" w:hAnsi="Verdana"/>
                <w:sz w:val="24"/>
                <w:szCs w:val="24"/>
              </w:rPr>
            </w:pPr>
          </w:p>
          <w:p w:rsidR="00BB6192" w:rsidRPr="00455487" w:rsidRDefault="00BB6192" w:rsidP="005430D0">
            <w:pPr>
              <w:jc w:val="center"/>
              <w:rPr>
                <w:rFonts w:ascii="Verdana" w:hAnsi="Verdana"/>
                <w:sz w:val="24"/>
                <w:szCs w:val="24"/>
              </w:rPr>
            </w:pPr>
            <w:r w:rsidRPr="00455487">
              <w:rPr>
                <w:rFonts w:ascii="Verdana" w:hAnsi="Verdana"/>
                <w:sz w:val="24"/>
                <w:szCs w:val="24"/>
              </w:rPr>
              <w:t xml:space="preserve">Nemodificat </w:t>
            </w:r>
          </w:p>
        </w:tc>
        <w:tc>
          <w:tcPr>
            <w:tcW w:w="2353" w:type="dxa"/>
          </w:tcPr>
          <w:p w:rsidR="00BB6192" w:rsidRPr="00455487" w:rsidRDefault="00BB6192" w:rsidP="005430D0">
            <w:pPr>
              <w:jc w:val="center"/>
              <w:rPr>
                <w:rFonts w:ascii="Verdana" w:hAnsi="Verdana"/>
                <w:sz w:val="24"/>
                <w:szCs w:val="24"/>
              </w:rPr>
            </w:pPr>
          </w:p>
        </w:tc>
      </w:tr>
      <w:tr w:rsidR="00BB6192" w:rsidRPr="00455487" w:rsidTr="005430D0">
        <w:tc>
          <w:tcPr>
            <w:tcW w:w="810" w:type="dxa"/>
          </w:tcPr>
          <w:p w:rsidR="00BB6192" w:rsidRPr="00455487" w:rsidRDefault="00BB6192" w:rsidP="00BB6192">
            <w:pPr>
              <w:pStyle w:val="ListParagraph"/>
              <w:numPr>
                <w:ilvl w:val="0"/>
                <w:numId w:val="10"/>
              </w:numPr>
              <w:jc w:val="center"/>
              <w:rPr>
                <w:rFonts w:ascii="Verdana" w:hAnsi="Verdana"/>
                <w:sz w:val="24"/>
                <w:szCs w:val="24"/>
              </w:rPr>
            </w:pPr>
          </w:p>
        </w:tc>
        <w:tc>
          <w:tcPr>
            <w:tcW w:w="3088" w:type="dxa"/>
          </w:tcPr>
          <w:p w:rsidR="00BB6192" w:rsidRPr="00455487" w:rsidRDefault="00BB6192" w:rsidP="005430D0">
            <w:pPr>
              <w:jc w:val="center"/>
              <w:rPr>
                <w:rFonts w:ascii="Verdana" w:hAnsi="Verdana"/>
                <w:sz w:val="24"/>
                <w:szCs w:val="24"/>
              </w:rPr>
            </w:pPr>
          </w:p>
        </w:tc>
        <w:tc>
          <w:tcPr>
            <w:tcW w:w="3302" w:type="dxa"/>
          </w:tcPr>
          <w:p w:rsidR="00BB6192" w:rsidRPr="00455487" w:rsidRDefault="00BB6192" w:rsidP="005430D0">
            <w:pPr>
              <w:pStyle w:val="NoSpacing"/>
              <w:jc w:val="both"/>
              <w:rPr>
                <w:rFonts w:ascii="Verdana" w:hAnsi="Verdana"/>
                <w:b/>
              </w:rPr>
            </w:pPr>
            <w:r w:rsidRPr="00455487">
              <w:rPr>
                <w:rFonts w:ascii="Verdana" w:hAnsi="Verdana"/>
                <w:b/>
              </w:rPr>
              <w:t xml:space="preserve">Articol unic: </w:t>
            </w:r>
            <w:r w:rsidRPr="00455487">
              <w:rPr>
                <w:rFonts w:ascii="Verdana" w:hAnsi="Verdana"/>
              </w:rPr>
              <w:t xml:space="preserve">Se aprobă Ordonanța de urgență a Guvernului nr. 13 din 7 martie 2018 pentru modificarea unor acte normative din domeniul protecţiei mediului, publicată în Monitorul Oficial al României, Partea I, nr.218 din 12 martie 2018, </w:t>
            </w:r>
            <w:r w:rsidRPr="00455487">
              <w:rPr>
                <w:rFonts w:ascii="Verdana" w:hAnsi="Verdana"/>
                <w:b/>
              </w:rPr>
              <w:t>cu următoarele modificari :</w:t>
            </w:r>
          </w:p>
        </w:tc>
        <w:tc>
          <w:tcPr>
            <w:tcW w:w="4543" w:type="dxa"/>
          </w:tcPr>
          <w:p w:rsidR="00BB6192" w:rsidRPr="00455487" w:rsidRDefault="00BB6192" w:rsidP="005430D0">
            <w:pPr>
              <w:jc w:val="both"/>
              <w:rPr>
                <w:rFonts w:ascii="Verdana" w:hAnsi="Verdana"/>
                <w:sz w:val="24"/>
                <w:szCs w:val="24"/>
              </w:rPr>
            </w:pPr>
          </w:p>
          <w:p w:rsidR="00BB6192" w:rsidRPr="00455487" w:rsidRDefault="00BB6192" w:rsidP="005430D0">
            <w:pPr>
              <w:jc w:val="both"/>
              <w:rPr>
                <w:rFonts w:ascii="Verdana" w:hAnsi="Verdana"/>
                <w:sz w:val="24"/>
                <w:szCs w:val="24"/>
              </w:rPr>
            </w:pPr>
          </w:p>
          <w:p w:rsidR="00BB6192" w:rsidRPr="00455487" w:rsidRDefault="00BB6192" w:rsidP="005430D0">
            <w:pPr>
              <w:jc w:val="both"/>
              <w:rPr>
                <w:rFonts w:ascii="Verdana" w:hAnsi="Verdana"/>
                <w:sz w:val="24"/>
                <w:szCs w:val="24"/>
              </w:rPr>
            </w:pPr>
          </w:p>
          <w:p w:rsidR="00BB6192" w:rsidRPr="00455487" w:rsidRDefault="00BB6192" w:rsidP="00BB6192">
            <w:pPr>
              <w:jc w:val="center"/>
              <w:rPr>
                <w:rFonts w:ascii="Verdana" w:hAnsi="Verdana"/>
                <w:i/>
                <w:sz w:val="24"/>
                <w:szCs w:val="24"/>
              </w:rPr>
            </w:pPr>
            <w:r w:rsidRPr="00455487">
              <w:rPr>
                <w:rFonts w:ascii="Verdana" w:hAnsi="Verdana"/>
                <w:sz w:val="24"/>
                <w:szCs w:val="24"/>
              </w:rPr>
              <w:t>Nemodificat</w:t>
            </w:r>
          </w:p>
        </w:tc>
        <w:tc>
          <w:tcPr>
            <w:tcW w:w="2353" w:type="dxa"/>
          </w:tcPr>
          <w:p w:rsidR="00BB6192" w:rsidRPr="00455487" w:rsidRDefault="00BB6192" w:rsidP="005430D0">
            <w:pPr>
              <w:jc w:val="center"/>
              <w:rPr>
                <w:rFonts w:ascii="Verdana" w:hAnsi="Verdana"/>
                <w:sz w:val="24"/>
                <w:szCs w:val="24"/>
              </w:rPr>
            </w:pPr>
          </w:p>
        </w:tc>
      </w:tr>
      <w:tr w:rsidR="00BB6192" w:rsidRPr="00455487" w:rsidTr="005430D0">
        <w:tc>
          <w:tcPr>
            <w:tcW w:w="810" w:type="dxa"/>
          </w:tcPr>
          <w:p w:rsidR="00BB6192" w:rsidRPr="00455487" w:rsidRDefault="00BB6192" w:rsidP="00BB6192">
            <w:pPr>
              <w:pStyle w:val="ListParagraph"/>
              <w:numPr>
                <w:ilvl w:val="0"/>
                <w:numId w:val="10"/>
              </w:numPr>
              <w:jc w:val="center"/>
              <w:rPr>
                <w:rFonts w:ascii="Verdana" w:hAnsi="Verdana"/>
                <w:sz w:val="24"/>
                <w:szCs w:val="24"/>
              </w:rPr>
            </w:pPr>
          </w:p>
        </w:tc>
        <w:tc>
          <w:tcPr>
            <w:tcW w:w="3088" w:type="dxa"/>
          </w:tcPr>
          <w:p w:rsidR="00BB6192" w:rsidRPr="00455487" w:rsidRDefault="00BB6192" w:rsidP="005430D0">
            <w:pPr>
              <w:shd w:val="clear" w:color="auto" w:fill="FFFFFF"/>
              <w:jc w:val="both"/>
              <w:rPr>
                <w:rFonts w:ascii="Verdana" w:eastAsia="Times New Roman" w:hAnsi="Verdana" w:cs="Times New Roman"/>
                <w:sz w:val="24"/>
                <w:szCs w:val="24"/>
              </w:rPr>
            </w:pPr>
            <w:r w:rsidRPr="00455487">
              <w:rPr>
                <w:rFonts w:ascii="Verdana" w:eastAsia="Times New Roman" w:hAnsi="Verdana" w:cs="Times New Roman"/>
                <w:b/>
                <w:bCs/>
                <w:sz w:val="24"/>
                <w:szCs w:val="24"/>
              </w:rPr>
              <w:t>Art. I</w:t>
            </w:r>
          </w:p>
          <w:p w:rsidR="00BB6192" w:rsidRPr="00762095" w:rsidRDefault="00BB6192" w:rsidP="00762095">
            <w:pPr>
              <w:shd w:val="clear" w:color="auto" w:fill="FFFFFF"/>
              <w:jc w:val="both"/>
              <w:rPr>
                <w:rFonts w:ascii="Verdana" w:eastAsia="Times New Roman" w:hAnsi="Verdana" w:cs="Times New Roman"/>
                <w:sz w:val="24"/>
                <w:szCs w:val="24"/>
              </w:rPr>
            </w:pPr>
            <w:bookmarkStart w:id="1" w:name="do|arI|pa1"/>
            <w:bookmarkEnd w:id="1"/>
            <w:r w:rsidRPr="00455487">
              <w:rPr>
                <w:rFonts w:ascii="Verdana" w:eastAsia="Times New Roman" w:hAnsi="Verdana" w:cs="Times New Roman"/>
                <w:sz w:val="24"/>
                <w:szCs w:val="24"/>
              </w:rPr>
              <w:t>Legea nr. </w:t>
            </w:r>
            <w:hyperlink r:id="rId13" w:history="1">
              <w:r w:rsidRPr="00455487">
                <w:rPr>
                  <w:rFonts w:ascii="Verdana" w:eastAsia="Times New Roman" w:hAnsi="Verdana" w:cs="Times New Roman"/>
                  <w:b/>
                  <w:bCs/>
                  <w:sz w:val="24"/>
                  <w:szCs w:val="24"/>
                  <w:u w:val="single"/>
                </w:rPr>
                <w:t>95/2016</w:t>
              </w:r>
            </w:hyperlink>
            <w:r w:rsidRPr="00455487">
              <w:rPr>
                <w:rFonts w:ascii="Verdana" w:eastAsia="Times New Roman" w:hAnsi="Verdana" w:cs="Times New Roman"/>
                <w:sz w:val="24"/>
                <w:szCs w:val="24"/>
              </w:rPr>
              <w:t xml:space="preserve"> privind </w:t>
            </w:r>
            <w:r w:rsidRPr="00455487">
              <w:rPr>
                <w:rFonts w:ascii="Verdana" w:eastAsia="Times New Roman" w:hAnsi="Verdana" w:cs="Times New Roman"/>
                <w:sz w:val="24"/>
                <w:szCs w:val="24"/>
              </w:rPr>
              <w:lastRenderedPageBreak/>
              <w:t>înfiinţarea Agenţiei Naţionale pentru Arii Naturale Protejate şi pentru modificarea Ordonanţei de urgenţă a Guvernului nr. </w:t>
            </w:r>
            <w:hyperlink r:id="rId14" w:history="1">
              <w:r w:rsidRPr="00455487">
                <w:rPr>
                  <w:rFonts w:ascii="Verdana" w:eastAsia="Times New Roman" w:hAnsi="Verdana" w:cs="Times New Roman"/>
                  <w:b/>
                  <w:bCs/>
                  <w:sz w:val="24"/>
                  <w:szCs w:val="24"/>
                  <w:u w:val="single"/>
                </w:rPr>
                <w:t>57/2007</w:t>
              </w:r>
            </w:hyperlink>
            <w:r w:rsidRPr="00455487">
              <w:rPr>
                <w:rFonts w:ascii="Verdana" w:eastAsia="Times New Roman" w:hAnsi="Verdana" w:cs="Times New Roman"/>
                <w:sz w:val="24"/>
                <w:szCs w:val="24"/>
              </w:rPr>
              <w:t> privind regimul ariilor naturale protejate, conservarea habitatelor naturale, a florei şi faunei sălbatice, publicată în Monitorul Oficial al României, Partea I, nr. 369 din 13 mai 2016, cu modificările ulterioare, se modifică după cum urmează:</w:t>
            </w:r>
          </w:p>
        </w:tc>
        <w:tc>
          <w:tcPr>
            <w:tcW w:w="3302" w:type="dxa"/>
          </w:tcPr>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sz w:val="24"/>
                <w:szCs w:val="24"/>
              </w:rPr>
            </w:pPr>
          </w:p>
        </w:tc>
        <w:tc>
          <w:tcPr>
            <w:tcW w:w="4543" w:type="dxa"/>
          </w:tcPr>
          <w:p w:rsidR="00BB6192" w:rsidRPr="00455487" w:rsidRDefault="00BB6192" w:rsidP="005430D0">
            <w:pPr>
              <w:jc w:val="both"/>
              <w:rPr>
                <w:rFonts w:ascii="Verdana" w:eastAsia="Times New Roman" w:hAnsi="Verdana" w:cs="Times New Roman"/>
                <w:sz w:val="24"/>
                <w:szCs w:val="24"/>
              </w:rPr>
            </w:pPr>
          </w:p>
          <w:p w:rsidR="00BB6192" w:rsidRPr="00455487" w:rsidRDefault="00BB6192" w:rsidP="005430D0">
            <w:pPr>
              <w:jc w:val="both"/>
              <w:rPr>
                <w:rFonts w:ascii="Verdana" w:eastAsia="Times New Roman" w:hAnsi="Verdana" w:cs="Times New Roman"/>
                <w:sz w:val="24"/>
                <w:szCs w:val="24"/>
              </w:rPr>
            </w:pPr>
          </w:p>
          <w:p w:rsidR="00BB6192" w:rsidRPr="00455487" w:rsidRDefault="00BB6192" w:rsidP="005430D0">
            <w:pPr>
              <w:jc w:val="both"/>
              <w:rPr>
                <w:rFonts w:ascii="Verdana" w:eastAsia="Times New Roman" w:hAnsi="Verdana" w:cs="Times New Roman"/>
                <w:sz w:val="24"/>
                <w:szCs w:val="24"/>
              </w:rPr>
            </w:pPr>
          </w:p>
          <w:p w:rsidR="00BB6192" w:rsidRPr="00455487" w:rsidRDefault="00BB6192" w:rsidP="005430D0">
            <w:pPr>
              <w:jc w:val="both"/>
              <w:rPr>
                <w:rFonts w:ascii="Verdana" w:eastAsia="Times New Roman" w:hAnsi="Verdana" w:cs="Times New Roman"/>
                <w:sz w:val="24"/>
                <w:szCs w:val="24"/>
              </w:rPr>
            </w:pPr>
          </w:p>
          <w:p w:rsidR="00BB6192" w:rsidRDefault="00BB6192" w:rsidP="005430D0">
            <w:pPr>
              <w:jc w:val="both"/>
              <w:rPr>
                <w:rFonts w:ascii="Verdana" w:eastAsia="Times New Roman" w:hAnsi="Verdana" w:cs="Times New Roman"/>
                <w:sz w:val="24"/>
                <w:szCs w:val="24"/>
              </w:rPr>
            </w:pPr>
          </w:p>
          <w:p w:rsidR="00762095" w:rsidRPr="00455487" w:rsidRDefault="00762095" w:rsidP="005430D0">
            <w:pPr>
              <w:jc w:val="both"/>
              <w:rPr>
                <w:rFonts w:ascii="Verdana" w:eastAsia="Times New Roman" w:hAnsi="Verdana" w:cs="Times New Roman"/>
                <w:sz w:val="24"/>
                <w:szCs w:val="24"/>
              </w:rPr>
            </w:pPr>
          </w:p>
          <w:p w:rsidR="00BB6192" w:rsidRPr="00455487" w:rsidRDefault="00BB6192" w:rsidP="005430D0">
            <w:pPr>
              <w:jc w:val="both"/>
              <w:rPr>
                <w:rFonts w:ascii="Verdana" w:eastAsia="Times New Roman" w:hAnsi="Verdana" w:cs="Times New Roman"/>
                <w:sz w:val="24"/>
                <w:szCs w:val="24"/>
              </w:rPr>
            </w:pPr>
          </w:p>
          <w:p w:rsidR="00BB6192" w:rsidRPr="00455487" w:rsidRDefault="00BB6192" w:rsidP="00BB6192">
            <w:pPr>
              <w:jc w:val="center"/>
              <w:rPr>
                <w:rFonts w:ascii="Verdana" w:hAnsi="Verdana"/>
                <w:i/>
                <w:sz w:val="24"/>
                <w:szCs w:val="24"/>
              </w:rPr>
            </w:pPr>
            <w:r w:rsidRPr="00455487">
              <w:rPr>
                <w:rFonts w:ascii="Verdana" w:eastAsia="Times New Roman" w:hAnsi="Verdana" w:cs="Times New Roman"/>
                <w:sz w:val="24"/>
                <w:szCs w:val="24"/>
              </w:rPr>
              <w:t>Nemodificat</w:t>
            </w:r>
          </w:p>
        </w:tc>
        <w:tc>
          <w:tcPr>
            <w:tcW w:w="2353" w:type="dxa"/>
          </w:tcPr>
          <w:p w:rsidR="00BB6192" w:rsidRPr="00455487" w:rsidRDefault="00BB6192" w:rsidP="005430D0">
            <w:pPr>
              <w:jc w:val="center"/>
              <w:rPr>
                <w:rFonts w:ascii="Verdana" w:hAnsi="Verdana"/>
                <w:sz w:val="24"/>
                <w:szCs w:val="24"/>
              </w:rPr>
            </w:pPr>
          </w:p>
        </w:tc>
      </w:tr>
      <w:tr w:rsidR="00BB6192" w:rsidRPr="00455487" w:rsidTr="00762095">
        <w:trPr>
          <w:trHeight w:val="1700"/>
        </w:trPr>
        <w:tc>
          <w:tcPr>
            <w:tcW w:w="810" w:type="dxa"/>
          </w:tcPr>
          <w:p w:rsidR="00BB6192" w:rsidRPr="00455487" w:rsidRDefault="00BB6192" w:rsidP="00BB6192">
            <w:pPr>
              <w:pStyle w:val="ListParagraph"/>
              <w:numPr>
                <w:ilvl w:val="0"/>
                <w:numId w:val="10"/>
              </w:numPr>
              <w:jc w:val="center"/>
              <w:rPr>
                <w:rFonts w:ascii="Verdana" w:hAnsi="Verdana"/>
                <w:sz w:val="24"/>
                <w:szCs w:val="24"/>
              </w:rPr>
            </w:pPr>
          </w:p>
        </w:tc>
        <w:tc>
          <w:tcPr>
            <w:tcW w:w="3088" w:type="dxa"/>
          </w:tcPr>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
                <w:bCs/>
                <w:sz w:val="24"/>
                <w:szCs w:val="24"/>
              </w:rPr>
              <w:t>1.La articolul 1 alineatul (2), litera a) va avea următorul cuprins:</w:t>
            </w:r>
          </w:p>
          <w:p w:rsidR="00BB6192" w:rsidRPr="00455487" w:rsidRDefault="00BB6192" w:rsidP="005430D0">
            <w:pPr>
              <w:shd w:val="clear" w:color="auto" w:fill="FFFFFF"/>
              <w:jc w:val="both"/>
              <w:rPr>
                <w:rFonts w:ascii="Verdana" w:eastAsia="Times New Roman" w:hAnsi="Verdana" w:cs="Times New Roman"/>
                <w:bCs/>
                <w:sz w:val="24"/>
                <w:szCs w:val="24"/>
              </w:rPr>
            </w:pPr>
          </w:p>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Cs/>
                <w:sz w:val="24"/>
                <w:szCs w:val="24"/>
              </w:rPr>
              <w:t xml:space="preserve">"a) structuri teritoriale ale Agenţiei Naţionale pentru Arii Naturale Protejate, fără personalitate juridică, organizate la nivel de direcţie, cu rol de </w:t>
            </w:r>
            <w:r w:rsidRPr="00455487">
              <w:rPr>
                <w:rFonts w:ascii="Verdana" w:eastAsia="Times New Roman" w:hAnsi="Verdana" w:cs="Times New Roman"/>
                <w:bCs/>
                <w:sz w:val="24"/>
                <w:szCs w:val="24"/>
              </w:rPr>
              <w:lastRenderedPageBreak/>
              <w:t>administrare a ariilor naturale protejate;</w:t>
            </w:r>
          </w:p>
        </w:tc>
        <w:tc>
          <w:tcPr>
            <w:tcW w:w="3302" w:type="dxa"/>
          </w:tcPr>
          <w:p w:rsidR="00BB6192" w:rsidRPr="00455487" w:rsidRDefault="00BB6192" w:rsidP="005430D0">
            <w:pPr>
              <w:jc w:val="both"/>
              <w:rPr>
                <w:rFonts w:ascii="Verdana" w:eastAsia="Times New Roman" w:hAnsi="Verdana" w:cs="Times New Roman"/>
                <w:sz w:val="24"/>
                <w:szCs w:val="24"/>
              </w:rPr>
            </w:pPr>
            <w:r w:rsidRPr="00455487">
              <w:rPr>
                <w:rFonts w:ascii="Verdana" w:eastAsia="Times New Roman" w:hAnsi="Verdana" w:cs="Times New Roman"/>
                <w:b/>
                <w:sz w:val="24"/>
                <w:szCs w:val="24"/>
              </w:rPr>
              <w:lastRenderedPageBreak/>
              <w:t>1</w:t>
            </w:r>
            <w:r w:rsidRPr="00455487">
              <w:rPr>
                <w:rFonts w:ascii="Verdana" w:eastAsia="Times New Roman" w:hAnsi="Verdana" w:cs="Times New Roman"/>
                <w:sz w:val="24"/>
                <w:szCs w:val="24"/>
              </w:rPr>
              <w:t>.</w:t>
            </w:r>
            <w:r w:rsidRPr="00455487">
              <w:rPr>
                <w:rFonts w:ascii="Verdana" w:eastAsia="Times New Roman" w:hAnsi="Verdana" w:cs="Times New Roman"/>
                <w:b/>
                <w:sz w:val="24"/>
                <w:szCs w:val="24"/>
              </w:rPr>
              <w:t>La articolul I punctul 1, articolul 1 alineatul (2), litera a) va avea următorul cuprins:</w:t>
            </w:r>
          </w:p>
          <w:p w:rsidR="00BB6192" w:rsidRPr="00455487" w:rsidRDefault="00BB6192" w:rsidP="005430D0">
            <w:pPr>
              <w:jc w:val="both"/>
              <w:rPr>
                <w:rFonts w:ascii="Verdana" w:eastAsia="Times New Roman" w:hAnsi="Verdana" w:cs="Times New Roman"/>
                <w:sz w:val="24"/>
                <w:szCs w:val="24"/>
              </w:rPr>
            </w:pPr>
          </w:p>
          <w:p w:rsidR="00BB6192" w:rsidRPr="00455487" w:rsidRDefault="00BB6192" w:rsidP="005430D0">
            <w:pPr>
              <w:jc w:val="both"/>
              <w:rPr>
                <w:rFonts w:ascii="Verdana" w:eastAsia="Times New Roman" w:hAnsi="Verdana" w:cs="Times New Roman"/>
                <w:b/>
                <w:sz w:val="24"/>
                <w:szCs w:val="24"/>
              </w:rPr>
            </w:pPr>
            <w:r w:rsidRPr="00455487">
              <w:rPr>
                <w:rFonts w:ascii="Verdana" w:eastAsia="Times New Roman" w:hAnsi="Verdana" w:cs="Times New Roman"/>
                <w:sz w:val="24"/>
                <w:szCs w:val="24"/>
              </w:rPr>
              <w:t xml:space="preserve">a) structuri teritoriale judeţene ale Agenţiei Naţionale pentru Arii Naturale Protejate, fară personalitate juridică, cu rol de administrare a ariilor naturale </w:t>
            </w:r>
            <w:r w:rsidRPr="00455487">
              <w:rPr>
                <w:rFonts w:ascii="Verdana" w:eastAsia="Times New Roman" w:hAnsi="Verdana" w:cs="Times New Roman"/>
                <w:sz w:val="24"/>
                <w:szCs w:val="24"/>
              </w:rPr>
              <w:lastRenderedPageBreak/>
              <w:t>protejate;”</w:t>
            </w:r>
          </w:p>
        </w:tc>
        <w:tc>
          <w:tcPr>
            <w:tcW w:w="4543" w:type="dxa"/>
          </w:tcPr>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
                <w:bCs/>
                <w:sz w:val="24"/>
                <w:szCs w:val="24"/>
              </w:rPr>
              <w:lastRenderedPageBreak/>
              <w:t>1.</w:t>
            </w:r>
            <w:r w:rsidR="00455487" w:rsidRPr="00455487">
              <w:rPr>
                <w:rFonts w:ascii="Verdana" w:eastAsia="Times New Roman" w:hAnsi="Verdana" w:cs="Times New Roman"/>
                <w:b/>
                <w:sz w:val="24"/>
                <w:szCs w:val="24"/>
              </w:rPr>
              <w:t xml:space="preserve"> La articolul I punctul 1, </w:t>
            </w:r>
            <w:r w:rsidR="00383C4C">
              <w:rPr>
                <w:rFonts w:ascii="Verdana" w:eastAsia="Times New Roman" w:hAnsi="Verdana" w:cs="Times New Roman"/>
                <w:b/>
                <w:sz w:val="24"/>
                <w:szCs w:val="24"/>
              </w:rPr>
              <w:t>litera a)</w:t>
            </w:r>
            <w:r w:rsidR="00455487" w:rsidRPr="00455487">
              <w:rPr>
                <w:rFonts w:ascii="Verdana" w:eastAsia="Times New Roman" w:hAnsi="Verdana" w:cs="Times New Roman"/>
                <w:b/>
                <w:sz w:val="24"/>
                <w:szCs w:val="24"/>
              </w:rPr>
              <w:t xml:space="preserve"> alineatul (2)</w:t>
            </w:r>
            <w:r w:rsidR="00383C4C">
              <w:rPr>
                <w:rFonts w:ascii="Verdana" w:eastAsia="Times New Roman" w:hAnsi="Verdana" w:cs="Times New Roman"/>
                <w:b/>
                <w:sz w:val="24"/>
                <w:szCs w:val="24"/>
              </w:rPr>
              <w:t xml:space="preserve"> al articolului 1</w:t>
            </w:r>
            <w:r w:rsidR="00455487" w:rsidRPr="00455487">
              <w:rPr>
                <w:rFonts w:ascii="Verdana" w:eastAsia="Times New Roman" w:hAnsi="Verdana" w:cs="Times New Roman"/>
                <w:b/>
                <w:sz w:val="24"/>
                <w:szCs w:val="24"/>
              </w:rPr>
              <w:t xml:space="preserve">, </w:t>
            </w:r>
            <w:r w:rsidR="00383C4C">
              <w:rPr>
                <w:rFonts w:ascii="Verdana" w:eastAsia="Times New Roman" w:hAnsi="Verdana" w:cs="Times New Roman"/>
                <w:b/>
                <w:sz w:val="24"/>
                <w:szCs w:val="24"/>
              </w:rPr>
              <w:t>se modifică și va avea următorul cuprins:</w:t>
            </w:r>
          </w:p>
          <w:p w:rsidR="00BB6192" w:rsidRPr="00455487" w:rsidRDefault="00BB6192" w:rsidP="005430D0">
            <w:pPr>
              <w:shd w:val="clear" w:color="auto" w:fill="FFFFFF"/>
              <w:jc w:val="both"/>
              <w:rPr>
                <w:rFonts w:ascii="Verdana" w:eastAsia="Times New Roman" w:hAnsi="Verdana" w:cs="Times New Roman"/>
                <w:bCs/>
                <w:sz w:val="24"/>
                <w:szCs w:val="24"/>
              </w:rPr>
            </w:pPr>
          </w:p>
          <w:p w:rsidR="00BB6192" w:rsidRPr="00455487" w:rsidRDefault="00BB6192" w:rsidP="005430D0">
            <w:pPr>
              <w:jc w:val="both"/>
              <w:rPr>
                <w:rFonts w:ascii="Verdana" w:eastAsia="Times New Roman" w:hAnsi="Verdana" w:cs="Times New Roman"/>
                <w:bCs/>
                <w:sz w:val="24"/>
                <w:szCs w:val="24"/>
              </w:rPr>
            </w:pPr>
            <w:r w:rsidRPr="00455487">
              <w:rPr>
                <w:rFonts w:ascii="Verdana" w:eastAsia="Times New Roman" w:hAnsi="Verdana" w:cs="Times New Roman"/>
                <w:bCs/>
                <w:sz w:val="24"/>
                <w:szCs w:val="24"/>
              </w:rPr>
              <w:t xml:space="preserve">"a) structuri teritoriale ale   Agenţiei Naţionale pentru Arii Naturale Protejate, fără personalitate juridică, organizate la nivel de direcţie </w:t>
            </w:r>
            <w:r w:rsidRPr="00455487">
              <w:rPr>
                <w:rFonts w:ascii="Verdana" w:eastAsia="Times New Roman" w:hAnsi="Verdana" w:cs="Times New Roman"/>
                <w:b/>
                <w:bCs/>
                <w:sz w:val="24"/>
                <w:szCs w:val="24"/>
              </w:rPr>
              <w:t>sau serviciu,</w:t>
            </w:r>
            <w:r w:rsidRPr="00455487">
              <w:rPr>
                <w:rFonts w:ascii="Verdana" w:eastAsia="Times New Roman" w:hAnsi="Verdana" w:cs="Times New Roman"/>
                <w:bCs/>
                <w:sz w:val="24"/>
                <w:szCs w:val="24"/>
              </w:rPr>
              <w:t xml:space="preserve"> cu rol de administrare a ariilor naturale protejate; </w:t>
            </w:r>
          </w:p>
          <w:p w:rsidR="00BB6192" w:rsidRPr="00455487" w:rsidRDefault="00BB6192" w:rsidP="005430D0">
            <w:pPr>
              <w:jc w:val="both"/>
              <w:rPr>
                <w:rFonts w:ascii="Verdana" w:eastAsia="Times New Roman" w:hAnsi="Verdana" w:cs="Times New Roman"/>
                <w:bCs/>
                <w:sz w:val="24"/>
                <w:szCs w:val="24"/>
              </w:rPr>
            </w:pPr>
          </w:p>
          <w:p w:rsidR="00BB6192" w:rsidRPr="00455487" w:rsidRDefault="00BB6192" w:rsidP="005430D0">
            <w:pPr>
              <w:jc w:val="both"/>
              <w:rPr>
                <w:rFonts w:ascii="Verdana" w:hAnsi="Verdana"/>
                <w:i/>
                <w:sz w:val="24"/>
                <w:szCs w:val="24"/>
              </w:rPr>
            </w:pPr>
            <w:r w:rsidRPr="00455487">
              <w:rPr>
                <w:rFonts w:ascii="Verdana" w:eastAsia="Times New Roman" w:hAnsi="Verdana" w:cs="Times New Roman"/>
                <w:bCs/>
                <w:sz w:val="24"/>
                <w:szCs w:val="24"/>
              </w:rPr>
              <w:t xml:space="preserve">Autor: Deputat </w:t>
            </w:r>
            <w:r w:rsidR="00E84526" w:rsidRPr="00455487">
              <w:rPr>
                <w:rFonts w:ascii="Verdana" w:eastAsia="Times New Roman" w:hAnsi="Verdana" w:cs="Times New Roman"/>
                <w:bCs/>
                <w:sz w:val="24"/>
                <w:szCs w:val="24"/>
              </w:rPr>
              <w:t xml:space="preserve">ALDE </w:t>
            </w:r>
            <w:r w:rsidRPr="00455487">
              <w:rPr>
                <w:rFonts w:ascii="Verdana" w:eastAsia="Times New Roman" w:hAnsi="Verdana" w:cs="Times New Roman"/>
                <w:bCs/>
                <w:sz w:val="24"/>
                <w:szCs w:val="24"/>
              </w:rPr>
              <w:t>Ion Cupa</w:t>
            </w:r>
          </w:p>
        </w:tc>
        <w:tc>
          <w:tcPr>
            <w:tcW w:w="2353" w:type="dxa"/>
          </w:tcPr>
          <w:p w:rsidR="00BB6192" w:rsidRPr="00455487" w:rsidRDefault="00BB6192" w:rsidP="005430D0">
            <w:pPr>
              <w:jc w:val="center"/>
              <w:rPr>
                <w:rFonts w:ascii="Verdana" w:hAnsi="Verdana"/>
                <w:sz w:val="24"/>
                <w:szCs w:val="24"/>
              </w:rPr>
            </w:pPr>
          </w:p>
          <w:p w:rsidR="00BB6192" w:rsidRPr="00455487" w:rsidRDefault="00BB6192" w:rsidP="005430D0">
            <w:pPr>
              <w:jc w:val="both"/>
              <w:rPr>
                <w:rFonts w:ascii="Verdana" w:hAnsi="Verdana"/>
                <w:sz w:val="24"/>
                <w:szCs w:val="24"/>
                <w:lang w:val="ro-RO"/>
              </w:rPr>
            </w:pPr>
            <w:r w:rsidRPr="00455487">
              <w:rPr>
                <w:rFonts w:ascii="Verdana" w:hAnsi="Verdana"/>
                <w:sz w:val="24"/>
                <w:szCs w:val="24"/>
              </w:rPr>
              <w:t xml:space="preserve">Distribuția </w:t>
            </w:r>
            <w:r w:rsidRPr="00455487">
              <w:rPr>
                <w:rFonts w:ascii="Verdana" w:hAnsi="Verdana"/>
                <w:sz w:val="24"/>
                <w:szCs w:val="24"/>
                <w:lang w:val="ro-RO"/>
              </w:rPr>
              <w:t xml:space="preserve">ariilor naturale protejate neatribuite nu este uniformă la nivel național, existând pe de o parte regiuni/județe cu un număr mic  de arii naturale și </w:t>
            </w:r>
            <w:r w:rsidRPr="00455487">
              <w:rPr>
                <w:rFonts w:ascii="Verdana" w:hAnsi="Verdana"/>
                <w:sz w:val="24"/>
                <w:szCs w:val="24"/>
                <w:lang w:val="ro-RO"/>
              </w:rPr>
              <w:lastRenderedPageBreak/>
              <w:t>pe de altă parte cu un număr foarte mare.</w:t>
            </w:r>
          </w:p>
        </w:tc>
      </w:tr>
      <w:tr w:rsidR="00BB6192" w:rsidRPr="00455487" w:rsidTr="005430D0">
        <w:tc>
          <w:tcPr>
            <w:tcW w:w="810" w:type="dxa"/>
          </w:tcPr>
          <w:p w:rsidR="00BB6192" w:rsidRPr="00455487" w:rsidRDefault="00BB6192" w:rsidP="00BB6192">
            <w:pPr>
              <w:pStyle w:val="ListParagraph"/>
              <w:numPr>
                <w:ilvl w:val="0"/>
                <w:numId w:val="10"/>
              </w:numPr>
              <w:jc w:val="center"/>
              <w:rPr>
                <w:rFonts w:ascii="Verdana" w:hAnsi="Verdana"/>
                <w:sz w:val="24"/>
                <w:szCs w:val="24"/>
              </w:rPr>
            </w:pPr>
          </w:p>
        </w:tc>
        <w:tc>
          <w:tcPr>
            <w:tcW w:w="3088" w:type="dxa"/>
          </w:tcPr>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
                <w:bCs/>
                <w:sz w:val="24"/>
                <w:szCs w:val="24"/>
              </w:rPr>
              <w:t>2.La articolul 1, alineatul (3) se abrogă</w:t>
            </w:r>
            <w:r w:rsidRPr="00455487">
              <w:rPr>
                <w:rFonts w:ascii="Verdana" w:eastAsia="Times New Roman" w:hAnsi="Verdana" w:cs="Times New Roman"/>
                <w:bCs/>
                <w:sz w:val="24"/>
                <w:szCs w:val="24"/>
              </w:rPr>
              <w:t>.</w:t>
            </w:r>
          </w:p>
        </w:tc>
        <w:tc>
          <w:tcPr>
            <w:tcW w:w="3302" w:type="dxa"/>
          </w:tcPr>
          <w:p w:rsidR="00BB6192" w:rsidRPr="00455487" w:rsidRDefault="00BB6192" w:rsidP="005430D0">
            <w:pPr>
              <w:jc w:val="center"/>
              <w:rPr>
                <w:rFonts w:ascii="Verdana" w:eastAsia="Times New Roman" w:hAnsi="Verdana" w:cs="Times New Roman"/>
                <w:sz w:val="24"/>
                <w:szCs w:val="24"/>
              </w:rPr>
            </w:pPr>
          </w:p>
        </w:tc>
        <w:tc>
          <w:tcPr>
            <w:tcW w:w="4543" w:type="dxa"/>
          </w:tcPr>
          <w:p w:rsidR="00D86F19" w:rsidRDefault="00D86F19" w:rsidP="00BB6192">
            <w:pPr>
              <w:jc w:val="center"/>
              <w:rPr>
                <w:rFonts w:ascii="Verdana" w:eastAsia="Times New Roman" w:hAnsi="Verdana" w:cs="Times New Roman"/>
                <w:sz w:val="24"/>
                <w:szCs w:val="24"/>
              </w:rPr>
            </w:pPr>
          </w:p>
          <w:p w:rsidR="00BB6192" w:rsidRPr="00455487" w:rsidRDefault="00BB6192" w:rsidP="00BB6192">
            <w:pPr>
              <w:jc w:val="center"/>
              <w:rPr>
                <w:rFonts w:ascii="Verdana" w:hAnsi="Verdana"/>
                <w:i/>
                <w:sz w:val="24"/>
                <w:szCs w:val="24"/>
              </w:rPr>
            </w:pPr>
            <w:r w:rsidRPr="00455487">
              <w:rPr>
                <w:rFonts w:ascii="Verdana" w:eastAsia="Times New Roman" w:hAnsi="Verdana" w:cs="Times New Roman"/>
                <w:sz w:val="24"/>
                <w:szCs w:val="24"/>
              </w:rPr>
              <w:t>Nemodificat</w:t>
            </w:r>
          </w:p>
        </w:tc>
        <w:tc>
          <w:tcPr>
            <w:tcW w:w="2353" w:type="dxa"/>
          </w:tcPr>
          <w:p w:rsidR="00BB6192" w:rsidRPr="00455487" w:rsidRDefault="00BB6192" w:rsidP="005430D0">
            <w:pPr>
              <w:jc w:val="center"/>
              <w:rPr>
                <w:rFonts w:ascii="Verdana" w:hAnsi="Verdana"/>
                <w:sz w:val="24"/>
                <w:szCs w:val="24"/>
              </w:rPr>
            </w:pPr>
          </w:p>
        </w:tc>
      </w:tr>
      <w:tr w:rsidR="00BB6192" w:rsidRPr="00455487" w:rsidTr="005430D0">
        <w:tc>
          <w:tcPr>
            <w:tcW w:w="810" w:type="dxa"/>
          </w:tcPr>
          <w:p w:rsidR="00BB6192" w:rsidRPr="00455487" w:rsidRDefault="00BB6192" w:rsidP="00BB6192">
            <w:pPr>
              <w:pStyle w:val="ListParagraph"/>
              <w:numPr>
                <w:ilvl w:val="0"/>
                <w:numId w:val="10"/>
              </w:numPr>
              <w:jc w:val="center"/>
              <w:rPr>
                <w:rFonts w:ascii="Verdana" w:hAnsi="Verdana"/>
                <w:sz w:val="24"/>
                <w:szCs w:val="24"/>
              </w:rPr>
            </w:pPr>
          </w:p>
        </w:tc>
        <w:tc>
          <w:tcPr>
            <w:tcW w:w="3088" w:type="dxa"/>
          </w:tcPr>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
                <w:bCs/>
                <w:sz w:val="24"/>
                <w:szCs w:val="24"/>
              </w:rPr>
              <w:t>3.La articolul 1, alineatul (5) va avea următorul cuprins:</w:t>
            </w:r>
          </w:p>
          <w:p w:rsidR="00BB6192" w:rsidRPr="00455487" w:rsidRDefault="00BB6192" w:rsidP="005430D0">
            <w:pPr>
              <w:shd w:val="clear" w:color="auto" w:fill="FFFFFF"/>
              <w:jc w:val="both"/>
              <w:rPr>
                <w:rFonts w:ascii="Verdana" w:eastAsia="Times New Roman" w:hAnsi="Verdana" w:cs="Times New Roman"/>
                <w:bCs/>
                <w:sz w:val="24"/>
                <w:szCs w:val="24"/>
              </w:rPr>
            </w:pPr>
          </w:p>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Cs/>
                <w:sz w:val="24"/>
                <w:szCs w:val="24"/>
              </w:rPr>
              <w:t>"(5) Agenda Naţională pentru Arii Naturale Protejate, prin structurile sale teritoriale, va asigura administrarea ariilor naturale protejate neatribuite."</w:t>
            </w:r>
          </w:p>
        </w:tc>
        <w:tc>
          <w:tcPr>
            <w:tcW w:w="3302" w:type="dxa"/>
          </w:tcPr>
          <w:p w:rsidR="00BB6192" w:rsidRPr="00455487" w:rsidRDefault="00BB6192" w:rsidP="005430D0">
            <w:pPr>
              <w:jc w:val="both"/>
              <w:rPr>
                <w:rFonts w:ascii="Verdana" w:eastAsia="Times New Roman" w:hAnsi="Verdana" w:cs="Times New Roman"/>
                <w:b/>
                <w:sz w:val="24"/>
                <w:szCs w:val="24"/>
              </w:rPr>
            </w:pPr>
            <w:r w:rsidRPr="00455487">
              <w:rPr>
                <w:rFonts w:ascii="Verdana" w:eastAsia="Times New Roman" w:hAnsi="Verdana" w:cs="Times New Roman"/>
                <w:b/>
                <w:sz w:val="24"/>
                <w:szCs w:val="24"/>
              </w:rPr>
              <w:t>2. La articolul I punctul 3, articolul 1 alineatul (5) va avea următorul cuprins:</w:t>
            </w:r>
          </w:p>
          <w:p w:rsidR="00BB6192" w:rsidRPr="00455487" w:rsidRDefault="00BB6192" w:rsidP="005430D0">
            <w:pPr>
              <w:jc w:val="both"/>
              <w:rPr>
                <w:rFonts w:ascii="Verdana" w:eastAsia="Times New Roman" w:hAnsi="Verdana" w:cs="Times New Roman"/>
                <w:sz w:val="24"/>
                <w:szCs w:val="24"/>
              </w:rPr>
            </w:pPr>
          </w:p>
          <w:p w:rsidR="00BB6192" w:rsidRPr="00455487" w:rsidRDefault="00BB6192" w:rsidP="005430D0">
            <w:pPr>
              <w:jc w:val="both"/>
              <w:rPr>
                <w:rFonts w:ascii="Verdana" w:eastAsia="Times New Roman" w:hAnsi="Verdana" w:cs="Times New Roman"/>
                <w:b/>
                <w:sz w:val="24"/>
                <w:szCs w:val="24"/>
              </w:rPr>
            </w:pPr>
            <w:r w:rsidRPr="00455487">
              <w:rPr>
                <w:rFonts w:ascii="Verdana" w:eastAsia="Times New Roman" w:hAnsi="Verdana" w:cs="Times New Roman"/>
                <w:sz w:val="24"/>
                <w:szCs w:val="24"/>
              </w:rPr>
              <w:t>”(5) Agenţia Naţională pentru Arii Naturale Protejate, prin structurile sale teritoriale judeţene va asigura administrarea ariilor naturale protejate neatribuite.”</w:t>
            </w:r>
          </w:p>
        </w:tc>
        <w:tc>
          <w:tcPr>
            <w:tcW w:w="4543" w:type="dxa"/>
          </w:tcPr>
          <w:p w:rsidR="00BB6192" w:rsidRPr="00455487" w:rsidRDefault="00BB6192" w:rsidP="00BB6192">
            <w:pPr>
              <w:jc w:val="center"/>
              <w:rPr>
                <w:rFonts w:ascii="Verdana" w:hAnsi="Verdana"/>
                <w:i/>
                <w:sz w:val="24"/>
                <w:szCs w:val="24"/>
              </w:rPr>
            </w:pPr>
          </w:p>
          <w:p w:rsidR="00BB6192" w:rsidRDefault="00BB6192" w:rsidP="00BB6192">
            <w:pPr>
              <w:jc w:val="center"/>
              <w:rPr>
                <w:rFonts w:ascii="Verdana" w:hAnsi="Verdana"/>
                <w:i/>
                <w:sz w:val="24"/>
                <w:szCs w:val="24"/>
              </w:rPr>
            </w:pPr>
          </w:p>
          <w:p w:rsidR="00455487" w:rsidRDefault="00455487" w:rsidP="00BB6192">
            <w:pPr>
              <w:jc w:val="center"/>
              <w:rPr>
                <w:rFonts w:ascii="Verdana" w:hAnsi="Verdana"/>
                <w:i/>
                <w:sz w:val="24"/>
                <w:szCs w:val="24"/>
              </w:rPr>
            </w:pPr>
          </w:p>
          <w:p w:rsidR="00762095" w:rsidRDefault="00762095" w:rsidP="00BB6192">
            <w:pPr>
              <w:jc w:val="center"/>
              <w:rPr>
                <w:rFonts w:ascii="Verdana" w:hAnsi="Verdana"/>
                <w:i/>
                <w:sz w:val="24"/>
                <w:szCs w:val="24"/>
              </w:rPr>
            </w:pPr>
          </w:p>
          <w:p w:rsidR="00455487" w:rsidRPr="00455487" w:rsidRDefault="00455487" w:rsidP="00BB6192">
            <w:pPr>
              <w:jc w:val="center"/>
              <w:rPr>
                <w:rFonts w:ascii="Verdana" w:hAnsi="Verdana"/>
                <w:i/>
                <w:sz w:val="24"/>
                <w:szCs w:val="24"/>
              </w:rPr>
            </w:pPr>
          </w:p>
          <w:p w:rsidR="00BB6192" w:rsidRPr="00455487" w:rsidRDefault="00BB6192" w:rsidP="00BB6192">
            <w:pPr>
              <w:jc w:val="center"/>
              <w:rPr>
                <w:rFonts w:ascii="Verdana" w:hAnsi="Verdana"/>
                <w:i/>
                <w:sz w:val="24"/>
                <w:szCs w:val="24"/>
              </w:rPr>
            </w:pPr>
          </w:p>
          <w:p w:rsidR="00BB6192" w:rsidRPr="00455487" w:rsidRDefault="00BB6192" w:rsidP="00F93186">
            <w:pPr>
              <w:rPr>
                <w:rFonts w:ascii="Verdana" w:hAnsi="Verdana"/>
                <w:sz w:val="24"/>
                <w:szCs w:val="24"/>
              </w:rPr>
            </w:pPr>
            <w:r w:rsidRPr="00455487">
              <w:rPr>
                <w:rFonts w:ascii="Verdana" w:hAnsi="Verdana"/>
                <w:sz w:val="24"/>
                <w:szCs w:val="24"/>
              </w:rPr>
              <w:t>Se elimin</w:t>
            </w:r>
            <w:r w:rsidR="00455487" w:rsidRPr="00455487">
              <w:rPr>
                <w:rFonts w:ascii="Verdana" w:hAnsi="Verdana"/>
                <w:sz w:val="24"/>
                <w:szCs w:val="24"/>
              </w:rPr>
              <w:t>ă</w:t>
            </w:r>
          </w:p>
          <w:p w:rsidR="00BB6192" w:rsidRPr="00455487" w:rsidRDefault="00BB6192" w:rsidP="00BB6192">
            <w:pPr>
              <w:jc w:val="center"/>
              <w:rPr>
                <w:rFonts w:ascii="Verdana" w:hAnsi="Verdana"/>
                <w:sz w:val="24"/>
                <w:szCs w:val="24"/>
              </w:rPr>
            </w:pPr>
          </w:p>
          <w:p w:rsidR="00BB6192" w:rsidRPr="00455487" w:rsidRDefault="00BB6192" w:rsidP="00BB6192">
            <w:pPr>
              <w:jc w:val="both"/>
              <w:rPr>
                <w:rFonts w:ascii="Verdana" w:hAnsi="Verdana"/>
                <w:i/>
                <w:sz w:val="24"/>
                <w:szCs w:val="24"/>
              </w:rPr>
            </w:pPr>
            <w:r w:rsidRPr="00455487">
              <w:rPr>
                <w:rFonts w:ascii="Verdana" w:hAnsi="Verdana"/>
                <w:sz w:val="24"/>
                <w:szCs w:val="24"/>
              </w:rPr>
              <w:t>Autor: Comisia pentru mediu și echilibru ecologic</w:t>
            </w:r>
          </w:p>
        </w:tc>
        <w:tc>
          <w:tcPr>
            <w:tcW w:w="2353" w:type="dxa"/>
          </w:tcPr>
          <w:p w:rsidR="00BB6192" w:rsidRPr="00455487" w:rsidRDefault="00BB6192" w:rsidP="005430D0">
            <w:pPr>
              <w:jc w:val="center"/>
              <w:rPr>
                <w:rFonts w:ascii="Verdana" w:hAnsi="Verdana"/>
                <w:sz w:val="24"/>
                <w:szCs w:val="24"/>
              </w:rPr>
            </w:pPr>
          </w:p>
        </w:tc>
      </w:tr>
      <w:tr w:rsidR="00BB6192" w:rsidRPr="00455487" w:rsidTr="005430D0">
        <w:tc>
          <w:tcPr>
            <w:tcW w:w="810" w:type="dxa"/>
          </w:tcPr>
          <w:p w:rsidR="00BB6192" w:rsidRPr="00455487" w:rsidRDefault="00BB6192" w:rsidP="00BB6192">
            <w:pPr>
              <w:pStyle w:val="ListParagraph"/>
              <w:numPr>
                <w:ilvl w:val="0"/>
                <w:numId w:val="10"/>
              </w:numPr>
              <w:jc w:val="center"/>
              <w:rPr>
                <w:rFonts w:ascii="Verdana" w:hAnsi="Verdana"/>
                <w:sz w:val="24"/>
                <w:szCs w:val="24"/>
              </w:rPr>
            </w:pPr>
          </w:p>
        </w:tc>
        <w:tc>
          <w:tcPr>
            <w:tcW w:w="3088" w:type="dxa"/>
          </w:tcPr>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
                <w:bCs/>
                <w:sz w:val="24"/>
                <w:szCs w:val="24"/>
              </w:rPr>
              <w:t>4. Articolul 4 va avea următorul cuprins:</w:t>
            </w:r>
          </w:p>
          <w:p w:rsidR="00BB6192" w:rsidRPr="00455487" w:rsidRDefault="00BB6192" w:rsidP="005430D0">
            <w:pPr>
              <w:shd w:val="clear" w:color="auto" w:fill="FFFFFF"/>
              <w:jc w:val="both"/>
              <w:rPr>
                <w:rFonts w:ascii="Verdana" w:eastAsia="Times New Roman" w:hAnsi="Verdana" w:cs="Times New Roman"/>
                <w:b/>
                <w:bCs/>
                <w:sz w:val="24"/>
                <w:szCs w:val="24"/>
              </w:rPr>
            </w:pPr>
          </w:p>
          <w:p w:rsidR="00BB6192" w:rsidRPr="00455487" w:rsidRDefault="00BB6192" w:rsidP="005430D0">
            <w:pPr>
              <w:shd w:val="clear" w:color="auto" w:fill="FFFFFF"/>
              <w:jc w:val="both"/>
              <w:rPr>
                <w:rFonts w:ascii="Verdana" w:eastAsia="Times New Roman" w:hAnsi="Verdana" w:cs="Times New Roman"/>
                <w:b/>
                <w:bCs/>
                <w:sz w:val="24"/>
                <w:szCs w:val="24"/>
              </w:rPr>
            </w:pPr>
          </w:p>
          <w:p w:rsidR="00BB6192" w:rsidRPr="00455487" w:rsidRDefault="00BB6192" w:rsidP="005430D0">
            <w:pPr>
              <w:shd w:val="clear" w:color="auto" w:fill="FFFFFF"/>
              <w:jc w:val="both"/>
              <w:rPr>
                <w:rFonts w:ascii="Verdana" w:eastAsia="Times New Roman" w:hAnsi="Verdana" w:cs="Times New Roman"/>
                <w:b/>
                <w:bCs/>
                <w:sz w:val="24"/>
                <w:szCs w:val="24"/>
              </w:rPr>
            </w:pPr>
          </w:p>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Cs/>
                <w:sz w:val="24"/>
                <w:szCs w:val="24"/>
              </w:rPr>
              <w:t>"Art. 4</w:t>
            </w:r>
          </w:p>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Cs/>
                <w:sz w:val="24"/>
                <w:szCs w:val="24"/>
              </w:rPr>
              <w:t xml:space="preserve">Agenţia Naţională pentru Arii Naturale Protejate este </w:t>
            </w:r>
            <w:r w:rsidRPr="00455487">
              <w:rPr>
                <w:rFonts w:ascii="Verdana" w:eastAsia="Times New Roman" w:hAnsi="Verdana" w:cs="Times New Roman"/>
                <w:bCs/>
                <w:sz w:val="24"/>
                <w:szCs w:val="24"/>
              </w:rPr>
              <w:lastRenderedPageBreak/>
              <w:t>organizată astfel: aparat central şi structuri teritoriale organizate la nivel de direcţii, aflate în cadrul acesteia."</w:t>
            </w:r>
          </w:p>
        </w:tc>
        <w:tc>
          <w:tcPr>
            <w:tcW w:w="3302" w:type="dxa"/>
          </w:tcPr>
          <w:p w:rsidR="00BB6192" w:rsidRPr="00455487" w:rsidRDefault="00BB6192" w:rsidP="005430D0">
            <w:pPr>
              <w:jc w:val="both"/>
              <w:rPr>
                <w:rFonts w:ascii="Verdana" w:eastAsia="Times New Roman" w:hAnsi="Verdana" w:cs="Times New Roman"/>
                <w:b/>
                <w:sz w:val="24"/>
                <w:szCs w:val="24"/>
              </w:rPr>
            </w:pPr>
            <w:r w:rsidRPr="00455487">
              <w:rPr>
                <w:rFonts w:ascii="Verdana" w:eastAsia="Times New Roman" w:hAnsi="Verdana" w:cs="Times New Roman"/>
                <w:b/>
                <w:sz w:val="24"/>
                <w:szCs w:val="24"/>
              </w:rPr>
              <w:lastRenderedPageBreak/>
              <w:t>3.</w:t>
            </w:r>
            <w:r w:rsidRPr="00455487">
              <w:rPr>
                <w:rFonts w:ascii="Verdana" w:eastAsia="Times New Roman" w:hAnsi="Verdana" w:cs="Times New Roman"/>
                <w:b/>
                <w:sz w:val="24"/>
                <w:szCs w:val="24"/>
              </w:rPr>
              <w:tab/>
              <w:t>La articolul I punctul 4, articolul 4 va avea următorul cuprins:</w:t>
            </w: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sz w:val="24"/>
                <w:szCs w:val="24"/>
              </w:rPr>
            </w:pPr>
            <w:r w:rsidRPr="00455487">
              <w:rPr>
                <w:rFonts w:ascii="Verdana" w:eastAsia="Times New Roman" w:hAnsi="Verdana" w:cs="Times New Roman"/>
                <w:sz w:val="24"/>
                <w:szCs w:val="24"/>
              </w:rPr>
              <w:t xml:space="preserve">Art.4.- Agenţia Naţională pentru Arii Naturale Protejate este organizată astfel: aparat central şi </w:t>
            </w:r>
            <w:r w:rsidRPr="00455487">
              <w:rPr>
                <w:rFonts w:ascii="Verdana" w:eastAsia="Times New Roman" w:hAnsi="Verdana" w:cs="Times New Roman"/>
                <w:sz w:val="24"/>
                <w:szCs w:val="24"/>
              </w:rPr>
              <w:lastRenderedPageBreak/>
              <w:t>structuri teritoriale judeţene aflate în cadrul acesteia.</w:t>
            </w:r>
          </w:p>
        </w:tc>
        <w:tc>
          <w:tcPr>
            <w:tcW w:w="4543" w:type="dxa"/>
          </w:tcPr>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
                <w:bCs/>
                <w:sz w:val="24"/>
                <w:szCs w:val="24"/>
              </w:rPr>
              <w:lastRenderedPageBreak/>
              <w:t xml:space="preserve">2. </w:t>
            </w:r>
            <w:r w:rsidR="00455487" w:rsidRPr="00455487">
              <w:rPr>
                <w:rFonts w:ascii="Verdana" w:eastAsia="Times New Roman" w:hAnsi="Verdana" w:cs="Times New Roman"/>
                <w:b/>
                <w:sz w:val="24"/>
                <w:szCs w:val="24"/>
              </w:rPr>
              <w:t xml:space="preserve">La articolul I punctul 4, articolul 4 </w:t>
            </w:r>
            <w:r w:rsidR="00455487">
              <w:rPr>
                <w:rFonts w:ascii="Verdana" w:eastAsia="Times New Roman" w:hAnsi="Verdana" w:cs="Times New Roman"/>
                <w:b/>
                <w:sz w:val="24"/>
                <w:szCs w:val="24"/>
              </w:rPr>
              <w:t>se modifică și va avea următorul conținut:</w:t>
            </w:r>
          </w:p>
          <w:p w:rsidR="00BB6192" w:rsidRPr="00455487" w:rsidRDefault="00BB6192" w:rsidP="005430D0">
            <w:pPr>
              <w:shd w:val="clear" w:color="auto" w:fill="FFFFFF"/>
              <w:jc w:val="both"/>
              <w:rPr>
                <w:rFonts w:ascii="Verdana" w:eastAsia="Times New Roman" w:hAnsi="Verdana" w:cs="Times New Roman"/>
                <w:b/>
                <w:bCs/>
                <w:sz w:val="24"/>
                <w:szCs w:val="24"/>
              </w:rPr>
            </w:pPr>
          </w:p>
          <w:p w:rsidR="00BB6192" w:rsidRPr="00455487" w:rsidRDefault="00BB6192" w:rsidP="005430D0">
            <w:pPr>
              <w:shd w:val="clear" w:color="auto" w:fill="FFFFFF"/>
              <w:jc w:val="both"/>
              <w:rPr>
                <w:rFonts w:ascii="Verdana" w:eastAsia="Times New Roman" w:hAnsi="Verdana" w:cs="Times New Roman"/>
                <w:b/>
                <w:bCs/>
                <w:sz w:val="24"/>
                <w:szCs w:val="24"/>
              </w:rPr>
            </w:pPr>
          </w:p>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Cs/>
                <w:sz w:val="24"/>
                <w:szCs w:val="24"/>
              </w:rPr>
              <w:t>"Art. 4</w:t>
            </w:r>
          </w:p>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Cs/>
                <w:sz w:val="24"/>
                <w:szCs w:val="24"/>
              </w:rPr>
              <w:t xml:space="preserve">Agenţia Naţională pentru Arii Naturale Protejate este organizată astfel: aparat central şi structuri </w:t>
            </w:r>
            <w:r w:rsidRPr="00455487">
              <w:rPr>
                <w:rFonts w:ascii="Verdana" w:eastAsia="Times New Roman" w:hAnsi="Verdana" w:cs="Times New Roman"/>
                <w:bCs/>
                <w:sz w:val="24"/>
                <w:szCs w:val="24"/>
              </w:rPr>
              <w:lastRenderedPageBreak/>
              <w:t xml:space="preserve">teritoriale organizate la nivel de direcţii </w:t>
            </w:r>
            <w:r w:rsidRPr="00455487">
              <w:rPr>
                <w:rFonts w:ascii="Verdana" w:eastAsia="Times New Roman" w:hAnsi="Verdana" w:cs="Times New Roman"/>
                <w:b/>
                <w:bCs/>
                <w:sz w:val="24"/>
                <w:szCs w:val="24"/>
              </w:rPr>
              <w:t>sau servicii,</w:t>
            </w:r>
            <w:r w:rsidRPr="00455487">
              <w:rPr>
                <w:rFonts w:ascii="Verdana" w:eastAsia="Times New Roman" w:hAnsi="Verdana" w:cs="Times New Roman"/>
                <w:bCs/>
                <w:sz w:val="24"/>
                <w:szCs w:val="24"/>
              </w:rPr>
              <w:t xml:space="preserve"> aflate în cadrul acesteia." </w:t>
            </w:r>
          </w:p>
          <w:p w:rsidR="00BB6192" w:rsidRPr="00455487" w:rsidRDefault="00BB6192" w:rsidP="005430D0">
            <w:pPr>
              <w:shd w:val="clear" w:color="auto" w:fill="FFFFFF"/>
              <w:jc w:val="both"/>
              <w:rPr>
                <w:rFonts w:ascii="Verdana" w:eastAsia="Times New Roman" w:hAnsi="Verdana" w:cs="Times New Roman"/>
                <w:bCs/>
                <w:sz w:val="24"/>
                <w:szCs w:val="24"/>
              </w:rPr>
            </w:pPr>
          </w:p>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Cs/>
                <w:sz w:val="24"/>
                <w:szCs w:val="24"/>
              </w:rPr>
              <w:t xml:space="preserve">Autor: Deputat </w:t>
            </w:r>
            <w:r w:rsidR="00E84526" w:rsidRPr="00455487">
              <w:rPr>
                <w:rFonts w:ascii="Verdana" w:eastAsia="Times New Roman" w:hAnsi="Verdana" w:cs="Times New Roman"/>
                <w:bCs/>
                <w:sz w:val="24"/>
                <w:szCs w:val="24"/>
              </w:rPr>
              <w:t xml:space="preserve">ALDE </w:t>
            </w:r>
            <w:r w:rsidRPr="00455487">
              <w:rPr>
                <w:rFonts w:ascii="Verdana" w:eastAsia="Times New Roman" w:hAnsi="Verdana" w:cs="Times New Roman"/>
                <w:bCs/>
                <w:sz w:val="24"/>
                <w:szCs w:val="24"/>
              </w:rPr>
              <w:t>Ion Cupa</w:t>
            </w:r>
          </w:p>
        </w:tc>
        <w:tc>
          <w:tcPr>
            <w:tcW w:w="2353" w:type="dxa"/>
          </w:tcPr>
          <w:p w:rsidR="00BB6192" w:rsidRPr="00455487" w:rsidRDefault="00BB6192" w:rsidP="005430D0">
            <w:pPr>
              <w:rPr>
                <w:rFonts w:ascii="Verdana" w:hAnsi="Verdana"/>
                <w:sz w:val="24"/>
                <w:szCs w:val="24"/>
              </w:rPr>
            </w:pPr>
            <w:r w:rsidRPr="00455487">
              <w:rPr>
                <w:rFonts w:ascii="Verdana" w:hAnsi="Verdana"/>
                <w:sz w:val="24"/>
                <w:szCs w:val="24"/>
              </w:rPr>
              <w:lastRenderedPageBreak/>
              <w:t xml:space="preserve">Distribuția </w:t>
            </w:r>
            <w:r w:rsidRPr="00455487">
              <w:rPr>
                <w:rFonts w:ascii="Verdana" w:hAnsi="Verdana"/>
                <w:sz w:val="24"/>
                <w:szCs w:val="24"/>
                <w:lang w:val="ro-RO"/>
              </w:rPr>
              <w:t xml:space="preserve">ariilor naturale protejate neatribuite nu este uniformă la nivel național, existând pe de o parte regiuni/județe cu </w:t>
            </w:r>
            <w:r w:rsidRPr="00455487">
              <w:rPr>
                <w:rFonts w:ascii="Verdana" w:hAnsi="Verdana"/>
                <w:sz w:val="24"/>
                <w:szCs w:val="24"/>
                <w:lang w:val="ro-RO"/>
              </w:rPr>
              <w:lastRenderedPageBreak/>
              <w:t>un număr mic  de arii naturale și pe de altă parte cu un număr foarte mare.</w:t>
            </w:r>
          </w:p>
        </w:tc>
      </w:tr>
      <w:tr w:rsidR="00BB6192" w:rsidRPr="00455487" w:rsidTr="005430D0">
        <w:tc>
          <w:tcPr>
            <w:tcW w:w="810" w:type="dxa"/>
          </w:tcPr>
          <w:p w:rsidR="00BB6192" w:rsidRPr="00455487" w:rsidRDefault="00BB6192" w:rsidP="00BB6192">
            <w:pPr>
              <w:pStyle w:val="ListParagraph"/>
              <w:numPr>
                <w:ilvl w:val="0"/>
                <w:numId w:val="10"/>
              </w:numPr>
              <w:jc w:val="center"/>
              <w:rPr>
                <w:rFonts w:ascii="Verdana" w:hAnsi="Verdana"/>
                <w:sz w:val="24"/>
                <w:szCs w:val="24"/>
              </w:rPr>
            </w:pPr>
          </w:p>
        </w:tc>
        <w:tc>
          <w:tcPr>
            <w:tcW w:w="3088" w:type="dxa"/>
          </w:tcPr>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
                <w:bCs/>
                <w:sz w:val="24"/>
                <w:szCs w:val="24"/>
              </w:rPr>
              <w:t>5.Articolul 6 va avea următorul cuprins:</w:t>
            </w:r>
          </w:p>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
                <w:bCs/>
                <w:sz w:val="24"/>
                <w:szCs w:val="24"/>
              </w:rPr>
              <w:t>Art. 6</w:t>
            </w:r>
          </w:p>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Cs/>
                <w:sz w:val="24"/>
                <w:szCs w:val="24"/>
              </w:rPr>
              <w:t>Numărul maxim de posturi alocate Agenţiei Naţionale pentru Arii Naturale Protejate este de 490.</w:t>
            </w:r>
          </w:p>
        </w:tc>
        <w:tc>
          <w:tcPr>
            <w:tcW w:w="3302" w:type="dxa"/>
          </w:tcPr>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sz w:val="24"/>
                <w:szCs w:val="24"/>
              </w:rPr>
            </w:pPr>
          </w:p>
        </w:tc>
        <w:tc>
          <w:tcPr>
            <w:tcW w:w="4543" w:type="dxa"/>
          </w:tcPr>
          <w:p w:rsidR="00D86F19" w:rsidRDefault="00D86F19" w:rsidP="00D86F19">
            <w:pPr>
              <w:jc w:val="center"/>
              <w:rPr>
                <w:rFonts w:ascii="Verdana" w:eastAsia="Times New Roman" w:hAnsi="Verdana" w:cs="Times New Roman"/>
                <w:sz w:val="24"/>
                <w:szCs w:val="24"/>
              </w:rPr>
            </w:pPr>
          </w:p>
          <w:p w:rsidR="00D86F19" w:rsidRDefault="00D86F19" w:rsidP="00D86F19">
            <w:pPr>
              <w:jc w:val="center"/>
              <w:rPr>
                <w:rFonts w:ascii="Verdana" w:eastAsia="Times New Roman" w:hAnsi="Verdana" w:cs="Times New Roman"/>
                <w:sz w:val="24"/>
                <w:szCs w:val="24"/>
              </w:rPr>
            </w:pPr>
          </w:p>
          <w:p w:rsidR="00BB6192" w:rsidRPr="00455487" w:rsidRDefault="00D86F19" w:rsidP="00D86F19">
            <w:pPr>
              <w:jc w:val="center"/>
              <w:rPr>
                <w:rFonts w:ascii="Verdana" w:hAnsi="Verdana"/>
                <w:i/>
                <w:sz w:val="24"/>
                <w:szCs w:val="24"/>
              </w:rPr>
            </w:pPr>
            <w:r w:rsidRPr="00455487">
              <w:rPr>
                <w:rFonts w:ascii="Verdana" w:eastAsia="Times New Roman" w:hAnsi="Verdana" w:cs="Times New Roman"/>
                <w:sz w:val="24"/>
                <w:szCs w:val="24"/>
              </w:rPr>
              <w:t>Nemodificat</w:t>
            </w:r>
          </w:p>
        </w:tc>
        <w:tc>
          <w:tcPr>
            <w:tcW w:w="2353" w:type="dxa"/>
          </w:tcPr>
          <w:p w:rsidR="00BB6192" w:rsidRPr="00455487" w:rsidRDefault="00BB6192" w:rsidP="005430D0">
            <w:pPr>
              <w:jc w:val="center"/>
              <w:rPr>
                <w:rFonts w:ascii="Verdana" w:hAnsi="Verdana"/>
                <w:sz w:val="24"/>
                <w:szCs w:val="24"/>
              </w:rPr>
            </w:pPr>
          </w:p>
        </w:tc>
      </w:tr>
      <w:tr w:rsidR="00BB6192" w:rsidRPr="00455487" w:rsidTr="005430D0">
        <w:tc>
          <w:tcPr>
            <w:tcW w:w="810" w:type="dxa"/>
          </w:tcPr>
          <w:p w:rsidR="00BB6192" w:rsidRPr="00455487" w:rsidRDefault="00BB6192" w:rsidP="00BB6192">
            <w:pPr>
              <w:pStyle w:val="ListParagraph"/>
              <w:numPr>
                <w:ilvl w:val="0"/>
                <w:numId w:val="10"/>
              </w:numPr>
              <w:jc w:val="center"/>
              <w:rPr>
                <w:rFonts w:ascii="Verdana" w:hAnsi="Verdana"/>
                <w:sz w:val="24"/>
                <w:szCs w:val="24"/>
              </w:rPr>
            </w:pPr>
          </w:p>
        </w:tc>
        <w:tc>
          <w:tcPr>
            <w:tcW w:w="3088" w:type="dxa"/>
          </w:tcPr>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
                <w:bCs/>
                <w:sz w:val="24"/>
                <w:szCs w:val="24"/>
              </w:rPr>
              <w:t>Art. II</w:t>
            </w:r>
          </w:p>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Cs/>
                <w:sz w:val="24"/>
                <w:szCs w:val="24"/>
              </w:rPr>
              <w:t xml:space="preserve">Ordonanţa de urgenţă a Guvernului nr. 57/2007 privind regimul ariilor naturale protejate, conservarea habitatelor naturale, a florei şi faunei sălbatice, publicată în Monitorul Oficial al României, Partea I, nr. 442 din 29 iunie 2007, aprobată cu modificări şi completări prin Legea nr. 49/2011, cu modificările şi </w:t>
            </w:r>
            <w:r w:rsidRPr="00455487">
              <w:rPr>
                <w:rFonts w:ascii="Verdana" w:eastAsia="Times New Roman" w:hAnsi="Verdana" w:cs="Times New Roman"/>
                <w:bCs/>
                <w:sz w:val="24"/>
                <w:szCs w:val="24"/>
              </w:rPr>
              <w:lastRenderedPageBreak/>
              <w:t>completările ulterioare, se modifică după cum urmează:</w:t>
            </w:r>
          </w:p>
        </w:tc>
        <w:tc>
          <w:tcPr>
            <w:tcW w:w="3302" w:type="dxa"/>
          </w:tcPr>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sz w:val="24"/>
                <w:szCs w:val="24"/>
              </w:rPr>
            </w:pPr>
          </w:p>
        </w:tc>
        <w:tc>
          <w:tcPr>
            <w:tcW w:w="4543" w:type="dxa"/>
          </w:tcPr>
          <w:p w:rsidR="00D86F19" w:rsidRDefault="00D86F19" w:rsidP="00D86F19">
            <w:pPr>
              <w:jc w:val="center"/>
              <w:rPr>
                <w:rFonts w:ascii="Verdana" w:eastAsia="Times New Roman" w:hAnsi="Verdana" w:cs="Times New Roman"/>
                <w:sz w:val="24"/>
                <w:szCs w:val="24"/>
              </w:rPr>
            </w:pPr>
          </w:p>
          <w:p w:rsidR="00762095" w:rsidRDefault="00762095" w:rsidP="00D86F19">
            <w:pPr>
              <w:jc w:val="center"/>
              <w:rPr>
                <w:rFonts w:ascii="Verdana" w:eastAsia="Times New Roman" w:hAnsi="Verdana" w:cs="Times New Roman"/>
                <w:sz w:val="24"/>
                <w:szCs w:val="24"/>
              </w:rPr>
            </w:pPr>
          </w:p>
          <w:p w:rsidR="00762095" w:rsidRDefault="00762095" w:rsidP="00D86F19">
            <w:pPr>
              <w:jc w:val="center"/>
              <w:rPr>
                <w:rFonts w:ascii="Verdana" w:eastAsia="Times New Roman" w:hAnsi="Verdana" w:cs="Times New Roman"/>
                <w:sz w:val="24"/>
                <w:szCs w:val="24"/>
              </w:rPr>
            </w:pPr>
          </w:p>
          <w:p w:rsidR="00BB6192" w:rsidRPr="00455487" w:rsidRDefault="00D86F19" w:rsidP="00D86F19">
            <w:pPr>
              <w:jc w:val="center"/>
              <w:rPr>
                <w:rFonts w:ascii="Verdana" w:hAnsi="Verdana"/>
                <w:i/>
                <w:sz w:val="24"/>
                <w:szCs w:val="24"/>
              </w:rPr>
            </w:pPr>
            <w:r w:rsidRPr="00455487">
              <w:rPr>
                <w:rFonts w:ascii="Verdana" w:eastAsia="Times New Roman" w:hAnsi="Verdana" w:cs="Times New Roman"/>
                <w:sz w:val="24"/>
                <w:szCs w:val="24"/>
              </w:rPr>
              <w:t>Nemodificat</w:t>
            </w:r>
          </w:p>
        </w:tc>
        <w:tc>
          <w:tcPr>
            <w:tcW w:w="2353" w:type="dxa"/>
          </w:tcPr>
          <w:p w:rsidR="00BB6192" w:rsidRPr="00455487" w:rsidRDefault="00BB6192" w:rsidP="005430D0">
            <w:pPr>
              <w:jc w:val="center"/>
              <w:rPr>
                <w:rFonts w:ascii="Verdana" w:hAnsi="Verdana"/>
                <w:sz w:val="24"/>
                <w:szCs w:val="24"/>
              </w:rPr>
            </w:pPr>
          </w:p>
        </w:tc>
      </w:tr>
      <w:tr w:rsidR="00BB6192" w:rsidRPr="00455487" w:rsidTr="005430D0">
        <w:tc>
          <w:tcPr>
            <w:tcW w:w="810" w:type="dxa"/>
          </w:tcPr>
          <w:p w:rsidR="00BB6192" w:rsidRPr="00455487" w:rsidRDefault="00BB6192" w:rsidP="00BB6192">
            <w:pPr>
              <w:pStyle w:val="ListParagraph"/>
              <w:numPr>
                <w:ilvl w:val="0"/>
                <w:numId w:val="10"/>
              </w:numPr>
              <w:jc w:val="center"/>
              <w:rPr>
                <w:rFonts w:ascii="Verdana" w:hAnsi="Verdana"/>
                <w:sz w:val="24"/>
                <w:szCs w:val="24"/>
              </w:rPr>
            </w:pPr>
          </w:p>
        </w:tc>
        <w:tc>
          <w:tcPr>
            <w:tcW w:w="3088" w:type="dxa"/>
          </w:tcPr>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
                <w:bCs/>
                <w:sz w:val="24"/>
                <w:szCs w:val="24"/>
              </w:rPr>
              <w:t>1.La articolul 18 alineatul (1), literele a)-c) vor avea următorul cuprins:</w:t>
            </w:r>
          </w:p>
          <w:p w:rsidR="00BB6192" w:rsidRPr="00455487" w:rsidRDefault="00BB6192" w:rsidP="005430D0">
            <w:pPr>
              <w:shd w:val="clear" w:color="auto" w:fill="FFFFFF"/>
              <w:jc w:val="both"/>
              <w:rPr>
                <w:rFonts w:ascii="Verdana" w:eastAsia="Times New Roman" w:hAnsi="Verdana" w:cs="Times New Roman"/>
                <w:bCs/>
                <w:sz w:val="24"/>
                <w:szCs w:val="24"/>
              </w:rPr>
            </w:pPr>
          </w:p>
          <w:p w:rsidR="00BB6192" w:rsidRPr="00455487" w:rsidRDefault="00BB6192" w:rsidP="005430D0">
            <w:pPr>
              <w:shd w:val="clear" w:color="auto" w:fill="FFFFFF"/>
              <w:jc w:val="both"/>
              <w:rPr>
                <w:rFonts w:ascii="Verdana" w:eastAsia="Times New Roman" w:hAnsi="Verdana" w:cs="Times New Roman"/>
                <w:bCs/>
                <w:sz w:val="24"/>
                <w:szCs w:val="24"/>
              </w:rPr>
            </w:pPr>
          </w:p>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Cs/>
                <w:sz w:val="24"/>
                <w:szCs w:val="24"/>
              </w:rPr>
              <w:t>a) structurile teritoriale din cadrul Agenţiei Naţionale pentru Arii Naturale Protejate;</w:t>
            </w:r>
          </w:p>
          <w:p w:rsidR="00BB6192" w:rsidRPr="00455487" w:rsidRDefault="00BB6192" w:rsidP="005430D0">
            <w:pPr>
              <w:shd w:val="clear" w:color="auto" w:fill="FFFFFF"/>
              <w:jc w:val="both"/>
              <w:rPr>
                <w:rFonts w:ascii="Verdana" w:eastAsia="Times New Roman" w:hAnsi="Verdana" w:cs="Times New Roman"/>
                <w:bCs/>
                <w:sz w:val="24"/>
                <w:szCs w:val="24"/>
              </w:rPr>
            </w:pPr>
          </w:p>
          <w:p w:rsidR="00BB6192" w:rsidRPr="00455487" w:rsidRDefault="00BB6192" w:rsidP="005430D0">
            <w:pPr>
              <w:shd w:val="clear" w:color="auto" w:fill="FFFFFF"/>
              <w:jc w:val="both"/>
              <w:rPr>
                <w:rFonts w:ascii="Verdana" w:eastAsia="Times New Roman" w:hAnsi="Verdana" w:cs="Times New Roman"/>
                <w:bCs/>
                <w:sz w:val="24"/>
                <w:szCs w:val="24"/>
              </w:rPr>
            </w:pPr>
          </w:p>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Cs/>
                <w:sz w:val="24"/>
                <w:szCs w:val="24"/>
              </w:rPr>
              <w:t xml:space="preserve">b) structuri de administrare special constituite, cu personalitate juridică, aflate în coordonarea/subordinea, după caz, a unor regii autonome, companii şi societăţi naţionale, autorităţi ale administraţiei publice locale, servicii descentralizata ale administraţiei publice centrale, instituţii </w:t>
            </w:r>
            <w:r w:rsidRPr="00455487">
              <w:rPr>
                <w:rFonts w:ascii="Verdana" w:eastAsia="Times New Roman" w:hAnsi="Verdana" w:cs="Times New Roman"/>
                <w:bCs/>
                <w:sz w:val="24"/>
                <w:szCs w:val="24"/>
              </w:rPr>
              <w:lastRenderedPageBreak/>
              <w:t>ştiinţifice de cercetare şi de învăţământ din sectorul public şi privat, muzee, organizaţii neguvernamentale, constituite potrivit legii şi aflate în relaţie contractuală cu Agenţia Naţională pentru Arii Naturale Protejate;</w:t>
            </w:r>
          </w:p>
          <w:p w:rsidR="00BB6192" w:rsidRPr="00455487" w:rsidRDefault="00BB6192" w:rsidP="005430D0">
            <w:pPr>
              <w:shd w:val="clear" w:color="auto" w:fill="FFFFFF"/>
              <w:jc w:val="both"/>
              <w:rPr>
                <w:rFonts w:ascii="Verdana" w:eastAsia="Times New Roman" w:hAnsi="Verdana" w:cs="Times New Roman"/>
                <w:bCs/>
                <w:sz w:val="24"/>
                <w:szCs w:val="24"/>
              </w:rPr>
            </w:pPr>
          </w:p>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Cs/>
                <w:sz w:val="24"/>
                <w:szCs w:val="24"/>
              </w:rPr>
              <w:t>c) structuri de administrare constituite în baza unor parteneriate publice sau public-private, în care Agenţia Naţională pentru Arii Naturale Protejate este partener; structurile de administrare se află în relaţie contractuală cu Agenţia Naţională pentru Arii Naturale Protejate;</w:t>
            </w:r>
          </w:p>
        </w:tc>
        <w:tc>
          <w:tcPr>
            <w:tcW w:w="3302" w:type="dxa"/>
          </w:tcPr>
          <w:p w:rsidR="00BB6192" w:rsidRPr="00455487" w:rsidRDefault="00BB6192" w:rsidP="005430D0">
            <w:pPr>
              <w:jc w:val="both"/>
              <w:rPr>
                <w:rFonts w:ascii="Verdana" w:eastAsia="Times New Roman" w:hAnsi="Verdana" w:cs="Times New Roman"/>
                <w:b/>
                <w:sz w:val="24"/>
                <w:szCs w:val="24"/>
              </w:rPr>
            </w:pPr>
            <w:r w:rsidRPr="00455487">
              <w:rPr>
                <w:rFonts w:ascii="Verdana" w:eastAsia="Times New Roman" w:hAnsi="Verdana" w:cs="Times New Roman"/>
                <w:b/>
                <w:sz w:val="24"/>
                <w:szCs w:val="24"/>
              </w:rPr>
              <w:lastRenderedPageBreak/>
              <w:t>4. La articolul II punctul 1, articolul 18 alineatul (1), litera a) va avea următorul cuprins:</w:t>
            </w: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sz w:val="24"/>
                <w:szCs w:val="24"/>
              </w:rPr>
            </w:pPr>
            <w:r w:rsidRPr="00455487">
              <w:rPr>
                <w:rFonts w:ascii="Verdana" w:eastAsia="Times New Roman" w:hAnsi="Verdana" w:cs="Times New Roman"/>
                <w:sz w:val="24"/>
                <w:szCs w:val="24"/>
              </w:rPr>
              <w:t>a) structurile teritoriale județene din cadrul Agenției Naționale pentru Arii Protejate;</w:t>
            </w:r>
          </w:p>
          <w:p w:rsidR="00BB6192" w:rsidRPr="00455487" w:rsidRDefault="00BB6192" w:rsidP="005430D0">
            <w:pPr>
              <w:jc w:val="both"/>
              <w:rPr>
                <w:rFonts w:ascii="Verdana" w:eastAsia="Times New Roman" w:hAnsi="Verdana" w:cs="Times New Roman"/>
                <w:sz w:val="24"/>
                <w:szCs w:val="24"/>
              </w:rPr>
            </w:pPr>
          </w:p>
          <w:p w:rsidR="00BB6192" w:rsidRPr="00455487" w:rsidRDefault="00BB6192" w:rsidP="005430D0">
            <w:pPr>
              <w:jc w:val="both"/>
              <w:rPr>
                <w:rFonts w:ascii="Verdana" w:eastAsia="Times New Roman" w:hAnsi="Verdana" w:cs="Times New Roman"/>
                <w:sz w:val="24"/>
                <w:szCs w:val="24"/>
              </w:rPr>
            </w:pPr>
          </w:p>
          <w:p w:rsidR="00BB6192" w:rsidRPr="00455487" w:rsidRDefault="00BB6192" w:rsidP="005430D0">
            <w:pPr>
              <w:jc w:val="both"/>
              <w:rPr>
                <w:rFonts w:ascii="Verdana" w:eastAsia="Times New Roman" w:hAnsi="Verdana" w:cs="Times New Roman"/>
                <w:sz w:val="24"/>
                <w:szCs w:val="24"/>
              </w:rPr>
            </w:pPr>
          </w:p>
          <w:p w:rsidR="00BB6192" w:rsidRPr="00455487" w:rsidRDefault="00BB6192" w:rsidP="005430D0">
            <w:pPr>
              <w:jc w:val="both"/>
              <w:rPr>
                <w:rFonts w:ascii="Verdana" w:eastAsia="Times New Roman" w:hAnsi="Verdana" w:cs="Times New Roman"/>
                <w:b/>
                <w:sz w:val="24"/>
                <w:szCs w:val="24"/>
              </w:rPr>
            </w:pPr>
            <w:r w:rsidRPr="00455487">
              <w:rPr>
                <w:rFonts w:ascii="Verdana" w:eastAsia="Times New Roman" w:hAnsi="Verdana" w:cs="Times New Roman"/>
                <w:sz w:val="24"/>
                <w:szCs w:val="24"/>
              </w:rPr>
              <w:t xml:space="preserve">      </w:t>
            </w: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sz w:val="24"/>
                <w:szCs w:val="24"/>
                <w:lang w:val="ro-RO"/>
              </w:rPr>
            </w:pPr>
          </w:p>
        </w:tc>
        <w:tc>
          <w:tcPr>
            <w:tcW w:w="4543" w:type="dxa"/>
          </w:tcPr>
          <w:p w:rsidR="00BB6192" w:rsidRPr="00455487" w:rsidRDefault="00BB6192" w:rsidP="00BB6192">
            <w:pPr>
              <w:jc w:val="center"/>
              <w:rPr>
                <w:rFonts w:ascii="Verdana" w:hAnsi="Verdana"/>
                <w:i/>
                <w:sz w:val="24"/>
                <w:szCs w:val="24"/>
              </w:rPr>
            </w:pPr>
          </w:p>
          <w:p w:rsidR="00BB6192" w:rsidRDefault="00BB6192" w:rsidP="00BB6192">
            <w:pPr>
              <w:jc w:val="center"/>
              <w:rPr>
                <w:rFonts w:ascii="Verdana" w:hAnsi="Verdana"/>
                <w:i/>
                <w:sz w:val="24"/>
                <w:szCs w:val="24"/>
              </w:rPr>
            </w:pPr>
          </w:p>
          <w:p w:rsidR="00455487" w:rsidRDefault="00455487" w:rsidP="00BB6192">
            <w:pPr>
              <w:jc w:val="center"/>
              <w:rPr>
                <w:rFonts w:ascii="Verdana" w:hAnsi="Verdana"/>
                <w:i/>
                <w:sz w:val="24"/>
                <w:szCs w:val="24"/>
              </w:rPr>
            </w:pPr>
          </w:p>
          <w:p w:rsidR="00455487" w:rsidRDefault="00455487" w:rsidP="00BB6192">
            <w:pPr>
              <w:jc w:val="center"/>
              <w:rPr>
                <w:rFonts w:ascii="Verdana" w:hAnsi="Verdana"/>
                <w:i/>
                <w:sz w:val="24"/>
                <w:szCs w:val="24"/>
              </w:rPr>
            </w:pPr>
          </w:p>
          <w:p w:rsidR="00455487" w:rsidRDefault="00455487" w:rsidP="00BB6192">
            <w:pPr>
              <w:jc w:val="center"/>
              <w:rPr>
                <w:rFonts w:ascii="Verdana" w:hAnsi="Verdana"/>
                <w:i/>
                <w:sz w:val="24"/>
                <w:szCs w:val="24"/>
              </w:rPr>
            </w:pPr>
          </w:p>
          <w:p w:rsidR="00762095" w:rsidRDefault="00762095" w:rsidP="00BB6192">
            <w:pPr>
              <w:jc w:val="center"/>
              <w:rPr>
                <w:rFonts w:ascii="Verdana" w:hAnsi="Verdana"/>
                <w:i/>
                <w:sz w:val="24"/>
                <w:szCs w:val="24"/>
              </w:rPr>
            </w:pPr>
          </w:p>
          <w:p w:rsidR="00BB6192" w:rsidRPr="00455487" w:rsidRDefault="00BB6192" w:rsidP="00762095">
            <w:pPr>
              <w:rPr>
                <w:rFonts w:ascii="Verdana" w:hAnsi="Verdana"/>
                <w:sz w:val="24"/>
                <w:szCs w:val="24"/>
              </w:rPr>
            </w:pPr>
            <w:r w:rsidRPr="00455487">
              <w:rPr>
                <w:rFonts w:ascii="Verdana" w:hAnsi="Verdana"/>
                <w:sz w:val="24"/>
                <w:szCs w:val="24"/>
              </w:rPr>
              <w:t>Se elimin</w:t>
            </w:r>
            <w:r w:rsidR="00455487" w:rsidRPr="00455487">
              <w:rPr>
                <w:rFonts w:ascii="Verdana" w:hAnsi="Verdana"/>
                <w:sz w:val="24"/>
                <w:szCs w:val="24"/>
              </w:rPr>
              <w:t>ă</w:t>
            </w:r>
          </w:p>
          <w:p w:rsidR="00BB6192" w:rsidRPr="00762095" w:rsidRDefault="00BB6192" w:rsidP="00762095">
            <w:pPr>
              <w:rPr>
                <w:rFonts w:ascii="Verdana" w:hAnsi="Verdana"/>
              </w:rPr>
            </w:pPr>
            <w:r w:rsidRPr="00762095">
              <w:rPr>
                <w:rFonts w:ascii="Verdana" w:hAnsi="Verdana"/>
              </w:rPr>
              <w:t>Autor: Comisia pentru mediu și echilibru ecologic</w:t>
            </w:r>
          </w:p>
          <w:p w:rsidR="00D86F19" w:rsidRDefault="00D86F19" w:rsidP="00BB6192">
            <w:pPr>
              <w:jc w:val="center"/>
              <w:rPr>
                <w:rFonts w:ascii="Verdana" w:hAnsi="Verdana"/>
                <w:sz w:val="24"/>
                <w:szCs w:val="24"/>
              </w:rPr>
            </w:pPr>
          </w:p>
          <w:p w:rsidR="00D86F19" w:rsidRDefault="00D86F19" w:rsidP="00BB6192">
            <w:pPr>
              <w:jc w:val="center"/>
              <w:rPr>
                <w:rFonts w:ascii="Verdana" w:hAnsi="Verdana"/>
                <w:sz w:val="24"/>
                <w:szCs w:val="24"/>
              </w:rPr>
            </w:pPr>
          </w:p>
          <w:p w:rsidR="00D86F19" w:rsidRDefault="00D86F19" w:rsidP="00BB6192">
            <w:pPr>
              <w:jc w:val="center"/>
              <w:rPr>
                <w:rFonts w:ascii="Verdana" w:hAnsi="Verdana"/>
                <w:sz w:val="24"/>
                <w:szCs w:val="24"/>
              </w:rPr>
            </w:pPr>
          </w:p>
          <w:p w:rsidR="00D86F19" w:rsidRDefault="00D86F19" w:rsidP="00BB6192">
            <w:pPr>
              <w:jc w:val="center"/>
              <w:rPr>
                <w:rFonts w:ascii="Verdana" w:hAnsi="Verdana"/>
                <w:sz w:val="24"/>
                <w:szCs w:val="24"/>
              </w:rPr>
            </w:pPr>
          </w:p>
          <w:p w:rsidR="00D86F19" w:rsidRDefault="00D86F19" w:rsidP="00BB6192">
            <w:pPr>
              <w:jc w:val="center"/>
              <w:rPr>
                <w:rFonts w:ascii="Verdana" w:hAnsi="Verdana"/>
                <w:sz w:val="24"/>
                <w:szCs w:val="24"/>
              </w:rPr>
            </w:pPr>
          </w:p>
          <w:p w:rsidR="00D86F19" w:rsidRDefault="00D86F19" w:rsidP="00BB6192">
            <w:pPr>
              <w:jc w:val="center"/>
              <w:rPr>
                <w:rFonts w:ascii="Verdana" w:hAnsi="Verdana"/>
                <w:sz w:val="24"/>
                <w:szCs w:val="24"/>
              </w:rPr>
            </w:pPr>
          </w:p>
          <w:p w:rsidR="00D86F19" w:rsidRDefault="00D86F19" w:rsidP="00BB6192">
            <w:pPr>
              <w:jc w:val="center"/>
              <w:rPr>
                <w:rFonts w:ascii="Verdana" w:hAnsi="Verdana"/>
                <w:sz w:val="24"/>
                <w:szCs w:val="24"/>
              </w:rPr>
            </w:pPr>
          </w:p>
          <w:p w:rsidR="00D86F19" w:rsidRDefault="00D86F19" w:rsidP="00BB6192">
            <w:pPr>
              <w:jc w:val="center"/>
              <w:rPr>
                <w:rFonts w:ascii="Verdana" w:hAnsi="Verdana"/>
                <w:sz w:val="24"/>
                <w:szCs w:val="24"/>
              </w:rPr>
            </w:pPr>
          </w:p>
          <w:p w:rsidR="00D86F19" w:rsidRDefault="00D86F19" w:rsidP="00BB6192">
            <w:pPr>
              <w:jc w:val="center"/>
              <w:rPr>
                <w:rFonts w:ascii="Verdana" w:hAnsi="Verdana"/>
                <w:sz w:val="24"/>
                <w:szCs w:val="24"/>
              </w:rPr>
            </w:pPr>
          </w:p>
          <w:p w:rsidR="00D86F19" w:rsidRDefault="00D86F19" w:rsidP="00BB6192">
            <w:pPr>
              <w:jc w:val="center"/>
              <w:rPr>
                <w:rFonts w:ascii="Verdana" w:eastAsia="Times New Roman" w:hAnsi="Verdana" w:cs="Times New Roman"/>
                <w:sz w:val="24"/>
                <w:szCs w:val="24"/>
              </w:rPr>
            </w:pPr>
            <w:r w:rsidRPr="00455487">
              <w:rPr>
                <w:rFonts w:ascii="Verdana" w:eastAsia="Times New Roman" w:hAnsi="Verdana" w:cs="Times New Roman"/>
                <w:sz w:val="24"/>
                <w:szCs w:val="24"/>
              </w:rPr>
              <w:t>Nemodificat</w:t>
            </w: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Default="00762095" w:rsidP="00BB6192">
            <w:pPr>
              <w:jc w:val="center"/>
              <w:rPr>
                <w:rFonts w:ascii="Verdana" w:eastAsia="Times New Roman" w:hAnsi="Verdana" w:cs="Times New Roman"/>
                <w:sz w:val="24"/>
                <w:szCs w:val="24"/>
              </w:rPr>
            </w:pPr>
          </w:p>
          <w:p w:rsidR="00762095" w:rsidRPr="00455487" w:rsidRDefault="00762095" w:rsidP="00BB6192">
            <w:pPr>
              <w:jc w:val="center"/>
              <w:rPr>
                <w:rFonts w:ascii="Verdana" w:hAnsi="Verdana"/>
                <w:i/>
                <w:sz w:val="24"/>
                <w:szCs w:val="24"/>
              </w:rPr>
            </w:pPr>
            <w:r w:rsidRPr="00455487">
              <w:rPr>
                <w:rFonts w:ascii="Verdana" w:eastAsia="Times New Roman" w:hAnsi="Verdana" w:cs="Times New Roman"/>
                <w:sz w:val="24"/>
                <w:szCs w:val="24"/>
              </w:rPr>
              <w:t>Nemodificat</w:t>
            </w:r>
          </w:p>
        </w:tc>
        <w:tc>
          <w:tcPr>
            <w:tcW w:w="2353" w:type="dxa"/>
          </w:tcPr>
          <w:p w:rsidR="00BB6192" w:rsidRPr="00455487" w:rsidRDefault="00BB6192" w:rsidP="005430D0">
            <w:pPr>
              <w:jc w:val="center"/>
              <w:rPr>
                <w:rFonts w:ascii="Verdana" w:hAnsi="Verdana"/>
                <w:sz w:val="24"/>
                <w:szCs w:val="24"/>
              </w:rPr>
            </w:pPr>
          </w:p>
        </w:tc>
      </w:tr>
      <w:tr w:rsidR="00BB6192" w:rsidRPr="00455487" w:rsidTr="005430D0">
        <w:tc>
          <w:tcPr>
            <w:tcW w:w="810" w:type="dxa"/>
          </w:tcPr>
          <w:p w:rsidR="00BB6192" w:rsidRPr="00455487" w:rsidRDefault="00BB6192" w:rsidP="00BB6192">
            <w:pPr>
              <w:pStyle w:val="ListParagraph"/>
              <w:numPr>
                <w:ilvl w:val="0"/>
                <w:numId w:val="10"/>
              </w:numPr>
              <w:jc w:val="center"/>
              <w:rPr>
                <w:rFonts w:ascii="Verdana" w:hAnsi="Verdana"/>
                <w:sz w:val="24"/>
                <w:szCs w:val="24"/>
              </w:rPr>
            </w:pPr>
          </w:p>
        </w:tc>
        <w:tc>
          <w:tcPr>
            <w:tcW w:w="3088" w:type="dxa"/>
          </w:tcPr>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
                <w:bCs/>
                <w:sz w:val="24"/>
                <w:szCs w:val="24"/>
              </w:rPr>
              <w:t>2.La articolul 19, alineatul (1) se abrogă</w:t>
            </w:r>
            <w:r w:rsidRPr="00455487">
              <w:rPr>
                <w:rFonts w:ascii="Verdana" w:eastAsia="Times New Roman" w:hAnsi="Verdana" w:cs="Times New Roman"/>
                <w:bCs/>
                <w:sz w:val="24"/>
                <w:szCs w:val="24"/>
              </w:rPr>
              <w:t>.</w:t>
            </w:r>
          </w:p>
        </w:tc>
        <w:tc>
          <w:tcPr>
            <w:tcW w:w="3302" w:type="dxa"/>
          </w:tcPr>
          <w:p w:rsidR="00BB6192" w:rsidRPr="00455487" w:rsidRDefault="00BB6192" w:rsidP="005430D0">
            <w:pPr>
              <w:jc w:val="center"/>
              <w:rPr>
                <w:rFonts w:ascii="Verdana" w:eastAsia="Times New Roman" w:hAnsi="Verdana" w:cs="Times New Roman"/>
                <w:sz w:val="24"/>
                <w:szCs w:val="24"/>
              </w:rPr>
            </w:pPr>
          </w:p>
          <w:p w:rsidR="00BB6192" w:rsidRPr="00455487" w:rsidRDefault="00BB6192" w:rsidP="005430D0">
            <w:pPr>
              <w:jc w:val="center"/>
              <w:rPr>
                <w:rFonts w:ascii="Verdana" w:eastAsia="Times New Roman" w:hAnsi="Verdana" w:cs="Times New Roman"/>
                <w:sz w:val="24"/>
                <w:szCs w:val="24"/>
              </w:rPr>
            </w:pPr>
          </w:p>
        </w:tc>
        <w:tc>
          <w:tcPr>
            <w:tcW w:w="4543" w:type="dxa"/>
          </w:tcPr>
          <w:p w:rsidR="00762095" w:rsidRDefault="00762095" w:rsidP="00D86F19">
            <w:pPr>
              <w:jc w:val="center"/>
              <w:rPr>
                <w:rFonts w:ascii="Verdana" w:eastAsia="Times New Roman" w:hAnsi="Verdana" w:cs="Times New Roman"/>
                <w:sz w:val="24"/>
                <w:szCs w:val="24"/>
              </w:rPr>
            </w:pPr>
          </w:p>
          <w:p w:rsidR="00BB6192" w:rsidRPr="00455487" w:rsidRDefault="00D86F19" w:rsidP="00D86F19">
            <w:pPr>
              <w:jc w:val="center"/>
              <w:rPr>
                <w:rFonts w:ascii="Verdana" w:hAnsi="Verdana"/>
                <w:i/>
                <w:sz w:val="24"/>
                <w:szCs w:val="24"/>
              </w:rPr>
            </w:pPr>
            <w:r w:rsidRPr="00455487">
              <w:rPr>
                <w:rFonts w:ascii="Verdana" w:eastAsia="Times New Roman" w:hAnsi="Verdana" w:cs="Times New Roman"/>
                <w:sz w:val="24"/>
                <w:szCs w:val="24"/>
              </w:rPr>
              <w:t>Nemodificat</w:t>
            </w:r>
          </w:p>
        </w:tc>
        <w:tc>
          <w:tcPr>
            <w:tcW w:w="2353" w:type="dxa"/>
          </w:tcPr>
          <w:p w:rsidR="00BB6192" w:rsidRPr="00455487" w:rsidRDefault="00BB6192" w:rsidP="005430D0">
            <w:pPr>
              <w:jc w:val="center"/>
              <w:rPr>
                <w:rFonts w:ascii="Verdana" w:hAnsi="Verdana"/>
                <w:sz w:val="24"/>
                <w:szCs w:val="24"/>
              </w:rPr>
            </w:pPr>
          </w:p>
        </w:tc>
      </w:tr>
      <w:tr w:rsidR="00BB6192" w:rsidRPr="00455487" w:rsidTr="005430D0">
        <w:tc>
          <w:tcPr>
            <w:tcW w:w="810" w:type="dxa"/>
          </w:tcPr>
          <w:p w:rsidR="00BB6192" w:rsidRPr="00455487" w:rsidRDefault="00BB6192" w:rsidP="00BB6192">
            <w:pPr>
              <w:pStyle w:val="ListParagraph"/>
              <w:numPr>
                <w:ilvl w:val="0"/>
                <w:numId w:val="10"/>
              </w:numPr>
              <w:jc w:val="center"/>
              <w:rPr>
                <w:rFonts w:ascii="Verdana" w:hAnsi="Verdana"/>
                <w:sz w:val="24"/>
                <w:szCs w:val="24"/>
              </w:rPr>
            </w:pPr>
          </w:p>
        </w:tc>
        <w:tc>
          <w:tcPr>
            <w:tcW w:w="3088" w:type="dxa"/>
          </w:tcPr>
          <w:p w:rsidR="00BB6192" w:rsidRPr="00455487" w:rsidRDefault="00BB6192" w:rsidP="005430D0">
            <w:pPr>
              <w:shd w:val="clear" w:color="auto" w:fill="FFFFFF"/>
              <w:jc w:val="both"/>
              <w:rPr>
                <w:rFonts w:ascii="Verdana" w:eastAsia="Times New Roman" w:hAnsi="Verdana" w:cs="Times New Roman"/>
                <w:b/>
                <w:bCs/>
                <w:sz w:val="24"/>
                <w:szCs w:val="24"/>
              </w:rPr>
            </w:pPr>
            <w:r w:rsidRPr="00455487">
              <w:rPr>
                <w:rFonts w:ascii="Verdana" w:eastAsia="Times New Roman" w:hAnsi="Verdana" w:cs="Times New Roman"/>
                <w:b/>
                <w:bCs/>
                <w:sz w:val="24"/>
                <w:szCs w:val="24"/>
              </w:rPr>
              <w:t>Art. III</w:t>
            </w:r>
          </w:p>
          <w:p w:rsidR="00BB6192" w:rsidRPr="00455487" w:rsidRDefault="00BB6192" w:rsidP="005430D0">
            <w:pPr>
              <w:shd w:val="clear" w:color="auto" w:fill="FFFFFF"/>
              <w:jc w:val="both"/>
              <w:rPr>
                <w:rFonts w:ascii="Verdana" w:eastAsia="Times New Roman" w:hAnsi="Verdana" w:cs="Times New Roman"/>
                <w:bCs/>
                <w:sz w:val="24"/>
                <w:szCs w:val="24"/>
              </w:rPr>
            </w:pPr>
            <w:r w:rsidRPr="00455487">
              <w:rPr>
                <w:rFonts w:ascii="Verdana" w:eastAsia="Times New Roman" w:hAnsi="Verdana" w:cs="Times New Roman"/>
                <w:bCs/>
                <w:sz w:val="24"/>
                <w:szCs w:val="24"/>
              </w:rPr>
              <w:lastRenderedPageBreak/>
              <w:t>În termen de 30 de zile de la data intrării în vigoare a prezentei ordonanţe de urgenţă, Hotărârea Guvernului nr. 997/2016 privind organizarea şi funcţionarea Agenţiei Naţionale pentru Arii Naturale Protejate şi privind modificarea şi completarea anexei nr. 12 la Hotărârea Guvernului nr. 1.705/2006 pentru aprobarea inventarului centralizat al bunurilor din domeniul public al statului, publicată în Monitorul Oficial al României, Partea I, nr. 1.070 din 30 decembrie 2016, se modifică în mod corespunzător.</w:t>
            </w:r>
          </w:p>
        </w:tc>
        <w:tc>
          <w:tcPr>
            <w:tcW w:w="3302" w:type="dxa"/>
          </w:tcPr>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both"/>
              <w:rPr>
                <w:rFonts w:ascii="Verdana" w:eastAsia="Times New Roman" w:hAnsi="Verdana" w:cs="Times New Roman"/>
                <w:b/>
                <w:sz w:val="24"/>
                <w:szCs w:val="24"/>
              </w:rPr>
            </w:pPr>
          </w:p>
          <w:p w:rsidR="00BB6192" w:rsidRPr="00455487" w:rsidRDefault="00BB6192" w:rsidP="005430D0">
            <w:pPr>
              <w:jc w:val="center"/>
              <w:rPr>
                <w:rFonts w:ascii="Verdana" w:eastAsia="Times New Roman" w:hAnsi="Verdana" w:cs="Times New Roman"/>
                <w:sz w:val="24"/>
                <w:szCs w:val="24"/>
              </w:rPr>
            </w:pPr>
          </w:p>
        </w:tc>
        <w:tc>
          <w:tcPr>
            <w:tcW w:w="4543" w:type="dxa"/>
          </w:tcPr>
          <w:p w:rsidR="00D86F19" w:rsidRDefault="00D86F19" w:rsidP="00D86F19">
            <w:pPr>
              <w:jc w:val="center"/>
              <w:rPr>
                <w:rFonts w:ascii="Verdana" w:eastAsia="Times New Roman" w:hAnsi="Verdana" w:cs="Times New Roman"/>
                <w:sz w:val="24"/>
                <w:szCs w:val="24"/>
              </w:rPr>
            </w:pPr>
          </w:p>
          <w:p w:rsidR="00D86F19" w:rsidRDefault="00D86F19" w:rsidP="00D86F19">
            <w:pPr>
              <w:jc w:val="center"/>
              <w:rPr>
                <w:rFonts w:ascii="Verdana" w:eastAsia="Times New Roman" w:hAnsi="Verdana" w:cs="Times New Roman"/>
                <w:sz w:val="24"/>
                <w:szCs w:val="24"/>
              </w:rPr>
            </w:pPr>
          </w:p>
          <w:p w:rsidR="00D86F19" w:rsidRDefault="00D86F19" w:rsidP="00D86F19">
            <w:pPr>
              <w:jc w:val="center"/>
              <w:rPr>
                <w:rFonts w:ascii="Verdana" w:eastAsia="Times New Roman" w:hAnsi="Verdana" w:cs="Times New Roman"/>
                <w:sz w:val="24"/>
                <w:szCs w:val="24"/>
              </w:rPr>
            </w:pPr>
          </w:p>
          <w:p w:rsidR="00D86F19" w:rsidRDefault="00D86F19" w:rsidP="00D86F19">
            <w:pPr>
              <w:jc w:val="center"/>
              <w:rPr>
                <w:rFonts w:ascii="Verdana" w:eastAsia="Times New Roman" w:hAnsi="Verdana" w:cs="Times New Roman"/>
                <w:sz w:val="24"/>
                <w:szCs w:val="24"/>
              </w:rPr>
            </w:pPr>
          </w:p>
          <w:p w:rsidR="00D86F19" w:rsidRDefault="00D86F19" w:rsidP="00D86F19">
            <w:pPr>
              <w:jc w:val="center"/>
              <w:rPr>
                <w:rFonts w:ascii="Verdana" w:eastAsia="Times New Roman" w:hAnsi="Verdana" w:cs="Times New Roman"/>
                <w:sz w:val="24"/>
                <w:szCs w:val="24"/>
              </w:rPr>
            </w:pPr>
          </w:p>
          <w:p w:rsidR="00BB6192" w:rsidRPr="00455487" w:rsidRDefault="00D86F19" w:rsidP="00D86F19">
            <w:pPr>
              <w:jc w:val="center"/>
              <w:rPr>
                <w:rFonts w:ascii="Verdana" w:hAnsi="Verdana"/>
                <w:i/>
                <w:sz w:val="24"/>
                <w:szCs w:val="24"/>
              </w:rPr>
            </w:pPr>
            <w:r w:rsidRPr="00455487">
              <w:rPr>
                <w:rFonts w:ascii="Verdana" w:eastAsia="Times New Roman" w:hAnsi="Verdana" w:cs="Times New Roman"/>
                <w:sz w:val="24"/>
                <w:szCs w:val="24"/>
              </w:rPr>
              <w:t>Nemodificat</w:t>
            </w:r>
          </w:p>
        </w:tc>
        <w:tc>
          <w:tcPr>
            <w:tcW w:w="2353" w:type="dxa"/>
          </w:tcPr>
          <w:p w:rsidR="00BB6192" w:rsidRPr="00455487" w:rsidRDefault="00BB6192" w:rsidP="005430D0">
            <w:pPr>
              <w:jc w:val="center"/>
              <w:rPr>
                <w:rFonts w:ascii="Verdana" w:hAnsi="Verdana"/>
                <w:sz w:val="24"/>
                <w:szCs w:val="24"/>
              </w:rPr>
            </w:pPr>
          </w:p>
        </w:tc>
      </w:tr>
    </w:tbl>
    <w:p w:rsidR="00BB6192" w:rsidRPr="005755EF" w:rsidRDefault="00BB6192" w:rsidP="005755EF"/>
    <w:sectPr w:rsidR="00BB6192" w:rsidRPr="005755EF" w:rsidSect="00942A63">
      <w:pgSz w:w="15840" w:h="12240" w:orient="landscape"/>
      <w:pgMar w:top="108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5DAE" w:rsidRDefault="00FE5DAE" w:rsidP="008834C4">
      <w:pPr>
        <w:spacing w:after="0" w:line="240" w:lineRule="auto"/>
      </w:pPr>
      <w:r>
        <w:separator/>
      </w:r>
    </w:p>
  </w:endnote>
  <w:endnote w:type="continuationSeparator" w:id="1">
    <w:p w:rsidR="00FE5DAE" w:rsidRDefault="00FE5DAE" w:rsidP="008834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5D" w:rsidRPr="000E0B36" w:rsidRDefault="00AC1D35">
    <w:pPr>
      <w:pStyle w:val="Footer"/>
      <w:jc w:val="right"/>
      <w:rPr>
        <w:rFonts w:ascii="Verdana" w:hAnsi="Verdana"/>
        <w:sz w:val="22"/>
        <w:szCs w:val="22"/>
      </w:rPr>
    </w:pPr>
    <w:r w:rsidRPr="000E0B36">
      <w:rPr>
        <w:rFonts w:ascii="Verdana" w:hAnsi="Verdana"/>
        <w:sz w:val="22"/>
        <w:szCs w:val="22"/>
      </w:rPr>
      <w:fldChar w:fldCharType="begin"/>
    </w:r>
    <w:r w:rsidR="00CE0B5D" w:rsidRPr="000E0B36">
      <w:rPr>
        <w:rFonts w:ascii="Verdana" w:hAnsi="Verdana"/>
        <w:sz w:val="22"/>
        <w:szCs w:val="22"/>
      </w:rPr>
      <w:instrText xml:space="preserve"> PAGE   \* MERGEFORMAT </w:instrText>
    </w:r>
    <w:r w:rsidRPr="000E0B36">
      <w:rPr>
        <w:rFonts w:ascii="Verdana" w:hAnsi="Verdana"/>
        <w:sz w:val="22"/>
        <w:szCs w:val="22"/>
      </w:rPr>
      <w:fldChar w:fldCharType="separate"/>
    </w:r>
    <w:r w:rsidR="00942A63">
      <w:rPr>
        <w:rFonts w:ascii="Verdana" w:hAnsi="Verdana"/>
        <w:noProof/>
        <w:sz w:val="22"/>
        <w:szCs w:val="22"/>
      </w:rPr>
      <w:t>9</w:t>
    </w:r>
    <w:r w:rsidRPr="000E0B36">
      <w:rPr>
        <w:rFonts w:ascii="Verdana" w:hAnsi="Verdana"/>
        <w:sz w:val="22"/>
        <w:szCs w:val="22"/>
      </w:rPr>
      <w:fldChar w:fldCharType="end"/>
    </w:r>
  </w:p>
  <w:p w:rsidR="00CE0B5D" w:rsidRDefault="00CE0B5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5DAE" w:rsidRDefault="00FE5DAE" w:rsidP="008834C4">
      <w:pPr>
        <w:spacing w:after="0" w:line="240" w:lineRule="auto"/>
      </w:pPr>
      <w:r>
        <w:separator/>
      </w:r>
    </w:p>
  </w:footnote>
  <w:footnote w:type="continuationSeparator" w:id="1">
    <w:p w:rsidR="00FE5DAE" w:rsidRDefault="00FE5DAE" w:rsidP="008834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61DED"/>
    <w:multiLevelType w:val="hybridMultilevel"/>
    <w:tmpl w:val="8F7CFDC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16E6213E"/>
    <w:multiLevelType w:val="hybridMultilevel"/>
    <w:tmpl w:val="018EFED2"/>
    <w:lvl w:ilvl="0" w:tplc="0409000F">
      <w:start w:val="1"/>
      <w:numFmt w:val="decimal"/>
      <w:lvlText w:val="%1."/>
      <w:lvlJc w:val="left"/>
      <w:pPr>
        <w:ind w:left="45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17902F35"/>
    <w:multiLevelType w:val="hybridMultilevel"/>
    <w:tmpl w:val="C98CAB18"/>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nsid w:val="1B762A05"/>
    <w:multiLevelType w:val="hybridMultilevel"/>
    <w:tmpl w:val="694C15D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1D0C0FB2"/>
    <w:multiLevelType w:val="hybridMultilevel"/>
    <w:tmpl w:val="A5F0801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24D37C08"/>
    <w:multiLevelType w:val="hybridMultilevel"/>
    <w:tmpl w:val="30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435563"/>
    <w:multiLevelType w:val="hybridMultilevel"/>
    <w:tmpl w:val="F7203B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94125A"/>
    <w:multiLevelType w:val="hybridMultilevel"/>
    <w:tmpl w:val="922407D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F37D48"/>
    <w:multiLevelType w:val="hybridMultilevel"/>
    <w:tmpl w:val="242884E6"/>
    <w:lvl w:ilvl="0" w:tplc="CB9CB312">
      <w:start w:val="1"/>
      <w:numFmt w:val="decimal"/>
      <w:lvlText w:val="%1."/>
      <w:lvlJc w:val="left"/>
      <w:pPr>
        <w:ind w:left="540" w:hanging="360"/>
      </w:pPr>
      <w:rPr>
        <w:strike/>
        <w:color w:val="FF000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nsid w:val="621E6740"/>
    <w:multiLevelType w:val="hybridMultilevel"/>
    <w:tmpl w:val="A03EE0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8"/>
  </w:num>
  <w:num w:numId="4">
    <w:abstractNumId w:val="1"/>
  </w:num>
  <w:num w:numId="5">
    <w:abstractNumId w:val="3"/>
  </w:num>
  <w:num w:numId="6">
    <w:abstractNumId w:val="4"/>
  </w:num>
  <w:num w:numId="7">
    <w:abstractNumId w:val="0"/>
  </w:num>
  <w:num w:numId="8">
    <w:abstractNumId w:val="6"/>
  </w:num>
  <w:num w:numId="9">
    <w:abstractNumId w:val="9"/>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03229"/>
    <w:rsid w:val="00002B54"/>
    <w:rsid w:val="000044BD"/>
    <w:rsid w:val="00013C13"/>
    <w:rsid w:val="00017A11"/>
    <w:rsid w:val="00063A56"/>
    <w:rsid w:val="00064D6D"/>
    <w:rsid w:val="00086826"/>
    <w:rsid w:val="00097FA2"/>
    <w:rsid w:val="000B5CAF"/>
    <w:rsid w:val="000C0D8E"/>
    <w:rsid w:val="000D2C86"/>
    <w:rsid w:val="000D54F1"/>
    <w:rsid w:val="000E4B38"/>
    <w:rsid w:val="000E74AE"/>
    <w:rsid w:val="0010382C"/>
    <w:rsid w:val="00125D0F"/>
    <w:rsid w:val="001523F8"/>
    <w:rsid w:val="00162E7F"/>
    <w:rsid w:val="00195D7A"/>
    <w:rsid w:val="001E06F5"/>
    <w:rsid w:val="001E7A40"/>
    <w:rsid w:val="001F4A68"/>
    <w:rsid w:val="002239EB"/>
    <w:rsid w:val="00225AEC"/>
    <w:rsid w:val="00226D7F"/>
    <w:rsid w:val="00245332"/>
    <w:rsid w:val="002536FB"/>
    <w:rsid w:val="00281F40"/>
    <w:rsid w:val="002A0209"/>
    <w:rsid w:val="002A0AF7"/>
    <w:rsid w:val="002B3895"/>
    <w:rsid w:val="002B6A76"/>
    <w:rsid w:val="002C615D"/>
    <w:rsid w:val="002D6613"/>
    <w:rsid w:val="002E14AF"/>
    <w:rsid w:val="002E75B6"/>
    <w:rsid w:val="00305C58"/>
    <w:rsid w:val="0031007B"/>
    <w:rsid w:val="00344B44"/>
    <w:rsid w:val="00353728"/>
    <w:rsid w:val="00373FA7"/>
    <w:rsid w:val="00383842"/>
    <w:rsid w:val="00383C4C"/>
    <w:rsid w:val="003A5340"/>
    <w:rsid w:val="003C32A8"/>
    <w:rsid w:val="003E7F12"/>
    <w:rsid w:val="00403229"/>
    <w:rsid w:val="00405D71"/>
    <w:rsid w:val="0041443A"/>
    <w:rsid w:val="00422646"/>
    <w:rsid w:val="00451F3E"/>
    <w:rsid w:val="00455487"/>
    <w:rsid w:val="00462630"/>
    <w:rsid w:val="00473B34"/>
    <w:rsid w:val="004821DD"/>
    <w:rsid w:val="004A51EC"/>
    <w:rsid w:val="004A6678"/>
    <w:rsid w:val="004B3D1C"/>
    <w:rsid w:val="004C199B"/>
    <w:rsid w:val="004D55D0"/>
    <w:rsid w:val="004E35AF"/>
    <w:rsid w:val="0051212F"/>
    <w:rsid w:val="00532916"/>
    <w:rsid w:val="0053578B"/>
    <w:rsid w:val="00545C47"/>
    <w:rsid w:val="005755EF"/>
    <w:rsid w:val="00581F0A"/>
    <w:rsid w:val="0059357D"/>
    <w:rsid w:val="005C5FDB"/>
    <w:rsid w:val="005C7913"/>
    <w:rsid w:val="005D4BE8"/>
    <w:rsid w:val="005D7771"/>
    <w:rsid w:val="00600D8E"/>
    <w:rsid w:val="006050D8"/>
    <w:rsid w:val="00611D2A"/>
    <w:rsid w:val="00616F5B"/>
    <w:rsid w:val="00653CFF"/>
    <w:rsid w:val="0067516C"/>
    <w:rsid w:val="006A3F9C"/>
    <w:rsid w:val="006A54C4"/>
    <w:rsid w:val="00712E20"/>
    <w:rsid w:val="00714256"/>
    <w:rsid w:val="00716CBD"/>
    <w:rsid w:val="00762095"/>
    <w:rsid w:val="00796F9F"/>
    <w:rsid w:val="00833825"/>
    <w:rsid w:val="0083419F"/>
    <w:rsid w:val="00860D53"/>
    <w:rsid w:val="008814D0"/>
    <w:rsid w:val="008834C4"/>
    <w:rsid w:val="00891A13"/>
    <w:rsid w:val="008946D1"/>
    <w:rsid w:val="008B22AB"/>
    <w:rsid w:val="008B6E86"/>
    <w:rsid w:val="008C5F38"/>
    <w:rsid w:val="008E0408"/>
    <w:rsid w:val="008F22CF"/>
    <w:rsid w:val="00905CB4"/>
    <w:rsid w:val="00914DC7"/>
    <w:rsid w:val="00916D99"/>
    <w:rsid w:val="0092609E"/>
    <w:rsid w:val="00937E0C"/>
    <w:rsid w:val="00942A63"/>
    <w:rsid w:val="00945D68"/>
    <w:rsid w:val="0097478F"/>
    <w:rsid w:val="00977C3F"/>
    <w:rsid w:val="00993B7C"/>
    <w:rsid w:val="009A19DF"/>
    <w:rsid w:val="009B7253"/>
    <w:rsid w:val="00A02422"/>
    <w:rsid w:val="00A16A9D"/>
    <w:rsid w:val="00A26B3B"/>
    <w:rsid w:val="00A33E3C"/>
    <w:rsid w:val="00A370DF"/>
    <w:rsid w:val="00A813B3"/>
    <w:rsid w:val="00AA0789"/>
    <w:rsid w:val="00AA70EB"/>
    <w:rsid w:val="00AB2180"/>
    <w:rsid w:val="00AB53F0"/>
    <w:rsid w:val="00AC1D35"/>
    <w:rsid w:val="00AC32A0"/>
    <w:rsid w:val="00B21A8F"/>
    <w:rsid w:val="00B30751"/>
    <w:rsid w:val="00B40AF7"/>
    <w:rsid w:val="00B509A5"/>
    <w:rsid w:val="00B62980"/>
    <w:rsid w:val="00B65990"/>
    <w:rsid w:val="00B83660"/>
    <w:rsid w:val="00B9189B"/>
    <w:rsid w:val="00BA2D6E"/>
    <w:rsid w:val="00BB6192"/>
    <w:rsid w:val="00C23BC7"/>
    <w:rsid w:val="00C26DAC"/>
    <w:rsid w:val="00C356D0"/>
    <w:rsid w:val="00C37BE2"/>
    <w:rsid w:val="00C44C91"/>
    <w:rsid w:val="00C9098A"/>
    <w:rsid w:val="00CA5853"/>
    <w:rsid w:val="00CB2930"/>
    <w:rsid w:val="00CE0B5D"/>
    <w:rsid w:val="00CF3D7D"/>
    <w:rsid w:val="00D242BE"/>
    <w:rsid w:val="00D320BB"/>
    <w:rsid w:val="00D510C9"/>
    <w:rsid w:val="00D51303"/>
    <w:rsid w:val="00D86F19"/>
    <w:rsid w:val="00DF67A7"/>
    <w:rsid w:val="00E12C3B"/>
    <w:rsid w:val="00E25680"/>
    <w:rsid w:val="00E31ADD"/>
    <w:rsid w:val="00E72051"/>
    <w:rsid w:val="00E84526"/>
    <w:rsid w:val="00E92096"/>
    <w:rsid w:val="00E92D86"/>
    <w:rsid w:val="00ED3031"/>
    <w:rsid w:val="00ED40CF"/>
    <w:rsid w:val="00F0479A"/>
    <w:rsid w:val="00F53795"/>
    <w:rsid w:val="00F57C86"/>
    <w:rsid w:val="00F82670"/>
    <w:rsid w:val="00F8349E"/>
    <w:rsid w:val="00F92761"/>
    <w:rsid w:val="00F93186"/>
    <w:rsid w:val="00F96293"/>
    <w:rsid w:val="00FB5A6D"/>
    <w:rsid w:val="00FB7E14"/>
    <w:rsid w:val="00FE5A7F"/>
    <w:rsid w:val="00FE5DAE"/>
    <w:rsid w:val="00FF24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4AF"/>
  </w:style>
  <w:style w:type="paragraph" w:styleId="Heading1">
    <w:name w:val="heading 1"/>
    <w:basedOn w:val="Normal"/>
    <w:next w:val="Normal"/>
    <w:link w:val="Heading1Char"/>
    <w:uiPriority w:val="9"/>
    <w:qFormat/>
    <w:rsid w:val="008814D0"/>
    <w:pPr>
      <w:keepNext/>
      <w:keepLines/>
      <w:spacing w:before="480" w:after="0" w:line="240" w:lineRule="auto"/>
      <w:outlineLvl w:val="0"/>
    </w:pPr>
    <w:rPr>
      <w:rFonts w:ascii="Cambria" w:eastAsia="Times New Roman" w:hAnsi="Cambria" w:cs="Times New Roman"/>
      <w:b/>
      <w:bCs/>
      <w:color w:val="365F91"/>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32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403229"/>
    <w:pPr>
      <w:spacing w:after="0" w:line="240" w:lineRule="auto"/>
    </w:pPr>
  </w:style>
  <w:style w:type="paragraph" w:styleId="ListParagraph">
    <w:name w:val="List Paragraph"/>
    <w:basedOn w:val="Normal"/>
    <w:uiPriority w:val="34"/>
    <w:qFormat/>
    <w:rsid w:val="00D320BB"/>
    <w:pPr>
      <w:ind w:left="720"/>
      <w:contextualSpacing/>
    </w:pPr>
  </w:style>
  <w:style w:type="character" w:styleId="Hyperlink">
    <w:name w:val="Hyperlink"/>
    <w:uiPriority w:val="99"/>
    <w:rsid w:val="004C199B"/>
    <w:rPr>
      <w:color w:val="0000FF"/>
      <w:u w:val="single"/>
    </w:rPr>
  </w:style>
  <w:style w:type="character" w:customStyle="1" w:styleId="spar8">
    <w:name w:val="s_par8"/>
    <w:basedOn w:val="DefaultParagraphFont"/>
    <w:rsid w:val="004C199B"/>
    <w:rPr>
      <w:rFonts w:ascii="Verdana" w:hAnsi="Verdana" w:hint="default"/>
      <w:b w:val="0"/>
      <w:bCs w:val="0"/>
      <w:vanish w:val="0"/>
      <w:webHidden w:val="0"/>
      <w:color w:val="000000"/>
      <w:sz w:val="20"/>
      <w:szCs w:val="20"/>
      <w:shd w:val="clear" w:color="auto" w:fill="FFFFFF"/>
      <w:specVanish w:val="0"/>
    </w:rPr>
  </w:style>
  <w:style w:type="paragraph" w:customStyle="1" w:styleId="spar">
    <w:name w:val="s_par"/>
    <w:basedOn w:val="Normal"/>
    <w:rsid w:val="004C199B"/>
    <w:pPr>
      <w:spacing w:after="0" w:line="240" w:lineRule="auto"/>
      <w:ind w:left="225"/>
    </w:pPr>
    <w:rPr>
      <w:rFonts w:ascii="Times New Roman" w:eastAsiaTheme="minorEastAsia" w:hAnsi="Times New Roman" w:cs="Times New Roman"/>
      <w:sz w:val="24"/>
      <w:szCs w:val="24"/>
    </w:rPr>
  </w:style>
  <w:style w:type="paragraph" w:customStyle="1" w:styleId="sanxden">
    <w:name w:val="s_anx_den"/>
    <w:basedOn w:val="Normal"/>
    <w:rsid w:val="004C199B"/>
    <w:pPr>
      <w:spacing w:after="0" w:line="240" w:lineRule="auto"/>
      <w:jc w:val="center"/>
    </w:pPr>
    <w:rPr>
      <w:rFonts w:ascii="Verdana" w:eastAsiaTheme="minorEastAsia" w:hAnsi="Verdana" w:cs="Times New Roman"/>
      <w:b/>
      <w:bCs/>
      <w:color w:val="24689B"/>
      <w:sz w:val="20"/>
      <w:szCs w:val="20"/>
    </w:rPr>
  </w:style>
  <w:style w:type="character" w:customStyle="1" w:styleId="sanxbdy">
    <w:name w:val="s_anx_bdy"/>
    <w:basedOn w:val="DefaultParagraphFont"/>
    <w:rsid w:val="004C199B"/>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A02422"/>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A02422"/>
    <w:rPr>
      <w:rFonts w:ascii="Verdana" w:hAnsi="Verdana" w:hint="default"/>
      <w:b w:val="0"/>
      <w:bCs w:val="0"/>
      <w:color w:val="000000"/>
      <w:sz w:val="20"/>
      <w:szCs w:val="20"/>
      <w:shd w:val="clear" w:color="auto" w:fill="FFFFFF"/>
    </w:rPr>
  </w:style>
  <w:style w:type="character" w:customStyle="1" w:styleId="Bodytext">
    <w:name w:val="Body text"/>
    <w:rsid w:val="00DF67A7"/>
    <w:rPr>
      <w:rFonts w:ascii="Segoe UI" w:eastAsia="Segoe UI" w:hAnsi="Segoe UI" w:cs="Segoe UI"/>
      <w:b w:val="0"/>
      <w:bCs w:val="0"/>
      <w:i w:val="0"/>
      <w:iCs w:val="0"/>
      <w:smallCaps w:val="0"/>
      <w:strike w:val="0"/>
      <w:color w:val="000000"/>
      <w:spacing w:val="0"/>
      <w:w w:val="100"/>
      <w:position w:val="0"/>
      <w:sz w:val="18"/>
      <w:szCs w:val="18"/>
      <w:u w:val="none"/>
      <w:lang w:val="ro-RO"/>
    </w:rPr>
  </w:style>
  <w:style w:type="character" w:customStyle="1" w:styleId="salnttl1">
    <w:name w:val="s_aln_ttl1"/>
    <w:basedOn w:val="DefaultParagraphFont"/>
    <w:rsid w:val="00FB7E14"/>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FB7E14"/>
    <w:rPr>
      <w:rFonts w:ascii="Verdana" w:hAnsi="Verdana" w:hint="default"/>
      <w:b w:val="0"/>
      <w:bCs w:val="0"/>
      <w:color w:val="000000"/>
      <w:sz w:val="20"/>
      <w:szCs w:val="20"/>
      <w:shd w:val="clear" w:color="auto" w:fill="FFFFFF"/>
    </w:rPr>
  </w:style>
  <w:style w:type="character" w:customStyle="1" w:styleId="Heading1Char">
    <w:name w:val="Heading 1 Char"/>
    <w:basedOn w:val="DefaultParagraphFont"/>
    <w:link w:val="Heading1"/>
    <w:uiPriority w:val="9"/>
    <w:rsid w:val="008814D0"/>
    <w:rPr>
      <w:rFonts w:ascii="Cambria" w:eastAsia="Times New Roman" w:hAnsi="Cambria" w:cs="Times New Roman"/>
      <w:b/>
      <w:bCs/>
      <w:color w:val="365F91"/>
      <w:sz w:val="28"/>
      <w:szCs w:val="28"/>
      <w:lang w:val="ro-RO"/>
    </w:rPr>
  </w:style>
  <w:style w:type="paragraph" w:styleId="Footer">
    <w:name w:val="footer"/>
    <w:basedOn w:val="Normal"/>
    <w:link w:val="FooterChar"/>
    <w:uiPriority w:val="99"/>
    <w:unhideWhenUsed/>
    <w:rsid w:val="008814D0"/>
    <w:pPr>
      <w:tabs>
        <w:tab w:val="center" w:pos="4680"/>
        <w:tab w:val="right" w:pos="9360"/>
      </w:tabs>
      <w:spacing w:after="0" w:line="240" w:lineRule="auto"/>
    </w:pPr>
    <w:rPr>
      <w:rFonts w:ascii="Times New Roman" w:eastAsia="Times New Roman" w:hAnsi="Times New Roman" w:cs="Times New Roman"/>
      <w:sz w:val="28"/>
      <w:szCs w:val="20"/>
      <w:lang w:val="ro-RO"/>
    </w:rPr>
  </w:style>
  <w:style w:type="character" w:customStyle="1" w:styleId="FooterChar">
    <w:name w:val="Footer Char"/>
    <w:basedOn w:val="DefaultParagraphFont"/>
    <w:link w:val="Footer"/>
    <w:uiPriority w:val="99"/>
    <w:rsid w:val="008814D0"/>
    <w:rPr>
      <w:rFonts w:ascii="Times New Roman" w:eastAsia="Times New Roman" w:hAnsi="Times New Roman" w:cs="Times New Roman"/>
      <w:sz w:val="28"/>
      <w:szCs w:val="20"/>
      <w:lang w:val="ro-RO"/>
    </w:rPr>
  </w:style>
  <w:style w:type="paragraph" w:styleId="Caption">
    <w:name w:val="caption"/>
    <w:basedOn w:val="Normal"/>
    <w:next w:val="Normal"/>
    <w:qFormat/>
    <w:rsid w:val="008814D0"/>
    <w:pPr>
      <w:spacing w:after="0" w:line="240" w:lineRule="auto"/>
      <w:jc w:val="center"/>
    </w:pPr>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881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14D0"/>
    <w:rPr>
      <w:rFonts w:ascii="Tahoma" w:hAnsi="Tahoma" w:cs="Tahoma"/>
      <w:sz w:val="16"/>
      <w:szCs w:val="16"/>
    </w:rPr>
  </w:style>
  <w:style w:type="character" w:customStyle="1" w:styleId="spctttl1">
    <w:name w:val="s_pct_ttl1"/>
    <w:basedOn w:val="DefaultParagraphFont"/>
    <w:rsid w:val="00CA5853"/>
    <w:rPr>
      <w:rFonts w:ascii="Verdana" w:hAnsi="Verdana" w:hint="default"/>
      <w:b/>
      <w:bCs/>
      <w:color w:val="8B0000"/>
      <w:sz w:val="20"/>
      <w:szCs w:val="20"/>
      <w:shd w:val="clear" w:color="auto" w:fill="FFFFFF"/>
    </w:rPr>
  </w:style>
  <w:style w:type="character" w:customStyle="1" w:styleId="spctbdy">
    <w:name w:val="s_pct_bdy"/>
    <w:basedOn w:val="DefaultParagraphFont"/>
    <w:rsid w:val="00CA5853"/>
    <w:rPr>
      <w:rFonts w:ascii="Verdana" w:hAnsi="Verdana" w:hint="default"/>
      <w:b w:val="0"/>
      <w:bCs w:val="0"/>
      <w:color w:val="000000"/>
      <w:sz w:val="20"/>
      <w:szCs w:val="20"/>
      <w:shd w:val="clear" w:color="auto" w:fill="FFFFFF"/>
    </w:rPr>
  </w:style>
</w:styles>
</file>

<file path=word/webSettings.xml><?xml version="1.0" encoding="utf-8"?>
<w:webSettings xmlns:r="http://schemas.openxmlformats.org/officeDocument/2006/relationships" xmlns:w="http://schemas.openxmlformats.org/wordprocessingml/2006/main">
  <w:divs>
    <w:div w:id="172963147">
      <w:bodyDiv w:val="1"/>
      <w:marLeft w:val="0"/>
      <w:marRight w:val="0"/>
      <w:marTop w:val="0"/>
      <w:marBottom w:val="0"/>
      <w:divBdr>
        <w:top w:val="none" w:sz="0" w:space="0" w:color="auto"/>
        <w:left w:val="none" w:sz="0" w:space="0" w:color="auto"/>
        <w:bottom w:val="none" w:sz="0" w:space="0" w:color="auto"/>
        <w:right w:val="none" w:sz="0" w:space="0" w:color="auto"/>
      </w:divBdr>
    </w:div>
    <w:div w:id="246887752">
      <w:bodyDiv w:val="1"/>
      <w:marLeft w:val="0"/>
      <w:marRight w:val="0"/>
      <w:marTop w:val="0"/>
      <w:marBottom w:val="0"/>
      <w:divBdr>
        <w:top w:val="none" w:sz="0" w:space="0" w:color="auto"/>
        <w:left w:val="none" w:sz="0" w:space="0" w:color="auto"/>
        <w:bottom w:val="none" w:sz="0" w:space="0" w:color="auto"/>
        <w:right w:val="none" w:sz="0" w:space="0" w:color="auto"/>
      </w:divBdr>
    </w:div>
    <w:div w:id="381901443">
      <w:bodyDiv w:val="1"/>
      <w:marLeft w:val="0"/>
      <w:marRight w:val="0"/>
      <w:marTop w:val="0"/>
      <w:marBottom w:val="0"/>
      <w:divBdr>
        <w:top w:val="none" w:sz="0" w:space="0" w:color="auto"/>
        <w:left w:val="none" w:sz="0" w:space="0" w:color="auto"/>
        <w:bottom w:val="none" w:sz="0" w:space="0" w:color="auto"/>
        <w:right w:val="none" w:sz="0" w:space="0" w:color="auto"/>
      </w:divBdr>
    </w:div>
    <w:div w:id="461576370">
      <w:bodyDiv w:val="1"/>
      <w:marLeft w:val="0"/>
      <w:marRight w:val="0"/>
      <w:marTop w:val="0"/>
      <w:marBottom w:val="0"/>
      <w:divBdr>
        <w:top w:val="none" w:sz="0" w:space="0" w:color="auto"/>
        <w:left w:val="none" w:sz="0" w:space="0" w:color="auto"/>
        <w:bottom w:val="none" w:sz="0" w:space="0" w:color="auto"/>
        <w:right w:val="none" w:sz="0" w:space="0" w:color="auto"/>
      </w:divBdr>
    </w:div>
    <w:div w:id="1060831472">
      <w:bodyDiv w:val="1"/>
      <w:marLeft w:val="0"/>
      <w:marRight w:val="0"/>
      <w:marTop w:val="0"/>
      <w:marBottom w:val="0"/>
      <w:divBdr>
        <w:top w:val="none" w:sz="0" w:space="0" w:color="auto"/>
        <w:left w:val="none" w:sz="0" w:space="0" w:color="auto"/>
        <w:bottom w:val="none" w:sz="0" w:space="0" w:color="auto"/>
        <w:right w:val="none" w:sz="0" w:space="0" w:color="auto"/>
      </w:divBdr>
    </w:div>
    <w:div w:id="1814252103">
      <w:bodyDiv w:val="1"/>
      <w:marLeft w:val="0"/>
      <w:marRight w:val="0"/>
      <w:marTop w:val="0"/>
      <w:marBottom w:val="0"/>
      <w:divBdr>
        <w:top w:val="none" w:sz="0" w:space="0" w:color="auto"/>
        <w:left w:val="none" w:sz="0" w:space="0" w:color="auto"/>
        <w:bottom w:val="none" w:sz="0" w:space="0" w:color="auto"/>
        <w:right w:val="none" w:sz="0" w:space="0" w:color="auto"/>
      </w:divBdr>
    </w:div>
    <w:div w:id="1859812446">
      <w:bodyDiv w:val="1"/>
      <w:marLeft w:val="0"/>
      <w:marRight w:val="0"/>
      <w:marTop w:val="0"/>
      <w:marBottom w:val="0"/>
      <w:divBdr>
        <w:top w:val="none" w:sz="0" w:space="0" w:color="auto"/>
        <w:left w:val="none" w:sz="0" w:space="0" w:color="auto"/>
        <w:bottom w:val="none" w:sz="0" w:space="0" w:color="auto"/>
        <w:right w:val="none" w:sz="0" w:space="0" w:color="auto"/>
      </w:divBdr>
    </w:div>
    <w:div w:id="209651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drept.ro/00178081.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dep.ro/pls/dic/cd.home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drept.ro/0010386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0F3E7-D7D3-48D0-8172-6C99A7136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10</Pages>
  <Words>1657</Words>
  <Characters>9451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alina.alexandriuc</dc:creator>
  <cp:lastModifiedBy>larisa.vlasin</cp:lastModifiedBy>
  <cp:revision>15</cp:revision>
  <cp:lastPrinted>2018-05-03T07:18:00Z</cp:lastPrinted>
  <dcterms:created xsi:type="dcterms:W3CDTF">2018-05-02T10:02:00Z</dcterms:created>
  <dcterms:modified xsi:type="dcterms:W3CDTF">2018-06-12T11:22:00Z</dcterms:modified>
</cp:coreProperties>
</file>