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536" w:rsidRPr="008C3181" w:rsidRDefault="004D6536" w:rsidP="00704B26">
      <w:pPr>
        <w:jc w:val="center"/>
        <w:rPr>
          <w:u w:val="single"/>
          <w:lang w:val="ro-RO"/>
        </w:rPr>
      </w:pPr>
    </w:p>
    <w:tbl>
      <w:tblPr>
        <w:tblpPr w:leftFromText="180" w:rightFromText="180" w:horzAnchor="margin" w:tblpY="-499"/>
        <w:tblW w:w="10290" w:type="dxa"/>
        <w:tblLook w:val="04A0"/>
      </w:tblPr>
      <w:tblGrid>
        <w:gridCol w:w="1685"/>
        <w:gridCol w:w="6677"/>
        <w:gridCol w:w="1928"/>
      </w:tblGrid>
      <w:tr w:rsidR="008C3181" w:rsidRPr="008C3181" w:rsidTr="001919B0">
        <w:trPr>
          <w:trHeight w:val="1845"/>
        </w:trPr>
        <w:tc>
          <w:tcPr>
            <w:tcW w:w="1685" w:type="dxa"/>
            <w:shd w:val="clear" w:color="auto" w:fill="auto"/>
            <w:vAlign w:val="center"/>
          </w:tcPr>
          <w:p w:rsidR="008C3181" w:rsidRPr="008C3181" w:rsidRDefault="008C3181" w:rsidP="001919B0">
            <w:pPr>
              <w:jc w:val="center"/>
            </w:pPr>
          </w:p>
        </w:tc>
        <w:tc>
          <w:tcPr>
            <w:tcW w:w="6677" w:type="dxa"/>
            <w:shd w:val="clear" w:color="auto" w:fill="auto"/>
            <w:vAlign w:val="center"/>
          </w:tcPr>
          <w:p w:rsidR="008C3181" w:rsidRPr="008C3181" w:rsidRDefault="008C3181" w:rsidP="001919B0">
            <w:pPr>
              <w:spacing w:after="120"/>
              <w:ind w:left="176" w:right="-113"/>
              <w:jc w:val="center"/>
              <w:rPr>
                <w:rFonts w:ascii="Verdana" w:hAnsi="Verdana"/>
                <w:b/>
              </w:rPr>
            </w:pPr>
            <w:r w:rsidRPr="008C3181">
              <w:rPr>
                <w:rFonts w:ascii="Verdana" w:hAnsi="Verdana"/>
                <w:b/>
                <w:noProof/>
              </w:rPr>
              <w:drawing>
                <wp:inline distT="0" distB="0" distL="0" distR="0">
                  <wp:extent cx="828675" cy="1000125"/>
                  <wp:effectExtent l="19050" t="0" r="9525" b="0"/>
                  <wp:docPr id="9"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8C3181" w:rsidRPr="008C3181" w:rsidRDefault="008C3181" w:rsidP="001919B0">
            <w:pPr>
              <w:spacing w:after="120"/>
              <w:ind w:left="176" w:right="-113"/>
              <w:jc w:val="center"/>
              <w:rPr>
                <w:rFonts w:ascii="Verdana" w:hAnsi="Verdana"/>
                <w:b/>
              </w:rPr>
            </w:pPr>
            <w:r w:rsidRPr="008C3181">
              <w:rPr>
                <w:rFonts w:ascii="Verdana" w:hAnsi="Verdana"/>
                <w:b/>
              </w:rPr>
              <w:t>Parlamentul României</w:t>
            </w:r>
          </w:p>
          <w:p w:rsidR="008C3181" w:rsidRPr="008C3181" w:rsidRDefault="008C3181" w:rsidP="001919B0">
            <w:pPr>
              <w:spacing w:after="120"/>
              <w:ind w:left="176" w:right="-113"/>
              <w:jc w:val="center"/>
              <w:rPr>
                <w:rFonts w:ascii="Verdana" w:hAnsi="Verdana"/>
                <w:b/>
              </w:rPr>
            </w:pPr>
            <w:r w:rsidRPr="008C3181">
              <w:rPr>
                <w:rFonts w:ascii="Verdana" w:hAnsi="Verdana"/>
                <w:b/>
              </w:rPr>
              <w:t>Camera Deputaţilor</w:t>
            </w:r>
          </w:p>
          <w:p w:rsidR="008C3181" w:rsidRPr="008C3181" w:rsidRDefault="008C3181" w:rsidP="001919B0">
            <w:pPr>
              <w:ind w:left="177" w:right="-114"/>
              <w:jc w:val="center"/>
            </w:pPr>
            <w:r w:rsidRPr="008C3181">
              <w:rPr>
                <w:rFonts w:ascii="Verdana" w:hAnsi="Verdana"/>
                <w:b/>
              </w:rPr>
              <w:t xml:space="preserve">Comisia pentru mediu și echilibru ecologic </w:t>
            </w:r>
          </w:p>
        </w:tc>
        <w:tc>
          <w:tcPr>
            <w:tcW w:w="1928" w:type="dxa"/>
            <w:shd w:val="clear" w:color="auto" w:fill="auto"/>
            <w:vAlign w:val="bottom"/>
          </w:tcPr>
          <w:p w:rsidR="008C3181" w:rsidRPr="008C3181" w:rsidRDefault="008C3181" w:rsidP="001919B0">
            <w:pPr>
              <w:jc w:val="center"/>
            </w:pPr>
          </w:p>
        </w:tc>
      </w:tr>
    </w:tbl>
    <w:p w:rsidR="008C3181" w:rsidRPr="008C3181" w:rsidRDefault="008C3181" w:rsidP="008C3181">
      <w:pPr>
        <w:ind w:left="270"/>
        <w:jc w:val="right"/>
        <w:rPr>
          <w:rFonts w:ascii="Verdana" w:hAnsi="Verdana"/>
        </w:rPr>
      </w:pPr>
    </w:p>
    <w:p w:rsidR="008C3181" w:rsidRPr="008C3181" w:rsidRDefault="008C3181" w:rsidP="008C3181">
      <w:pPr>
        <w:jc w:val="right"/>
        <w:rPr>
          <w:rFonts w:ascii="Verdana" w:hAnsi="Verdana"/>
          <w:b/>
        </w:rPr>
      </w:pPr>
      <w:r w:rsidRPr="008C3181">
        <w:rPr>
          <w:rFonts w:ascii="Verdana" w:hAnsi="Verdana"/>
          <w:b/>
        </w:rPr>
        <w:t>București,  02.07.2019</w:t>
      </w:r>
    </w:p>
    <w:p w:rsidR="008C3181" w:rsidRPr="008C3181" w:rsidRDefault="008C3181" w:rsidP="008C3181">
      <w:pPr>
        <w:tabs>
          <w:tab w:val="left" w:pos="826"/>
        </w:tabs>
        <w:rPr>
          <w:rFonts w:ascii="Verdana" w:hAnsi="Verdana"/>
        </w:rPr>
      </w:pPr>
    </w:p>
    <w:p w:rsidR="008C3181" w:rsidRPr="008C3181" w:rsidRDefault="008C3181" w:rsidP="008C3181">
      <w:pPr>
        <w:tabs>
          <w:tab w:val="left" w:pos="826"/>
        </w:tabs>
        <w:rPr>
          <w:rFonts w:ascii="Verdana" w:hAnsi="Verdana"/>
        </w:rPr>
      </w:pPr>
    </w:p>
    <w:p w:rsidR="008C3181" w:rsidRDefault="008C3181" w:rsidP="008C3181">
      <w:pPr>
        <w:tabs>
          <w:tab w:val="left" w:pos="826"/>
        </w:tabs>
        <w:rPr>
          <w:rFonts w:ascii="Verdana" w:hAnsi="Verdana"/>
        </w:rPr>
      </w:pPr>
    </w:p>
    <w:p w:rsidR="00057660" w:rsidRPr="008C3181" w:rsidRDefault="00057660" w:rsidP="008C3181">
      <w:pPr>
        <w:tabs>
          <w:tab w:val="left" w:pos="826"/>
        </w:tabs>
        <w:rPr>
          <w:rFonts w:ascii="Verdana" w:hAnsi="Verdana"/>
        </w:rPr>
      </w:pPr>
    </w:p>
    <w:p w:rsidR="008C3181" w:rsidRPr="008C3181" w:rsidRDefault="008C3181" w:rsidP="008C3181">
      <w:pPr>
        <w:tabs>
          <w:tab w:val="left" w:pos="826"/>
        </w:tabs>
        <w:rPr>
          <w:rFonts w:ascii="Verdana" w:hAnsi="Verdana"/>
        </w:rPr>
      </w:pPr>
    </w:p>
    <w:p w:rsidR="008C3181" w:rsidRPr="008C3181" w:rsidRDefault="008C3181" w:rsidP="008C3181">
      <w:pPr>
        <w:tabs>
          <w:tab w:val="left" w:pos="826"/>
        </w:tabs>
        <w:rPr>
          <w:rFonts w:ascii="Verdana" w:hAnsi="Verdana"/>
          <w:b/>
        </w:rPr>
      </w:pPr>
      <w:r w:rsidRPr="008C3181">
        <w:rPr>
          <w:rFonts w:ascii="Verdana" w:hAnsi="Verdana"/>
        </w:rPr>
        <w:tab/>
      </w:r>
      <w:r w:rsidRPr="008C3181">
        <w:rPr>
          <w:rFonts w:ascii="Verdana" w:hAnsi="Verdana"/>
        </w:rPr>
        <w:tab/>
      </w:r>
      <w:r w:rsidRPr="008C3181">
        <w:rPr>
          <w:rFonts w:ascii="Verdana" w:hAnsi="Verdana"/>
        </w:rPr>
        <w:tab/>
      </w:r>
      <w:r w:rsidRPr="008C3181">
        <w:rPr>
          <w:rFonts w:ascii="Verdana" w:hAnsi="Verdana"/>
          <w:b/>
        </w:rPr>
        <w:t xml:space="preserve">Către, </w:t>
      </w:r>
    </w:p>
    <w:p w:rsidR="008C3181" w:rsidRPr="008C3181" w:rsidRDefault="008C3181" w:rsidP="008C3181">
      <w:pPr>
        <w:tabs>
          <w:tab w:val="left" w:pos="826"/>
        </w:tabs>
        <w:rPr>
          <w:rFonts w:ascii="Verdana" w:hAnsi="Verdana"/>
          <w:b/>
        </w:rPr>
      </w:pPr>
    </w:p>
    <w:p w:rsidR="008C3181" w:rsidRPr="008C3181" w:rsidRDefault="008C3181" w:rsidP="008C3181">
      <w:pPr>
        <w:tabs>
          <w:tab w:val="left" w:pos="826"/>
        </w:tabs>
        <w:rPr>
          <w:rFonts w:ascii="Verdana" w:hAnsi="Verdana"/>
          <w:b/>
        </w:rPr>
      </w:pPr>
      <w:r w:rsidRPr="008C3181">
        <w:rPr>
          <w:rFonts w:ascii="Verdana" w:hAnsi="Verdana"/>
          <w:b/>
        </w:rPr>
        <w:tab/>
      </w:r>
      <w:r w:rsidRPr="008C3181">
        <w:rPr>
          <w:rFonts w:ascii="Verdana" w:hAnsi="Verdana"/>
          <w:b/>
        </w:rPr>
        <w:tab/>
      </w:r>
      <w:r w:rsidRPr="008C3181">
        <w:rPr>
          <w:rFonts w:ascii="Verdana" w:hAnsi="Verdana"/>
          <w:b/>
        </w:rPr>
        <w:tab/>
      </w:r>
      <w:r w:rsidRPr="008C3181">
        <w:rPr>
          <w:rFonts w:ascii="Verdana" w:hAnsi="Verdana"/>
          <w:b/>
        </w:rPr>
        <w:tab/>
        <w:t>BIROUL PERMANENT AL</w:t>
      </w:r>
    </w:p>
    <w:p w:rsidR="008C3181" w:rsidRDefault="008C3181" w:rsidP="008C3181">
      <w:pPr>
        <w:tabs>
          <w:tab w:val="left" w:pos="826"/>
        </w:tabs>
        <w:rPr>
          <w:rFonts w:ascii="Verdana" w:hAnsi="Verdana"/>
          <w:b/>
        </w:rPr>
      </w:pPr>
      <w:r w:rsidRPr="008C3181">
        <w:rPr>
          <w:rFonts w:ascii="Verdana" w:hAnsi="Verdana"/>
          <w:b/>
        </w:rPr>
        <w:tab/>
      </w:r>
      <w:r w:rsidRPr="008C3181">
        <w:rPr>
          <w:rFonts w:ascii="Verdana" w:hAnsi="Verdana"/>
          <w:b/>
        </w:rPr>
        <w:tab/>
      </w:r>
      <w:r w:rsidRPr="008C3181">
        <w:rPr>
          <w:rFonts w:ascii="Verdana" w:hAnsi="Verdana"/>
          <w:b/>
        </w:rPr>
        <w:tab/>
      </w:r>
      <w:r w:rsidRPr="008C3181">
        <w:rPr>
          <w:rFonts w:ascii="Verdana" w:hAnsi="Verdana"/>
          <w:b/>
        </w:rPr>
        <w:tab/>
        <w:t>CAMEREI DEPUTAŢILOR</w:t>
      </w:r>
    </w:p>
    <w:p w:rsidR="00057660" w:rsidRPr="008C3181" w:rsidRDefault="00057660" w:rsidP="008C3181">
      <w:pPr>
        <w:tabs>
          <w:tab w:val="left" w:pos="826"/>
        </w:tabs>
        <w:rPr>
          <w:rFonts w:ascii="Verdana" w:hAnsi="Verdana"/>
          <w:b/>
        </w:rPr>
      </w:pPr>
    </w:p>
    <w:p w:rsidR="008C3181" w:rsidRPr="008C3181" w:rsidRDefault="008C3181" w:rsidP="008C3181">
      <w:pPr>
        <w:jc w:val="both"/>
        <w:rPr>
          <w:rFonts w:ascii="Verdana" w:hAnsi="Verdana"/>
          <w:b/>
        </w:rPr>
      </w:pPr>
    </w:p>
    <w:p w:rsidR="008C3181" w:rsidRPr="008C3181" w:rsidRDefault="008C3181" w:rsidP="008C3181">
      <w:pPr>
        <w:spacing w:line="360" w:lineRule="auto"/>
        <w:ind w:left="720"/>
        <w:jc w:val="both"/>
        <w:rPr>
          <w:rFonts w:ascii="Verdana" w:hAnsi="Verdana"/>
        </w:rPr>
      </w:pPr>
      <w:r w:rsidRPr="008C3181">
        <w:rPr>
          <w:rFonts w:ascii="Verdana" w:hAnsi="Verdana"/>
        </w:rPr>
        <w:tab/>
        <w:t xml:space="preserve">Vă înaintăm, alăturat, </w:t>
      </w:r>
      <w:r w:rsidRPr="008C3181">
        <w:rPr>
          <w:rFonts w:ascii="Verdana" w:hAnsi="Verdana"/>
          <w:b/>
        </w:rPr>
        <w:t xml:space="preserve">raportul </w:t>
      </w:r>
      <w:r w:rsidRPr="008C3181">
        <w:rPr>
          <w:rFonts w:ascii="Verdana" w:hAnsi="Verdana"/>
        </w:rPr>
        <w:t>asupra</w:t>
      </w:r>
      <w:r w:rsidRPr="008C3181">
        <w:rPr>
          <w:rFonts w:ascii="Verdana" w:hAnsi="Verdana"/>
          <w:b/>
          <w:lang w:val="ro-RO"/>
        </w:rPr>
        <w:t xml:space="preserve"> proiectului de Lege privind modificarea şi completarea unor acte normative din domeniul protecţiei mediului</w:t>
      </w:r>
      <w:r w:rsidRPr="008C3181">
        <w:rPr>
          <w:rFonts w:ascii="Verdana" w:hAnsi="Verdana"/>
          <w:b/>
        </w:rPr>
        <w:t xml:space="preserve">, </w:t>
      </w:r>
      <w:r w:rsidRPr="008C3181">
        <w:rPr>
          <w:rFonts w:ascii="Verdana" w:hAnsi="Verdana"/>
        </w:rPr>
        <w:t xml:space="preserve"> trimis Comisiei pentru mediu și echilibru ecologic, spre dezbatere pe fond, cu adresa nr. </w:t>
      </w:r>
      <w:r w:rsidRPr="008C3181">
        <w:rPr>
          <w:rFonts w:ascii="Verdana" w:hAnsi="Verdana"/>
          <w:b/>
        </w:rPr>
        <w:t xml:space="preserve">PL-x nr. 315 </w:t>
      </w:r>
      <w:r w:rsidRPr="008C3181">
        <w:rPr>
          <w:rFonts w:ascii="Verdana" w:hAnsi="Verdana"/>
        </w:rPr>
        <w:t>din 2 iulie 2019.</w:t>
      </w:r>
      <w:r w:rsidRPr="008C3181">
        <w:rPr>
          <w:rFonts w:ascii="Verdana" w:hAnsi="Verdana"/>
          <w:b/>
        </w:rPr>
        <w:t xml:space="preserve"> </w:t>
      </w:r>
    </w:p>
    <w:p w:rsidR="008C3181" w:rsidRDefault="008C3181" w:rsidP="008C3181">
      <w:pPr>
        <w:jc w:val="both"/>
        <w:rPr>
          <w:rFonts w:ascii="Verdana" w:hAnsi="Verdana"/>
        </w:rPr>
      </w:pPr>
    </w:p>
    <w:p w:rsidR="00057660" w:rsidRDefault="00057660" w:rsidP="008C3181">
      <w:pPr>
        <w:jc w:val="both"/>
        <w:rPr>
          <w:rFonts w:ascii="Verdana" w:hAnsi="Verdana"/>
        </w:rPr>
      </w:pPr>
    </w:p>
    <w:p w:rsidR="00057660" w:rsidRDefault="00057660" w:rsidP="008C3181">
      <w:pPr>
        <w:jc w:val="both"/>
        <w:rPr>
          <w:rFonts w:ascii="Verdana" w:hAnsi="Verdana"/>
        </w:rPr>
      </w:pPr>
    </w:p>
    <w:p w:rsidR="00057660" w:rsidRPr="008C3181" w:rsidRDefault="00057660" w:rsidP="008C3181">
      <w:pPr>
        <w:jc w:val="both"/>
        <w:rPr>
          <w:rFonts w:ascii="Verdana" w:hAnsi="Verdana"/>
        </w:rPr>
      </w:pPr>
    </w:p>
    <w:p w:rsidR="008C3181" w:rsidRPr="008C3181" w:rsidRDefault="008C3181" w:rsidP="008C3181">
      <w:pPr>
        <w:jc w:val="both"/>
        <w:rPr>
          <w:rFonts w:ascii="Verdana" w:hAnsi="Verdana"/>
          <w:b/>
        </w:rPr>
      </w:pPr>
    </w:p>
    <w:p w:rsidR="008C3181" w:rsidRPr="008C3181" w:rsidRDefault="008C3181" w:rsidP="008C3181">
      <w:pPr>
        <w:jc w:val="center"/>
        <w:rPr>
          <w:rFonts w:ascii="Verdana" w:hAnsi="Verdana"/>
          <w:b/>
        </w:rPr>
      </w:pPr>
      <w:r w:rsidRPr="008C3181">
        <w:rPr>
          <w:rFonts w:ascii="Verdana" w:hAnsi="Verdana"/>
          <w:b/>
        </w:rPr>
        <w:t>PREŞEDINTE,</w:t>
      </w:r>
    </w:p>
    <w:p w:rsidR="008C3181" w:rsidRPr="008C3181" w:rsidRDefault="008C3181" w:rsidP="008C3181">
      <w:pPr>
        <w:jc w:val="center"/>
        <w:rPr>
          <w:rFonts w:ascii="Verdana" w:hAnsi="Verdana"/>
          <w:b/>
        </w:rPr>
      </w:pPr>
      <w:r w:rsidRPr="008C3181">
        <w:rPr>
          <w:rFonts w:ascii="Verdana" w:hAnsi="Verdana"/>
          <w:b/>
        </w:rPr>
        <w:t>ION CUPĂ</w:t>
      </w:r>
    </w:p>
    <w:p w:rsidR="008C3181" w:rsidRPr="008C3181" w:rsidRDefault="008C3181" w:rsidP="008C3181">
      <w:pPr>
        <w:jc w:val="right"/>
        <w:rPr>
          <w:rFonts w:ascii="Verdana" w:hAnsi="Verdana"/>
          <w:i/>
          <w:iCs/>
        </w:rPr>
      </w:pPr>
    </w:p>
    <w:p w:rsidR="008C3181" w:rsidRPr="008C3181" w:rsidRDefault="008C3181" w:rsidP="008C3181">
      <w:pPr>
        <w:jc w:val="right"/>
        <w:rPr>
          <w:rFonts w:ascii="Verdana" w:hAnsi="Verdana"/>
          <w:i/>
          <w:iCs/>
        </w:rPr>
      </w:pPr>
    </w:p>
    <w:p w:rsidR="008C3181" w:rsidRPr="008C3181" w:rsidRDefault="008C3181" w:rsidP="008C3181">
      <w:pPr>
        <w:pStyle w:val="Heading1"/>
        <w:jc w:val="center"/>
        <w:rPr>
          <w:rFonts w:ascii="Verdana" w:hAnsi="Verdana"/>
          <w:b w:val="0"/>
          <w:caps/>
          <w:color w:val="auto"/>
          <w:sz w:val="24"/>
          <w:szCs w:val="24"/>
          <w:u w:val="single"/>
        </w:rPr>
      </w:pPr>
      <w:r w:rsidRPr="008C3181">
        <w:rPr>
          <w:rFonts w:ascii="Verdana" w:hAnsi="Verdana"/>
          <w:i/>
          <w:iCs/>
          <w:color w:val="auto"/>
          <w:sz w:val="24"/>
          <w:szCs w:val="24"/>
        </w:rPr>
        <w:br w:type="page"/>
      </w:r>
    </w:p>
    <w:tbl>
      <w:tblPr>
        <w:tblpPr w:leftFromText="180" w:rightFromText="180" w:horzAnchor="margin" w:tblpY="-499"/>
        <w:tblW w:w="10290" w:type="dxa"/>
        <w:tblLook w:val="04A0"/>
      </w:tblPr>
      <w:tblGrid>
        <w:gridCol w:w="1685"/>
        <w:gridCol w:w="6677"/>
        <w:gridCol w:w="1928"/>
      </w:tblGrid>
      <w:tr w:rsidR="008C3181" w:rsidRPr="008C3181" w:rsidTr="001919B0">
        <w:trPr>
          <w:trHeight w:val="1845"/>
        </w:trPr>
        <w:tc>
          <w:tcPr>
            <w:tcW w:w="1685" w:type="dxa"/>
            <w:shd w:val="clear" w:color="auto" w:fill="auto"/>
            <w:vAlign w:val="center"/>
          </w:tcPr>
          <w:p w:rsidR="008C3181" w:rsidRPr="008C3181" w:rsidRDefault="008C3181" w:rsidP="001919B0">
            <w:pPr>
              <w:jc w:val="center"/>
            </w:pPr>
          </w:p>
        </w:tc>
        <w:tc>
          <w:tcPr>
            <w:tcW w:w="6677" w:type="dxa"/>
            <w:shd w:val="clear" w:color="auto" w:fill="auto"/>
            <w:vAlign w:val="center"/>
          </w:tcPr>
          <w:p w:rsidR="008C3181" w:rsidRPr="008C3181" w:rsidRDefault="008C3181" w:rsidP="001919B0">
            <w:pPr>
              <w:spacing w:after="120"/>
              <w:ind w:left="176" w:right="-113"/>
              <w:jc w:val="center"/>
              <w:rPr>
                <w:rFonts w:ascii="Verdana" w:hAnsi="Verdana"/>
                <w:b/>
              </w:rPr>
            </w:pPr>
            <w:r w:rsidRPr="008C3181">
              <w:rPr>
                <w:rFonts w:ascii="Verdana" w:hAnsi="Verdana"/>
                <w:b/>
                <w:noProof/>
              </w:rPr>
              <w:drawing>
                <wp:inline distT="0" distB="0" distL="0" distR="0">
                  <wp:extent cx="828675" cy="1000125"/>
                  <wp:effectExtent l="19050" t="0" r="9525" b="0"/>
                  <wp:docPr id="10"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8C3181" w:rsidRPr="008C3181" w:rsidRDefault="008C3181" w:rsidP="001919B0">
            <w:pPr>
              <w:spacing w:after="120"/>
              <w:ind w:left="176" w:right="-113"/>
              <w:jc w:val="center"/>
              <w:rPr>
                <w:rFonts w:ascii="Verdana" w:hAnsi="Verdana"/>
                <w:b/>
              </w:rPr>
            </w:pPr>
            <w:r w:rsidRPr="008C3181">
              <w:rPr>
                <w:rFonts w:ascii="Verdana" w:hAnsi="Verdana"/>
                <w:b/>
              </w:rPr>
              <w:t>Parlamentul României</w:t>
            </w:r>
          </w:p>
          <w:p w:rsidR="008C3181" w:rsidRPr="008C3181" w:rsidRDefault="008C3181" w:rsidP="001919B0">
            <w:pPr>
              <w:spacing w:after="120"/>
              <w:ind w:left="176" w:right="-113"/>
              <w:jc w:val="center"/>
              <w:rPr>
                <w:rFonts w:ascii="Verdana" w:hAnsi="Verdana"/>
                <w:b/>
              </w:rPr>
            </w:pPr>
            <w:r w:rsidRPr="008C3181">
              <w:rPr>
                <w:rFonts w:ascii="Verdana" w:hAnsi="Verdana"/>
                <w:b/>
              </w:rPr>
              <w:t>Camera Deputaţilor</w:t>
            </w:r>
          </w:p>
          <w:p w:rsidR="008C3181" w:rsidRPr="008C3181" w:rsidRDefault="008C3181" w:rsidP="001919B0">
            <w:pPr>
              <w:ind w:left="177" w:right="-114"/>
              <w:jc w:val="center"/>
            </w:pPr>
            <w:r w:rsidRPr="008C3181">
              <w:rPr>
                <w:rFonts w:ascii="Verdana" w:hAnsi="Verdana"/>
                <w:b/>
              </w:rPr>
              <w:t xml:space="preserve">Comisia pentru mediu și echilibru ecologic </w:t>
            </w:r>
          </w:p>
        </w:tc>
        <w:tc>
          <w:tcPr>
            <w:tcW w:w="1928" w:type="dxa"/>
            <w:shd w:val="clear" w:color="auto" w:fill="auto"/>
            <w:vAlign w:val="bottom"/>
          </w:tcPr>
          <w:p w:rsidR="008C3181" w:rsidRPr="008C3181" w:rsidRDefault="008C3181" w:rsidP="001919B0">
            <w:pPr>
              <w:jc w:val="center"/>
            </w:pPr>
          </w:p>
        </w:tc>
      </w:tr>
    </w:tbl>
    <w:p w:rsidR="008C3181" w:rsidRPr="008C3181" w:rsidRDefault="008C3181" w:rsidP="008C3181">
      <w:pPr>
        <w:ind w:left="270"/>
        <w:jc w:val="right"/>
        <w:rPr>
          <w:rFonts w:ascii="Verdana" w:hAnsi="Verdana"/>
        </w:rPr>
      </w:pPr>
    </w:p>
    <w:p w:rsidR="008C3181" w:rsidRPr="008C3181" w:rsidRDefault="008C3181" w:rsidP="008C3181">
      <w:pPr>
        <w:jc w:val="right"/>
        <w:rPr>
          <w:rFonts w:ascii="Verdana" w:hAnsi="Verdana"/>
          <w:b/>
        </w:rPr>
      </w:pPr>
      <w:r w:rsidRPr="008C3181">
        <w:rPr>
          <w:rFonts w:ascii="Verdana" w:hAnsi="Verdana"/>
          <w:b/>
        </w:rPr>
        <w:t>București,  0</w:t>
      </w:r>
      <w:r w:rsidR="00344EB2">
        <w:rPr>
          <w:rFonts w:ascii="Verdana" w:hAnsi="Verdana"/>
          <w:b/>
        </w:rPr>
        <w:t>2</w:t>
      </w:r>
      <w:r w:rsidRPr="008C3181">
        <w:rPr>
          <w:rFonts w:ascii="Verdana" w:hAnsi="Verdana"/>
          <w:b/>
        </w:rPr>
        <w:t>.</w:t>
      </w:r>
      <w:r w:rsidR="00344EB2">
        <w:rPr>
          <w:rFonts w:ascii="Verdana" w:hAnsi="Verdana"/>
          <w:b/>
        </w:rPr>
        <w:t>07</w:t>
      </w:r>
      <w:r w:rsidRPr="008C3181">
        <w:rPr>
          <w:rFonts w:ascii="Verdana" w:hAnsi="Verdana"/>
          <w:b/>
        </w:rPr>
        <w:t>.201</w:t>
      </w:r>
      <w:r w:rsidR="00344EB2">
        <w:rPr>
          <w:rFonts w:ascii="Verdana" w:hAnsi="Verdana"/>
          <w:b/>
        </w:rPr>
        <w:t>9</w:t>
      </w:r>
    </w:p>
    <w:p w:rsidR="008C3181" w:rsidRPr="008C3181" w:rsidRDefault="008C3181" w:rsidP="008C3181">
      <w:pPr>
        <w:jc w:val="right"/>
        <w:rPr>
          <w:rFonts w:ascii="Verdana" w:hAnsi="Verdana"/>
          <w:b/>
        </w:rPr>
      </w:pPr>
      <w:r w:rsidRPr="008C3181">
        <w:rPr>
          <w:rFonts w:ascii="Verdana" w:hAnsi="Verdana"/>
          <w:b/>
        </w:rPr>
        <w:t>Nr. 4c-8/351</w:t>
      </w:r>
    </w:p>
    <w:p w:rsidR="008C3181" w:rsidRPr="008C3181" w:rsidRDefault="008C3181" w:rsidP="008C3181">
      <w:pPr>
        <w:spacing w:line="336" w:lineRule="auto"/>
        <w:jc w:val="center"/>
        <w:rPr>
          <w:rFonts w:ascii="Verdana" w:hAnsi="Verdana"/>
          <w:b/>
        </w:rPr>
      </w:pPr>
      <w:r w:rsidRPr="008C3181">
        <w:rPr>
          <w:rFonts w:ascii="Verdana" w:hAnsi="Verdana"/>
          <w:b/>
        </w:rPr>
        <w:t xml:space="preserve">R A P O R T    </w:t>
      </w:r>
    </w:p>
    <w:p w:rsidR="008C3181" w:rsidRPr="008C3181" w:rsidRDefault="008C3181" w:rsidP="008C3181">
      <w:pPr>
        <w:spacing w:before="120" w:after="120" w:line="336" w:lineRule="auto"/>
        <w:jc w:val="center"/>
        <w:rPr>
          <w:rFonts w:ascii="Verdana" w:hAnsi="Verdana"/>
          <w:b/>
          <w:lang w:val="ro-RO"/>
        </w:rPr>
      </w:pPr>
      <w:r w:rsidRPr="008C3181">
        <w:rPr>
          <w:rFonts w:ascii="Verdana" w:hAnsi="Verdana"/>
          <w:b/>
        </w:rPr>
        <w:t xml:space="preserve">asupra </w:t>
      </w:r>
      <w:r w:rsidRPr="008C3181">
        <w:rPr>
          <w:rFonts w:ascii="Verdana" w:hAnsi="Verdana"/>
          <w:b/>
          <w:lang w:val="ro-RO"/>
        </w:rPr>
        <w:t>proiectului de Lege privind modificarea şi completarea unor acte normative din domeniul protecţiei mediului</w:t>
      </w:r>
    </w:p>
    <w:p w:rsidR="008C3181" w:rsidRPr="008C3181" w:rsidRDefault="008C3181" w:rsidP="008C3181">
      <w:pPr>
        <w:spacing w:before="120" w:after="120" w:line="336" w:lineRule="auto"/>
        <w:jc w:val="both"/>
        <w:rPr>
          <w:rFonts w:ascii="Verdana" w:hAnsi="Verdana"/>
        </w:rPr>
      </w:pPr>
      <w:r w:rsidRPr="008C3181">
        <w:rPr>
          <w:rFonts w:ascii="Verdana" w:hAnsi="Verdana"/>
        </w:rPr>
        <w:tab/>
        <w:t xml:space="preserve">În conformitate cu prevederile art.95 și art. 115 din Regulamentul Camerei Deputaţilor, republicat, cu modificările și completările ulterioare, Comisia pentru mediu şi echilibru ecologic a fost sesizată spre dezbatere, pe fond, în procedură de urgență, cu </w:t>
      </w:r>
      <w:r w:rsidRPr="008C3181">
        <w:rPr>
          <w:rFonts w:ascii="Verdana" w:hAnsi="Verdana"/>
          <w:b/>
          <w:lang w:val="ro-RO"/>
        </w:rPr>
        <w:t>proiectul de Lege privind modificarea şi completarea unor acte normative din domeniul protecţiei mediului</w:t>
      </w:r>
      <w:r w:rsidRPr="008C3181">
        <w:rPr>
          <w:rFonts w:ascii="Verdana" w:hAnsi="Verdana"/>
        </w:rPr>
        <w:t>, transmis cu adresa nr.</w:t>
      </w:r>
      <w:r w:rsidRPr="008C3181">
        <w:rPr>
          <w:rFonts w:ascii="Verdana" w:hAnsi="Verdana"/>
          <w:b/>
        </w:rPr>
        <w:t xml:space="preserve"> PL-x nr.315 </w:t>
      </w:r>
      <w:r w:rsidRPr="008C3181">
        <w:rPr>
          <w:rFonts w:ascii="Verdana" w:hAnsi="Verdana"/>
        </w:rPr>
        <w:t>din 2 iulie 2019 şi înregistrat la Comisia pentru mediu şi echilibru ecologic cu nr.</w:t>
      </w:r>
      <w:r w:rsidRPr="008C3181">
        <w:rPr>
          <w:rFonts w:ascii="Verdana" w:hAnsi="Verdana"/>
          <w:b/>
        </w:rPr>
        <w:t xml:space="preserve">4c-8/351 </w:t>
      </w:r>
      <w:r w:rsidRPr="008C3181">
        <w:rPr>
          <w:rFonts w:ascii="Verdana" w:hAnsi="Verdana"/>
        </w:rPr>
        <w:t>din 2 iulie 2019.</w:t>
      </w:r>
    </w:p>
    <w:p w:rsidR="008C3181" w:rsidRPr="00147397" w:rsidRDefault="008C3181" w:rsidP="008C3181">
      <w:pPr>
        <w:spacing w:line="336" w:lineRule="auto"/>
        <w:ind w:firstLine="720"/>
        <w:jc w:val="both"/>
        <w:rPr>
          <w:rFonts w:ascii="Verdana" w:hAnsi="Verdana"/>
        </w:rPr>
      </w:pPr>
      <w:r w:rsidRPr="008C3181">
        <w:rPr>
          <w:rFonts w:ascii="Verdana" w:hAnsi="Verdana"/>
        </w:rPr>
        <w:t xml:space="preserve">La întocmirea prezentului raport, Comisia a avut în vedere </w:t>
      </w:r>
      <w:r w:rsidRPr="008C3181">
        <w:rPr>
          <w:rFonts w:ascii="Verdana" w:hAnsi="Verdana"/>
          <w:b/>
        </w:rPr>
        <w:t>avizul favorabil</w:t>
      </w:r>
      <w:r w:rsidRPr="008C3181">
        <w:rPr>
          <w:rFonts w:ascii="Verdana" w:hAnsi="Verdana"/>
        </w:rPr>
        <w:t xml:space="preserve"> al Consiliului Legislativ (nr.517/21.06.2019</w:t>
      </w:r>
      <w:r w:rsidRPr="008C3181">
        <w:rPr>
          <w:rFonts w:ascii="Verdana" w:hAnsi="Verdana"/>
          <w:i/>
        </w:rPr>
        <w:t>)</w:t>
      </w:r>
      <w:r w:rsidR="00147397">
        <w:rPr>
          <w:rFonts w:ascii="Verdana" w:hAnsi="Verdana"/>
          <w:i/>
        </w:rPr>
        <w:t>.</w:t>
      </w:r>
    </w:p>
    <w:p w:rsidR="008C3181" w:rsidRPr="008C3181" w:rsidRDefault="008C3181" w:rsidP="008C3181">
      <w:pPr>
        <w:spacing w:line="336" w:lineRule="auto"/>
        <w:ind w:firstLine="720"/>
        <w:jc w:val="both"/>
        <w:rPr>
          <w:rFonts w:ascii="Verdana" w:hAnsi="Verdana" w:cs="Arial"/>
          <w:iCs/>
          <w:shd w:val="clear" w:color="auto" w:fill="FFFFFF"/>
        </w:rPr>
      </w:pPr>
      <w:r w:rsidRPr="008C3181">
        <w:rPr>
          <w:rFonts w:ascii="Verdana" w:hAnsi="Verdana" w:cs="Arial"/>
          <w:iCs/>
          <w:shd w:val="clear" w:color="auto" w:fill="FFFFFF"/>
        </w:rPr>
        <w:t xml:space="preserve">Proiectul de lege are ca obiect de reglementare modificarea Ordonanţei de urgenţă a Guvernului nr.57/2007 şi a Legii nr.95/2016. Potrivit </w:t>
      </w:r>
      <w:r w:rsidR="00147397">
        <w:rPr>
          <w:rFonts w:ascii="Verdana" w:hAnsi="Verdana" w:cs="Arial"/>
          <w:iCs/>
          <w:shd w:val="clear" w:color="auto" w:fill="FFFFFF"/>
        </w:rPr>
        <w:t>e</w:t>
      </w:r>
      <w:r w:rsidRPr="008C3181">
        <w:rPr>
          <w:rFonts w:ascii="Verdana" w:hAnsi="Verdana" w:cs="Arial"/>
          <w:iCs/>
          <w:shd w:val="clear" w:color="auto" w:fill="FFFFFF"/>
        </w:rPr>
        <w:t>xpunerii de motive, demersul legislativ vizează eliminarea blocajelor în implementarea proiectelor de infrastructură şi asigurarea unei comunicări interinstituţionale eficiente la nivel central.</w:t>
      </w:r>
    </w:p>
    <w:p w:rsidR="008C3181" w:rsidRPr="008C3181" w:rsidRDefault="008C3181" w:rsidP="008C3181">
      <w:pPr>
        <w:spacing w:line="336" w:lineRule="auto"/>
        <w:ind w:firstLine="720"/>
        <w:jc w:val="both"/>
        <w:rPr>
          <w:rFonts w:ascii="Verdana" w:hAnsi="Verdana"/>
          <w:lang w:val="ro-RO"/>
        </w:rPr>
      </w:pPr>
      <w:r w:rsidRPr="008C3181">
        <w:rPr>
          <w:rFonts w:ascii="Verdana" w:hAnsi="Verdana"/>
          <w:b/>
        </w:rPr>
        <w:t>Senatul</w:t>
      </w:r>
      <w:r w:rsidRPr="008C3181">
        <w:rPr>
          <w:rFonts w:ascii="Verdana" w:hAnsi="Verdana"/>
        </w:rPr>
        <w:t xml:space="preserve">, în calitate de primă Cameră sesizată, </w:t>
      </w:r>
      <w:r w:rsidRPr="008C3181">
        <w:rPr>
          <w:rFonts w:ascii="Verdana" w:hAnsi="Verdana"/>
          <w:b/>
        </w:rPr>
        <w:t xml:space="preserve">a adoptat </w:t>
      </w:r>
      <w:r w:rsidRPr="008C3181">
        <w:rPr>
          <w:rFonts w:ascii="Verdana" w:hAnsi="Verdana" w:cs="Arial"/>
          <w:shd w:val="clear" w:color="auto" w:fill="FFFFFF"/>
        </w:rPr>
        <w:t xml:space="preserve">proiectul de lege </w:t>
      </w:r>
      <w:r w:rsidRPr="008C3181">
        <w:rPr>
          <w:rFonts w:ascii="Verdana" w:hAnsi="Verdana" w:cs="Arial"/>
        </w:rPr>
        <w:t>în ședința din data de 26 iunie 2019.</w:t>
      </w:r>
    </w:p>
    <w:p w:rsidR="008C3181" w:rsidRPr="008C3181" w:rsidRDefault="008C3181" w:rsidP="008C3181">
      <w:pPr>
        <w:spacing w:line="336" w:lineRule="auto"/>
        <w:ind w:firstLine="720"/>
        <w:jc w:val="both"/>
        <w:rPr>
          <w:rFonts w:ascii="Verdana" w:hAnsi="Verdana"/>
          <w:b/>
        </w:rPr>
      </w:pPr>
      <w:r w:rsidRPr="008C3181">
        <w:rPr>
          <w:rFonts w:ascii="Verdana" w:hAnsi="Verdana"/>
        </w:rPr>
        <w:t xml:space="preserve">În conformitate cu prevederile art.61 din Regulamentul Camerei Deputaţilor, republicat, cu modificările și completările ulterioare, Comisia pentru mediu şi echilibru ecologic a examinat proiectul de lege sus-menţionat în </w:t>
      </w:r>
      <w:r w:rsidRPr="008C3181">
        <w:rPr>
          <w:rFonts w:ascii="Verdana" w:hAnsi="Verdana"/>
          <w:b/>
        </w:rPr>
        <w:t xml:space="preserve">şedinţa </w:t>
      </w:r>
      <w:r w:rsidRPr="008C3181">
        <w:rPr>
          <w:rFonts w:ascii="Verdana" w:hAnsi="Verdana"/>
        </w:rPr>
        <w:t xml:space="preserve">din data de </w:t>
      </w:r>
      <w:r w:rsidRPr="008C3181">
        <w:rPr>
          <w:rFonts w:ascii="Verdana" w:hAnsi="Verdana"/>
          <w:b/>
        </w:rPr>
        <w:t xml:space="preserve">2 iulie 2019. </w:t>
      </w:r>
      <w:r w:rsidRPr="008C3181">
        <w:rPr>
          <w:rFonts w:ascii="Verdana" w:hAnsi="Verdana"/>
        </w:rPr>
        <w:t>La lucrările comisiei și-au înregistrat prezența un număr de</w:t>
      </w:r>
      <w:r w:rsidRPr="008C3181">
        <w:rPr>
          <w:rFonts w:ascii="Verdana" w:hAnsi="Verdana"/>
          <w:b/>
        </w:rPr>
        <w:t xml:space="preserve"> 12 deputați</w:t>
      </w:r>
      <w:r w:rsidRPr="008C3181">
        <w:rPr>
          <w:rFonts w:ascii="Verdana" w:hAnsi="Verdana"/>
        </w:rPr>
        <w:t xml:space="preserve">, membri ai comisiei. </w:t>
      </w:r>
    </w:p>
    <w:p w:rsidR="00057660" w:rsidRPr="008C3181" w:rsidRDefault="008C3181" w:rsidP="008C3181">
      <w:pPr>
        <w:spacing w:line="336" w:lineRule="auto"/>
        <w:ind w:firstLine="720"/>
        <w:jc w:val="both"/>
        <w:rPr>
          <w:rFonts w:ascii="Verdana" w:hAnsi="Verdana"/>
        </w:rPr>
      </w:pPr>
      <w:r w:rsidRPr="008C3181">
        <w:rPr>
          <w:rFonts w:ascii="Verdana" w:hAnsi="Verdana"/>
        </w:rPr>
        <w:lastRenderedPageBreak/>
        <w:t>La dezbaterea proiectului de lege au participat ca invitaţi, în conformitate cu prevederile art.55 din Regulamentul Camerei Deputaţilor, republicat, cu modificările și completările ulterioare, doamna Adi Croitoru</w:t>
      </w:r>
      <w:r w:rsidR="00057660">
        <w:rPr>
          <w:rFonts w:ascii="Verdana" w:hAnsi="Verdana"/>
        </w:rPr>
        <w:t>, p</w:t>
      </w:r>
      <w:r w:rsidR="00057660" w:rsidRPr="00057660">
        <w:rPr>
          <w:rFonts w:ascii="Verdana" w:hAnsi="Verdana"/>
        </w:rPr>
        <w:t>reședinte,</w:t>
      </w:r>
      <w:r w:rsidR="00057660">
        <w:rPr>
          <w:rFonts w:ascii="Verdana" w:hAnsi="Verdana"/>
        </w:rPr>
        <w:t xml:space="preserve"> </w:t>
      </w:r>
      <w:r w:rsidR="00057660" w:rsidRPr="00057660">
        <w:rPr>
          <w:rFonts w:ascii="Verdana" w:hAnsi="Verdana"/>
        </w:rPr>
        <w:t>Agenția Națională pentru Arii Naturale Protejate</w:t>
      </w:r>
      <w:r w:rsidR="00147397">
        <w:rPr>
          <w:rFonts w:ascii="Verdana" w:hAnsi="Verdana"/>
        </w:rPr>
        <w:t>;</w:t>
      </w:r>
      <w:r w:rsidR="00057660">
        <w:rPr>
          <w:rFonts w:ascii="Verdana" w:hAnsi="Verdana"/>
        </w:rPr>
        <w:t xml:space="preserve"> </w:t>
      </w:r>
      <w:r w:rsidR="00147397">
        <w:rPr>
          <w:rFonts w:ascii="Verdana" w:hAnsi="Verdana"/>
        </w:rPr>
        <w:t xml:space="preserve">domnul </w:t>
      </w:r>
      <w:r w:rsidR="00057660" w:rsidRPr="00057660">
        <w:rPr>
          <w:rFonts w:ascii="Verdana" w:hAnsi="Verdana"/>
        </w:rPr>
        <w:t>Valentin Toma</w:t>
      </w:r>
      <w:r w:rsidR="00057660">
        <w:rPr>
          <w:rFonts w:ascii="Verdana" w:hAnsi="Verdana"/>
        </w:rPr>
        <w:t>, s</w:t>
      </w:r>
      <w:r w:rsidR="00057660" w:rsidRPr="00057660">
        <w:rPr>
          <w:rFonts w:ascii="Verdana" w:hAnsi="Verdana"/>
        </w:rPr>
        <w:t xml:space="preserve">ecretar </w:t>
      </w:r>
      <w:r w:rsidR="00057660">
        <w:rPr>
          <w:rFonts w:ascii="Verdana" w:hAnsi="Verdana"/>
        </w:rPr>
        <w:t>g</w:t>
      </w:r>
      <w:r w:rsidR="00057660" w:rsidRPr="00057660">
        <w:rPr>
          <w:rFonts w:ascii="Verdana" w:hAnsi="Verdana"/>
        </w:rPr>
        <w:t>eneral,</w:t>
      </w:r>
      <w:r w:rsidR="00057660">
        <w:rPr>
          <w:rFonts w:ascii="Verdana" w:hAnsi="Verdana"/>
        </w:rPr>
        <w:t xml:space="preserve"> </w:t>
      </w:r>
      <w:r w:rsidR="00057660" w:rsidRPr="00057660">
        <w:rPr>
          <w:rFonts w:ascii="Verdana" w:hAnsi="Verdana"/>
        </w:rPr>
        <w:t>Agenția Națională pentru Arii Naturale Protejate</w:t>
      </w:r>
      <w:r w:rsidR="00147397">
        <w:rPr>
          <w:rFonts w:ascii="Verdana" w:hAnsi="Verdana"/>
        </w:rPr>
        <w:t xml:space="preserve"> si doamna </w:t>
      </w:r>
      <w:r w:rsidR="00147397" w:rsidRPr="00147397">
        <w:rPr>
          <w:rFonts w:ascii="Verdana" w:hAnsi="Verdana"/>
        </w:rPr>
        <w:t>Ana-Maria Bușoniu</w:t>
      </w:r>
      <w:r w:rsidR="00147397">
        <w:rPr>
          <w:rFonts w:ascii="Verdana" w:hAnsi="Verdana"/>
        </w:rPr>
        <w:t xml:space="preserve">, </w:t>
      </w:r>
      <w:r w:rsidR="00147397" w:rsidRPr="00147397">
        <w:rPr>
          <w:rFonts w:ascii="Verdana" w:hAnsi="Verdana"/>
        </w:rPr>
        <w:t>Secretar de Stat,</w:t>
      </w:r>
      <w:r w:rsidR="00147397">
        <w:rPr>
          <w:rFonts w:ascii="Verdana" w:hAnsi="Verdana"/>
        </w:rPr>
        <w:t xml:space="preserve"> </w:t>
      </w:r>
      <w:r w:rsidR="00147397" w:rsidRPr="00147397">
        <w:rPr>
          <w:rFonts w:ascii="Verdana" w:hAnsi="Verdana"/>
        </w:rPr>
        <w:t>Ministerul Fondurilor Europene</w:t>
      </w:r>
      <w:r w:rsidR="00147397">
        <w:rPr>
          <w:rFonts w:ascii="Verdana" w:hAnsi="Verdana"/>
        </w:rPr>
        <w:t>.</w:t>
      </w:r>
    </w:p>
    <w:p w:rsidR="008C3181" w:rsidRPr="008C3181" w:rsidRDefault="008C3181" w:rsidP="008C3181">
      <w:pPr>
        <w:spacing w:line="336" w:lineRule="auto"/>
        <w:ind w:firstLine="720"/>
        <w:jc w:val="both"/>
        <w:rPr>
          <w:rFonts w:ascii="Verdana" w:hAnsi="Verdana"/>
          <w:i/>
        </w:rPr>
      </w:pPr>
      <w:r w:rsidRPr="008C3181">
        <w:rPr>
          <w:rFonts w:ascii="Verdana" w:hAnsi="Verdana"/>
        </w:rPr>
        <w:t>În urma examinării proiectului de lege, a punctelor de vedere transmise, membrii comisiei au hotărât,</w:t>
      </w:r>
      <w:r w:rsidRPr="008C3181">
        <w:rPr>
          <w:rFonts w:ascii="Verdana" w:hAnsi="Verdana"/>
          <w:b/>
        </w:rPr>
        <w:t xml:space="preserve"> majoritate de voturi (1 vot împotrivă și </w:t>
      </w:r>
      <w:r w:rsidR="005A0504">
        <w:rPr>
          <w:rFonts w:ascii="Verdana" w:hAnsi="Verdana"/>
          <w:b/>
        </w:rPr>
        <w:t>2</w:t>
      </w:r>
      <w:r w:rsidRPr="008C3181">
        <w:rPr>
          <w:rFonts w:ascii="Verdana" w:hAnsi="Verdana"/>
          <w:b/>
        </w:rPr>
        <w:t xml:space="preserve"> abținer</w:t>
      </w:r>
      <w:r w:rsidR="005A0504">
        <w:rPr>
          <w:rFonts w:ascii="Verdana" w:hAnsi="Verdana"/>
          <w:b/>
        </w:rPr>
        <w:t>i</w:t>
      </w:r>
      <w:r w:rsidRPr="008C3181">
        <w:rPr>
          <w:rFonts w:ascii="Verdana" w:hAnsi="Verdana"/>
          <w:b/>
        </w:rPr>
        <w:t xml:space="preserve">), </w:t>
      </w:r>
      <w:r w:rsidRPr="008C3181">
        <w:rPr>
          <w:rFonts w:ascii="Verdana" w:hAnsi="Verdana"/>
        </w:rPr>
        <w:t xml:space="preserve">să propună Plenului Camerei Deputaţilor </w:t>
      </w:r>
      <w:r w:rsidRPr="008C3181">
        <w:rPr>
          <w:rFonts w:ascii="Verdana" w:hAnsi="Verdana"/>
          <w:b/>
        </w:rPr>
        <w:t>adoptarea</w:t>
      </w:r>
      <w:r w:rsidRPr="008C3181">
        <w:rPr>
          <w:rFonts w:ascii="Verdana" w:hAnsi="Verdana"/>
        </w:rPr>
        <w:t xml:space="preserve"> </w:t>
      </w:r>
      <w:r w:rsidRPr="008C3181">
        <w:rPr>
          <w:rFonts w:ascii="Verdana" w:hAnsi="Verdana"/>
          <w:i/>
          <w:lang w:val="ro-RO"/>
        </w:rPr>
        <w:t>proiectul de Lege privind modificarea şi completarea unor acte normative din domeniul protecţiei mediului</w:t>
      </w:r>
      <w:r w:rsidRPr="008C3181">
        <w:rPr>
          <w:rFonts w:ascii="Verdana" w:hAnsi="Verdana"/>
        </w:rPr>
        <w:t xml:space="preserve"> cu amendamente admise redate în Anexa 1 și amendamente respinse redate în Anexa 2</w:t>
      </w:r>
      <w:r w:rsidR="00147397">
        <w:rPr>
          <w:rFonts w:ascii="Verdana" w:hAnsi="Verdana"/>
        </w:rPr>
        <w:t xml:space="preserve"> la prezentul raport. </w:t>
      </w:r>
    </w:p>
    <w:p w:rsidR="008C3181" w:rsidRPr="008C3181" w:rsidRDefault="008C3181" w:rsidP="008C3181">
      <w:pPr>
        <w:spacing w:line="336" w:lineRule="auto"/>
        <w:ind w:firstLine="720"/>
        <w:jc w:val="both"/>
        <w:rPr>
          <w:rFonts w:ascii="Verdana" w:hAnsi="Verdana"/>
        </w:rPr>
      </w:pPr>
      <w:r w:rsidRPr="008C3181">
        <w:rPr>
          <w:rFonts w:ascii="Verdana" w:hAnsi="Verdana"/>
        </w:rPr>
        <w:t xml:space="preserve">Prin obiectul de reglementare şi conţinutul său, proiectul de lege face parte din categoria </w:t>
      </w:r>
      <w:r w:rsidRPr="008C3181">
        <w:rPr>
          <w:rFonts w:ascii="Verdana" w:hAnsi="Verdana"/>
          <w:b/>
        </w:rPr>
        <w:t>legilor ordinare</w:t>
      </w:r>
      <w:r w:rsidRPr="008C3181">
        <w:rPr>
          <w:rFonts w:ascii="Verdana" w:hAnsi="Verdana"/>
        </w:rPr>
        <w:t>.</w:t>
      </w:r>
    </w:p>
    <w:p w:rsidR="008C3181" w:rsidRPr="008C3181" w:rsidRDefault="008C3181" w:rsidP="008C3181">
      <w:pPr>
        <w:spacing w:line="336" w:lineRule="auto"/>
        <w:ind w:firstLine="720"/>
        <w:jc w:val="both"/>
        <w:rPr>
          <w:rFonts w:ascii="Verdana" w:hAnsi="Verdana"/>
          <w:b/>
        </w:rPr>
      </w:pPr>
      <w:r w:rsidRPr="008C3181">
        <w:rPr>
          <w:rFonts w:ascii="Verdana" w:hAnsi="Verdana"/>
        </w:rPr>
        <w:t>Conform prevederilor art. 75 alin.(1) şi (3) din Constituţia României, republicată şi ale art.92 alin. (9) pct.1 din Regulamentul Camerei Deputaţilor, republicat, cu modificările și completările ulterioare, Camera Deputaţilor este Cameră Decizională.</w:t>
      </w:r>
    </w:p>
    <w:p w:rsidR="008C3181" w:rsidRDefault="008C3181" w:rsidP="008C3181">
      <w:pPr>
        <w:jc w:val="center"/>
        <w:rPr>
          <w:rFonts w:ascii="Verdana" w:hAnsi="Verdana"/>
          <w:b/>
        </w:rPr>
      </w:pPr>
    </w:p>
    <w:p w:rsidR="008C3181" w:rsidRDefault="008C3181" w:rsidP="008C3181">
      <w:pPr>
        <w:jc w:val="center"/>
        <w:rPr>
          <w:rFonts w:ascii="Verdana" w:hAnsi="Verdana"/>
          <w:b/>
        </w:rPr>
      </w:pPr>
    </w:p>
    <w:p w:rsidR="008C3181" w:rsidRPr="000631F5" w:rsidRDefault="008C3181" w:rsidP="008C3181">
      <w:pPr>
        <w:jc w:val="center"/>
        <w:rPr>
          <w:rFonts w:ascii="Verdana" w:hAnsi="Verdana"/>
          <w:b/>
        </w:rPr>
      </w:pPr>
    </w:p>
    <w:p w:rsidR="008C3181" w:rsidRPr="000631F5" w:rsidRDefault="008C3181" w:rsidP="008C3181">
      <w:pPr>
        <w:jc w:val="center"/>
        <w:rPr>
          <w:rFonts w:ascii="Verdana" w:hAnsi="Verdana"/>
          <w:b/>
        </w:rPr>
      </w:pPr>
      <w:r w:rsidRPr="000631F5">
        <w:rPr>
          <w:rFonts w:ascii="Verdana" w:hAnsi="Verdana"/>
          <w:b/>
        </w:rPr>
        <w:t>PREŞEDINTE,                                        SECRETAR,</w:t>
      </w:r>
    </w:p>
    <w:p w:rsidR="008C3181" w:rsidRPr="000631F5" w:rsidRDefault="008C3181" w:rsidP="008C3181">
      <w:pPr>
        <w:jc w:val="center"/>
        <w:rPr>
          <w:rFonts w:ascii="Verdana" w:hAnsi="Verdana"/>
          <w:b/>
        </w:rPr>
      </w:pPr>
      <w:r w:rsidRPr="000631F5">
        <w:rPr>
          <w:rFonts w:ascii="Verdana" w:hAnsi="Verdana"/>
          <w:b/>
        </w:rPr>
        <w:t xml:space="preserve">    Ion Cupă                                           Farago Petru</w:t>
      </w:r>
    </w:p>
    <w:p w:rsidR="008C3181" w:rsidRPr="000631F5" w:rsidRDefault="008C3181" w:rsidP="008C3181">
      <w:pPr>
        <w:jc w:val="center"/>
        <w:rPr>
          <w:rFonts w:ascii="Verdana" w:hAnsi="Verdana"/>
          <w:b/>
        </w:rPr>
      </w:pPr>
    </w:p>
    <w:p w:rsidR="008C3181" w:rsidRDefault="008C3181" w:rsidP="008C3181">
      <w:pPr>
        <w:rPr>
          <w:rFonts w:ascii="Verdana" w:hAnsi="Verdana"/>
          <w:sz w:val="18"/>
          <w:szCs w:val="18"/>
        </w:rPr>
      </w:pPr>
    </w:p>
    <w:p w:rsidR="0067428C" w:rsidRDefault="0067428C" w:rsidP="008C3181">
      <w:pPr>
        <w:rPr>
          <w:rFonts w:ascii="Verdana" w:hAnsi="Verdana"/>
          <w:sz w:val="18"/>
          <w:szCs w:val="18"/>
        </w:rPr>
      </w:pPr>
    </w:p>
    <w:p w:rsidR="0067428C" w:rsidRDefault="0067428C" w:rsidP="008C3181">
      <w:pPr>
        <w:rPr>
          <w:rFonts w:ascii="Verdana" w:hAnsi="Verdana"/>
          <w:sz w:val="18"/>
          <w:szCs w:val="18"/>
        </w:rPr>
      </w:pPr>
    </w:p>
    <w:p w:rsidR="008C3181" w:rsidRDefault="008C3181" w:rsidP="008C3181">
      <w:pPr>
        <w:rPr>
          <w:rFonts w:ascii="Verdana" w:hAnsi="Verdana"/>
          <w:sz w:val="18"/>
          <w:szCs w:val="18"/>
        </w:rPr>
      </w:pPr>
    </w:p>
    <w:p w:rsidR="008C3181" w:rsidRPr="000631F5" w:rsidRDefault="008C3181" w:rsidP="008C3181">
      <w:pPr>
        <w:rPr>
          <w:rFonts w:ascii="Verdana" w:hAnsi="Verdana"/>
          <w:sz w:val="18"/>
          <w:szCs w:val="18"/>
        </w:rPr>
      </w:pPr>
      <w:r w:rsidRPr="000631F5">
        <w:rPr>
          <w:rFonts w:ascii="Verdana" w:hAnsi="Verdana"/>
          <w:sz w:val="18"/>
          <w:szCs w:val="18"/>
        </w:rPr>
        <w:t>Consilier parlamentar,</w:t>
      </w:r>
    </w:p>
    <w:p w:rsidR="008C3181" w:rsidRPr="000631F5" w:rsidRDefault="008C3181" w:rsidP="008C3181">
      <w:pPr>
        <w:rPr>
          <w:sz w:val="18"/>
          <w:szCs w:val="18"/>
        </w:rPr>
        <w:sectPr w:rsidR="008C3181" w:rsidRPr="000631F5" w:rsidSect="00605F9A">
          <w:footerReference w:type="default" r:id="rId9"/>
          <w:pgSz w:w="12240" w:h="15840"/>
          <w:pgMar w:top="720" w:right="1440" w:bottom="810" w:left="1440" w:header="720" w:footer="720" w:gutter="0"/>
          <w:pgNumType w:start="0"/>
          <w:cols w:space="720"/>
          <w:titlePg/>
          <w:docGrid w:linePitch="381"/>
        </w:sectPr>
      </w:pPr>
      <w:r w:rsidRPr="000631F5">
        <w:rPr>
          <w:rFonts w:ascii="Verdana" w:hAnsi="Verdana"/>
          <w:sz w:val="18"/>
          <w:szCs w:val="18"/>
        </w:rPr>
        <w:t>Alina Alexandri</w:t>
      </w:r>
      <w:r w:rsidR="00147397">
        <w:rPr>
          <w:rFonts w:ascii="Verdana" w:hAnsi="Verdana"/>
          <w:sz w:val="18"/>
          <w:szCs w:val="18"/>
        </w:rPr>
        <w:t>uc</w:t>
      </w:r>
    </w:p>
    <w:p w:rsidR="004D6536" w:rsidRDefault="00504305" w:rsidP="003D4EBB">
      <w:pPr>
        <w:spacing w:after="200" w:line="276" w:lineRule="auto"/>
        <w:jc w:val="right"/>
        <w:rPr>
          <w:sz w:val="28"/>
          <w:szCs w:val="28"/>
          <w:u w:val="single"/>
          <w:lang w:val="ro-RO"/>
        </w:rPr>
      </w:pPr>
      <w:r>
        <w:rPr>
          <w:sz w:val="28"/>
          <w:szCs w:val="28"/>
          <w:u w:val="single"/>
          <w:lang w:val="ro-RO"/>
        </w:rPr>
        <w:lastRenderedPageBreak/>
        <w:t xml:space="preserve">Anexa </w:t>
      </w:r>
      <w:r w:rsidR="008C3181">
        <w:rPr>
          <w:sz w:val="28"/>
          <w:szCs w:val="28"/>
          <w:u w:val="single"/>
          <w:lang w:val="ro-RO"/>
        </w:rPr>
        <w:t>1</w:t>
      </w:r>
    </w:p>
    <w:p w:rsidR="004D6536" w:rsidRDefault="004D6536" w:rsidP="00704B26">
      <w:pPr>
        <w:jc w:val="center"/>
        <w:rPr>
          <w:sz w:val="28"/>
          <w:szCs w:val="28"/>
          <w:u w:val="single"/>
          <w:lang w:val="ro-RO"/>
        </w:rPr>
      </w:pPr>
    </w:p>
    <w:p w:rsidR="00704B26" w:rsidRPr="008C42B8" w:rsidRDefault="00704B26" w:rsidP="00704B26">
      <w:pPr>
        <w:jc w:val="center"/>
        <w:rPr>
          <w:sz w:val="28"/>
          <w:szCs w:val="28"/>
          <w:u w:val="single"/>
          <w:lang w:val="ro-RO"/>
        </w:rPr>
      </w:pPr>
      <w:r w:rsidRPr="008C42B8">
        <w:rPr>
          <w:sz w:val="28"/>
          <w:szCs w:val="28"/>
          <w:u w:val="single"/>
          <w:lang w:val="ro-RO"/>
        </w:rPr>
        <w:t xml:space="preserve">AMENDAMENTE </w:t>
      </w:r>
      <w:r w:rsidR="008C3181">
        <w:rPr>
          <w:sz w:val="28"/>
          <w:szCs w:val="28"/>
          <w:u w:val="single"/>
          <w:lang w:val="ro-RO"/>
        </w:rPr>
        <w:t>ADMISE</w:t>
      </w:r>
      <w:r w:rsidR="0060372D">
        <w:rPr>
          <w:sz w:val="28"/>
          <w:szCs w:val="28"/>
          <w:u w:val="single"/>
          <w:lang w:val="ro-RO"/>
        </w:rPr>
        <w:t xml:space="preserve"> </w:t>
      </w:r>
    </w:p>
    <w:p w:rsidR="00704B26" w:rsidRDefault="00704B26" w:rsidP="00704B26">
      <w:pPr>
        <w:jc w:val="center"/>
        <w:rPr>
          <w:sz w:val="28"/>
          <w:szCs w:val="28"/>
          <w:lang w:val="ro-RO"/>
        </w:rPr>
      </w:pPr>
      <w:r w:rsidRPr="008C42B8">
        <w:rPr>
          <w:b/>
          <w:sz w:val="28"/>
          <w:szCs w:val="28"/>
          <w:lang w:val="ro-RO"/>
        </w:rPr>
        <w:t xml:space="preserve">la </w:t>
      </w:r>
      <w:r w:rsidR="008C3181">
        <w:rPr>
          <w:b/>
          <w:sz w:val="28"/>
          <w:szCs w:val="28"/>
          <w:lang w:val="ro-RO"/>
        </w:rPr>
        <w:t>proiectul</w:t>
      </w:r>
      <w:r w:rsidRPr="008C42B8">
        <w:rPr>
          <w:b/>
          <w:sz w:val="28"/>
          <w:szCs w:val="28"/>
          <w:lang w:val="ro-RO"/>
        </w:rPr>
        <w:t xml:space="preserve"> de Lege </w:t>
      </w:r>
      <w:r w:rsidRPr="00704B26">
        <w:rPr>
          <w:b/>
          <w:sz w:val="28"/>
          <w:szCs w:val="28"/>
          <w:lang w:val="ro-RO"/>
        </w:rPr>
        <w:t>privind modificarea şi completarea unor acte normative din domeniul protecţiei mediulu</w:t>
      </w:r>
      <w:r w:rsidR="003D4EBB">
        <w:rPr>
          <w:b/>
          <w:sz w:val="28"/>
          <w:szCs w:val="28"/>
          <w:lang w:val="ro-RO"/>
        </w:rPr>
        <w:t>i</w:t>
      </w:r>
    </w:p>
    <w:tbl>
      <w:tblPr>
        <w:tblStyle w:val="TableGrid"/>
        <w:tblW w:w="14034" w:type="dxa"/>
        <w:tblInd w:w="-318" w:type="dxa"/>
        <w:tblLayout w:type="fixed"/>
        <w:tblLook w:val="04A0"/>
      </w:tblPr>
      <w:tblGrid>
        <w:gridCol w:w="710"/>
        <w:gridCol w:w="3260"/>
        <w:gridCol w:w="4111"/>
        <w:gridCol w:w="3544"/>
        <w:gridCol w:w="2409"/>
      </w:tblGrid>
      <w:tr w:rsidR="00234B06" w:rsidRPr="00234B06" w:rsidTr="0067428C">
        <w:tc>
          <w:tcPr>
            <w:tcW w:w="710" w:type="dxa"/>
          </w:tcPr>
          <w:p w:rsidR="00704B26" w:rsidRPr="00234B06" w:rsidRDefault="00704B26" w:rsidP="00605F9A">
            <w:pPr>
              <w:jc w:val="right"/>
              <w:rPr>
                <w:b/>
                <w:lang w:val="ro-RO"/>
              </w:rPr>
            </w:pPr>
            <w:r w:rsidRPr="00234B06">
              <w:rPr>
                <w:b/>
                <w:lang w:val="ro-RO"/>
              </w:rPr>
              <w:t>Nr. crt.</w:t>
            </w:r>
          </w:p>
        </w:tc>
        <w:tc>
          <w:tcPr>
            <w:tcW w:w="3260" w:type="dxa"/>
          </w:tcPr>
          <w:p w:rsidR="00704B26" w:rsidRPr="0067428C" w:rsidRDefault="00704B26" w:rsidP="00605F9A">
            <w:pPr>
              <w:jc w:val="center"/>
              <w:rPr>
                <w:b/>
                <w:lang w:val="ro-RO"/>
              </w:rPr>
            </w:pPr>
            <w:r w:rsidRPr="0067428C">
              <w:rPr>
                <w:b/>
                <w:lang w:val="ro-RO"/>
              </w:rPr>
              <w:t>Text</w:t>
            </w:r>
          </w:p>
          <w:p w:rsidR="0067428C" w:rsidRPr="00234B06" w:rsidRDefault="00704B26" w:rsidP="00704B26">
            <w:pPr>
              <w:jc w:val="center"/>
              <w:rPr>
                <w:b/>
                <w:lang w:val="ro-RO"/>
              </w:rPr>
            </w:pPr>
            <w:r w:rsidRPr="0067428C">
              <w:rPr>
                <w:b/>
                <w:lang w:val="ro-RO"/>
              </w:rPr>
              <w:t>Ordonanța de urgență a Guvernului nr.</w:t>
            </w:r>
            <w:r w:rsidR="008A0C83" w:rsidRPr="0067428C">
              <w:rPr>
                <w:b/>
                <w:lang w:val="ro-RO"/>
              </w:rPr>
              <w:t>57/2007</w:t>
            </w:r>
            <w:r w:rsidR="0067428C" w:rsidRPr="0067428C">
              <w:rPr>
                <w:b/>
                <w:lang w:val="ro-RO"/>
              </w:rPr>
              <w:t>si Legea nr.95/2016 privind înfiinţarea Agenţiei Naţionale pentru Arii Naturale Protejate</w:t>
            </w:r>
          </w:p>
        </w:tc>
        <w:tc>
          <w:tcPr>
            <w:tcW w:w="4111" w:type="dxa"/>
          </w:tcPr>
          <w:p w:rsidR="0067428C" w:rsidRDefault="0067428C" w:rsidP="00605F9A">
            <w:pPr>
              <w:jc w:val="center"/>
              <w:rPr>
                <w:b/>
                <w:lang w:val="ro-RO"/>
              </w:rPr>
            </w:pPr>
          </w:p>
          <w:p w:rsidR="0067428C" w:rsidRDefault="0067428C" w:rsidP="00605F9A">
            <w:pPr>
              <w:jc w:val="center"/>
              <w:rPr>
                <w:b/>
                <w:lang w:val="ro-RO"/>
              </w:rPr>
            </w:pPr>
          </w:p>
          <w:p w:rsidR="00704B26" w:rsidRPr="00234B06" w:rsidRDefault="00704B26" w:rsidP="00605F9A">
            <w:pPr>
              <w:jc w:val="center"/>
              <w:rPr>
                <w:b/>
                <w:lang w:val="ro-RO"/>
              </w:rPr>
            </w:pPr>
            <w:r w:rsidRPr="00234B06">
              <w:rPr>
                <w:b/>
                <w:lang w:val="ro-RO"/>
              </w:rPr>
              <w:t>Text adoptat de Senat</w:t>
            </w:r>
          </w:p>
        </w:tc>
        <w:tc>
          <w:tcPr>
            <w:tcW w:w="3544" w:type="dxa"/>
          </w:tcPr>
          <w:p w:rsidR="0067428C" w:rsidRDefault="0067428C" w:rsidP="00605F9A">
            <w:pPr>
              <w:jc w:val="center"/>
              <w:rPr>
                <w:b/>
                <w:lang w:val="ro-RO"/>
              </w:rPr>
            </w:pPr>
          </w:p>
          <w:p w:rsidR="0067428C" w:rsidRDefault="0067428C" w:rsidP="00605F9A">
            <w:pPr>
              <w:jc w:val="center"/>
              <w:rPr>
                <w:b/>
                <w:lang w:val="ro-RO"/>
              </w:rPr>
            </w:pPr>
          </w:p>
          <w:p w:rsidR="00704B26" w:rsidRPr="00234B06" w:rsidRDefault="00704B26" w:rsidP="00605F9A">
            <w:pPr>
              <w:jc w:val="center"/>
              <w:rPr>
                <w:b/>
                <w:lang w:val="ro-RO"/>
              </w:rPr>
            </w:pPr>
            <w:r w:rsidRPr="00234B06">
              <w:rPr>
                <w:b/>
                <w:lang w:val="ro-RO"/>
              </w:rPr>
              <w:t>Text adoptat de Comisii</w:t>
            </w:r>
          </w:p>
        </w:tc>
        <w:tc>
          <w:tcPr>
            <w:tcW w:w="2409" w:type="dxa"/>
          </w:tcPr>
          <w:p w:rsidR="0067428C" w:rsidRDefault="0067428C" w:rsidP="00605F9A">
            <w:pPr>
              <w:jc w:val="center"/>
              <w:rPr>
                <w:b/>
                <w:lang w:val="ro-RO"/>
              </w:rPr>
            </w:pPr>
          </w:p>
          <w:p w:rsidR="00704B26" w:rsidRPr="00234B06" w:rsidRDefault="00704B26" w:rsidP="00605F9A">
            <w:pPr>
              <w:jc w:val="center"/>
              <w:rPr>
                <w:b/>
                <w:lang w:val="ro-RO"/>
              </w:rPr>
            </w:pPr>
            <w:r w:rsidRPr="00234B06">
              <w:rPr>
                <w:b/>
                <w:lang w:val="ro-RO"/>
              </w:rPr>
              <w:t>Motivarea amendamentelor</w:t>
            </w:r>
          </w:p>
        </w:tc>
      </w:tr>
      <w:tr w:rsidR="00234B06" w:rsidRPr="00234B06" w:rsidTr="0067428C">
        <w:tc>
          <w:tcPr>
            <w:tcW w:w="710" w:type="dxa"/>
          </w:tcPr>
          <w:p w:rsidR="00704B26" w:rsidRPr="00234B06" w:rsidRDefault="00704B26" w:rsidP="00234B06">
            <w:pPr>
              <w:pStyle w:val="ListParagraph"/>
              <w:numPr>
                <w:ilvl w:val="0"/>
                <w:numId w:val="10"/>
              </w:numPr>
              <w:ind w:left="567" w:hanging="567"/>
              <w:jc w:val="right"/>
              <w:rPr>
                <w:lang w:val="ro-RO"/>
              </w:rPr>
            </w:pPr>
          </w:p>
        </w:tc>
        <w:tc>
          <w:tcPr>
            <w:tcW w:w="3260" w:type="dxa"/>
          </w:tcPr>
          <w:p w:rsidR="00704B26" w:rsidRPr="00234B06" w:rsidRDefault="00704B26" w:rsidP="00605F9A">
            <w:pPr>
              <w:jc w:val="right"/>
              <w:rPr>
                <w:lang w:val="ro-RO"/>
              </w:rPr>
            </w:pPr>
          </w:p>
        </w:tc>
        <w:tc>
          <w:tcPr>
            <w:tcW w:w="4111" w:type="dxa"/>
          </w:tcPr>
          <w:p w:rsidR="00704B26" w:rsidRPr="00234B06" w:rsidRDefault="00704B26" w:rsidP="00704B26">
            <w:pPr>
              <w:jc w:val="center"/>
              <w:rPr>
                <w:b/>
                <w:lang w:val="ro-RO"/>
              </w:rPr>
            </w:pPr>
            <w:r w:rsidRPr="00234B06">
              <w:rPr>
                <w:b/>
                <w:lang w:val="ro-RO"/>
              </w:rPr>
              <w:t>LEGE</w:t>
            </w:r>
          </w:p>
          <w:p w:rsidR="00704B26" w:rsidRPr="00234B06" w:rsidRDefault="00704B26" w:rsidP="00704B26">
            <w:pPr>
              <w:jc w:val="center"/>
              <w:rPr>
                <w:b/>
                <w:lang w:val="ro-RO"/>
              </w:rPr>
            </w:pPr>
            <w:r w:rsidRPr="00234B06">
              <w:rPr>
                <w:b/>
                <w:lang w:val="ro-RO"/>
              </w:rPr>
              <w:t>privind modificarea şi completarea unor acte normative din domeniul</w:t>
            </w:r>
          </w:p>
          <w:p w:rsidR="00704B26" w:rsidRPr="00234B06" w:rsidRDefault="00704B26" w:rsidP="00704B26">
            <w:pPr>
              <w:jc w:val="center"/>
              <w:rPr>
                <w:lang w:val="ro-RO"/>
              </w:rPr>
            </w:pPr>
            <w:r w:rsidRPr="00234B06">
              <w:rPr>
                <w:b/>
                <w:lang w:val="ro-RO"/>
              </w:rPr>
              <w:t>protecţiei mediului</w:t>
            </w:r>
          </w:p>
        </w:tc>
        <w:tc>
          <w:tcPr>
            <w:tcW w:w="3544" w:type="dxa"/>
          </w:tcPr>
          <w:p w:rsidR="00704B26" w:rsidRPr="00234B06" w:rsidRDefault="00704B26" w:rsidP="00605F9A">
            <w:pPr>
              <w:rPr>
                <w:lang w:val="ro-RO"/>
              </w:rPr>
            </w:pPr>
            <w:r w:rsidRPr="00234B06">
              <w:rPr>
                <w:lang w:val="ro-RO"/>
              </w:rPr>
              <w:t>Nemodificat</w:t>
            </w:r>
          </w:p>
        </w:tc>
        <w:tc>
          <w:tcPr>
            <w:tcW w:w="2409" w:type="dxa"/>
          </w:tcPr>
          <w:p w:rsidR="00704B26" w:rsidRPr="00234B06" w:rsidRDefault="00704B26" w:rsidP="00605F9A">
            <w:pPr>
              <w:jc w:val="right"/>
              <w:rPr>
                <w:lang w:val="ro-RO"/>
              </w:rPr>
            </w:pPr>
          </w:p>
        </w:tc>
      </w:tr>
      <w:tr w:rsidR="00234B06" w:rsidRPr="00234B06" w:rsidTr="0067428C">
        <w:tc>
          <w:tcPr>
            <w:tcW w:w="710" w:type="dxa"/>
          </w:tcPr>
          <w:p w:rsidR="00704B26" w:rsidRPr="00234B06" w:rsidRDefault="00704B26" w:rsidP="00234B06">
            <w:pPr>
              <w:pStyle w:val="ListParagraph"/>
              <w:numPr>
                <w:ilvl w:val="0"/>
                <w:numId w:val="10"/>
              </w:numPr>
              <w:jc w:val="right"/>
              <w:rPr>
                <w:lang w:val="ro-RO"/>
              </w:rPr>
            </w:pPr>
          </w:p>
        </w:tc>
        <w:tc>
          <w:tcPr>
            <w:tcW w:w="3260" w:type="dxa"/>
          </w:tcPr>
          <w:p w:rsidR="00704B26" w:rsidRPr="00234B06" w:rsidRDefault="00704B26" w:rsidP="00605F9A">
            <w:pPr>
              <w:jc w:val="right"/>
              <w:rPr>
                <w:lang w:val="ro-RO"/>
              </w:rPr>
            </w:pPr>
          </w:p>
        </w:tc>
        <w:tc>
          <w:tcPr>
            <w:tcW w:w="4111" w:type="dxa"/>
          </w:tcPr>
          <w:p w:rsidR="0067428C" w:rsidRPr="0067428C" w:rsidRDefault="00704B26" w:rsidP="008C3181">
            <w:pPr>
              <w:pStyle w:val="Bodytext0"/>
              <w:shd w:val="clear" w:color="auto" w:fill="auto"/>
              <w:spacing w:before="0"/>
              <w:ind w:left="23" w:right="23" w:hanging="23"/>
              <w:rPr>
                <w:color w:val="000000"/>
                <w:sz w:val="24"/>
                <w:szCs w:val="24"/>
                <w:lang w:val="ro-RO"/>
              </w:rPr>
            </w:pPr>
            <w:r w:rsidRPr="00234B06">
              <w:rPr>
                <w:rStyle w:val="BodytextBold"/>
                <w:sz w:val="24"/>
                <w:szCs w:val="24"/>
              </w:rPr>
              <w:t xml:space="preserve">Art.I.- </w:t>
            </w:r>
            <w:r w:rsidRPr="00234B06">
              <w:rPr>
                <w:color w:val="000000"/>
                <w:sz w:val="24"/>
                <w:szCs w:val="24"/>
                <w:lang w:val="ro-RO"/>
              </w:rPr>
              <w:t>Ordonanţa de urgenţă a Guvernului nr.57/2007 privind regimul ariilor naturale protejate, conservarea habitatelor naturale, a florei şi faunei sălbatice, publicată în Monitorul Oficial al României, Partea I, nr.442 din 29 iunie 2007, aprobată cu modificări şi completări prin Legea nr.49/2011, cu modificările şi completările ulterioare, se modifică şi se completează după cum urmează:</w:t>
            </w:r>
          </w:p>
        </w:tc>
        <w:tc>
          <w:tcPr>
            <w:tcW w:w="3544" w:type="dxa"/>
          </w:tcPr>
          <w:p w:rsidR="00704B26" w:rsidRPr="008C3181" w:rsidRDefault="00A56305" w:rsidP="00605F9A">
            <w:pPr>
              <w:rPr>
                <w:lang w:val="ro-RO"/>
              </w:rPr>
            </w:pPr>
            <w:r w:rsidRPr="008C3181">
              <w:rPr>
                <w:lang w:val="ro-RO"/>
              </w:rPr>
              <w:t>Nemodificat</w:t>
            </w:r>
          </w:p>
        </w:tc>
        <w:tc>
          <w:tcPr>
            <w:tcW w:w="2409" w:type="dxa"/>
          </w:tcPr>
          <w:p w:rsidR="00704B26" w:rsidRPr="00234B06" w:rsidRDefault="00704B26" w:rsidP="00605F9A">
            <w:pPr>
              <w:jc w:val="right"/>
              <w:rPr>
                <w:lang w:val="ro-RO"/>
              </w:rPr>
            </w:pPr>
          </w:p>
        </w:tc>
      </w:tr>
      <w:tr w:rsidR="00704B26" w:rsidRPr="00234B06" w:rsidTr="0067428C">
        <w:tc>
          <w:tcPr>
            <w:tcW w:w="710" w:type="dxa"/>
          </w:tcPr>
          <w:p w:rsidR="00704B26" w:rsidRPr="00234B06" w:rsidRDefault="00704B26" w:rsidP="00234B06">
            <w:pPr>
              <w:pStyle w:val="ListParagraph"/>
              <w:numPr>
                <w:ilvl w:val="0"/>
                <w:numId w:val="10"/>
              </w:numPr>
              <w:jc w:val="right"/>
              <w:rPr>
                <w:lang w:val="ro-RO"/>
              </w:rPr>
            </w:pPr>
          </w:p>
        </w:tc>
        <w:tc>
          <w:tcPr>
            <w:tcW w:w="3260" w:type="dxa"/>
          </w:tcPr>
          <w:p w:rsidR="00213A71" w:rsidRDefault="00213A71" w:rsidP="00CA7DDC">
            <w:pPr>
              <w:jc w:val="both"/>
              <w:rPr>
                <w:b/>
                <w:lang w:val="ro-RO"/>
              </w:rPr>
            </w:pPr>
            <w:r w:rsidRPr="00213A71">
              <w:rPr>
                <w:b/>
                <w:lang w:val="ro-RO"/>
              </w:rPr>
              <w:t xml:space="preserve">Art.4 </w:t>
            </w:r>
          </w:p>
          <w:p w:rsidR="00213A71" w:rsidRPr="00213A71" w:rsidRDefault="00213A71" w:rsidP="00CA7DDC">
            <w:pPr>
              <w:jc w:val="both"/>
              <w:rPr>
                <w:b/>
                <w:lang w:val="ro-RO"/>
              </w:rPr>
            </w:pPr>
          </w:p>
          <w:p w:rsidR="00213A71" w:rsidRDefault="00213A71" w:rsidP="00CA7DDC">
            <w:pPr>
              <w:jc w:val="both"/>
              <w:rPr>
                <w:i/>
                <w:lang w:val="ro-RO"/>
              </w:rPr>
            </w:pPr>
          </w:p>
          <w:p w:rsidR="0067428C" w:rsidRDefault="0067428C" w:rsidP="00CA7DDC">
            <w:pPr>
              <w:jc w:val="both"/>
              <w:rPr>
                <w:i/>
                <w:lang w:val="ro-RO"/>
              </w:rPr>
            </w:pPr>
          </w:p>
          <w:p w:rsidR="0067428C" w:rsidRDefault="0067428C" w:rsidP="00CA7DDC">
            <w:pPr>
              <w:jc w:val="both"/>
              <w:rPr>
                <w:i/>
                <w:lang w:val="ro-RO"/>
              </w:rPr>
            </w:pPr>
          </w:p>
          <w:p w:rsidR="002C0576" w:rsidRDefault="00213A71" w:rsidP="00CA7DDC">
            <w:pPr>
              <w:jc w:val="both"/>
              <w:rPr>
                <w:lang w:val="ro-RO"/>
              </w:rPr>
            </w:pPr>
            <w:r w:rsidRPr="00213A71">
              <w:rPr>
                <w:i/>
                <w:lang w:val="ro-RO"/>
              </w:rPr>
              <w:t xml:space="preserve">32.turism speologic specializat - </w:t>
            </w:r>
            <w:r w:rsidRPr="00213A71">
              <w:rPr>
                <w:lang w:val="ro-RO"/>
              </w:rPr>
              <w:t>parcurgerea unei peşteri în echipe mici, conduse de ghizi agreaţi de către Agenţia Naţională pentru Arii Naturale Protejate/administraţia peşterii şi dotate cu echipament corespunzător, care utilizează, dacă este cazul, doar amenajări temporare pentru asigurarea siguranţei participanţilor;</w:t>
            </w:r>
          </w:p>
          <w:p w:rsidR="00213A71" w:rsidRDefault="00213A71" w:rsidP="00CA7DDC">
            <w:pPr>
              <w:jc w:val="both"/>
              <w:rPr>
                <w:i/>
                <w:lang w:val="ro-RO"/>
              </w:rPr>
            </w:pPr>
          </w:p>
          <w:p w:rsidR="00213A71" w:rsidRDefault="00213A71" w:rsidP="00213A71">
            <w:pPr>
              <w:rPr>
                <w:lang w:val="ro-RO"/>
              </w:rPr>
            </w:pPr>
          </w:p>
          <w:p w:rsidR="00213A71" w:rsidRDefault="00213A71" w:rsidP="00213A71">
            <w:pPr>
              <w:jc w:val="both"/>
              <w:rPr>
                <w:lang w:val="ro-RO"/>
              </w:rPr>
            </w:pPr>
            <w:r w:rsidRPr="00213A71">
              <w:rPr>
                <w:i/>
                <w:lang w:val="ro-RO"/>
              </w:rPr>
              <w:t xml:space="preserve">36. modalitate de administrare a ariei naturale protejate - </w:t>
            </w:r>
            <w:r w:rsidRPr="00213A71">
              <w:rPr>
                <w:lang w:val="ro-RO"/>
              </w:rPr>
              <w:t>felul în care se asigură managementul unei arii naturale protejate, respectiv prin Agenţia Naţională pentru Arii Naturale Protejate şi structurile de administrare special constituite.</w:t>
            </w:r>
          </w:p>
          <w:p w:rsidR="00213A71" w:rsidRDefault="00213A71" w:rsidP="00213A71">
            <w:pPr>
              <w:jc w:val="both"/>
              <w:rPr>
                <w:lang w:val="ro-RO"/>
              </w:rPr>
            </w:pPr>
          </w:p>
          <w:p w:rsidR="00213A71" w:rsidRPr="00213A71" w:rsidRDefault="00213A71" w:rsidP="00213A71">
            <w:pPr>
              <w:jc w:val="both"/>
              <w:rPr>
                <w:i/>
                <w:lang w:val="ro-RO"/>
              </w:rPr>
            </w:pPr>
            <w:r>
              <w:rPr>
                <w:i/>
                <w:lang w:val="ro-RO"/>
              </w:rPr>
              <w:t>(text OUG 57/2007</w:t>
            </w:r>
            <w:r w:rsidR="008C3181">
              <w:rPr>
                <w:i/>
                <w:lang w:val="ro-RO"/>
              </w:rPr>
              <w:t xml:space="preserve"> cu modificările și completările ulterioare</w:t>
            </w:r>
            <w:r>
              <w:rPr>
                <w:i/>
                <w:lang w:val="ro-RO"/>
              </w:rPr>
              <w:t>)</w:t>
            </w:r>
          </w:p>
        </w:tc>
        <w:tc>
          <w:tcPr>
            <w:tcW w:w="4111" w:type="dxa"/>
          </w:tcPr>
          <w:p w:rsidR="00704B26" w:rsidRPr="00234B06" w:rsidRDefault="00704B26" w:rsidP="00704B26">
            <w:pPr>
              <w:pStyle w:val="Heading30"/>
              <w:keepNext/>
              <w:keepLines/>
              <w:numPr>
                <w:ilvl w:val="0"/>
                <w:numId w:val="1"/>
              </w:numPr>
              <w:shd w:val="clear" w:color="auto" w:fill="auto"/>
              <w:tabs>
                <w:tab w:val="left" w:pos="317"/>
              </w:tabs>
              <w:spacing w:before="0" w:after="0" w:line="360" w:lineRule="exact"/>
              <w:ind w:left="20" w:right="20" w:firstLine="14"/>
              <w:rPr>
                <w:sz w:val="24"/>
                <w:szCs w:val="24"/>
              </w:rPr>
            </w:pPr>
            <w:bookmarkStart w:id="0" w:name="bookmark4"/>
            <w:r w:rsidRPr="00234B06">
              <w:rPr>
                <w:color w:val="000000"/>
                <w:sz w:val="24"/>
                <w:szCs w:val="24"/>
                <w:lang w:val="ro-RO"/>
              </w:rPr>
              <w:lastRenderedPageBreak/>
              <w:t xml:space="preserve">La articolul 4, punctele 32 şi 36 se </w:t>
            </w:r>
            <w:r w:rsidRPr="00234B06">
              <w:rPr>
                <w:color w:val="000000"/>
                <w:sz w:val="24"/>
                <w:szCs w:val="24"/>
                <w:lang w:val="ro-RO"/>
              </w:rPr>
              <w:lastRenderedPageBreak/>
              <w:t>modifică şi vor avea următorul cuprins:</w:t>
            </w:r>
            <w:bookmarkEnd w:id="0"/>
          </w:p>
          <w:p w:rsidR="00CA7DDC" w:rsidRPr="00234B06" w:rsidRDefault="00704B26" w:rsidP="00704B26">
            <w:pPr>
              <w:pStyle w:val="Bodytext0"/>
              <w:shd w:val="clear" w:color="auto" w:fill="auto"/>
              <w:spacing w:before="0" w:after="364"/>
              <w:ind w:left="20" w:right="20" w:firstLine="14"/>
              <w:rPr>
                <w:color w:val="000000"/>
                <w:sz w:val="24"/>
                <w:szCs w:val="24"/>
                <w:lang w:val="ro-RO"/>
              </w:rPr>
            </w:pPr>
            <w:r w:rsidRPr="00234B06">
              <w:rPr>
                <w:color w:val="000000"/>
                <w:sz w:val="24"/>
                <w:szCs w:val="24"/>
                <w:lang w:val="ro-RO"/>
              </w:rPr>
              <w:t xml:space="preserve">32. </w:t>
            </w:r>
            <w:r w:rsidRPr="00234B06">
              <w:rPr>
                <w:rStyle w:val="BodytextItalic"/>
                <w:sz w:val="24"/>
                <w:szCs w:val="24"/>
              </w:rPr>
              <w:t>turism speologic specializat -</w:t>
            </w:r>
            <w:r w:rsidRPr="00234B06">
              <w:rPr>
                <w:color w:val="000000"/>
                <w:sz w:val="24"/>
                <w:szCs w:val="24"/>
                <w:lang w:val="ro-RO"/>
              </w:rPr>
              <w:t xml:space="preserve"> parcurgerea unei peşteri în echipe mici, conduse de ghizi agreaţi de către Agenţia Naţională pentru Arii Naturale Protejate/administraţia peşterii şi dotate cu echipament corespunzător, care utilizează, dacă este cazul, doar amenajări temporare pentru asigurarea siguranţei participanţilor;</w:t>
            </w:r>
          </w:p>
          <w:p w:rsidR="00704B26" w:rsidRPr="00234B06" w:rsidRDefault="00704B26" w:rsidP="00704B26">
            <w:pPr>
              <w:pStyle w:val="Bodytext0"/>
              <w:shd w:val="clear" w:color="auto" w:fill="auto"/>
              <w:spacing w:before="0" w:line="365" w:lineRule="exact"/>
              <w:ind w:left="20" w:right="20" w:firstLine="14"/>
              <w:rPr>
                <w:rStyle w:val="BodytextBold"/>
                <w:b w:val="0"/>
                <w:bCs w:val="0"/>
                <w:color w:val="auto"/>
                <w:sz w:val="24"/>
                <w:szCs w:val="24"/>
                <w:shd w:val="clear" w:color="auto" w:fill="auto"/>
                <w:lang w:val="en-US"/>
              </w:rPr>
            </w:pPr>
            <w:r w:rsidRPr="00234B06">
              <w:rPr>
                <w:color w:val="000000"/>
                <w:sz w:val="24"/>
                <w:szCs w:val="24"/>
                <w:lang w:val="ro-RO"/>
              </w:rPr>
              <w:t xml:space="preserve">36. </w:t>
            </w:r>
            <w:r w:rsidRPr="00234B06">
              <w:rPr>
                <w:rStyle w:val="BodytextItalic"/>
                <w:sz w:val="24"/>
                <w:szCs w:val="24"/>
              </w:rPr>
              <w:t>modalitate de administrare a ariei naturale protejate</w:t>
            </w:r>
            <w:r w:rsidRPr="00234B06">
              <w:rPr>
                <w:color w:val="000000"/>
                <w:sz w:val="24"/>
                <w:szCs w:val="24"/>
                <w:lang w:val="ro-RO"/>
              </w:rPr>
              <w:t xml:space="preserve"> - felul în care se asigură managementul unei arii naturale protejate, respectiv prin Agenţia Naţională pentru Arii Naturale Protejate şi structurile de administrare special constituite.</w:t>
            </w:r>
          </w:p>
        </w:tc>
        <w:tc>
          <w:tcPr>
            <w:tcW w:w="3544" w:type="dxa"/>
          </w:tcPr>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A56305" w:rsidP="00605F9A">
            <w:pPr>
              <w:rPr>
                <w:lang w:val="ro-RO"/>
              </w:rPr>
            </w:pPr>
            <w:r w:rsidRPr="008C3181">
              <w:rPr>
                <w:lang w:val="ro-RO"/>
              </w:rPr>
              <w:t>Nemodificat</w:t>
            </w: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Pr="001919B0" w:rsidRDefault="001919B0" w:rsidP="001919B0">
            <w:pPr>
              <w:rPr>
                <w:lang w:val="ro-RO"/>
              </w:rPr>
            </w:pPr>
          </w:p>
          <w:p w:rsidR="001919B0" w:rsidRDefault="001919B0" w:rsidP="001919B0">
            <w:pPr>
              <w:rPr>
                <w:lang w:val="ro-RO"/>
              </w:rPr>
            </w:pPr>
          </w:p>
          <w:p w:rsidR="001919B0" w:rsidRDefault="001919B0" w:rsidP="001919B0">
            <w:pPr>
              <w:rPr>
                <w:lang w:val="ro-RO"/>
              </w:rPr>
            </w:pPr>
          </w:p>
          <w:p w:rsidR="00704B26" w:rsidRPr="001919B0" w:rsidRDefault="001919B0" w:rsidP="001919B0">
            <w:pPr>
              <w:rPr>
                <w:lang w:val="ro-RO"/>
              </w:rPr>
            </w:pPr>
            <w:r w:rsidRPr="008C3181">
              <w:rPr>
                <w:lang w:val="ro-RO"/>
              </w:rPr>
              <w:t>Nemodificat</w:t>
            </w:r>
          </w:p>
        </w:tc>
        <w:tc>
          <w:tcPr>
            <w:tcW w:w="2409" w:type="dxa"/>
          </w:tcPr>
          <w:p w:rsidR="00704B26" w:rsidRPr="00234B06" w:rsidRDefault="00704B26" w:rsidP="00605F9A">
            <w:pPr>
              <w:jc w:val="right"/>
              <w:rPr>
                <w:lang w:val="ro-RO"/>
              </w:rPr>
            </w:pPr>
          </w:p>
        </w:tc>
      </w:tr>
      <w:tr w:rsidR="00704B26" w:rsidRPr="00234B06" w:rsidTr="0067428C">
        <w:tc>
          <w:tcPr>
            <w:tcW w:w="710" w:type="dxa"/>
          </w:tcPr>
          <w:p w:rsidR="00704B26" w:rsidRPr="00234B06" w:rsidRDefault="00704B26" w:rsidP="00234B06">
            <w:pPr>
              <w:pStyle w:val="ListParagraph"/>
              <w:numPr>
                <w:ilvl w:val="0"/>
                <w:numId w:val="10"/>
              </w:numPr>
              <w:jc w:val="right"/>
              <w:rPr>
                <w:lang w:val="ro-RO"/>
              </w:rPr>
            </w:pPr>
          </w:p>
        </w:tc>
        <w:tc>
          <w:tcPr>
            <w:tcW w:w="3260" w:type="dxa"/>
          </w:tcPr>
          <w:p w:rsidR="00213A71" w:rsidRPr="00213A71" w:rsidRDefault="00213A71" w:rsidP="00213A71">
            <w:pPr>
              <w:jc w:val="both"/>
              <w:rPr>
                <w:b/>
                <w:lang w:val="ro-RO"/>
              </w:rPr>
            </w:pPr>
            <w:r w:rsidRPr="00213A71">
              <w:rPr>
                <w:b/>
                <w:lang w:val="ro-RO"/>
              </w:rPr>
              <w:t>Art. 16</w:t>
            </w:r>
          </w:p>
          <w:p w:rsidR="00213A71" w:rsidRPr="00213A71" w:rsidRDefault="00213A71" w:rsidP="00213A71">
            <w:pPr>
              <w:jc w:val="both"/>
              <w:rPr>
                <w:i/>
                <w:lang w:val="ro-RO"/>
              </w:rPr>
            </w:pPr>
            <w:r>
              <w:rPr>
                <w:i/>
                <w:lang w:val="ro-RO"/>
              </w:rPr>
              <w:t>------------------</w:t>
            </w:r>
          </w:p>
          <w:p w:rsidR="00213A71" w:rsidRDefault="00213A71" w:rsidP="00213A71">
            <w:pPr>
              <w:jc w:val="both"/>
              <w:rPr>
                <w:lang w:val="ro-RO"/>
              </w:rPr>
            </w:pPr>
            <w:r w:rsidRPr="00213A71">
              <w:rPr>
                <w:lang w:val="ro-RO"/>
              </w:rPr>
              <w:t xml:space="preserve">(3)Rezervaţiile ştiinţifice, rezervaţiile naturale, monumentele naturii şi, după </w:t>
            </w:r>
            <w:r w:rsidRPr="00213A71">
              <w:rPr>
                <w:lang w:val="ro-RO"/>
              </w:rPr>
              <w:lastRenderedPageBreak/>
              <w:t>caz, geoparcurile, siturile patrimoniului natural universal, zonele umede de importanţă internaţională, siturile de importanţă comunitară, ariile speciale de conservare şi ariile de protecţie specială avifaunistică care nu necesită structuri de administrare special constituite se administrează de către Agenţia Naţională de Arii Naturale Protejate.</w:t>
            </w:r>
          </w:p>
          <w:p w:rsidR="001919B0" w:rsidRPr="00213A71" w:rsidRDefault="001919B0" w:rsidP="00213A71">
            <w:pPr>
              <w:jc w:val="both"/>
              <w:rPr>
                <w:lang w:val="ro-RO"/>
              </w:rPr>
            </w:pPr>
          </w:p>
          <w:p w:rsidR="00213A71" w:rsidRDefault="001919B0" w:rsidP="00213A71">
            <w:pPr>
              <w:jc w:val="both"/>
              <w:rPr>
                <w:i/>
                <w:lang w:val="ro-RO"/>
              </w:rPr>
            </w:pPr>
            <w:r>
              <w:rPr>
                <w:i/>
                <w:lang w:val="ro-RO"/>
              </w:rPr>
              <w:t>(text OUG 57/2007 cu modificările și completările ulterioare)</w:t>
            </w:r>
          </w:p>
          <w:p w:rsidR="001919B0" w:rsidRDefault="001919B0" w:rsidP="00213A71">
            <w:pPr>
              <w:jc w:val="both"/>
              <w:rPr>
                <w:i/>
                <w:lang w:val="ro-RO"/>
              </w:rPr>
            </w:pPr>
          </w:p>
          <w:p w:rsidR="00213A71" w:rsidRPr="0067428C" w:rsidRDefault="00213A71" w:rsidP="00213A71">
            <w:pPr>
              <w:jc w:val="both"/>
              <w:rPr>
                <w:i/>
                <w:sz w:val="20"/>
                <w:szCs w:val="20"/>
                <w:lang w:val="ro-RO"/>
              </w:rPr>
            </w:pPr>
            <w:r w:rsidRPr="0067428C">
              <w:rPr>
                <w:i/>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213A71" w:rsidRDefault="00213A71" w:rsidP="00213A71">
            <w:pPr>
              <w:jc w:val="both"/>
              <w:rPr>
                <w:i/>
                <w:lang w:val="ro-RO"/>
              </w:rPr>
            </w:pPr>
          </w:p>
          <w:p w:rsidR="00704B26" w:rsidRPr="002C0576" w:rsidRDefault="00704B26" w:rsidP="001919B0">
            <w:pPr>
              <w:jc w:val="both"/>
              <w:rPr>
                <w:i/>
                <w:lang w:val="ro-RO"/>
              </w:rPr>
            </w:pPr>
          </w:p>
        </w:tc>
        <w:tc>
          <w:tcPr>
            <w:tcW w:w="4111" w:type="dxa"/>
          </w:tcPr>
          <w:p w:rsidR="00704B26" w:rsidRPr="008C3181" w:rsidRDefault="00CA7DDC" w:rsidP="00CA7DDC">
            <w:pPr>
              <w:pStyle w:val="Heading30"/>
              <w:keepNext/>
              <w:keepLines/>
              <w:shd w:val="clear" w:color="auto" w:fill="auto"/>
              <w:tabs>
                <w:tab w:val="left" w:pos="432"/>
              </w:tabs>
              <w:spacing w:before="0" w:after="0" w:line="270" w:lineRule="exact"/>
              <w:ind w:right="40"/>
              <w:rPr>
                <w:sz w:val="24"/>
                <w:szCs w:val="24"/>
              </w:rPr>
            </w:pPr>
            <w:bookmarkStart w:id="1" w:name="bookmark5"/>
            <w:r w:rsidRPr="008C3181">
              <w:rPr>
                <w:sz w:val="24"/>
                <w:szCs w:val="24"/>
                <w:lang w:val="ro-RO"/>
              </w:rPr>
              <w:lastRenderedPageBreak/>
              <w:t xml:space="preserve">2. </w:t>
            </w:r>
            <w:r w:rsidR="00704B26" w:rsidRPr="008C3181">
              <w:rPr>
                <w:sz w:val="24"/>
                <w:szCs w:val="24"/>
                <w:lang w:val="ro-RO"/>
              </w:rPr>
              <w:t>La articolul 16, alineatul (3) se modifică şi va avea următorul cuprins:</w:t>
            </w:r>
            <w:bookmarkEnd w:id="1"/>
          </w:p>
          <w:p w:rsidR="00704B26" w:rsidRPr="008C3181" w:rsidRDefault="00704B26" w:rsidP="00704B26">
            <w:pPr>
              <w:pStyle w:val="Bodytext0"/>
              <w:shd w:val="clear" w:color="auto" w:fill="auto"/>
              <w:spacing w:before="0" w:after="292" w:line="374" w:lineRule="exact"/>
              <w:ind w:left="40" w:right="40" w:hanging="6"/>
              <w:rPr>
                <w:sz w:val="24"/>
                <w:szCs w:val="24"/>
                <w:lang w:val="ro-RO"/>
              </w:rPr>
            </w:pPr>
            <w:r w:rsidRPr="008C3181">
              <w:rPr>
                <w:sz w:val="24"/>
                <w:szCs w:val="24"/>
                <w:lang w:val="ro-RO"/>
              </w:rPr>
              <w:t xml:space="preserve">„(3) Rezervaţiile ştiinţifice, rezervaţiile naturale, monumentele naturii şi, după </w:t>
            </w:r>
            <w:r w:rsidRPr="008C3181">
              <w:rPr>
                <w:sz w:val="24"/>
                <w:szCs w:val="24"/>
                <w:lang w:val="ro-RO"/>
              </w:rPr>
              <w:lastRenderedPageBreak/>
              <w:t>caz, geoparcurile, siturile patrimoniului natural universal, zonele umede de importanţă internaţională, siturile de importanţă comunitară, ariile speciale de conservare şi ariile de protecţie specială avifaunistică care nu necesită structuri de administrare special constituite se administrează de către Agenţia Naţională de Arii Naturale Protejate.</w:t>
            </w:r>
          </w:p>
          <w:p w:rsidR="00CA7DDC" w:rsidRPr="008C3181" w:rsidRDefault="0046016F" w:rsidP="00CA7DDC">
            <w:pPr>
              <w:pStyle w:val="Heading30"/>
              <w:keepNext/>
              <w:keepLines/>
              <w:shd w:val="clear" w:color="auto" w:fill="auto"/>
              <w:tabs>
                <w:tab w:val="left" w:pos="1034"/>
              </w:tabs>
              <w:spacing w:before="0" w:after="0" w:line="384" w:lineRule="exact"/>
              <w:ind w:right="40"/>
              <w:jc w:val="left"/>
              <w:rPr>
                <w:sz w:val="24"/>
                <w:szCs w:val="24"/>
                <w:lang w:val="ro-RO"/>
              </w:rPr>
            </w:pPr>
            <w:r w:rsidRPr="008C3181">
              <w:rPr>
                <w:sz w:val="24"/>
                <w:szCs w:val="24"/>
                <w:lang w:val="ro-RO"/>
              </w:rPr>
              <w:t>3</w:t>
            </w:r>
            <w:r w:rsidR="00CA7DDC" w:rsidRPr="008C3181">
              <w:rPr>
                <w:sz w:val="24"/>
                <w:szCs w:val="24"/>
                <w:lang w:val="ro-RO"/>
              </w:rPr>
              <w:t>. La articolul 16, după alineatul (3) se introduce un nou alineat, alin.(3</w:t>
            </w:r>
            <w:r w:rsidR="00CA7DDC" w:rsidRPr="008C3181">
              <w:rPr>
                <w:sz w:val="24"/>
                <w:szCs w:val="24"/>
                <w:vertAlign w:val="superscript"/>
                <w:lang w:val="ro-RO"/>
              </w:rPr>
              <w:t>1</w:t>
            </w:r>
            <w:r w:rsidR="00CA7DDC" w:rsidRPr="008C3181">
              <w:rPr>
                <w:sz w:val="24"/>
                <w:szCs w:val="24"/>
                <w:lang w:val="ro-RO"/>
              </w:rPr>
              <w:t>), cu următorul cuprins:</w:t>
            </w:r>
          </w:p>
          <w:p w:rsidR="00CA7DDC" w:rsidRPr="008C3181" w:rsidRDefault="00CA7DDC" w:rsidP="00CA7DDC">
            <w:pPr>
              <w:pStyle w:val="Heading30"/>
              <w:keepNext/>
              <w:keepLines/>
              <w:shd w:val="clear" w:color="auto" w:fill="auto"/>
              <w:tabs>
                <w:tab w:val="left" w:pos="1034"/>
              </w:tabs>
              <w:spacing w:before="0" w:after="0" w:line="384" w:lineRule="exact"/>
              <w:ind w:right="40"/>
              <w:jc w:val="left"/>
              <w:rPr>
                <w:sz w:val="24"/>
                <w:szCs w:val="24"/>
              </w:rPr>
            </w:pPr>
          </w:p>
          <w:p w:rsidR="00CA7DDC" w:rsidRPr="008C3181" w:rsidRDefault="00CA7DDC" w:rsidP="00704B26">
            <w:pPr>
              <w:pStyle w:val="Bodytext0"/>
              <w:shd w:val="clear" w:color="auto" w:fill="auto"/>
              <w:spacing w:before="0" w:after="292" w:line="374" w:lineRule="exact"/>
              <w:ind w:left="40" w:right="40" w:hanging="6"/>
              <w:rPr>
                <w:rStyle w:val="BodytextBold"/>
                <w:b w:val="0"/>
                <w:bCs w:val="0"/>
                <w:color w:val="auto"/>
                <w:sz w:val="24"/>
                <w:szCs w:val="24"/>
                <w:shd w:val="clear" w:color="auto" w:fill="auto"/>
              </w:rPr>
            </w:pPr>
            <w:r w:rsidRPr="008C3181">
              <w:rPr>
                <w:sz w:val="24"/>
                <w:szCs w:val="24"/>
                <w:lang w:val="ro-RO"/>
              </w:rPr>
              <w:t>„(3</w:t>
            </w:r>
            <w:r w:rsidRPr="008C3181">
              <w:rPr>
                <w:sz w:val="24"/>
                <w:szCs w:val="24"/>
                <w:vertAlign w:val="superscript"/>
                <w:lang w:val="ro-RO"/>
              </w:rPr>
              <w:t>1</w:t>
            </w:r>
            <w:r w:rsidRPr="008C3181">
              <w:rPr>
                <w:sz w:val="24"/>
                <w:szCs w:val="24"/>
                <w:lang w:val="ro-RO"/>
              </w:rPr>
              <w:t xml:space="preserve">) Agenţia Naţională pentru Arii Naturale Protejate poate încheia parteneriate pentru administrarea ariilor naturale protejate menţionate la alin.(3), cu persoane juridice interesate şi cunoscătoare ale ariilor naturale protejate respective şi/sau ale domeniului pentru care acestea au fost constituite, acestea putând fi: instituţii de învăţământ şi cercetare, muzee, </w:t>
            </w:r>
            <w:r w:rsidRPr="008C3181">
              <w:rPr>
                <w:sz w:val="24"/>
                <w:szCs w:val="24"/>
                <w:lang w:val="ro-RO"/>
              </w:rPr>
              <w:lastRenderedPageBreak/>
              <w:t>autorităţi publice locale, organizaţii neguvemamentale.</w:t>
            </w:r>
          </w:p>
        </w:tc>
        <w:tc>
          <w:tcPr>
            <w:tcW w:w="3544" w:type="dxa"/>
          </w:tcPr>
          <w:p w:rsidR="001919B0" w:rsidRDefault="001919B0" w:rsidP="002C0576">
            <w:pPr>
              <w:jc w:val="both"/>
              <w:rPr>
                <w:lang w:val="ro-RO"/>
              </w:rPr>
            </w:pPr>
          </w:p>
          <w:p w:rsidR="001919B0" w:rsidRDefault="001919B0" w:rsidP="002C0576">
            <w:pPr>
              <w:jc w:val="both"/>
              <w:rPr>
                <w:lang w:val="ro-RO"/>
              </w:rPr>
            </w:pPr>
          </w:p>
          <w:p w:rsidR="001919B0" w:rsidRDefault="001919B0" w:rsidP="002C0576">
            <w:pPr>
              <w:jc w:val="both"/>
              <w:rPr>
                <w:lang w:val="ro-RO"/>
              </w:rPr>
            </w:pPr>
          </w:p>
          <w:p w:rsidR="001919B0" w:rsidRDefault="001919B0" w:rsidP="002C0576">
            <w:pPr>
              <w:jc w:val="both"/>
              <w:rPr>
                <w:lang w:val="ro-RO"/>
              </w:rPr>
            </w:pPr>
          </w:p>
          <w:p w:rsidR="001919B0" w:rsidRDefault="001919B0" w:rsidP="002C0576">
            <w:pPr>
              <w:jc w:val="both"/>
              <w:rPr>
                <w:lang w:val="ro-RO"/>
              </w:rPr>
            </w:pPr>
          </w:p>
          <w:p w:rsidR="002C0576" w:rsidRPr="008C3181" w:rsidRDefault="00A56305" w:rsidP="002C0576">
            <w:pPr>
              <w:jc w:val="both"/>
              <w:rPr>
                <w:lang w:val="ro-RO"/>
              </w:rPr>
            </w:pPr>
            <w:r w:rsidRPr="008C3181">
              <w:rPr>
                <w:lang w:val="ro-RO"/>
              </w:rPr>
              <w:lastRenderedPageBreak/>
              <w:t>Nemodificat</w:t>
            </w: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2C0576" w:rsidRPr="008C3181" w:rsidRDefault="002C0576" w:rsidP="002C0576">
            <w:pPr>
              <w:jc w:val="both"/>
              <w:rPr>
                <w:lang w:val="ro-RO"/>
              </w:rPr>
            </w:pPr>
          </w:p>
          <w:p w:rsidR="0067428C" w:rsidRPr="008C3181" w:rsidRDefault="0067428C" w:rsidP="002C0576">
            <w:pPr>
              <w:jc w:val="both"/>
              <w:rPr>
                <w:lang w:val="ro-RO"/>
              </w:rPr>
            </w:pPr>
          </w:p>
          <w:p w:rsidR="002C0576" w:rsidRPr="008C3181" w:rsidRDefault="002C0576" w:rsidP="002C0576">
            <w:pPr>
              <w:jc w:val="both"/>
              <w:rPr>
                <w:lang w:val="ro-RO"/>
              </w:rPr>
            </w:pPr>
          </w:p>
          <w:p w:rsidR="002C0576" w:rsidRDefault="002C0576" w:rsidP="002C0576">
            <w:pPr>
              <w:jc w:val="both"/>
              <w:rPr>
                <w:lang w:val="ro-RO"/>
              </w:rPr>
            </w:pPr>
          </w:p>
          <w:p w:rsidR="00E15B49" w:rsidRPr="008C3181" w:rsidRDefault="00E15B49" w:rsidP="002C0576">
            <w:pPr>
              <w:jc w:val="both"/>
              <w:rPr>
                <w:lang w:val="ro-RO"/>
              </w:rPr>
            </w:pPr>
          </w:p>
          <w:p w:rsidR="00704B26" w:rsidRDefault="002C0576" w:rsidP="002C0576">
            <w:pPr>
              <w:jc w:val="both"/>
              <w:rPr>
                <w:b/>
                <w:lang w:val="ro-RO"/>
              </w:rPr>
            </w:pPr>
            <w:r w:rsidRPr="008C3181">
              <w:rPr>
                <w:lang w:val="ro-RO"/>
              </w:rPr>
              <w:t>(3</w:t>
            </w:r>
            <w:r w:rsidRPr="008C3181">
              <w:rPr>
                <w:vertAlign w:val="superscript"/>
                <w:lang w:val="ro-RO"/>
              </w:rPr>
              <w:t>1</w:t>
            </w:r>
            <w:r w:rsidRPr="008C3181">
              <w:rPr>
                <w:lang w:val="ro-RO"/>
              </w:rPr>
              <w:t xml:space="preserve">) Agenţia Naţională pentru Arii Naturale Protejate poate încheia parteneriate pentru administrarea ariilor naturale protejate </w:t>
            </w:r>
            <w:r w:rsidRPr="008C3181">
              <w:rPr>
                <w:b/>
                <w:lang w:val="ro-RO"/>
              </w:rPr>
              <w:t>prevăzute</w:t>
            </w:r>
            <w:r w:rsidRPr="008C3181">
              <w:rPr>
                <w:lang w:val="ro-RO"/>
              </w:rPr>
              <w:t xml:space="preserve"> la alin.(3), cu persoane juridice </w:t>
            </w:r>
            <w:r w:rsidRPr="008C3181">
              <w:rPr>
                <w:b/>
                <w:lang w:val="ro-RO"/>
              </w:rPr>
              <w:t>de tipul</w:t>
            </w:r>
            <w:r w:rsidRPr="008C3181">
              <w:rPr>
                <w:lang w:val="ro-RO"/>
              </w:rPr>
              <w:t xml:space="preserve"> : instituţii de învăţământ şi cercetare, muzee, autorităţi publice locale, organizaţii neguvemamentale,</w:t>
            </w:r>
            <w:r w:rsidRPr="008C3181">
              <w:rPr>
                <w:b/>
                <w:lang w:val="ro-RO"/>
              </w:rPr>
              <w:t xml:space="preserve"> care</w:t>
            </w:r>
            <w:r w:rsidRPr="008C3181">
              <w:rPr>
                <w:lang w:val="ro-RO"/>
              </w:rPr>
              <w:t xml:space="preserve"> </w:t>
            </w:r>
            <w:r w:rsidRPr="008C3181">
              <w:rPr>
                <w:b/>
                <w:lang w:val="ro-RO"/>
              </w:rPr>
              <w:t>desfășoară activități în domeniul ariilor naturale protejate.</w:t>
            </w:r>
          </w:p>
          <w:p w:rsidR="001919B0" w:rsidRDefault="001919B0" w:rsidP="002C0576">
            <w:pPr>
              <w:jc w:val="both"/>
              <w:rPr>
                <w:b/>
                <w:lang w:val="ro-RO"/>
              </w:rPr>
            </w:pPr>
          </w:p>
          <w:p w:rsidR="001919B0" w:rsidRDefault="001919B0" w:rsidP="002C0576">
            <w:pPr>
              <w:jc w:val="both"/>
              <w:rPr>
                <w:b/>
                <w:lang w:val="ro-RO"/>
              </w:rPr>
            </w:pPr>
          </w:p>
          <w:p w:rsidR="001919B0" w:rsidRPr="008C3181" w:rsidRDefault="001919B0" w:rsidP="002C0576">
            <w:pPr>
              <w:jc w:val="both"/>
              <w:rPr>
                <w:lang w:val="ro-RO"/>
              </w:rPr>
            </w:pPr>
            <w:r>
              <w:rPr>
                <w:b/>
                <w:lang w:val="ro-RO"/>
              </w:rPr>
              <w:t xml:space="preserve">Autor: Comisia pentru mediu și echilibru ecologic </w:t>
            </w:r>
          </w:p>
        </w:tc>
        <w:tc>
          <w:tcPr>
            <w:tcW w:w="2409" w:type="dxa"/>
          </w:tcPr>
          <w:p w:rsidR="00704B26" w:rsidRDefault="00704B2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Default="002C0576" w:rsidP="00605F9A">
            <w:pPr>
              <w:jc w:val="right"/>
              <w:rPr>
                <w:lang w:val="ro-RO"/>
              </w:rPr>
            </w:pPr>
          </w:p>
          <w:p w:rsidR="002C0576" w:rsidRPr="002C0576" w:rsidRDefault="002C0576" w:rsidP="002C0576">
            <w:pPr>
              <w:rPr>
                <w:lang w:val="ro-RO"/>
              </w:rPr>
            </w:pPr>
          </w:p>
          <w:p w:rsidR="002C0576" w:rsidRPr="002C0576" w:rsidRDefault="002C0576" w:rsidP="002C0576">
            <w:pPr>
              <w:rPr>
                <w:lang w:val="ro-RO"/>
              </w:rPr>
            </w:pPr>
          </w:p>
          <w:p w:rsidR="002C0576" w:rsidRPr="002C0576" w:rsidRDefault="002C0576" w:rsidP="002C0576">
            <w:pPr>
              <w:rPr>
                <w:lang w:val="ro-RO"/>
              </w:rPr>
            </w:pPr>
          </w:p>
          <w:p w:rsidR="002C0576" w:rsidRPr="002C0576" w:rsidRDefault="002C0576" w:rsidP="002C0576">
            <w:pPr>
              <w:rPr>
                <w:lang w:val="ro-RO"/>
              </w:rPr>
            </w:pPr>
          </w:p>
          <w:p w:rsidR="002C0576" w:rsidRDefault="002C0576" w:rsidP="002C0576">
            <w:pPr>
              <w:rPr>
                <w:lang w:val="ro-RO"/>
              </w:rPr>
            </w:pPr>
          </w:p>
          <w:p w:rsidR="001919B0" w:rsidRPr="002C0576" w:rsidRDefault="001919B0" w:rsidP="002C0576">
            <w:pPr>
              <w:rPr>
                <w:lang w:val="ro-RO"/>
              </w:rPr>
            </w:pPr>
          </w:p>
          <w:p w:rsidR="002C0576" w:rsidRPr="002C0576" w:rsidRDefault="002C0576" w:rsidP="002C0576">
            <w:pPr>
              <w:rPr>
                <w:lang w:val="ro-RO"/>
              </w:rPr>
            </w:pPr>
          </w:p>
          <w:p w:rsidR="002C0576" w:rsidRPr="00147397" w:rsidRDefault="001919B0" w:rsidP="002C0576">
            <w:pPr>
              <w:rPr>
                <w:lang w:val="ro-RO"/>
              </w:rPr>
            </w:pPr>
            <w:r w:rsidRPr="00147397">
              <w:rPr>
                <w:lang w:val="ro-RO"/>
              </w:rPr>
              <w:t>Tehnică legislativă</w:t>
            </w:r>
          </w:p>
          <w:p w:rsidR="002C0576" w:rsidRDefault="002C0576" w:rsidP="002C0576">
            <w:pPr>
              <w:rPr>
                <w:lang w:val="ro-RO"/>
              </w:rPr>
            </w:pPr>
          </w:p>
          <w:p w:rsidR="002C0576" w:rsidRPr="002C0576" w:rsidRDefault="002C0576" w:rsidP="001919B0">
            <w:pPr>
              <w:ind w:firstLine="720"/>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213A71" w:rsidRDefault="00213A71" w:rsidP="00213A71">
            <w:pPr>
              <w:jc w:val="both"/>
              <w:rPr>
                <w:b/>
                <w:lang w:val="ro-RO"/>
              </w:rPr>
            </w:pPr>
            <w:r w:rsidRPr="00213A71">
              <w:rPr>
                <w:b/>
                <w:lang w:val="ro-RO"/>
              </w:rPr>
              <w:t>Art. 18</w:t>
            </w:r>
          </w:p>
          <w:p w:rsidR="005A032C" w:rsidRDefault="005A032C" w:rsidP="00213A71">
            <w:pPr>
              <w:jc w:val="both"/>
              <w:rPr>
                <w:b/>
                <w:lang w:val="ro-RO"/>
              </w:rPr>
            </w:pPr>
          </w:p>
          <w:p w:rsidR="001919B0" w:rsidRDefault="001919B0" w:rsidP="00213A71">
            <w:pPr>
              <w:jc w:val="both"/>
              <w:rPr>
                <w:b/>
                <w:lang w:val="ro-RO"/>
              </w:rPr>
            </w:pPr>
          </w:p>
          <w:p w:rsidR="001919B0" w:rsidRDefault="001919B0" w:rsidP="00213A71">
            <w:pPr>
              <w:jc w:val="both"/>
              <w:rPr>
                <w:b/>
                <w:lang w:val="ro-RO"/>
              </w:rPr>
            </w:pPr>
          </w:p>
          <w:p w:rsidR="001919B0" w:rsidRPr="00213A71" w:rsidRDefault="001919B0" w:rsidP="00213A71">
            <w:pPr>
              <w:jc w:val="both"/>
              <w:rPr>
                <w:b/>
                <w:lang w:val="ro-RO"/>
              </w:rPr>
            </w:pPr>
          </w:p>
          <w:p w:rsidR="00213A71" w:rsidRDefault="00213A71" w:rsidP="00213A71">
            <w:pPr>
              <w:jc w:val="both"/>
              <w:rPr>
                <w:lang w:val="ro-RO"/>
              </w:rPr>
            </w:pPr>
            <w:r w:rsidRPr="00213A71">
              <w:rPr>
                <w:lang w:val="ro-RO"/>
              </w:rPr>
              <w:t>(1)Administrarea ariilor naturale protejate şi a celorlalte bunuri ale patrimoniului natural aflate în reţeaua naţională de arii naturale protejate se face, potrivit legii, prin:</w:t>
            </w:r>
          </w:p>
          <w:p w:rsidR="001919B0" w:rsidRDefault="001919B0" w:rsidP="00213A71">
            <w:pPr>
              <w:jc w:val="both"/>
              <w:rPr>
                <w:lang w:val="ro-RO"/>
              </w:rPr>
            </w:pPr>
          </w:p>
          <w:p w:rsidR="001919B0" w:rsidRPr="00213A71" w:rsidRDefault="001919B0" w:rsidP="00213A71">
            <w:pPr>
              <w:jc w:val="both"/>
              <w:rPr>
                <w:lang w:val="ro-RO"/>
              </w:rPr>
            </w:pPr>
          </w:p>
          <w:p w:rsidR="00213A71" w:rsidRPr="00213A71" w:rsidRDefault="00213A71" w:rsidP="00213A71">
            <w:pPr>
              <w:jc w:val="both"/>
              <w:rPr>
                <w:lang w:val="ro-RO"/>
              </w:rPr>
            </w:pPr>
            <w:r w:rsidRPr="00213A71">
              <w:rPr>
                <w:lang w:val="ro-RO"/>
              </w:rPr>
              <w:t>a)structurile teritoriale din cadrul Agenţiei Naţionale pentru Arii Naturale Protejate;</w:t>
            </w:r>
          </w:p>
          <w:p w:rsidR="00213A71" w:rsidRDefault="00213A71" w:rsidP="00213A71">
            <w:pPr>
              <w:jc w:val="both"/>
              <w:rPr>
                <w:lang w:val="ro-RO"/>
              </w:rPr>
            </w:pPr>
          </w:p>
          <w:p w:rsidR="005A032C" w:rsidRPr="00213A71" w:rsidRDefault="005A032C" w:rsidP="00213A71">
            <w:pPr>
              <w:jc w:val="both"/>
              <w:rPr>
                <w:lang w:val="ro-RO"/>
              </w:rPr>
            </w:pPr>
          </w:p>
          <w:p w:rsidR="00213A71" w:rsidRPr="00213A71" w:rsidRDefault="00213A71" w:rsidP="00213A71">
            <w:pPr>
              <w:jc w:val="both"/>
              <w:rPr>
                <w:lang w:val="ro-RO"/>
              </w:rPr>
            </w:pPr>
            <w:r w:rsidRPr="00213A71">
              <w:rPr>
                <w:lang w:val="ro-RO"/>
              </w:rPr>
              <w:t xml:space="preserve">b)structuri de administrare special constituite, cu personalitate juridică, aflate în coordonarea/subordinea, după caz, a unor regii autonome, companii şi societăţi naţionale, autorităţi ale administraţiei publice locale, servicii descentralizate ale administraţiei publice centrale, instituţii ştiinţifice de cercetare şi de învăţământ din sectorul </w:t>
            </w:r>
            <w:r w:rsidRPr="00213A71">
              <w:rPr>
                <w:lang w:val="ro-RO"/>
              </w:rPr>
              <w:lastRenderedPageBreak/>
              <w:t>public şi privat, muzee constituite potrivit legii şi aflate în relaţie contractuală cu Agenţia Naţională pentru Arii Naturale Protejate.</w:t>
            </w:r>
          </w:p>
          <w:p w:rsidR="00213A71" w:rsidRDefault="00213A71" w:rsidP="00213A71">
            <w:pPr>
              <w:jc w:val="both"/>
              <w:rPr>
                <w:lang w:val="ro-RO"/>
              </w:rPr>
            </w:pPr>
          </w:p>
          <w:p w:rsidR="005A032C" w:rsidRDefault="005A032C" w:rsidP="00213A71">
            <w:pPr>
              <w:jc w:val="both"/>
              <w:rPr>
                <w:lang w:val="ro-RO"/>
              </w:rPr>
            </w:pPr>
          </w:p>
          <w:p w:rsidR="005A032C" w:rsidRDefault="005A032C" w:rsidP="00213A71">
            <w:pPr>
              <w:jc w:val="both"/>
              <w:rPr>
                <w:lang w:val="ro-RO"/>
              </w:rPr>
            </w:pPr>
          </w:p>
          <w:p w:rsidR="005A032C" w:rsidRDefault="005A032C" w:rsidP="00213A71">
            <w:pPr>
              <w:jc w:val="both"/>
              <w:rPr>
                <w:lang w:val="ro-RO"/>
              </w:rPr>
            </w:pPr>
          </w:p>
          <w:p w:rsidR="005A032C" w:rsidRDefault="005A032C" w:rsidP="00213A71">
            <w:pPr>
              <w:jc w:val="both"/>
              <w:rPr>
                <w:lang w:val="ro-RO"/>
              </w:rPr>
            </w:pPr>
          </w:p>
          <w:p w:rsidR="00086194" w:rsidRDefault="00086194" w:rsidP="00213A71">
            <w:pPr>
              <w:jc w:val="both"/>
              <w:rPr>
                <w:lang w:val="ro-RO"/>
              </w:rPr>
            </w:pPr>
          </w:p>
          <w:p w:rsidR="00086194" w:rsidRDefault="00086194" w:rsidP="00213A71">
            <w:pPr>
              <w:jc w:val="both"/>
              <w:rPr>
                <w:lang w:val="ro-RO"/>
              </w:rPr>
            </w:pPr>
          </w:p>
          <w:p w:rsidR="00086194" w:rsidRDefault="00086194" w:rsidP="00213A71">
            <w:pPr>
              <w:jc w:val="both"/>
              <w:rPr>
                <w:lang w:val="ro-RO"/>
              </w:rPr>
            </w:pPr>
          </w:p>
          <w:p w:rsidR="00057660" w:rsidRDefault="00057660" w:rsidP="00213A71">
            <w:pPr>
              <w:jc w:val="both"/>
              <w:rPr>
                <w:lang w:val="ro-RO"/>
              </w:rPr>
            </w:pPr>
          </w:p>
          <w:p w:rsidR="00086194" w:rsidRDefault="00086194" w:rsidP="00213A71">
            <w:pPr>
              <w:jc w:val="both"/>
              <w:rPr>
                <w:lang w:val="ro-RO"/>
              </w:rPr>
            </w:pPr>
          </w:p>
          <w:p w:rsidR="0067428C" w:rsidRDefault="0067428C" w:rsidP="00213A71">
            <w:pPr>
              <w:jc w:val="both"/>
              <w:rPr>
                <w:lang w:val="ro-RO"/>
              </w:rPr>
            </w:pPr>
          </w:p>
          <w:p w:rsidR="00086194" w:rsidRDefault="00086194" w:rsidP="00213A71">
            <w:pPr>
              <w:jc w:val="both"/>
              <w:rPr>
                <w:lang w:val="ro-RO"/>
              </w:rPr>
            </w:pPr>
          </w:p>
          <w:p w:rsidR="001A0585" w:rsidRPr="00213A71" w:rsidRDefault="001A0585" w:rsidP="00213A71">
            <w:pPr>
              <w:jc w:val="both"/>
              <w:rPr>
                <w:lang w:val="ro-RO"/>
              </w:rPr>
            </w:pPr>
          </w:p>
          <w:p w:rsidR="00213A71" w:rsidRPr="00213A71" w:rsidRDefault="001919B0" w:rsidP="001919B0">
            <w:pPr>
              <w:jc w:val="both"/>
              <w:rPr>
                <w:lang w:val="ro-RO"/>
              </w:rPr>
            </w:pPr>
            <w:r>
              <w:rPr>
                <w:lang w:val="ro-RO"/>
              </w:rPr>
              <w:t>------------------------------</w:t>
            </w:r>
          </w:p>
          <w:p w:rsidR="00213A71" w:rsidRPr="00213A71" w:rsidRDefault="00213A71" w:rsidP="00213A71">
            <w:pPr>
              <w:jc w:val="both"/>
              <w:rPr>
                <w:i/>
                <w:lang w:val="ro-RO"/>
              </w:rPr>
            </w:pPr>
          </w:p>
          <w:p w:rsidR="00213A71" w:rsidRDefault="00213A71" w:rsidP="00213A71">
            <w:pPr>
              <w:jc w:val="both"/>
              <w:rPr>
                <w:lang w:val="ro-RO"/>
              </w:rPr>
            </w:pPr>
            <w:r w:rsidRPr="00213A71">
              <w:rPr>
                <w:lang w:val="ro-RO"/>
              </w:rPr>
              <w:t>(4)Modul de atribuire a administrării ariilor naturale protejate se stabileşte printr-o metodologie care se elaborează de Agenţia Naţională pentru Arii Naturale Protejate şi se aprobă prin ordin al conducătorului autorităţii publice centrale pentru protecţia mediului.</w:t>
            </w:r>
          </w:p>
          <w:p w:rsidR="001919B0" w:rsidRDefault="001919B0" w:rsidP="00213A71">
            <w:pPr>
              <w:jc w:val="both"/>
              <w:rPr>
                <w:lang w:val="ro-RO"/>
              </w:rPr>
            </w:pPr>
          </w:p>
          <w:p w:rsidR="001919B0" w:rsidRDefault="001919B0" w:rsidP="001919B0">
            <w:pPr>
              <w:jc w:val="both"/>
              <w:rPr>
                <w:i/>
                <w:lang w:val="ro-RO"/>
              </w:rPr>
            </w:pPr>
            <w:r>
              <w:rPr>
                <w:i/>
                <w:lang w:val="ro-RO"/>
              </w:rPr>
              <w:t>(text OUG 57/2007 cu modificările și completările ulterioare)</w:t>
            </w:r>
          </w:p>
          <w:p w:rsidR="001919B0" w:rsidRPr="00213A71" w:rsidRDefault="001919B0" w:rsidP="00213A71">
            <w:pPr>
              <w:jc w:val="both"/>
              <w:rPr>
                <w:lang w:val="ro-RO"/>
              </w:rPr>
            </w:pPr>
          </w:p>
          <w:p w:rsidR="00213A71" w:rsidRPr="0067428C" w:rsidRDefault="00213A71" w:rsidP="00213A71">
            <w:pPr>
              <w:jc w:val="both"/>
              <w:rPr>
                <w:i/>
                <w:sz w:val="20"/>
                <w:szCs w:val="20"/>
                <w:lang w:val="ro-RO"/>
              </w:rPr>
            </w:pPr>
            <w:r w:rsidRPr="0067428C">
              <w:rPr>
                <w:i/>
                <w:sz w:val="20"/>
                <w:szCs w:val="20"/>
                <w:lang w:val="ro-RO"/>
              </w:rPr>
              <w:t>(la data 19-iul-2018 Art. 18 din capitolul II, sectiunea 3 modificat de Art. II, punctul 3. din Ordonanta urgenta 75/2018 )</w:t>
            </w:r>
          </w:p>
          <w:p w:rsidR="00213A71" w:rsidRPr="0067428C" w:rsidRDefault="00213A71" w:rsidP="00213A71">
            <w:pPr>
              <w:jc w:val="both"/>
              <w:rPr>
                <w:i/>
                <w:sz w:val="20"/>
                <w:szCs w:val="20"/>
                <w:lang w:val="ro-RO"/>
              </w:rPr>
            </w:pPr>
            <w:r w:rsidRPr="0067428C">
              <w:rPr>
                <w:i/>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213A71" w:rsidRPr="002C0576" w:rsidRDefault="00213A71" w:rsidP="001919B0">
            <w:pPr>
              <w:jc w:val="both"/>
              <w:rPr>
                <w:i/>
                <w:lang w:val="ro-RO"/>
              </w:rPr>
            </w:pPr>
            <w:r w:rsidRPr="0067428C">
              <w:rPr>
                <w:i/>
                <w:sz w:val="20"/>
                <w:szCs w:val="20"/>
                <w:lang w:val="ro-RO"/>
              </w:rPr>
              <w:t>(la data 03-iun-2019 Art. 18 din capitolul II, sectiunea 3 a se vedea referinte de aplicare</w:t>
            </w:r>
            <w:r w:rsidR="0067428C" w:rsidRPr="0067428C">
              <w:rPr>
                <w:i/>
                <w:sz w:val="20"/>
                <w:szCs w:val="20"/>
                <w:lang w:val="ro-RO"/>
              </w:rPr>
              <w:t xml:space="preserve"> din Actul din Decizia 214/2019</w:t>
            </w:r>
            <w:r w:rsidRPr="0067428C">
              <w:rPr>
                <w:i/>
                <w:sz w:val="20"/>
                <w:szCs w:val="20"/>
                <w:lang w:val="ro-RO"/>
              </w:rPr>
              <w:t>)</w:t>
            </w:r>
          </w:p>
        </w:tc>
        <w:tc>
          <w:tcPr>
            <w:tcW w:w="4111" w:type="dxa"/>
          </w:tcPr>
          <w:p w:rsidR="002C0576" w:rsidRDefault="002C0576" w:rsidP="00704B26">
            <w:pPr>
              <w:pStyle w:val="Bodytext0"/>
              <w:tabs>
                <w:tab w:val="left" w:pos="459"/>
              </w:tabs>
              <w:spacing w:before="0"/>
              <w:ind w:right="23"/>
              <w:rPr>
                <w:rStyle w:val="BodytextBold"/>
                <w:sz w:val="24"/>
                <w:szCs w:val="24"/>
              </w:rPr>
            </w:pPr>
            <w:r w:rsidRPr="00234B06">
              <w:rPr>
                <w:rStyle w:val="BodytextBold"/>
                <w:sz w:val="24"/>
                <w:szCs w:val="24"/>
              </w:rPr>
              <w:lastRenderedPageBreak/>
              <w:t>4.</w:t>
            </w:r>
            <w:r w:rsidRPr="00234B06">
              <w:rPr>
                <w:rStyle w:val="BodytextBold"/>
                <w:b w:val="0"/>
                <w:sz w:val="24"/>
                <w:szCs w:val="24"/>
              </w:rPr>
              <w:tab/>
            </w:r>
            <w:r w:rsidRPr="00234B06">
              <w:rPr>
                <w:rStyle w:val="BodytextBold"/>
                <w:sz w:val="24"/>
                <w:szCs w:val="24"/>
              </w:rPr>
              <w:t>La articolul 18, alineatele (1) şi (4) se modifică şi vor avea următorul cuprins:</w:t>
            </w:r>
          </w:p>
          <w:p w:rsidR="001919B0" w:rsidRPr="00234B06" w:rsidRDefault="001919B0" w:rsidP="00704B26">
            <w:pPr>
              <w:pStyle w:val="Bodytext0"/>
              <w:tabs>
                <w:tab w:val="left" w:pos="459"/>
              </w:tabs>
              <w:spacing w:before="0"/>
              <w:ind w:right="23"/>
              <w:rPr>
                <w:rStyle w:val="BodytextBold"/>
                <w:b w:val="0"/>
                <w:sz w:val="24"/>
                <w:szCs w:val="24"/>
              </w:rPr>
            </w:pPr>
          </w:p>
          <w:p w:rsidR="002C0576" w:rsidRDefault="002C0576" w:rsidP="00704B26">
            <w:pPr>
              <w:pStyle w:val="Bodytext0"/>
              <w:spacing w:before="0"/>
              <w:ind w:right="23"/>
              <w:rPr>
                <w:rStyle w:val="BodytextBold"/>
                <w:b w:val="0"/>
                <w:sz w:val="24"/>
                <w:szCs w:val="24"/>
              </w:rPr>
            </w:pPr>
            <w:r w:rsidRPr="00234B06">
              <w:rPr>
                <w:rStyle w:val="BodytextBold"/>
                <w:b w:val="0"/>
                <w:sz w:val="24"/>
                <w:szCs w:val="24"/>
              </w:rPr>
              <w:t>„Art.18.- (1) Administrarea ariilor naturale protejate şi a celorlalte bunuri ale patrimoniului natural aflate în reţeaua naţională de arii naturale protejate se face, potrivit legii, prin:</w:t>
            </w:r>
          </w:p>
          <w:p w:rsidR="00086194" w:rsidRPr="00234B06" w:rsidRDefault="00086194" w:rsidP="00704B26">
            <w:pPr>
              <w:pStyle w:val="Bodytext0"/>
              <w:spacing w:before="0"/>
              <w:ind w:right="23"/>
              <w:rPr>
                <w:rStyle w:val="BodytextBold"/>
                <w:b w:val="0"/>
                <w:sz w:val="24"/>
                <w:szCs w:val="24"/>
              </w:rPr>
            </w:pPr>
          </w:p>
          <w:p w:rsidR="005A032C" w:rsidRDefault="002C0576" w:rsidP="00704B26">
            <w:pPr>
              <w:pStyle w:val="Bodytext0"/>
              <w:spacing w:before="0"/>
              <w:ind w:right="23"/>
              <w:rPr>
                <w:rStyle w:val="BodytextBold"/>
                <w:b w:val="0"/>
                <w:sz w:val="24"/>
                <w:szCs w:val="24"/>
              </w:rPr>
            </w:pPr>
            <w:r w:rsidRPr="00234B06">
              <w:rPr>
                <w:rStyle w:val="BodytextBold"/>
                <w:b w:val="0"/>
                <w:sz w:val="24"/>
                <w:szCs w:val="24"/>
              </w:rPr>
              <w:t>a)</w:t>
            </w:r>
            <w:r w:rsidRPr="00234B06">
              <w:rPr>
                <w:rStyle w:val="BodytextBold"/>
                <w:b w:val="0"/>
                <w:sz w:val="24"/>
                <w:szCs w:val="24"/>
              </w:rPr>
              <w:tab/>
              <w:t>structurile teritoriale din cadrul Agenţiei Naţionale pentru Arii Naturale Protejate;</w:t>
            </w:r>
          </w:p>
          <w:p w:rsidR="005A032C" w:rsidRPr="00234B06" w:rsidRDefault="005A032C" w:rsidP="00704B26">
            <w:pPr>
              <w:pStyle w:val="Bodytext0"/>
              <w:spacing w:before="0"/>
              <w:ind w:right="23"/>
              <w:rPr>
                <w:rStyle w:val="BodytextBold"/>
                <w:b w:val="0"/>
                <w:sz w:val="24"/>
                <w:szCs w:val="24"/>
              </w:rPr>
            </w:pPr>
          </w:p>
          <w:p w:rsidR="002C0576" w:rsidRDefault="002C0576" w:rsidP="00704B26">
            <w:pPr>
              <w:pStyle w:val="Bodytext0"/>
              <w:spacing w:before="0"/>
              <w:ind w:right="23"/>
              <w:rPr>
                <w:rStyle w:val="BodytextBold"/>
                <w:b w:val="0"/>
                <w:sz w:val="24"/>
                <w:szCs w:val="24"/>
              </w:rPr>
            </w:pPr>
            <w:r w:rsidRPr="00234B06">
              <w:rPr>
                <w:rStyle w:val="BodytextBold"/>
                <w:b w:val="0"/>
                <w:sz w:val="24"/>
                <w:szCs w:val="24"/>
              </w:rPr>
              <w:t>b)</w:t>
            </w:r>
            <w:r w:rsidRPr="00234B06">
              <w:rPr>
                <w:rStyle w:val="BodytextBold"/>
                <w:b w:val="0"/>
                <w:sz w:val="24"/>
                <w:szCs w:val="24"/>
              </w:rPr>
              <w:tab/>
              <w:t xml:space="preserve">structuri de administrare special constituite, cu personalitate juridică, aflate în coordonarea/subordinea, după caz, a unor regii autonome, companii şi societăţi naţionale, autorităţi ale administraţiei publice locale, servicii descentralizate ale administraţiei publice centrale, instituţii ştiinţifice de cercetare şi de învăţământ din sectorul </w:t>
            </w:r>
            <w:r w:rsidRPr="00234B06">
              <w:rPr>
                <w:rStyle w:val="BodytextBold"/>
                <w:b w:val="0"/>
                <w:sz w:val="24"/>
                <w:szCs w:val="24"/>
              </w:rPr>
              <w:lastRenderedPageBreak/>
              <w:t>public şi privat, asociaţii de dezvoltare intercomunitară, muzee, constituite potrivit legii şi aflate în relaţie contractuală cu Agenţia Naţională pentru Arii Naturale Protejate;</w:t>
            </w:r>
          </w:p>
          <w:p w:rsidR="00086194" w:rsidRPr="00234B06" w:rsidRDefault="00086194" w:rsidP="00704B26">
            <w:pPr>
              <w:pStyle w:val="Bodytext0"/>
              <w:spacing w:before="0"/>
              <w:ind w:right="23"/>
              <w:rPr>
                <w:rStyle w:val="BodytextBold"/>
                <w:b w:val="0"/>
                <w:sz w:val="24"/>
                <w:szCs w:val="24"/>
              </w:rPr>
            </w:pPr>
          </w:p>
          <w:p w:rsidR="002C0576" w:rsidRDefault="002C0576" w:rsidP="00704B26">
            <w:pPr>
              <w:pStyle w:val="Bodytext0"/>
              <w:spacing w:before="0"/>
              <w:ind w:right="23"/>
              <w:rPr>
                <w:rStyle w:val="BodytextBold"/>
                <w:b w:val="0"/>
                <w:sz w:val="24"/>
                <w:szCs w:val="24"/>
              </w:rPr>
            </w:pPr>
            <w:r w:rsidRPr="00234B06">
              <w:rPr>
                <w:rStyle w:val="BodytextBold"/>
                <w:b w:val="0"/>
                <w:sz w:val="24"/>
                <w:szCs w:val="24"/>
              </w:rPr>
              <w:t>c)</w:t>
            </w:r>
            <w:r w:rsidRPr="00234B06">
              <w:rPr>
                <w:rStyle w:val="BodytextBold"/>
                <w:b w:val="0"/>
                <w:sz w:val="24"/>
                <w:szCs w:val="24"/>
              </w:rPr>
              <w:tab/>
              <w:t>Administraţia Rezervaţiei Biosferei „Delta Dunării”, aflată în subordinea autorităţii publice centrale pentru protecţia mediului şi pădurilor, pentru Rezervaţia Biosferei „Delta Dunării”.</w:t>
            </w:r>
          </w:p>
          <w:p w:rsidR="00057660" w:rsidRDefault="00057660" w:rsidP="00704B26">
            <w:pPr>
              <w:pStyle w:val="Bodytext0"/>
              <w:spacing w:before="0"/>
              <w:ind w:right="23"/>
              <w:rPr>
                <w:rStyle w:val="BodytextBold"/>
                <w:b w:val="0"/>
                <w:sz w:val="24"/>
                <w:szCs w:val="24"/>
              </w:rPr>
            </w:pPr>
          </w:p>
          <w:p w:rsidR="00086194" w:rsidRPr="00234B06" w:rsidRDefault="00057660" w:rsidP="00704B26">
            <w:pPr>
              <w:pStyle w:val="Bodytext0"/>
              <w:spacing w:before="0"/>
              <w:ind w:right="23"/>
              <w:rPr>
                <w:rStyle w:val="BodytextBold"/>
                <w:b w:val="0"/>
                <w:sz w:val="24"/>
                <w:szCs w:val="24"/>
              </w:rPr>
            </w:pPr>
            <w:r>
              <w:rPr>
                <w:rStyle w:val="BodytextBold"/>
                <w:b w:val="0"/>
                <w:sz w:val="24"/>
                <w:szCs w:val="24"/>
              </w:rPr>
              <w:t>-----------------------------------------------</w:t>
            </w:r>
          </w:p>
          <w:p w:rsidR="005A032C" w:rsidRDefault="002C0576" w:rsidP="00704B26">
            <w:pPr>
              <w:pStyle w:val="Bodytext0"/>
              <w:shd w:val="clear" w:color="auto" w:fill="auto"/>
              <w:spacing w:before="0"/>
              <w:ind w:right="23"/>
              <w:rPr>
                <w:rStyle w:val="BodytextBold"/>
                <w:sz w:val="24"/>
                <w:szCs w:val="24"/>
              </w:rPr>
            </w:pPr>
            <w:r w:rsidRPr="00234B06">
              <w:rPr>
                <w:rStyle w:val="BodytextBold"/>
                <w:b w:val="0"/>
                <w:sz w:val="24"/>
                <w:szCs w:val="24"/>
              </w:rPr>
              <w:t>(4)</w:t>
            </w:r>
            <w:r w:rsidRPr="00234B06">
              <w:rPr>
                <w:rStyle w:val="BodytextBold"/>
                <w:b w:val="0"/>
                <w:sz w:val="24"/>
                <w:szCs w:val="24"/>
              </w:rPr>
              <w:tab/>
              <w:t>Modul de atribuire a administrării ariilor naturale protejate se stabileşte printr-o metodologie care se elaborează de Agenţia Naţională pentru Arii Naturale Protejate şi se aprobă prin ordin al conducătorului autorităţii publice centrale pentru protecţia mediului.</w:t>
            </w:r>
          </w:p>
          <w:p w:rsidR="005A032C" w:rsidRDefault="005A032C" w:rsidP="005A032C">
            <w:pPr>
              <w:rPr>
                <w:lang w:val="ro-RO"/>
              </w:rPr>
            </w:pPr>
          </w:p>
          <w:p w:rsidR="002C0576" w:rsidRPr="005A032C" w:rsidRDefault="002C0576" w:rsidP="005A032C">
            <w:pPr>
              <w:jc w:val="both"/>
              <w:rPr>
                <w:lang w:val="ro-RO"/>
              </w:rPr>
            </w:pPr>
          </w:p>
        </w:tc>
        <w:tc>
          <w:tcPr>
            <w:tcW w:w="3544" w:type="dxa"/>
          </w:tcPr>
          <w:p w:rsidR="002C0576" w:rsidRDefault="002C0576" w:rsidP="00605F9A">
            <w:pPr>
              <w:rPr>
                <w:rStyle w:val="BodytextBold"/>
                <w:b w:val="0"/>
                <w:sz w:val="24"/>
                <w:szCs w:val="24"/>
              </w:rPr>
            </w:pPr>
          </w:p>
          <w:p w:rsidR="00057660" w:rsidRDefault="00057660" w:rsidP="00605F9A">
            <w:pPr>
              <w:rPr>
                <w:rStyle w:val="BodytextBold"/>
                <w:b w:val="0"/>
                <w:sz w:val="24"/>
                <w:szCs w:val="24"/>
              </w:rPr>
            </w:pPr>
          </w:p>
          <w:p w:rsidR="00057660" w:rsidRDefault="00057660" w:rsidP="00605F9A">
            <w:pPr>
              <w:rPr>
                <w:rStyle w:val="BodytextBold"/>
                <w:b w:val="0"/>
                <w:sz w:val="24"/>
                <w:szCs w:val="24"/>
              </w:rPr>
            </w:pPr>
          </w:p>
          <w:p w:rsidR="00057660" w:rsidRDefault="00057660" w:rsidP="00605F9A">
            <w:pPr>
              <w:rPr>
                <w:rStyle w:val="BodytextBold"/>
                <w:b w:val="0"/>
                <w:sz w:val="24"/>
                <w:szCs w:val="24"/>
              </w:rPr>
            </w:pPr>
          </w:p>
          <w:p w:rsidR="00057660" w:rsidRDefault="00057660" w:rsidP="00605F9A">
            <w:pPr>
              <w:rPr>
                <w:rStyle w:val="BodytextBold"/>
                <w:b w:val="0"/>
                <w:sz w:val="24"/>
                <w:szCs w:val="24"/>
              </w:rPr>
            </w:pPr>
          </w:p>
          <w:p w:rsidR="00057660" w:rsidRDefault="00057660" w:rsidP="00605F9A">
            <w:pPr>
              <w:rPr>
                <w:rStyle w:val="BodytextBold"/>
                <w:b w:val="0"/>
                <w:sz w:val="24"/>
                <w:szCs w:val="24"/>
              </w:rPr>
            </w:pPr>
          </w:p>
          <w:p w:rsidR="00057660" w:rsidRPr="00147397" w:rsidRDefault="00057660" w:rsidP="00605F9A">
            <w:pPr>
              <w:rPr>
                <w:rStyle w:val="BodytextBold"/>
                <w:sz w:val="24"/>
                <w:szCs w:val="24"/>
              </w:rPr>
            </w:pPr>
          </w:p>
          <w:p w:rsidR="005C75C1" w:rsidRPr="001A0585" w:rsidRDefault="00057660" w:rsidP="005C75C1">
            <w:pPr>
              <w:jc w:val="both"/>
              <w:rPr>
                <w:lang w:val="ro-RO"/>
              </w:rPr>
            </w:pPr>
            <w:r w:rsidRPr="001A0585">
              <w:rPr>
                <w:lang w:val="ro-RO"/>
              </w:rPr>
              <w:t xml:space="preserve">Nemodificat </w:t>
            </w:r>
          </w:p>
          <w:p w:rsidR="00086194" w:rsidRPr="00147397" w:rsidRDefault="00086194" w:rsidP="005C75C1">
            <w:pPr>
              <w:jc w:val="both"/>
              <w:rPr>
                <w:b/>
                <w:lang w:val="ro-RO"/>
              </w:rPr>
            </w:pPr>
          </w:p>
          <w:p w:rsidR="00086194" w:rsidRPr="00147397" w:rsidRDefault="00086194" w:rsidP="005C75C1">
            <w:pPr>
              <w:jc w:val="both"/>
              <w:rPr>
                <w:b/>
                <w:lang w:val="ro-RO"/>
              </w:rPr>
            </w:pPr>
          </w:p>
          <w:p w:rsidR="001919B0" w:rsidRPr="00147397" w:rsidRDefault="001919B0" w:rsidP="005C75C1">
            <w:pPr>
              <w:jc w:val="both"/>
              <w:rPr>
                <w:b/>
                <w:lang w:val="ro-RO"/>
              </w:rPr>
            </w:pPr>
          </w:p>
          <w:p w:rsidR="00057660" w:rsidRPr="00147397" w:rsidRDefault="00057660" w:rsidP="005C75C1">
            <w:pPr>
              <w:jc w:val="both"/>
              <w:rPr>
                <w:b/>
                <w:lang w:val="ro-RO"/>
              </w:rPr>
            </w:pPr>
          </w:p>
          <w:p w:rsidR="00057660" w:rsidRPr="00147397" w:rsidRDefault="00057660" w:rsidP="005C75C1">
            <w:pPr>
              <w:jc w:val="both"/>
              <w:rPr>
                <w:b/>
                <w:lang w:val="ro-RO"/>
              </w:rPr>
            </w:pPr>
          </w:p>
          <w:p w:rsidR="00057660" w:rsidRPr="00147397" w:rsidRDefault="00057660" w:rsidP="005C75C1">
            <w:pPr>
              <w:jc w:val="both"/>
              <w:rPr>
                <w:b/>
                <w:lang w:val="ro-RO"/>
              </w:rPr>
            </w:pPr>
          </w:p>
          <w:p w:rsidR="005C75C1" w:rsidRPr="001A0585" w:rsidRDefault="005C75C1" w:rsidP="005C75C1">
            <w:pPr>
              <w:jc w:val="both"/>
              <w:rPr>
                <w:lang w:val="ro-RO"/>
              </w:rPr>
            </w:pPr>
            <w:r w:rsidRPr="00147397">
              <w:rPr>
                <w:b/>
                <w:lang w:val="ro-RO"/>
              </w:rPr>
              <w:t xml:space="preserve"> </w:t>
            </w:r>
            <w:r w:rsidRPr="001A0585">
              <w:rPr>
                <w:lang w:val="ro-RO"/>
              </w:rPr>
              <w:t xml:space="preserve"> </w:t>
            </w:r>
            <w:r w:rsidR="00086194" w:rsidRPr="001A0585">
              <w:rPr>
                <w:lang w:val="ro-RO"/>
              </w:rPr>
              <w:t xml:space="preserve">Nemodificat </w:t>
            </w:r>
          </w:p>
          <w:p w:rsidR="00086194" w:rsidRPr="001A0585" w:rsidRDefault="005C75C1" w:rsidP="005C75C1">
            <w:pPr>
              <w:jc w:val="both"/>
              <w:rPr>
                <w:lang w:val="ro-RO"/>
              </w:rPr>
            </w:pPr>
            <w:r w:rsidRPr="001A0585">
              <w:rPr>
                <w:lang w:val="ro-RO"/>
              </w:rPr>
              <w:t xml:space="preserve">  </w:t>
            </w:r>
          </w:p>
          <w:p w:rsidR="00086194" w:rsidRPr="00147397" w:rsidRDefault="00086194" w:rsidP="005C75C1">
            <w:pPr>
              <w:jc w:val="both"/>
              <w:rPr>
                <w:b/>
                <w:lang w:val="ro-RO"/>
              </w:rPr>
            </w:pPr>
          </w:p>
          <w:p w:rsidR="00086194" w:rsidRPr="00147397" w:rsidRDefault="00086194" w:rsidP="005C75C1">
            <w:pPr>
              <w:jc w:val="both"/>
              <w:rPr>
                <w:b/>
                <w:lang w:val="ro-RO"/>
              </w:rPr>
            </w:pPr>
          </w:p>
          <w:p w:rsidR="005C75C1" w:rsidRPr="00147397" w:rsidRDefault="005C75C1" w:rsidP="005C75C1">
            <w:pPr>
              <w:jc w:val="both"/>
              <w:rPr>
                <w:b/>
                <w:lang w:val="ro-RO"/>
              </w:rPr>
            </w:pPr>
          </w:p>
          <w:p w:rsidR="00086194" w:rsidRPr="00147397" w:rsidRDefault="00086194" w:rsidP="005C75C1">
            <w:pPr>
              <w:jc w:val="both"/>
              <w:rPr>
                <w:b/>
                <w:lang w:val="ro-RO"/>
              </w:rPr>
            </w:pPr>
          </w:p>
          <w:p w:rsidR="00086194" w:rsidRPr="00147397" w:rsidRDefault="00086194" w:rsidP="005C75C1">
            <w:pPr>
              <w:jc w:val="both"/>
              <w:rPr>
                <w:b/>
                <w:lang w:val="ro-RO"/>
              </w:rPr>
            </w:pPr>
          </w:p>
          <w:p w:rsidR="00086194" w:rsidRPr="00147397" w:rsidRDefault="00086194" w:rsidP="005C75C1">
            <w:pPr>
              <w:jc w:val="both"/>
              <w:rPr>
                <w:b/>
                <w:lang w:val="ro-RO"/>
              </w:rPr>
            </w:pPr>
          </w:p>
          <w:p w:rsidR="00086194" w:rsidRPr="00147397" w:rsidRDefault="00086194" w:rsidP="005C75C1">
            <w:pPr>
              <w:jc w:val="both"/>
              <w:rPr>
                <w:b/>
                <w:lang w:val="ro-RO"/>
              </w:rPr>
            </w:pPr>
          </w:p>
          <w:p w:rsidR="00086194" w:rsidRPr="001A0585" w:rsidRDefault="00086194" w:rsidP="005C75C1">
            <w:pPr>
              <w:jc w:val="both"/>
              <w:rPr>
                <w:lang w:val="ro-RO"/>
              </w:rPr>
            </w:pPr>
            <w:r w:rsidRPr="001A0585">
              <w:rPr>
                <w:lang w:val="ro-RO"/>
              </w:rPr>
              <w:t xml:space="preserve">Nemodificat </w:t>
            </w:r>
          </w:p>
          <w:p w:rsidR="001926CE" w:rsidRPr="00147397" w:rsidRDefault="001926CE" w:rsidP="005C75C1">
            <w:pPr>
              <w:jc w:val="both"/>
              <w:rPr>
                <w:b/>
                <w:lang w:val="ro-RO"/>
              </w:rPr>
            </w:pPr>
          </w:p>
          <w:p w:rsidR="00086194" w:rsidRPr="00147397" w:rsidRDefault="00086194" w:rsidP="005C75C1">
            <w:pPr>
              <w:jc w:val="both"/>
              <w:rPr>
                <w:b/>
                <w:lang w:val="ro-RO"/>
              </w:rPr>
            </w:pPr>
          </w:p>
          <w:p w:rsidR="00086194" w:rsidRPr="00147397" w:rsidRDefault="00086194" w:rsidP="001926CE">
            <w:pPr>
              <w:jc w:val="both"/>
              <w:rPr>
                <w:b/>
              </w:rPr>
            </w:pPr>
          </w:p>
          <w:p w:rsidR="00086194" w:rsidRPr="00147397" w:rsidRDefault="00086194"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57660" w:rsidRPr="00147397" w:rsidRDefault="00057660" w:rsidP="001926CE">
            <w:pPr>
              <w:jc w:val="both"/>
              <w:rPr>
                <w:b/>
              </w:rPr>
            </w:pPr>
          </w:p>
          <w:p w:rsidR="00086194" w:rsidRPr="00147397" w:rsidRDefault="00086194" w:rsidP="001926CE">
            <w:pPr>
              <w:jc w:val="both"/>
              <w:rPr>
                <w:b/>
              </w:rPr>
            </w:pPr>
          </w:p>
          <w:p w:rsidR="00086194" w:rsidRPr="001A0585" w:rsidRDefault="00086194" w:rsidP="001926CE">
            <w:pPr>
              <w:jc w:val="both"/>
            </w:pPr>
            <w:r w:rsidRPr="001A0585">
              <w:t xml:space="preserve">Nemodificat </w:t>
            </w:r>
          </w:p>
          <w:p w:rsidR="00086194" w:rsidRPr="00147397" w:rsidRDefault="00086194" w:rsidP="001926CE">
            <w:pPr>
              <w:jc w:val="both"/>
              <w:rPr>
                <w:b/>
              </w:rPr>
            </w:pPr>
          </w:p>
          <w:p w:rsidR="00086194" w:rsidRPr="00147397" w:rsidRDefault="00086194" w:rsidP="001926CE">
            <w:pPr>
              <w:jc w:val="both"/>
              <w:rPr>
                <w:b/>
              </w:rPr>
            </w:pPr>
          </w:p>
          <w:p w:rsidR="00086194" w:rsidRPr="00147397" w:rsidRDefault="00086194" w:rsidP="001926CE">
            <w:pPr>
              <w:jc w:val="both"/>
              <w:rPr>
                <w:b/>
              </w:rPr>
            </w:pPr>
          </w:p>
          <w:p w:rsidR="00086194" w:rsidRPr="00147397" w:rsidRDefault="00086194" w:rsidP="001926CE">
            <w:pPr>
              <w:jc w:val="both"/>
              <w:rPr>
                <w:b/>
                <w:lang w:val="ro-RO"/>
              </w:rPr>
            </w:pPr>
          </w:p>
          <w:p w:rsidR="00086194" w:rsidRPr="00147397" w:rsidRDefault="00086194" w:rsidP="005C75C1">
            <w:pPr>
              <w:jc w:val="both"/>
              <w:rPr>
                <w:b/>
                <w:lang w:val="ro-RO"/>
              </w:rPr>
            </w:pPr>
          </w:p>
          <w:p w:rsidR="00086194" w:rsidRPr="00147397" w:rsidRDefault="00086194" w:rsidP="005C75C1">
            <w:pPr>
              <w:jc w:val="both"/>
              <w:rPr>
                <w:b/>
                <w:lang w:val="ro-RO"/>
              </w:rPr>
            </w:pPr>
          </w:p>
          <w:p w:rsidR="00086194" w:rsidRPr="00147397" w:rsidRDefault="00086194" w:rsidP="005C75C1">
            <w:pPr>
              <w:jc w:val="both"/>
              <w:rPr>
                <w:b/>
                <w:lang w:val="ro-RO"/>
              </w:rPr>
            </w:pPr>
          </w:p>
          <w:p w:rsidR="00086194" w:rsidRPr="00147397" w:rsidRDefault="00086194" w:rsidP="005C75C1">
            <w:pPr>
              <w:jc w:val="both"/>
              <w:rPr>
                <w:b/>
                <w:lang w:val="ro-RO"/>
              </w:rPr>
            </w:pPr>
          </w:p>
          <w:p w:rsidR="00086194" w:rsidRPr="001A0585" w:rsidRDefault="00057660" w:rsidP="005C75C1">
            <w:pPr>
              <w:jc w:val="both"/>
              <w:rPr>
                <w:lang w:val="ro-RO"/>
              </w:rPr>
            </w:pPr>
            <w:r w:rsidRPr="001A0585">
              <w:rPr>
                <w:lang w:val="ro-RO"/>
              </w:rPr>
              <w:t xml:space="preserve">Nemodificat </w:t>
            </w:r>
          </w:p>
          <w:p w:rsidR="00086194" w:rsidRPr="00147397" w:rsidRDefault="00086194" w:rsidP="005C75C1">
            <w:pPr>
              <w:jc w:val="both"/>
              <w:rPr>
                <w:b/>
                <w:lang w:val="ro-RO"/>
              </w:rPr>
            </w:pPr>
          </w:p>
          <w:p w:rsidR="00086194" w:rsidRDefault="00086194" w:rsidP="005C75C1">
            <w:pPr>
              <w:jc w:val="both"/>
              <w:rPr>
                <w:lang w:val="ro-RO"/>
              </w:rPr>
            </w:pPr>
          </w:p>
          <w:p w:rsidR="00086194" w:rsidRDefault="00086194" w:rsidP="005C75C1">
            <w:pPr>
              <w:jc w:val="both"/>
              <w:rPr>
                <w:lang w:val="ro-RO"/>
              </w:rPr>
            </w:pPr>
          </w:p>
          <w:p w:rsidR="00086194" w:rsidRDefault="00086194" w:rsidP="005C75C1">
            <w:pPr>
              <w:jc w:val="both"/>
              <w:rPr>
                <w:lang w:val="ro-RO"/>
              </w:rPr>
            </w:pPr>
          </w:p>
          <w:p w:rsidR="00086194" w:rsidRDefault="00086194" w:rsidP="005C75C1">
            <w:pPr>
              <w:jc w:val="both"/>
              <w:rPr>
                <w:lang w:val="ro-RO"/>
              </w:rPr>
            </w:pPr>
          </w:p>
          <w:p w:rsidR="00086194" w:rsidRPr="005C75C1" w:rsidRDefault="00086194" w:rsidP="005C75C1">
            <w:pPr>
              <w:jc w:val="both"/>
              <w:rPr>
                <w:lang w:val="ro-RO"/>
              </w:rPr>
            </w:pPr>
          </w:p>
          <w:p w:rsidR="005C75C1" w:rsidRPr="005C75C1" w:rsidRDefault="005C75C1" w:rsidP="005C75C1">
            <w:pPr>
              <w:jc w:val="both"/>
              <w:rPr>
                <w:lang w:val="ro-RO"/>
              </w:rPr>
            </w:pPr>
          </w:p>
          <w:p w:rsidR="001926CE" w:rsidRDefault="001926CE" w:rsidP="005A032C">
            <w:pPr>
              <w:rPr>
                <w:lang w:val="ro-RO"/>
              </w:rPr>
            </w:pPr>
          </w:p>
          <w:p w:rsidR="005A032C" w:rsidRDefault="005A032C" w:rsidP="005A032C">
            <w:pPr>
              <w:rPr>
                <w:lang w:val="ro-RO"/>
              </w:rPr>
            </w:pPr>
          </w:p>
          <w:p w:rsidR="005A032C" w:rsidRDefault="005A032C" w:rsidP="005A032C">
            <w:pPr>
              <w:rPr>
                <w:lang w:val="ro-RO"/>
              </w:rPr>
            </w:pPr>
          </w:p>
          <w:p w:rsidR="001926CE" w:rsidRDefault="001926CE" w:rsidP="001926CE">
            <w:pPr>
              <w:spacing w:line="276" w:lineRule="auto"/>
              <w:jc w:val="both"/>
            </w:pPr>
          </w:p>
          <w:p w:rsidR="005A032C" w:rsidRDefault="005A032C" w:rsidP="005A032C">
            <w:pPr>
              <w:spacing w:line="276" w:lineRule="auto"/>
              <w:jc w:val="both"/>
            </w:pPr>
            <w:r>
              <w:t xml:space="preserve"> </w:t>
            </w: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Default="001919B0" w:rsidP="005A032C">
            <w:pPr>
              <w:spacing w:line="276" w:lineRule="auto"/>
              <w:jc w:val="both"/>
            </w:pPr>
          </w:p>
          <w:p w:rsidR="001919B0" w:rsidRPr="005A032C" w:rsidRDefault="001919B0" w:rsidP="0067428C">
            <w:pPr>
              <w:spacing w:line="276" w:lineRule="auto"/>
              <w:jc w:val="both"/>
              <w:rPr>
                <w:lang w:val="ro-RO"/>
              </w:rPr>
            </w:pPr>
          </w:p>
        </w:tc>
        <w:tc>
          <w:tcPr>
            <w:tcW w:w="2409" w:type="dxa"/>
          </w:tcPr>
          <w:p w:rsidR="005A032C" w:rsidRPr="00255CA2" w:rsidRDefault="005A032C" w:rsidP="005A032C">
            <w:pPr>
              <w:jc w:val="both"/>
              <w:rPr>
                <w:color w:val="FF0000"/>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213A71" w:rsidRPr="005A032C" w:rsidRDefault="00213A71" w:rsidP="00213A71">
            <w:pPr>
              <w:jc w:val="both"/>
              <w:rPr>
                <w:b/>
                <w:lang w:val="ro-RO"/>
              </w:rPr>
            </w:pPr>
            <w:r w:rsidRPr="005A032C">
              <w:rPr>
                <w:b/>
                <w:lang w:val="ro-RO"/>
              </w:rPr>
              <w:t>Art. 20</w:t>
            </w:r>
          </w:p>
          <w:p w:rsidR="00213A71" w:rsidRDefault="00213A71" w:rsidP="00213A71">
            <w:pPr>
              <w:jc w:val="both"/>
              <w:rPr>
                <w:lang w:val="ro-RO"/>
              </w:rPr>
            </w:pPr>
            <w:r w:rsidRPr="00213A71">
              <w:rPr>
                <w:lang w:val="ro-RO"/>
              </w:rPr>
              <w:t>De la data înfiinţării structurilor teritoriale ale Agenţiei Naţionale pentru Arii Naturale Protejate, atribuţiile custozilor vor fi preluate de către acestea.</w:t>
            </w:r>
          </w:p>
          <w:p w:rsidR="001919B0" w:rsidRDefault="001919B0" w:rsidP="00213A71">
            <w:pPr>
              <w:jc w:val="both"/>
              <w:rPr>
                <w:lang w:val="ro-RO"/>
              </w:rPr>
            </w:pPr>
          </w:p>
          <w:p w:rsidR="001919B0" w:rsidRDefault="001919B0" w:rsidP="001919B0">
            <w:pPr>
              <w:jc w:val="both"/>
              <w:rPr>
                <w:i/>
                <w:lang w:val="ro-RO"/>
              </w:rPr>
            </w:pPr>
            <w:r>
              <w:rPr>
                <w:i/>
                <w:lang w:val="ro-RO"/>
              </w:rPr>
              <w:t>(text OUG 57/2007 cu modificările și completările ulterioare)</w:t>
            </w:r>
          </w:p>
          <w:p w:rsidR="00213A71" w:rsidRPr="00213A71" w:rsidRDefault="00213A71" w:rsidP="00213A71">
            <w:pPr>
              <w:jc w:val="both"/>
              <w:rPr>
                <w:lang w:val="ro-RO"/>
              </w:rPr>
            </w:pPr>
          </w:p>
          <w:p w:rsidR="00213A71" w:rsidRPr="0067428C" w:rsidRDefault="00213A71" w:rsidP="00213A71">
            <w:pPr>
              <w:jc w:val="both"/>
              <w:rPr>
                <w:i/>
                <w:sz w:val="20"/>
                <w:szCs w:val="20"/>
                <w:lang w:val="ro-RO"/>
              </w:rPr>
            </w:pPr>
            <w:r w:rsidRPr="0067428C">
              <w:rPr>
                <w:i/>
                <w:sz w:val="20"/>
                <w:szCs w:val="20"/>
                <w:lang w:val="ro-RO"/>
              </w:rPr>
              <w:t>(la data 19-iul-2018 Art. 20 din capitolul II, sectiunea 3 modificat de Art. II, punctul 4. din Ordonanta urgenta 75/2018 )</w:t>
            </w:r>
          </w:p>
          <w:p w:rsidR="002C0576" w:rsidRPr="002C0576" w:rsidRDefault="00213A71" w:rsidP="00213A71">
            <w:pPr>
              <w:jc w:val="both"/>
              <w:rPr>
                <w:i/>
                <w:lang w:val="ro-RO"/>
              </w:rPr>
            </w:pPr>
            <w:r w:rsidRPr="0067428C">
              <w:rPr>
                <w:i/>
                <w:sz w:val="20"/>
                <w:szCs w:val="20"/>
                <w:lang w:val="ro-RO"/>
              </w:rPr>
              <w:t xml:space="preserve">*) Prin Decizia nr. 214/2019, Curtea </w:t>
            </w:r>
            <w:r w:rsidRPr="0067428C">
              <w:rPr>
                <w:i/>
                <w:sz w:val="20"/>
                <w:szCs w:val="20"/>
                <w:lang w:val="ro-RO"/>
              </w:rPr>
              <w:lastRenderedPageBreak/>
              <w:t>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tc>
        <w:tc>
          <w:tcPr>
            <w:tcW w:w="4111" w:type="dxa"/>
          </w:tcPr>
          <w:p w:rsidR="002C0576" w:rsidRPr="00234B06" w:rsidRDefault="002C0576" w:rsidP="00704B26">
            <w:pPr>
              <w:pStyle w:val="Heading30"/>
              <w:keepNext/>
              <w:keepLines/>
              <w:shd w:val="clear" w:color="auto" w:fill="auto"/>
              <w:tabs>
                <w:tab w:val="left" w:pos="1022"/>
              </w:tabs>
              <w:spacing w:before="0" w:after="0" w:line="365" w:lineRule="exact"/>
              <w:jc w:val="left"/>
              <w:rPr>
                <w:sz w:val="24"/>
                <w:szCs w:val="24"/>
              </w:rPr>
            </w:pPr>
            <w:bookmarkStart w:id="2" w:name="bookmark8"/>
            <w:r w:rsidRPr="00234B06">
              <w:rPr>
                <w:color w:val="000000"/>
                <w:sz w:val="24"/>
                <w:szCs w:val="24"/>
                <w:lang w:val="ro-RO"/>
              </w:rPr>
              <w:lastRenderedPageBreak/>
              <w:t>5. Articolul 20 se modifică şi va avea următorul cuprins:</w:t>
            </w:r>
            <w:bookmarkEnd w:id="2"/>
          </w:p>
          <w:p w:rsidR="002C0576" w:rsidRPr="00234B06" w:rsidRDefault="002C0576" w:rsidP="00704B26">
            <w:pPr>
              <w:pStyle w:val="Bodytext0"/>
              <w:shd w:val="clear" w:color="auto" w:fill="auto"/>
              <w:spacing w:before="0" w:after="436" w:line="365" w:lineRule="exact"/>
              <w:ind w:left="20" w:right="20" w:firstLine="14"/>
              <w:rPr>
                <w:rStyle w:val="BodytextBold"/>
                <w:b w:val="0"/>
                <w:bCs w:val="0"/>
                <w:color w:val="auto"/>
                <w:sz w:val="24"/>
                <w:szCs w:val="24"/>
                <w:shd w:val="clear" w:color="auto" w:fill="auto"/>
                <w:lang w:val="en-US"/>
              </w:rPr>
            </w:pPr>
            <w:r w:rsidRPr="00234B06">
              <w:rPr>
                <w:color w:val="000000"/>
                <w:sz w:val="24"/>
                <w:szCs w:val="24"/>
                <w:lang w:val="ro-RO"/>
              </w:rPr>
              <w:t>„Art.20.- Atribuţiile custozilor sunt preluate de către Agenţia Naţională pentru Arii Naturale Protejate prin structurile sale teritoriale.</w:t>
            </w:r>
          </w:p>
        </w:tc>
        <w:tc>
          <w:tcPr>
            <w:tcW w:w="3544" w:type="dxa"/>
          </w:tcPr>
          <w:p w:rsidR="0067428C" w:rsidRDefault="0067428C" w:rsidP="00605F9A">
            <w:pPr>
              <w:rPr>
                <w:b/>
                <w:lang w:val="ro-RO"/>
              </w:rPr>
            </w:pPr>
          </w:p>
          <w:p w:rsidR="0067428C" w:rsidRDefault="0067428C" w:rsidP="00605F9A">
            <w:pPr>
              <w:rPr>
                <w:b/>
                <w:lang w:val="ro-RO"/>
              </w:rPr>
            </w:pPr>
          </w:p>
          <w:p w:rsidR="0067428C" w:rsidRDefault="0067428C" w:rsidP="00605F9A">
            <w:pPr>
              <w:rPr>
                <w:b/>
                <w:lang w:val="ro-RO"/>
              </w:rPr>
            </w:pPr>
          </w:p>
          <w:p w:rsidR="0067428C" w:rsidRDefault="0067428C" w:rsidP="00605F9A">
            <w:pPr>
              <w:rPr>
                <w:b/>
                <w:lang w:val="ro-RO"/>
              </w:rPr>
            </w:pPr>
          </w:p>
          <w:p w:rsidR="002C0576" w:rsidRPr="001A0585" w:rsidRDefault="00A56305" w:rsidP="00605F9A">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213A71" w:rsidRPr="005A032C" w:rsidRDefault="00213A71" w:rsidP="00213A71">
            <w:pPr>
              <w:jc w:val="both"/>
              <w:rPr>
                <w:b/>
                <w:lang w:val="ro-RO"/>
              </w:rPr>
            </w:pPr>
            <w:r w:rsidRPr="005A032C">
              <w:rPr>
                <w:b/>
                <w:lang w:val="ro-RO"/>
              </w:rPr>
              <w:t>Art. 21</w:t>
            </w:r>
          </w:p>
          <w:p w:rsidR="00213A71" w:rsidRDefault="00213A71" w:rsidP="00213A71">
            <w:pPr>
              <w:jc w:val="both"/>
              <w:rPr>
                <w:lang w:val="ro-RO"/>
              </w:rPr>
            </w:pPr>
          </w:p>
          <w:p w:rsidR="00213A71" w:rsidRDefault="00213A71" w:rsidP="00213A71">
            <w:pPr>
              <w:jc w:val="both"/>
              <w:rPr>
                <w:lang w:val="ro-RO"/>
              </w:rPr>
            </w:pPr>
            <w:r>
              <w:rPr>
                <w:lang w:val="ro-RO"/>
              </w:rPr>
              <w:t>------------------------</w:t>
            </w:r>
          </w:p>
          <w:p w:rsidR="001919B0" w:rsidRDefault="001919B0" w:rsidP="00213A71">
            <w:pPr>
              <w:jc w:val="both"/>
              <w:rPr>
                <w:lang w:val="ro-RO"/>
              </w:rPr>
            </w:pPr>
          </w:p>
          <w:p w:rsidR="00213A71" w:rsidRDefault="00213A71" w:rsidP="00213A71">
            <w:pPr>
              <w:jc w:val="both"/>
              <w:rPr>
                <w:lang w:val="ro-RO"/>
              </w:rPr>
            </w:pPr>
            <w:r w:rsidRPr="00213A71">
              <w:rPr>
                <w:lang w:val="ro-RO"/>
              </w:rPr>
              <w:t xml:space="preserve">(2)Pentru ariile naturale protejate care nu necesită structuri de administrare special constituite, planurile de management şi regulamentele se elaborează de către Agenţia Naţională pentru Arii Naturale Protejate, se avizează de către Agenţia Naţională pentru Protecţia Mediului/instituţiile din subordinea acesteia, după caz, şi se aprobă prin ordin al conducătorului autorităţii publice centrale pentru protecţia mediului, cu avizul autorităţii publice centrale din domeniul culturii şi consultarea autorităţilor publice centrale din domeniul dezvoltării regionale şi administraţiei </w:t>
            </w:r>
            <w:r w:rsidRPr="00213A71">
              <w:rPr>
                <w:lang w:val="ro-RO"/>
              </w:rPr>
              <w:lastRenderedPageBreak/>
              <w:t>publice, agriculturii şi silviculturii.</w:t>
            </w:r>
          </w:p>
          <w:p w:rsidR="001919B0" w:rsidRDefault="001919B0" w:rsidP="00213A71">
            <w:pPr>
              <w:jc w:val="both"/>
              <w:rPr>
                <w:lang w:val="ro-RO"/>
              </w:rPr>
            </w:pPr>
          </w:p>
          <w:p w:rsidR="001919B0" w:rsidRDefault="001919B0" w:rsidP="001919B0">
            <w:pPr>
              <w:jc w:val="both"/>
              <w:rPr>
                <w:i/>
                <w:lang w:val="ro-RO"/>
              </w:rPr>
            </w:pPr>
            <w:r>
              <w:rPr>
                <w:i/>
                <w:lang w:val="ro-RO"/>
              </w:rPr>
              <w:t>(text OUG 57/2007 cu modificările și completările ulterioare)</w:t>
            </w:r>
          </w:p>
          <w:p w:rsidR="00213A71" w:rsidRPr="00213A71" w:rsidRDefault="00213A71" w:rsidP="00213A71">
            <w:pPr>
              <w:jc w:val="both"/>
              <w:rPr>
                <w:lang w:val="ro-RO"/>
              </w:rPr>
            </w:pPr>
          </w:p>
          <w:p w:rsidR="00213A71" w:rsidRPr="00213A71" w:rsidRDefault="00213A71" w:rsidP="00213A71">
            <w:pPr>
              <w:jc w:val="both"/>
              <w:rPr>
                <w:i/>
                <w:sz w:val="20"/>
                <w:szCs w:val="20"/>
                <w:lang w:val="ro-RO"/>
              </w:rPr>
            </w:pPr>
            <w:r w:rsidRPr="00213A71">
              <w:rPr>
                <w:i/>
                <w:sz w:val="20"/>
                <w:szCs w:val="20"/>
                <w:lang w:val="ro-RO"/>
              </w:rPr>
              <w:t>(la data 19-iul-2018 Art. 21, alin. (2) din capitolul II, sectiunea 3 modificat de Art. II, punctul 5. din Ordonanta urgenta 75/2018 )</w:t>
            </w:r>
          </w:p>
          <w:p w:rsidR="00213A71" w:rsidRPr="00213A71" w:rsidRDefault="00213A71" w:rsidP="00213A71">
            <w:pPr>
              <w:jc w:val="both"/>
              <w:rPr>
                <w:i/>
                <w:sz w:val="20"/>
                <w:szCs w:val="20"/>
                <w:lang w:val="ro-RO"/>
              </w:rPr>
            </w:pPr>
            <w:r w:rsidRPr="00213A71">
              <w:rPr>
                <w:i/>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2C0576" w:rsidRDefault="00213A71" w:rsidP="00213A71">
            <w:pPr>
              <w:jc w:val="both"/>
              <w:rPr>
                <w:i/>
                <w:sz w:val="20"/>
                <w:szCs w:val="20"/>
                <w:lang w:val="ro-RO"/>
              </w:rPr>
            </w:pPr>
            <w:r w:rsidRPr="00213A71">
              <w:rPr>
                <w:i/>
                <w:sz w:val="20"/>
                <w:szCs w:val="20"/>
                <w:lang w:val="ro-RO"/>
              </w:rPr>
              <w:t>(la data 03-iun-2019 Art. 21, alin. (2) din capitolul II, sectiunea 3 a se vedea referinte de aplicare din Actul din Decizia 214/2019 )</w:t>
            </w:r>
          </w:p>
          <w:p w:rsidR="00213A71" w:rsidRPr="00234B06" w:rsidRDefault="00213A71" w:rsidP="00213A71">
            <w:pPr>
              <w:jc w:val="both"/>
              <w:rPr>
                <w:lang w:val="ro-RO"/>
              </w:rPr>
            </w:pPr>
          </w:p>
        </w:tc>
        <w:tc>
          <w:tcPr>
            <w:tcW w:w="4111" w:type="dxa"/>
          </w:tcPr>
          <w:p w:rsidR="002C0576" w:rsidRDefault="002C0576" w:rsidP="00704B26">
            <w:pPr>
              <w:pStyle w:val="Heading30"/>
              <w:keepNext/>
              <w:keepLines/>
              <w:shd w:val="clear" w:color="auto" w:fill="auto"/>
              <w:tabs>
                <w:tab w:val="left" w:pos="-108"/>
              </w:tabs>
              <w:spacing w:before="0" w:after="0" w:line="270" w:lineRule="exact"/>
              <w:ind w:right="20"/>
              <w:rPr>
                <w:color w:val="000000"/>
                <w:sz w:val="24"/>
                <w:szCs w:val="24"/>
                <w:lang w:val="ro-RO"/>
              </w:rPr>
            </w:pPr>
            <w:bookmarkStart w:id="3" w:name="bookmark9"/>
            <w:r w:rsidRPr="00234B06">
              <w:rPr>
                <w:color w:val="000000"/>
                <w:sz w:val="24"/>
                <w:szCs w:val="24"/>
                <w:lang w:val="ro-RO"/>
              </w:rPr>
              <w:lastRenderedPageBreak/>
              <w:t>6. La articolul 21, alineatul (2) se modifică şi va avea următorul cuprins:</w:t>
            </w:r>
            <w:bookmarkEnd w:id="3"/>
          </w:p>
          <w:p w:rsidR="001919B0" w:rsidRPr="00234B06" w:rsidRDefault="001919B0" w:rsidP="00704B26">
            <w:pPr>
              <w:pStyle w:val="Heading30"/>
              <w:keepNext/>
              <w:keepLines/>
              <w:shd w:val="clear" w:color="auto" w:fill="auto"/>
              <w:tabs>
                <w:tab w:val="left" w:pos="-108"/>
              </w:tabs>
              <w:spacing w:before="0" w:after="0" w:line="270" w:lineRule="exact"/>
              <w:ind w:right="20"/>
              <w:rPr>
                <w:sz w:val="24"/>
                <w:szCs w:val="24"/>
              </w:rPr>
            </w:pPr>
          </w:p>
          <w:p w:rsidR="002C0576" w:rsidRPr="00234B06" w:rsidRDefault="002C0576" w:rsidP="00704B26">
            <w:pPr>
              <w:pStyle w:val="Bodytext0"/>
              <w:shd w:val="clear" w:color="auto" w:fill="auto"/>
              <w:spacing w:before="0"/>
              <w:ind w:left="20" w:right="20" w:firstLine="14"/>
              <w:rPr>
                <w:sz w:val="24"/>
                <w:szCs w:val="24"/>
              </w:rPr>
            </w:pPr>
            <w:r w:rsidRPr="00234B06">
              <w:rPr>
                <w:color w:val="000000"/>
                <w:sz w:val="24"/>
                <w:szCs w:val="24"/>
                <w:lang w:val="ro-RO"/>
              </w:rPr>
              <w:t xml:space="preserve">„(2) Pentru ariile naturale protejate care nu necesită structuri de administrare special constituite, planurile de management şi regulamentele se elaborează de către Agenţia Naţională pentru Arii Naturale Protejate, se avizează de către Agenţia Naţională pentru Protecţia Mediului/instituţiile din subordinea acesteia, după caz, şi se aprobă prin ordin al conducătorului autorităţii publice centrale pentru protecţia mediului, cu avizul autorităţii publice centrale din domeniul culturii şi consultarea autorităţilor publice centrale din domeniul dezvoltării </w:t>
            </w:r>
            <w:r w:rsidRPr="00234B06">
              <w:rPr>
                <w:color w:val="000000"/>
                <w:sz w:val="24"/>
                <w:szCs w:val="24"/>
                <w:lang w:val="ro-RO"/>
              </w:rPr>
              <w:lastRenderedPageBreak/>
              <w:t>regionale şi administraţiei publice, agriculturii şi silviculturii.”</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67428C" w:rsidRDefault="0067428C" w:rsidP="00605F9A">
            <w:pPr>
              <w:rPr>
                <w:b/>
                <w:lang w:val="ro-RO"/>
              </w:rPr>
            </w:pPr>
          </w:p>
          <w:p w:rsidR="0067428C" w:rsidRDefault="0067428C" w:rsidP="00605F9A">
            <w:pPr>
              <w:rPr>
                <w:b/>
                <w:lang w:val="ro-RO"/>
              </w:rPr>
            </w:pPr>
          </w:p>
          <w:p w:rsidR="0067428C" w:rsidRDefault="0067428C" w:rsidP="00605F9A">
            <w:pPr>
              <w:rPr>
                <w:b/>
                <w:lang w:val="ro-RO"/>
              </w:rPr>
            </w:pPr>
          </w:p>
          <w:p w:rsidR="0067428C" w:rsidRDefault="0067428C" w:rsidP="00605F9A">
            <w:pPr>
              <w:rPr>
                <w:b/>
                <w:lang w:val="ro-RO"/>
              </w:rPr>
            </w:pPr>
          </w:p>
          <w:p w:rsidR="0067428C" w:rsidRDefault="0067428C" w:rsidP="00605F9A">
            <w:pPr>
              <w:rPr>
                <w:b/>
                <w:lang w:val="ro-RO"/>
              </w:rPr>
            </w:pPr>
          </w:p>
          <w:p w:rsidR="001919B0" w:rsidRDefault="001919B0" w:rsidP="00605F9A">
            <w:pPr>
              <w:rPr>
                <w:b/>
                <w:lang w:val="ro-RO"/>
              </w:rPr>
            </w:pPr>
          </w:p>
          <w:p w:rsidR="001919B0" w:rsidRDefault="001919B0" w:rsidP="00605F9A">
            <w:pPr>
              <w:rPr>
                <w:b/>
                <w:lang w:val="ro-RO"/>
              </w:rPr>
            </w:pPr>
          </w:p>
          <w:p w:rsidR="002C0576" w:rsidRPr="001A0585" w:rsidRDefault="00A56305" w:rsidP="00605F9A">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8863E9" w:rsidRPr="005A032C" w:rsidRDefault="008863E9" w:rsidP="00213A71">
            <w:pPr>
              <w:jc w:val="both"/>
              <w:rPr>
                <w:b/>
                <w:lang w:val="ro-RO"/>
              </w:rPr>
            </w:pPr>
            <w:r w:rsidRPr="005A032C">
              <w:rPr>
                <w:b/>
                <w:lang w:val="ro-RO"/>
              </w:rPr>
              <w:t xml:space="preserve">Art. 28 </w:t>
            </w:r>
          </w:p>
          <w:p w:rsidR="008863E9" w:rsidRDefault="008863E9" w:rsidP="00213A71">
            <w:pPr>
              <w:jc w:val="both"/>
              <w:rPr>
                <w:lang w:val="ro-RO"/>
              </w:rPr>
            </w:pPr>
            <w:r>
              <w:rPr>
                <w:lang w:val="ro-RO"/>
              </w:rPr>
              <w:t>...............................</w:t>
            </w:r>
          </w:p>
          <w:p w:rsidR="008863E9" w:rsidRDefault="008863E9" w:rsidP="00213A71">
            <w:pPr>
              <w:jc w:val="both"/>
              <w:rPr>
                <w:lang w:val="ro-RO"/>
              </w:rPr>
            </w:pPr>
          </w:p>
          <w:p w:rsidR="008863E9" w:rsidRDefault="008863E9" w:rsidP="00213A71">
            <w:pPr>
              <w:jc w:val="both"/>
              <w:rPr>
                <w:lang w:val="ro-RO"/>
              </w:rPr>
            </w:pPr>
          </w:p>
          <w:p w:rsidR="00213A71" w:rsidRDefault="00213A71" w:rsidP="00213A71">
            <w:pPr>
              <w:jc w:val="both"/>
              <w:rPr>
                <w:lang w:val="ro-RO"/>
              </w:rPr>
            </w:pPr>
            <w:r w:rsidRPr="00213A71">
              <w:rPr>
                <w:lang w:val="ro-RO"/>
              </w:rPr>
              <w:t xml:space="preserve">(10)În procedura de emitere a actelor de reglementare pentru planuri, proiecte şi/sau activităţi care pot afecta semnificativ ariile naturale </w:t>
            </w:r>
            <w:r w:rsidRPr="00213A71">
              <w:rPr>
                <w:lang w:val="ro-RO"/>
              </w:rPr>
              <w:lastRenderedPageBreak/>
              <w:t>protejate de interes comunitar, autorităţile competente pentru protecţia mediului solicită şi ţin seama de avizul Agenţiei Naţionale pentru Arii Naturale Protejate/administratorilor.</w:t>
            </w:r>
          </w:p>
          <w:p w:rsidR="008863E9" w:rsidRPr="00213A71" w:rsidRDefault="008863E9" w:rsidP="00213A71">
            <w:pPr>
              <w:jc w:val="both"/>
              <w:rPr>
                <w:lang w:val="ro-RO"/>
              </w:rPr>
            </w:pPr>
          </w:p>
          <w:p w:rsidR="008863E9" w:rsidRDefault="008863E9" w:rsidP="00213A71">
            <w:pPr>
              <w:jc w:val="both"/>
              <w:rPr>
                <w:lang w:val="ro-RO"/>
              </w:rPr>
            </w:pPr>
          </w:p>
          <w:p w:rsidR="0067428C" w:rsidRDefault="0067428C" w:rsidP="00213A71">
            <w:pPr>
              <w:jc w:val="both"/>
              <w:rPr>
                <w:lang w:val="ro-RO"/>
              </w:rPr>
            </w:pPr>
          </w:p>
          <w:p w:rsidR="0067428C" w:rsidRPr="00213A71" w:rsidRDefault="0067428C" w:rsidP="00213A71">
            <w:pPr>
              <w:jc w:val="both"/>
              <w:rPr>
                <w:lang w:val="ro-RO"/>
              </w:rPr>
            </w:pPr>
          </w:p>
          <w:p w:rsidR="00213A71" w:rsidRDefault="00213A71" w:rsidP="00213A71">
            <w:pPr>
              <w:jc w:val="both"/>
              <w:rPr>
                <w:lang w:val="ro-RO"/>
              </w:rPr>
            </w:pPr>
            <w:r w:rsidRPr="00213A71">
              <w:rPr>
                <w:lang w:val="ro-RO"/>
              </w:rPr>
              <w:t>(11)Agenţia Naţională pentru Arii Naturale Protejate/Administratorii ariilor naturale protejate de interes naţional şi/sau comunitar, în vederea luării în considerare a tuturor aspectelor din teren, vor fi consultaţi de către autorităţile de mediu competente în cadrul etapei de încadrare de mediu a proiectelor/planurilor/activităţilor care pot afecta semnificativ ariile naturale protejate.</w:t>
            </w:r>
          </w:p>
          <w:p w:rsidR="001919B0" w:rsidRDefault="001919B0" w:rsidP="00213A71">
            <w:pPr>
              <w:jc w:val="both"/>
              <w:rPr>
                <w:lang w:val="ro-RO"/>
              </w:rPr>
            </w:pPr>
          </w:p>
          <w:p w:rsidR="002C0576" w:rsidRPr="001A0585" w:rsidRDefault="001919B0" w:rsidP="00213A71">
            <w:pPr>
              <w:jc w:val="both"/>
              <w:rPr>
                <w:i/>
                <w:lang w:val="ro-RO"/>
              </w:rPr>
            </w:pPr>
            <w:r>
              <w:rPr>
                <w:i/>
                <w:lang w:val="ro-RO"/>
              </w:rPr>
              <w:t>(text OUG 57/2007 cu modificările și completările ulterioare)</w:t>
            </w:r>
          </w:p>
        </w:tc>
        <w:tc>
          <w:tcPr>
            <w:tcW w:w="4111" w:type="dxa"/>
          </w:tcPr>
          <w:p w:rsidR="002C0576" w:rsidRPr="00234B06" w:rsidRDefault="002C0576" w:rsidP="00234B06">
            <w:pPr>
              <w:pStyle w:val="Heading30"/>
              <w:keepNext/>
              <w:keepLines/>
              <w:shd w:val="clear" w:color="auto" w:fill="auto"/>
              <w:tabs>
                <w:tab w:val="left" w:pos="1018"/>
              </w:tabs>
              <w:spacing w:before="0" w:after="0" w:line="370" w:lineRule="exact"/>
              <w:ind w:right="20"/>
              <w:rPr>
                <w:sz w:val="24"/>
                <w:szCs w:val="24"/>
              </w:rPr>
            </w:pPr>
            <w:bookmarkStart w:id="4" w:name="bookmark10"/>
            <w:r w:rsidRPr="00234B06">
              <w:rPr>
                <w:color w:val="000000"/>
                <w:sz w:val="24"/>
                <w:szCs w:val="24"/>
                <w:lang w:val="ro-RO"/>
              </w:rPr>
              <w:lastRenderedPageBreak/>
              <w:t>7. La articolul 28, alineatele (10) şi (11) se modifică şi vor avea următorul cuprins:</w:t>
            </w:r>
            <w:bookmarkEnd w:id="4"/>
          </w:p>
          <w:p w:rsidR="002C0576" w:rsidRPr="00234B06" w:rsidRDefault="002C0576" w:rsidP="00234B06">
            <w:pPr>
              <w:pStyle w:val="Bodytext40"/>
              <w:shd w:val="clear" w:color="auto" w:fill="auto"/>
              <w:spacing w:line="80" w:lineRule="exact"/>
              <w:ind w:left="1720"/>
              <w:jc w:val="both"/>
              <w:rPr>
                <w:sz w:val="24"/>
                <w:szCs w:val="24"/>
              </w:rPr>
            </w:pPr>
          </w:p>
          <w:p w:rsidR="00F947B7" w:rsidRDefault="002C0576" w:rsidP="00234B06">
            <w:pPr>
              <w:pStyle w:val="Bodytext0"/>
              <w:shd w:val="clear" w:color="auto" w:fill="auto"/>
              <w:spacing w:before="0"/>
              <w:ind w:left="20" w:right="20" w:firstLine="14"/>
              <w:rPr>
                <w:color w:val="000000"/>
                <w:sz w:val="24"/>
                <w:szCs w:val="24"/>
                <w:lang w:val="ro-RO"/>
              </w:rPr>
            </w:pPr>
            <w:r w:rsidRPr="00234B06">
              <w:rPr>
                <w:color w:val="000000"/>
                <w:sz w:val="24"/>
                <w:szCs w:val="24"/>
                <w:lang w:val="ro-RO"/>
              </w:rPr>
              <w:t xml:space="preserve">„(10) In procedura de emitere a actelor de reglementare pentru planuri, proiecte şi/sau activităţi care pot afecta </w:t>
            </w:r>
            <w:r w:rsidRPr="00234B06">
              <w:rPr>
                <w:color w:val="000000"/>
                <w:sz w:val="24"/>
                <w:szCs w:val="24"/>
                <w:lang w:val="ro-RO"/>
              </w:rPr>
              <w:lastRenderedPageBreak/>
              <w:t>semnificativ ariile naturale protejate de interes comunitar, autorităţile competente pentru protecţia mediului solicită şi ţin seama de avizul Agenţiei Naţionale pentru Arii Naturale Protej ate/administratorilor.</w:t>
            </w:r>
          </w:p>
          <w:p w:rsidR="005A032C" w:rsidRDefault="005A032C" w:rsidP="00234B06">
            <w:pPr>
              <w:pStyle w:val="Bodytext0"/>
              <w:shd w:val="clear" w:color="auto" w:fill="auto"/>
              <w:spacing w:before="0"/>
              <w:ind w:left="20" w:right="20" w:firstLine="14"/>
              <w:rPr>
                <w:color w:val="000000"/>
                <w:sz w:val="24"/>
                <w:szCs w:val="24"/>
                <w:lang w:val="ro-RO"/>
              </w:rPr>
            </w:pPr>
          </w:p>
          <w:p w:rsidR="00EB60DF" w:rsidRDefault="00EB60DF" w:rsidP="00234B06">
            <w:pPr>
              <w:pStyle w:val="Bodytext0"/>
              <w:shd w:val="clear" w:color="auto" w:fill="auto"/>
              <w:spacing w:before="0"/>
              <w:ind w:left="20" w:right="20" w:firstLine="14"/>
              <w:rPr>
                <w:color w:val="000000"/>
                <w:sz w:val="24"/>
                <w:szCs w:val="24"/>
                <w:lang w:val="ro-RO"/>
              </w:rPr>
            </w:pPr>
          </w:p>
          <w:p w:rsidR="002C0576" w:rsidRPr="00234B06" w:rsidRDefault="002C0576" w:rsidP="00234B06">
            <w:pPr>
              <w:pStyle w:val="Bodytext0"/>
              <w:shd w:val="clear" w:color="auto" w:fill="auto"/>
              <w:spacing w:before="0"/>
              <w:ind w:left="20" w:right="20" w:firstLine="14"/>
              <w:rPr>
                <w:sz w:val="24"/>
                <w:szCs w:val="24"/>
              </w:rPr>
            </w:pPr>
            <w:r w:rsidRPr="00234B06">
              <w:rPr>
                <w:color w:val="000000"/>
                <w:sz w:val="24"/>
                <w:szCs w:val="24"/>
                <w:lang w:val="ro-RO"/>
              </w:rPr>
              <w:t>(11) Agenţia Naţională pentru Arii Naturale Protejate/Administratorii ariilor naturale protejate de interes naţional şi/sau comunitar, în vederea luării în considerare a tuturor aspectelor din teren, vor fi consultaţi de către autorităţile de mediu competente în cadrul etapei de încadrare de mediu a proiectelor/planurilor/activităţilor care pot afecta semnificativ ariile naturale protejate.”</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086194" w:rsidRPr="001A0585" w:rsidRDefault="00A56305" w:rsidP="00605F9A">
            <w:pPr>
              <w:rPr>
                <w:lang w:val="ro-RO"/>
              </w:rPr>
            </w:pPr>
            <w:r w:rsidRPr="001A0585">
              <w:rPr>
                <w:lang w:val="ro-RO"/>
              </w:rPr>
              <w:t>Nemodificat</w:t>
            </w:r>
          </w:p>
          <w:p w:rsidR="00086194" w:rsidRPr="00086194" w:rsidRDefault="00086194" w:rsidP="00086194">
            <w:pPr>
              <w:rPr>
                <w:lang w:val="ro-RO"/>
              </w:rPr>
            </w:pPr>
          </w:p>
          <w:p w:rsidR="00086194" w:rsidRPr="00086194" w:rsidRDefault="00086194" w:rsidP="00086194">
            <w:pPr>
              <w:rPr>
                <w:lang w:val="ro-RO"/>
              </w:rPr>
            </w:pPr>
          </w:p>
          <w:p w:rsidR="00086194" w:rsidRPr="00086194" w:rsidRDefault="00086194" w:rsidP="00086194">
            <w:pPr>
              <w:rPr>
                <w:lang w:val="ro-RO"/>
              </w:rPr>
            </w:pPr>
          </w:p>
          <w:p w:rsidR="00086194" w:rsidRPr="00086194" w:rsidRDefault="00086194" w:rsidP="00086194">
            <w:pPr>
              <w:rPr>
                <w:lang w:val="ro-RO"/>
              </w:rPr>
            </w:pPr>
          </w:p>
          <w:p w:rsidR="00086194" w:rsidRPr="00086194" w:rsidRDefault="00086194" w:rsidP="00086194">
            <w:pPr>
              <w:rPr>
                <w:lang w:val="ro-RO"/>
              </w:rPr>
            </w:pPr>
          </w:p>
          <w:p w:rsidR="00086194" w:rsidRPr="00086194" w:rsidRDefault="00086194" w:rsidP="00086194">
            <w:pPr>
              <w:rPr>
                <w:lang w:val="ro-RO"/>
              </w:rPr>
            </w:pPr>
          </w:p>
          <w:p w:rsidR="00086194" w:rsidRPr="00086194" w:rsidRDefault="00086194" w:rsidP="00086194">
            <w:pPr>
              <w:rPr>
                <w:lang w:val="ro-RO"/>
              </w:rPr>
            </w:pPr>
          </w:p>
          <w:p w:rsidR="00086194" w:rsidRPr="00086194" w:rsidRDefault="00086194" w:rsidP="00086194">
            <w:pPr>
              <w:rPr>
                <w:lang w:val="ro-RO"/>
              </w:rPr>
            </w:pPr>
          </w:p>
          <w:p w:rsidR="00086194" w:rsidRDefault="00086194" w:rsidP="00086194">
            <w:pPr>
              <w:rPr>
                <w:lang w:val="ro-RO"/>
              </w:rPr>
            </w:pPr>
          </w:p>
          <w:p w:rsidR="001A0585" w:rsidRDefault="001A0585" w:rsidP="00086194">
            <w:pPr>
              <w:rPr>
                <w:lang w:val="ro-RO"/>
              </w:rPr>
            </w:pPr>
          </w:p>
          <w:p w:rsidR="001A0585" w:rsidRDefault="001A0585" w:rsidP="00086194">
            <w:pPr>
              <w:rPr>
                <w:lang w:val="ro-RO"/>
              </w:rPr>
            </w:pPr>
          </w:p>
          <w:p w:rsidR="00086194" w:rsidRDefault="00086194" w:rsidP="00086194">
            <w:pPr>
              <w:rPr>
                <w:lang w:val="ro-RO"/>
              </w:rPr>
            </w:pPr>
          </w:p>
          <w:p w:rsidR="001A0585" w:rsidRDefault="001A0585" w:rsidP="00086194">
            <w:pPr>
              <w:rPr>
                <w:lang w:val="ro-RO"/>
              </w:rPr>
            </w:pPr>
          </w:p>
          <w:p w:rsidR="00086194" w:rsidRDefault="00086194" w:rsidP="00086194">
            <w:pPr>
              <w:rPr>
                <w:lang w:val="ro-RO"/>
              </w:rPr>
            </w:pPr>
          </w:p>
          <w:p w:rsidR="00086194" w:rsidRDefault="00086194" w:rsidP="00086194">
            <w:pPr>
              <w:rPr>
                <w:lang w:val="ro-RO"/>
              </w:rPr>
            </w:pPr>
          </w:p>
          <w:p w:rsidR="002C0576" w:rsidRPr="001A0585" w:rsidRDefault="00086194" w:rsidP="00147397">
            <w:pPr>
              <w:ind w:firstLine="34"/>
              <w:jc w:val="both"/>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5A032C" w:rsidRPr="001919B0" w:rsidRDefault="00060537" w:rsidP="00060537">
            <w:pPr>
              <w:jc w:val="both"/>
              <w:rPr>
                <w:b/>
                <w:vertAlign w:val="superscript"/>
                <w:lang w:val="ro-RO"/>
              </w:rPr>
            </w:pPr>
            <w:r w:rsidRPr="007B73A1">
              <w:rPr>
                <w:b/>
                <w:lang w:val="ro-RO"/>
              </w:rPr>
              <w:t>Art. 28</w:t>
            </w:r>
            <w:r w:rsidRPr="007B73A1">
              <w:rPr>
                <w:b/>
                <w:vertAlign w:val="superscript"/>
                <w:lang w:val="ro-RO"/>
              </w:rPr>
              <w:t>1</w:t>
            </w:r>
          </w:p>
          <w:p w:rsidR="005A032C" w:rsidRDefault="005A032C" w:rsidP="00060537">
            <w:pPr>
              <w:jc w:val="both"/>
              <w:rPr>
                <w:b/>
                <w:lang w:val="ro-RO"/>
              </w:rPr>
            </w:pPr>
          </w:p>
          <w:p w:rsidR="0067428C" w:rsidRDefault="0067428C" w:rsidP="00060537">
            <w:pPr>
              <w:jc w:val="both"/>
              <w:rPr>
                <w:b/>
                <w:lang w:val="ro-RO"/>
              </w:rPr>
            </w:pPr>
          </w:p>
          <w:p w:rsidR="0067428C" w:rsidRPr="007B73A1" w:rsidRDefault="0067428C" w:rsidP="00060537">
            <w:pPr>
              <w:jc w:val="both"/>
              <w:rPr>
                <w:b/>
                <w:lang w:val="ro-RO"/>
              </w:rPr>
            </w:pPr>
          </w:p>
          <w:p w:rsidR="00060537" w:rsidRDefault="00060537" w:rsidP="00060537">
            <w:pPr>
              <w:jc w:val="both"/>
              <w:rPr>
                <w:lang w:val="ro-RO"/>
              </w:rPr>
            </w:pPr>
            <w:r w:rsidRPr="00060537">
              <w:rPr>
                <w:lang w:val="ro-RO"/>
              </w:rPr>
              <w:t xml:space="preserve">Emiterea actelor de reglementare pentru </w:t>
            </w:r>
            <w:r w:rsidRPr="00060537">
              <w:rPr>
                <w:lang w:val="ro-RO"/>
              </w:rPr>
              <w:lastRenderedPageBreak/>
              <w:t>planuri/proiecte/activităţi în ariile naturale protejate se realizează numai cu avizul Agenţiei Naţionale pentru Arii Naturale Protejate/administratorilor ariilor naturale protejate de interes naţional/internaţional.</w:t>
            </w:r>
          </w:p>
          <w:p w:rsidR="0067428C" w:rsidRDefault="0067428C" w:rsidP="00060537">
            <w:pPr>
              <w:jc w:val="both"/>
              <w:rPr>
                <w:lang w:val="ro-RO"/>
              </w:rPr>
            </w:pPr>
          </w:p>
          <w:p w:rsidR="0067428C" w:rsidRDefault="0067428C" w:rsidP="0067428C">
            <w:pPr>
              <w:jc w:val="both"/>
              <w:rPr>
                <w:i/>
                <w:lang w:val="ro-RO"/>
              </w:rPr>
            </w:pPr>
            <w:r>
              <w:rPr>
                <w:i/>
                <w:lang w:val="ro-RO"/>
              </w:rPr>
              <w:t>(text OUG 57/2007 cu modificările și completările ulterioare)</w:t>
            </w:r>
          </w:p>
          <w:p w:rsidR="0067428C" w:rsidRPr="00060537" w:rsidRDefault="0067428C" w:rsidP="00060537">
            <w:pPr>
              <w:jc w:val="both"/>
              <w:rPr>
                <w:lang w:val="ro-RO"/>
              </w:rPr>
            </w:pPr>
          </w:p>
          <w:p w:rsidR="00060537" w:rsidRPr="00060537" w:rsidRDefault="00060537" w:rsidP="00060537">
            <w:pPr>
              <w:jc w:val="both"/>
              <w:rPr>
                <w:sz w:val="20"/>
                <w:szCs w:val="20"/>
                <w:lang w:val="ro-RO"/>
              </w:rPr>
            </w:pPr>
            <w:r w:rsidRPr="00060537">
              <w:rPr>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2C0576" w:rsidRPr="00234B06" w:rsidRDefault="002C0576" w:rsidP="00060537">
            <w:pPr>
              <w:jc w:val="both"/>
              <w:rPr>
                <w:lang w:val="ro-RO"/>
              </w:rPr>
            </w:pPr>
          </w:p>
        </w:tc>
        <w:tc>
          <w:tcPr>
            <w:tcW w:w="4111" w:type="dxa"/>
          </w:tcPr>
          <w:p w:rsidR="002C0576" w:rsidRDefault="002C0576" w:rsidP="008A0C83">
            <w:pPr>
              <w:pStyle w:val="Heading30"/>
              <w:keepNext/>
              <w:keepLines/>
              <w:shd w:val="clear" w:color="auto" w:fill="auto"/>
              <w:tabs>
                <w:tab w:val="left" w:pos="1018"/>
              </w:tabs>
              <w:spacing w:before="0" w:after="0" w:line="370" w:lineRule="exact"/>
              <w:ind w:firstLine="34"/>
              <w:rPr>
                <w:color w:val="000000"/>
                <w:sz w:val="24"/>
                <w:szCs w:val="24"/>
                <w:lang w:val="ro-RO"/>
              </w:rPr>
            </w:pPr>
            <w:bookmarkStart w:id="5" w:name="bookmark11"/>
            <w:r w:rsidRPr="00234B06">
              <w:rPr>
                <w:color w:val="000000"/>
                <w:sz w:val="24"/>
                <w:szCs w:val="24"/>
                <w:lang w:val="ro-RO"/>
              </w:rPr>
              <w:lastRenderedPageBreak/>
              <w:t>8. Articolul 28</w:t>
            </w:r>
            <w:r w:rsidRPr="00234B06">
              <w:rPr>
                <w:color w:val="000000"/>
                <w:sz w:val="24"/>
                <w:szCs w:val="24"/>
                <w:vertAlign w:val="superscript"/>
                <w:lang w:val="ro-RO"/>
              </w:rPr>
              <w:t>1</w:t>
            </w:r>
            <w:r w:rsidRPr="00234B06">
              <w:rPr>
                <w:color w:val="000000"/>
                <w:sz w:val="24"/>
                <w:szCs w:val="24"/>
                <w:lang w:val="ro-RO"/>
              </w:rPr>
              <w:t xml:space="preserve"> se modifică şi va avea următorul cuprins:</w:t>
            </w:r>
            <w:bookmarkEnd w:id="5"/>
          </w:p>
          <w:p w:rsidR="005A032C" w:rsidRPr="00234B06" w:rsidRDefault="005A032C" w:rsidP="008A0C83">
            <w:pPr>
              <w:pStyle w:val="Heading30"/>
              <w:keepNext/>
              <w:keepLines/>
              <w:shd w:val="clear" w:color="auto" w:fill="auto"/>
              <w:tabs>
                <w:tab w:val="left" w:pos="1018"/>
              </w:tabs>
              <w:spacing w:before="0" w:after="0" w:line="370" w:lineRule="exact"/>
              <w:ind w:firstLine="34"/>
              <w:rPr>
                <w:sz w:val="24"/>
                <w:szCs w:val="24"/>
              </w:rPr>
            </w:pPr>
          </w:p>
          <w:p w:rsidR="002C0576" w:rsidRPr="00234B06" w:rsidRDefault="002C0576" w:rsidP="008A0C83">
            <w:pPr>
              <w:pStyle w:val="Bodytext0"/>
              <w:shd w:val="clear" w:color="auto" w:fill="auto"/>
              <w:spacing w:before="0"/>
              <w:ind w:right="20" w:firstLine="34"/>
              <w:rPr>
                <w:sz w:val="24"/>
                <w:szCs w:val="24"/>
              </w:rPr>
            </w:pPr>
            <w:r w:rsidRPr="00234B06">
              <w:rPr>
                <w:color w:val="000000"/>
                <w:sz w:val="24"/>
                <w:szCs w:val="24"/>
                <w:lang w:val="ro-RO"/>
              </w:rPr>
              <w:t>„Art.28</w:t>
            </w:r>
            <w:r w:rsidRPr="00234B06">
              <w:rPr>
                <w:color w:val="000000"/>
                <w:sz w:val="24"/>
                <w:szCs w:val="24"/>
                <w:vertAlign w:val="superscript"/>
                <w:lang w:val="ro-RO"/>
              </w:rPr>
              <w:t>1</w:t>
            </w:r>
            <w:r w:rsidRPr="00234B06">
              <w:rPr>
                <w:color w:val="000000"/>
                <w:sz w:val="24"/>
                <w:szCs w:val="24"/>
                <w:lang w:val="ro-RO"/>
              </w:rPr>
              <w:t xml:space="preserve">.-Emiterea actelor de reglementare pentru </w:t>
            </w:r>
            <w:r w:rsidRPr="00234B06">
              <w:rPr>
                <w:color w:val="000000"/>
                <w:sz w:val="24"/>
                <w:szCs w:val="24"/>
                <w:lang w:val="ro-RO"/>
              </w:rPr>
              <w:lastRenderedPageBreak/>
              <w:t>planuri/proiecte/activităţi în ariile naturale protejate se realizează numai cu avizul Agenţiei Naţionale pentru Arii Naturale Protejate/administratorilor ariilor naturale protejate de interes naţional/internaţional.”</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2C0576" w:rsidRPr="001A0585" w:rsidRDefault="00A56305" w:rsidP="00605F9A">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060537" w:rsidRDefault="00060537" w:rsidP="00060537">
            <w:pPr>
              <w:jc w:val="both"/>
              <w:rPr>
                <w:b/>
                <w:lang w:val="ro-RO"/>
              </w:rPr>
            </w:pPr>
            <w:r>
              <w:rPr>
                <w:b/>
                <w:lang w:val="ro-RO"/>
              </w:rPr>
              <w:t>Art. 30</w:t>
            </w:r>
          </w:p>
          <w:p w:rsidR="00060537" w:rsidRDefault="00060537" w:rsidP="00060537">
            <w:pPr>
              <w:jc w:val="both"/>
              <w:rPr>
                <w:b/>
                <w:lang w:val="ro-RO"/>
              </w:rPr>
            </w:pPr>
          </w:p>
          <w:p w:rsidR="00060537" w:rsidRDefault="00060537" w:rsidP="00060537">
            <w:pPr>
              <w:jc w:val="both"/>
              <w:rPr>
                <w:b/>
                <w:lang w:val="ro-RO"/>
              </w:rPr>
            </w:pPr>
          </w:p>
          <w:p w:rsidR="001919B0" w:rsidRDefault="001919B0" w:rsidP="00060537">
            <w:pPr>
              <w:jc w:val="both"/>
              <w:rPr>
                <w:b/>
                <w:lang w:val="ro-RO"/>
              </w:rPr>
            </w:pPr>
          </w:p>
          <w:p w:rsidR="001919B0" w:rsidRPr="00060537" w:rsidRDefault="001919B0" w:rsidP="00060537">
            <w:pPr>
              <w:jc w:val="both"/>
              <w:rPr>
                <w:b/>
                <w:lang w:val="ro-RO"/>
              </w:rPr>
            </w:pPr>
          </w:p>
          <w:p w:rsidR="00060537" w:rsidRDefault="00060537" w:rsidP="00060537">
            <w:pPr>
              <w:jc w:val="both"/>
              <w:rPr>
                <w:lang w:val="ro-RO"/>
              </w:rPr>
            </w:pPr>
            <w:r w:rsidRPr="00060537">
              <w:rPr>
                <w:lang w:val="ro-RO"/>
              </w:rPr>
              <w:t xml:space="preserve">(3)Pentru completarea resurselor financiare necesare bunei administrări a ariilor naturale protejate, Agenţia Naţională pentru Arii Naturale </w:t>
            </w:r>
            <w:r w:rsidRPr="00060537">
              <w:rPr>
                <w:lang w:val="ro-RO"/>
              </w:rPr>
              <w:lastRenderedPageBreak/>
              <w:t>Protejate sau administratorii ariilor naturale protejate instituie un sistem de tarife, ce se aprobă de autoritatea centrală pentru protecţia mediului şi se constituie ca venituri proprii pentru sistemul de arii naturale protejate.</w:t>
            </w:r>
          </w:p>
          <w:p w:rsidR="0067428C" w:rsidRDefault="0067428C" w:rsidP="00060537">
            <w:pPr>
              <w:jc w:val="both"/>
              <w:rPr>
                <w:lang w:val="ro-RO"/>
              </w:rPr>
            </w:pPr>
          </w:p>
          <w:p w:rsidR="001919B0" w:rsidRDefault="001919B0" w:rsidP="001919B0">
            <w:pPr>
              <w:jc w:val="both"/>
              <w:rPr>
                <w:i/>
                <w:lang w:val="ro-RO"/>
              </w:rPr>
            </w:pPr>
            <w:r>
              <w:rPr>
                <w:i/>
                <w:lang w:val="ro-RO"/>
              </w:rPr>
              <w:t>(text OUG 57/2007 cu modificările și completările ulterioare)</w:t>
            </w:r>
          </w:p>
          <w:p w:rsidR="001919B0" w:rsidRPr="00060537" w:rsidRDefault="001919B0" w:rsidP="00060537">
            <w:pPr>
              <w:jc w:val="both"/>
              <w:rPr>
                <w:lang w:val="ro-RO"/>
              </w:rPr>
            </w:pPr>
          </w:p>
          <w:p w:rsidR="00060537" w:rsidRPr="00060537" w:rsidRDefault="00060537" w:rsidP="00060537">
            <w:pPr>
              <w:jc w:val="both"/>
              <w:rPr>
                <w:sz w:val="20"/>
                <w:szCs w:val="20"/>
                <w:lang w:val="ro-RO"/>
              </w:rPr>
            </w:pPr>
            <w:r w:rsidRPr="00060537">
              <w:rPr>
                <w:sz w:val="20"/>
                <w:szCs w:val="20"/>
                <w:lang w:val="ro-RO"/>
              </w:rPr>
              <w:t>(la data 19-iul-2018 Art. 30, alin. (3) din capitolul II, sectiunea 3 modificat de Art. II, punctul 8. din Ordonanta urgenta 75/2018 )</w:t>
            </w:r>
          </w:p>
          <w:p w:rsidR="00060537" w:rsidRPr="00060537" w:rsidRDefault="00060537" w:rsidP="00060537">
            <w:pPr>
              <w:jc w:val="both"/>
              <w:rPr>
                <w:sz w:val="20"/>
                <w:szCs w:val="20"/>
                <w:lang w:val="ro-RO"/>
              </w:rPr>
            </w:pPr>
            <w:r w:rsidRPr="00060537">
              <w:rPr>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086194" w:rsidRDefault="00060537" w:rsidP="00060537">
            <w:pPr>
              <w:jc w:val="both"/>
              <w:rPr>
                <w:sz w:val="20"/>
                <w:szCs w:val="20"/>
                <w:lang w:val="ro-RO"/>
              </w:rPr>
            </w:pPr>
            <w:r w:rsidRPr="00060537">
              <w:rPr>
                <w:sz w:val="20"/>
                <w:szCs w:val="20"/>
                <w:lang w:val="ro-RO"/>
              </w:rPr>
              <w:t>(la data 03-iun-2019 Art. 30, alin. (3) din capitolul II, sectiunea 3 a se vedea referinte de aplicare din Actul din Decizia 214/2019 )</w:t>
            </w:r>
          </w:p>
          <w:p w:rsidR="009A286F" w:rsidRDefault="009A286F" w:rsidP="00060537">
            <w:pPr>
              <w:jc w:val="both"/>
              <w:rPr>
                <w:sz w:val="20"/>
                <w:szCs w:val="20"/>
                <w:lang w:val="ro-RO"/>
              </w:rPr>
            </w:pPr>
          </w:p>
          <w:p w:rsidR="009A286F" w:rsidRDefault="009A286F" w:rsidP="00060537">
            <w:pPr>
              <w:jc w:val="both"/>
              <w:rPr>
                <w:sz w:val="20"/>
                <w:szCs w:val="20"/>
                <w:lang w:val="ro-RO"/>
              </w:rPr>
            </w:pPr>
          </w:p>
          <w:p w:rsidR="00060537" w:rsidRDefault="00060537" w:rsidP="00060537">
            <w:pPr>
              <w:jc w:val="both"/>
              <w:rPr>
                <w:lang w:val="ro-RO"/>
              </w:rPr>
            </w:pPr>
            <w:r w:rsidRPr="00060537">
              <w:rPr>
                <w:lang w:val="ro-RO"/>
              </w:rPr>
              <w:t xml:space="preserve">(4)Tarifele prevăzute la alin. (3) se avizează de către </w:t>
            </w:r>
            <w:r w:rsidRPr="00060537">
              <w:rPr>
                <w:lang w:val="ro-RO"/>
              </w:rPr>
              <w:lastRenderedPageBreak/>
              <w:t>autoritatea publică centrală pentru protecţia mediului, prin direcţia responsabilă, conform prevederilor metodologiei aprobate prin ordin al conducătorului autorităţii publice centrale pentru protecţia mediului.</w:t>
            </w:r>
          </w:p>
          <w:p w:rsidR="001919B0" w:rsidRPr="00060537" w:rsidRDefault="001919B0" w:rsidP="00060537">
            <w:pPr>
              <w:jc w:val="both"/>
              <w:rPr>
                <w:lang w:val="ro-RO"/>
              </w:rPr>
            </w:pPr>
          </w:p>
          <w:p w:rsidR="001919B0" w:rsidRDefault="001919B0" w:rsidP="001919B0">
            <w:pPr>
              <w:jc w:val="both"/>
              <w:rPr>
                <w:i/>
                <w:lang w:val="ro-RO"/>
              </w:rPr>
            </w:pPr>
            <w:r>
              <w:rPr>
                <w:i/>
                <w:lang w:val="ro-RO"/>
              </w:rPr>
              <w:t>(text OUG 57/2007 cu modificările și completările ulterioare)</w:t>
            </w:r>
          </w:p>
          <w:p w:rsidR="001919B0" w:rsidRDefault="001919B0" w:rsidP="001919B0">
            <w:pPr>
              <w:jc w:val="both"/>
              <w:rPr>
                <w:i/>
                <w:lang w:val="ro-RO"/>
              </w:rPr>
            </w:pPr>
          </w:p>
          <w:p w:rsidR="00060537" w:rsidRPr="00060537" w:rsidRDefault="00060537" w:rsidP="00060537">
            <w:pPr>
              <w:jc w:val="both"/>
              <w:rPr>
                <w:sz w:val="20"/>
                <w:szCs w:val="20"/>
                <w:lang w:val="ro-RO"/>
              </w:rPr>
            </w:pPr>
            <w:r w:rsidRPr="00060537">
              <w:rPr>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060537" w:rsidRDefault="00060537" w:rsidP="00060537">
            <w:pPr>
              <w:jc w:val="both"/>
              <w:rPr>
                <w:sz w:val="20"/>
                <w:szCs w:val="20"/>
                <w:lang w:val="ro-RO"/>
              </w:rPr>
            </w:pPr>
            <w:r w:rsidRPr="00060537">
              <w:rPr>
                <w:sz w:val="20"/>
                <w:szCs w:val="20"/>
                <w:lang w:val="ro-RO"/>
              </w:rPr>
              <w:t>(la data 03-iun-2019 Art. 30, alin. (4) din capitolul II, sectiunea 3 a se vedea referinte de aplicare din Actul din Decizia 214/2019 )</w:t>
            </w:r>
          </w:p>
          <w:p w:rsidR="00060537" w:rsidRDefault="00060537" w:rsidP="00060537">
            <w:pPr>
              <w:jc w:val="both"/>
              <w:rPr>
                <w:sz w:val="20"/>
                <w:szCs w:val="20"/>
                <w:lang w:val="ro-RO"/>
              </w:rPr>
            </w:pPr>
          </w:p>
          <w:p w:rsidR="00060537" w:rsidRDefault="00060537" w:rsidP="00060537">
            <w:pPr>
              <w:jc w:val="both"/>
              <w:rPr>
                <w:sz w:val="20"/>
                <w:szCs w:val="20"/>
                <w:lang w:val="ro-RO"/>
              </w:rPr>
            </w:pPr>
          </w:p>
          <w:p w:rsidR="001919B0" w:rsidRPr="00060537" w:rsidRDefault="001919B0" w:rsidP="00060537">
            <w:pPr>
              <w:jc w:val="both"/>
              <w:rPr>
                <w:sz w:val="20"/>
                <w:szCs w:val="20"/>
                <w:lang w:val="ro-RO"/>
              </w:rPr>
            </w:pPr>
          </w:p>
          <w:p w:rsidR="00060537" w:rsidRDefault="00060537" w:rsidP="00060537">
            <w:pPr>
              <w:jc w:val="both"/>
              <w:rPr>
                <w:b/>
                <w:lang w:val="ro-RO"/>
              </w:rPr>
            </w:pPr>
            <w:r w:rsidRPr="00060537">
              <w:rPr>
                <w:lang w:val="ro-RO"/>
              </w:rPr>
              <w:t xml:space="preserve">(5)Sumele provenite din tarifele prevăzute la alin. (3) se fac venit la bugetul Agenţiei Naţionale pentru Arii Naturale Protejate, respectiv </w:t>
            </w:r>
            <w:r w:rsidRPr="00060537">
              <w:rPr>
                <w:lang w:val="ro-RO"/>
              </w:rPr>
              <w:lastRenderedPageBreak/>
              <w:t>administraţiei ariei naturale protejate, pentru realizarea obiectivelor de conservare</w:t>
            </w:r>
            <w:r w:rsidRPr="00060537">
              <w:rPr>
                <w:b/>
                <w:lang w:val="ro-RO"/>
              </w:rPr>
              <w:t>.</w:t>
            </w:r>
          </w:p>
          <w:p w:rsidR="001919B0" w:rsidRPr="00060537" w:rsidRDefault="001919B0" w:rsidP="00060537">
            <w:pPr>
              <w:jc w:val="both"/>
              <w:rPr>
                <w:b/>
                <w:lang w:val="ro-RO"/>
              </w:rPr>
            </w:pPr>
          </w:p>
          <w:p w:rsidR="001919B0" w:rsidRDefault="001919B0" w:rsidP="001919B0">
            <w:pPr>
              <w:jc w:val="both"/>
              <w:rPr>
                <w:i/>
                <w:lang w:val="ro-RO"/>
              </w:rPr>
            </w:pPr>
            <w:r>
              <w:rPr>
                <w:i/>
                <w:lang w:val="ro-RO"/>
              </w:rPr>
              <w:t>(text OUG 57/2007 cu modificările și completările ulterioare)</w:t>
            </w:r>
          </w:p>
          <w:p w:rsidR="009A286F" w:rsidRDefault="009A286F" w:rsidP="001919B0">
            <w:pPr>
              <w:jc w:val="both"/>
              <w:rPr>
                <w:i/>
                <w:lang w:val="ro-RO"/>
              </w:rPr>
            </w:pPr>
          </w:p>
          <w:p w:rsidR="00060537" w:rsidRPr="00920BFA" w:rsidRDefault="00060537" w:rsidP="00060537">
            <w:pPr>
              <w:jc w:val="both"/>
              <w:rPr>
                <w:sz w:val="20"/>
                <w:szCs w:val="20"/>
                <w:lang w:val="ro-RO"/>
              </w:rPr>
            </w:pPr>
            <w:r w:rsidRPr="00920BFA">
              <w:rPr>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2C0576" w:rsidRPr="0067428C" w:rsidRDefault="00060537" w:rsidP="00060537">
            <w:pPr>
              <w:jc w:val="both"/>
              <w:rPr>
                <w:sz w:val="20"/>
                <w:szCs w:val="20"/>
                <w:lang w:val="ro-RO"/>
              </w:rPr>
            </w:pPr>
            <w:r w:rsidRPr="00920BFA">
              <w:rPr>
                <w:sz w:val="20"/>
                <w:szCs w:val="20"/>
                <w:lang w:val="ro-RO"/>
              </w:rPr>
              <w:t>(la data 03-iun-2019 Art. 30, alin. (5) din capitolul II, sectiunea 3 a se vedea referinte de aplicare din Actul din Decizia 214/2019 )</w:t>
            </w:r>
          </w:p>
        </w:tc>
        <w:tc>
          <w:tcPr>
            <w:tcW w:w="4111" w:type="dxa"/>
          </w:tcPr>
          <w:p w:rsidR="002C0576" w:rsidRDefault="002C0576" w:rsidP="008A0C83">
            <w:pPr>
              <w:pStyle w:val="Heading30"/>
              <w:keepNext/>
              <w:keepLines/>
              <w:tabs>
                <w:tab w:val="left" w:pos="1022"/>
              </w:tabs>
              <w:spacing w:before="0" w:after="0" w:line="365" w:lineRule="exact"/>
              <w:rPr>
                <w:color w:val="000000"/>
                <w:sz w:val="24"/>
                <w:szCs w:val="24"/>
                <w:lang w:val="ro-RO"/>
              </w:rPr>
            </w:pPr>
            <w:r w:rsidRPr="00234B06">
              <w:rPr>
                <w:color w:val="000000"/>
                <w:sz w:val="24"/>
                <w:szCs w:val="24"/>
                <w:lang w:val="ro-RO"/>
              </w:rPr>
              <w:lastRenderedPageBreak/>
              <w:t>9. La articolul 30, alineatele (3) - (5) se modifică şi vor avea următorul cuprins:</w:t>
            </w:r>
          </w:p>
          <w:p w:rsidR="005A032C" w:rsidRPr="00234B06" w:rsidRDefault="005A032C" w:rsidP="008A0C83">
            <w:pPr>
              <w:pStyle w:val="Heading30"/>
              <w:keepNext/>
              <w:keepLines/>
              <w:tabs>
                <w:tab w:val="left" w:pos="1022"/>
              </w:tabs>
              <w:spacing w:before="0" w:after="0" w:line="365" w:lineRule="exact"/>
              <w:rPr>
                <w:color w:val="000000"/>
                <w:sz w:val="24"/>
                <w:szCs w:val="24"/>
                <w:lang w:val="ro-RO"/>
              </w:rPr>
            </w:pPr>
          </w:p>
          <w:p w:rsidR="002C0576" w:rsidRDefault="002C0576" w:rsidP="008A0C83">
            <w:pPr>
              <w:pStyle w:val="Heading30"/>
              <w:keepNext/>
              <w:keepLines/>
              <w:tabs>
                <w:tab w:val="left" w:pos="1022"/>
              </w:tabs>
              <w:spacing w:before="0" w:after="0" w:line="365" w:lineRule="exact"/>
              <w:rPr>
                <w:b w:val="0"/>
                <w:color w:val="000000"/>
                <w:sz w:val="24"/>
                <w:szCs w:val="24"/>
                <w:lang w:val="ro-RO"/>
              </w:rPr>
            </w:pPr>
            <w:r w:rsidRPr="00234B06">
              <w:rPr>
                <w:b w:val="0"/>
                <w:color w:val="000000"/>
                <w:sz w:val="24"/>
                <w:szCs w:val="24"/>
                <w:lang w:val="ro-RO"/>
              </w:rPr>
              <w:t xml:space="preserve">„(3) Pentru completarea resurselor financiare necesare bunei administrări a ariilor naturale protejate, Agenţia </w:t>
            </w:r>
            <w:r w:rsidRPr="00234B06">
              <w:rPr>
                <w:b w:val="0"/>
                <w:color w:val="000000"/>
                <w:sz w:val="24"/>
                <w:szCs w:val="24"/>
                <w:lang w:val="ro-RO"/>
              </w:rPr>
              <w:lastRenderedPageBreak/>
              <w:t>Naţională pentru Arii Naturale Protejate sau administratorii ariilor naturale protejate instituie un sistem de tarife, ce se aprobă de autoritatea centrală pentru protecţia mediului şi se constituie ca venituri proprii pentru sistemul de arii naturale protejate.</w:t>
            </w: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86194" w:rsidRDefault="00086194" w:rsidP="008A0C83">
            <w:pPr>
              <w:pStyle w:val="Heading30"/>
              <w:keepNext/>
              <w:keepLines/>
              <w:tabs>
                <w:tab w:val="left" w:pos="1022"/>
              </w:tabs>
              <w:spacing w:before="0" w:after="0" w:line="365" w:lineRule="exact"/>
              <w:rPr>
                <w:b w:val="0"/>
                <w:color w:val="000000"/>
                <w:sz w:val="24"/>
                <w:szCs w:val="24"/>
                <w:lang w:val="ro-RO"/>
              </w:rPr>
            </w:pPr>
          </w:p>
          <w:p w:rsidR="009A286F" w:rsidRPr="00234B06" w:rsidRDefault="009A286F" w:rsidP="008A0C83">
            <w:pPr>
              <w:pStyle w:val="Heading30"/>
              <w:keepNext/>
              <w:keepLines/>
              <w:tabs>
                <w:tab w:val="left" w:pos="1022"/>
              </w:tabs>
              <w:spacing w:before="0" w:after="0" w:line="365" w:lineRule="exact"/>
              <w:rPr>
                <w:b w:val="0"/>
                <w:color w:val="000000"/>
                <w:sz w:val="24"/>
                <w:szCs w:val="24"/>
                <w:lang w:val="ro-RO"/>
              </w:rPr>
            </w:pPr>
          </w:p>
          <w:p w:rsidR="002C0576" w:rsidRDefault="00086194" w:rsidP="008A0C83">
            <w:pPr>
              <w:pStyle w:val="Heading30"/>
              <w:keepNext/>
              <w:keepLines/>
              <w:tabs>
                <w:tab w:val="left" w:pos="1022"/>
              </w:tabs>
              <w:spacing w:before="0" w:after="0" w:line="365" w:lineRule="exact"/>
              <w:rPr>
                <w:b w:val="0"/>
                <w:color w:val="000000"/>
                <w:sz w:val="24"/>
                <w:szCs w:val="24"/>
                <w:lang w:val="ro-RO"/>
              </w:rPr>
            </w:pPr>
            <w:r>
              <w:rPr>
                <w:b w:val="0"/>
                <w:color w:val="000000"/>
                <w:sz w:val="24"/>
                <w:szCs w:val="24"/>
                <w:lang w:val="ro-RO"/>
              </w:rPr>
              <w:t xml:space="preserve">(4) </w:t>
            </w:r>
            <w:r w:rsidR="002C0576" w:rsidRPr="00234B06">
              <w:rPr>
                <w:b w:val="0"/>
                <w:color w:val="000000"/>
                <w:sz w:val="24"/>
                <w:szCs w:val="24"/>
                <w:lang w:val="ro-RO"/>
              </w:rPr>
              <w:t xml:space="preserve">Tarifele prevăzute la alin.(3) se avizează de către autoritatea publică </w:t>
            </w:r>
            <w:r w:rsidR="002C0576" w:rsidRPr="00234B06">
              <w:rPr>
                <w:b w:val="0"/>
                <w:color w:val="000000"/>
                <w:sz w:val="24"/>
                <w:szCs w:val="24"/>
                <w:lang w:val="ro-RO"/>
              </w:rPr>
              <w:lastRenderedPageBreak/>
              <w:t>centrală pentru protecţia mediului, prin direcţia responsabilă, conform prevederilor metodologiei aprobate prin ordin al conducătorului autorităţii publice centrale pentru protecţia mediului.</w:t>
            </w: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060537" w:rsidRDefault="00060537" w:rsidP="008A0C83">
            <w:pPr>
              <w:pStyle w:val="Heading30"/>
              <w:keepNext/>
              <w:keepLines/>
              <w:tabs>
                <w:tab w:val="left" w:pos="1022"/>
              </w:tabs>
              <w:spacing w:before="0" w:after="0" w:line="365" w:lineRule="exact"/>
              <w:rPr>
                <w:b w:val="0"/>
                <w:color w:val="000000"/>
                <w:sz w:val="24"/>
                <w:szCs w:val="24"/>
                <w:lang w:val="ro-RO"/>
              </w:rPr>
            </w:pPr>
          </w:p>
          <w:p w:rsidR="005A032C" w:rsidRDefault="005A032C" w:rsidP="008A0C83">
            <w:pPr>
              <w:pStyle w:val="Heading30"/>
              <w:keepNext/>
              <w:keepLines/>
              <w:tabs>
                <w:tab w:val="left" w:pos="1022"/>
              </w:tabs>
              <w:spacing w:before="0" w:after="0" w:line="365" w:lineRule="exact"/>
              <w:rPr>
                <w:b w:val="0"/>
                <w:color w:val="000000"/>
                <w:sz w:val="24"/>
                <w:szCs w:val="24"/>
                <w:lang w:val="ro-RO"/>
              </w:rPr>
            </w:pPr>
          </w:p>
          <w:p w:rsidR="002C0576" w:rsidRPr="00234B06" w:rsidRDefault="002C0576" w:rsidP="00086194">
            <w:pPr>
              <w:pStyle w:val="Heading30"/>
              <w:keepNext/>
              <w:keepLines/>
              <w:shd w:val="clear" w:color="auto" w:fill="auto"/>
              <w:tabs>
                <w:tab w:val="left" w:pos="1022"/>
              </w:tabs>
              <w:spacing w:before="0" w:after="0" w:line="365" w:lineRule="exact"/>
              <w:rPr>
                <w:color w:val="000000"/>
                <w:sz w:val="24"/>
                <w:szCs w:val="24"/>
                <w:lang w:val="ro-RO"/>
              </w:rPr>
            </w:pPr>
            <w:r w:rsidRPr="00234B06">
              <w:rPr>
                <w:b w:val="0"/>
                <w:color w:val="000000"/>
                <w:sz w:val="24"/>
                <w:szCs w:val="24"/>
                <w:lang w:val="ro-RO"/>
              </w:rPr>
              <w:t>(5)</w:t>
            </w:r>
            <w:r w:rsidR="00086194" w:rsidRPr="00234B06">
              <w:rPr>
                <w:b w:val="0"/>
                <w:color w:val="000000"/>
                <w:sz w:val="24"/>
                <w:szCs w:val="24"/>
                <w:lang w:val="ro-RO"/>
              </w:rPr>
              <w:t xml:space="preserve"> </w:t>
            </w:r>
            <w:r w:rsidRPr="00234B06">
              <w:rPr>
                <w:b w:val="0"/>
                <w:color w:val="000000"/>
                <w:sz w:val="24"/>
                <w:szCs w:val="24"/>
                <w:lang w:val="ro-RO"/>
              </w:rPr>
              <w:t xml:space="preserve">Sumele provenite din tarifele prevăzute la alin.(3) se fac venit la bugetul Agenţiei Naţionale pentru Arii Naturale Protejate, respectiv </w:t>
            </w:r>
            <w:r w:rsidRPr="00234B06">
              <w:rPr>
                <w:b w:val="0"/>
                <w:color w:val="000000"/>
                <w:sz w:val="24"/>
                <w:szCs w:val="24"/>
                <w:lang w:val="ro-RO"/>
              </w:rPr>
              <w:lastRenderedPageBreak/>
              <w:t>administraţiei ariei naturale protejate, pentru realizarea obiectivelor de conservare şi funcţionarea Agenţiei Naţionale pentru Arii Naturale Protejate.”</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2C0576" w:rsidRPr="001A0585" w:rsidRDefault="00A56305" w:rsidP="00605F9A">
            <w:pPr>
              <w:rPr>
                <w:lang w:val="ro-RO"/>
              </w:rPr>
            </w:pPr>
            <w:r w:rsidRPr="001A0585">
              <w:rPr>
                <w:lang w:val="ro-RO"/>
              </w:rPr>
              <w:t>Nemodificat</w:t>
            </w: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Pr="001A0585" w:rsidRDefault="00086194" w:rsidP="00605F9A">
            <w:pPr>
              <w:rPr>
                <w:lang w:val="ro-RO"/>
              </w:rPr>
            </w:pPr>
            <w:r w:rsidRPr="001A0585">
              <w:rPr>
                <w:lang w:val="ro-RO"/>
              </w:rPr>
              <w:t>Nemodificat</w:t>
            </w: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Default="00086194" w:rsidP="00605F9A">
            <w:pPr>
              <w:rPr>
                <w:b/>
                <w:lang w:val="ro-RO"/>
              </w:rPr>
            </w:pPr>
          </w:p>
          <w:p w:rsidR="00086194" w:rsidRPr="001A0585" w:rsidRDefault="00086194" w:rsidP="00605F9A">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920BFA" w:rsidRDefault="00920BFA" w:rsidP="00920BFA">
            <w:pPr>
              <w:shd w:val="clear" w:color="auto" w:fill="FFFFFF"/>
              <w:jc w:val="both"/>
              <w:rPr>
                <w:rStyle w:val="al"/>
                <w:rFonts w:ascii="Verdana" w:hAnsi="Verdana"/>
                <w:b/>
                <w:bCs/>
                <w:color w:val="008F00"/>
                <w:sz w:val="22"/>
                <w:szCs w:val="22"/>
                <w:shd w:val="clear" w:color="auto" w:fill="D3D3D3"/>
              </w:rPr>
            </w:pPr>
          </w:p>
          <w:p w:rsidR="00920BFA" w:rsidRPr="00086194" w:rsidRDefault="002B64F0" w:rsidP="00086194">
            <w:pPr>
              <w:jc w:val="both"/>
              <w:rPr>
                <w:b/>
              </w:rPr>
            </w:pPr>
            <w:r w:rsidRPr="00086194">
              <w:rPr>
                <w:b/>
              </w:rPr>
              <w:t xml:space="preserve">Art. 42 </w:t>
            </w:r>
          </w:p>
          <w:p w:rsidR="00920BFA" w:rsidRDefault="00920BFA" w:rsidP="00086194">
            <w:pPr>
              <w:jc w:val="both"/>
            </w:pPr>
          </w:p>
          <w:p w:rsidR="001A0585" w:rsidRPr="00086194" w:rsidRDefault="001A0585" w:rsidP="00086194">
            <w:pPr>
              <w:jc w:val="both"/>
            </w:pPr>
          </w:p>
          <w:p w:rsidR="009A286F" w:rsidRDefault="00920BFA" w:rsidP="001919B0">
            <w:pPr>
              <w:jc w:val="both"/>
            </w:pPr>
            <w:r w:rsidRPr="00086194">
              <w:t xml:space="preserve">(4)Beneficiarul unei lucrări de investiţii are obligaţia de a anunţa descoperirea oricărei peşteri în frontul unei lucrări miniere sau al unei cariere celei mai apropiate instituţii abilitate, respectiv administratorului ariei naturale </w:t>
            </w:r>
            <w:r w:rsidRPr="00086194">
              <w:lastRenderedPageBreak/>
              <w:t>protejate, Agenţiei Naţionale pentru Arii Naturale Protejate, agenţiei judeţene pentru protecţia mediului sau reprezentanţilor autorităţilor administraţiei publice locale.</w:t>
            </w:r>
          </w:p>
          <w:p w:rsidR="001919B0" w:rsidRDefault="00920BFA" w:rsidP="001919B0">
            <w:pPr>
              <w:jc w:val="both"/>
              <w:rPr>
                <w:i/>
                <w:lang w:val="ro-RO"/>
              </w:rPr>
            </w:pPr>
            <w:r w:rsidRPr="00086194">
              <w:br/>
            </w:r>
            <w:r w:rsidR="001919B0">
              <w:rPr>
                <w:i/>
                <w:lang w:val="ro-RO"/>
              </w:rPr>
              <w:t>(text OUG 57/2007 cu modificările și completările ulterioare)</w:t>
            </w:r>
          </w:p>
          <w:p w:rsidR="00920BFA" w:rsidRPr="00086194" w:rsidRDefault="00920BFA" w:rsidP="00086194">
            <w:pPr>
              <w:jc w:val="both"/>
            </w:pPr>
          </w:p>
          <w:p w:rsidR="00920BFA" w:rsidRPr="00086194" w:rsidRDefault="00920BFA" w:rsidP="00086194">
            <w:pPr>
              <w:jc w:val="both"/>
              <w:rPr>
                <w:sz w:val="20"/>
                <w:szCs w:val="20"/>
              </w:rPr>
            </w:pPr>
            <w:bookmarkStart w:id="6" w:name="do|caIV|ar42|al4|pa1"/>
            <w:bookmarkEnd w:id="6"/>
            <w:r w:rsidRPr="00086194">
              <w:rPr>
                <w:sz w:val="20"/>
                <w:szCs w:val="20"/>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r w:rsidRPr="00086194">
              <w:rPr>
                <w:sz w:val="20"/>
                <w:szCs w:val="20"/>
              </w:rPr>
              <w:br/>
            </w:r>
            <w:r w:rsidRPr="00086194">
              <w:rPr>
                <w:noProof/>
                <w:sz w:val="20"/>
                <w:szCs w:val="20"/>
              </w:rPr>
              <w:drawing>
                <wp:inline distT="0" distB="0" distL="0" distR="0">
                  <wp:extent cx="85725" cy="85725"/>
                  <wp:effectExtent l="19050" t="0" r="0" b="0"/>
                  <wp:docPr id="137" name="201734_0017" descr="http://idrept.ro/Media/DocumentAsset/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34_0017" descr="http://idrept.ro/Media/DocumentAsset/l.gif"/>
                          <pic:cNvPicPr>
                            <a:picLocks noChangeAspect="1" noChangeArrowheads="1"/>
                          </pic:cNvPicPr>
                        </pic:nvPicPr>
                        <pic:blipFill>
                          <a:blip r:embed="rId10"/>
                          <a:srcRect/>
                          <a:stretch>
                            <a:fillRect/>
                          </a:stretch>
                        </pic:blipFill>
                        <pic:spPr bwMode="auto">
                          <a:xfrm>
                            <a:off x="0" y="0"/>
                            <a:ext cx="85725" cy="85725"/>
                          </a:xfrm>
                          <a:prstGeom prst="rect">
                            <a:avLst/>
                          </a:prstGeom>
                          <a:noFill/>
                          <a:ln w="9525">
                            <a:noFill/>
                            <a:miter lim="800000"/>
                            <a:headEnd/>
                            <a:tailEnd/>
                          </a:ln>
                        </pic:spPr>
                      </pic:pic>
                    </a:graphicData>
                  </a:graphic>
                </wp:inline>
              </w:drawing>
            </w:r>
            <w:r w:rsidRPr="00086194">
              <w:rPr>
                <w:sz w:val="20"/>
                <w:szCs w:val="20"/>
              </w:rPr>
              <w:t>(la data 03-iun-2019 Art. 42, alin. (4) din capitolul IV a se vedea referinte de aplicare din Actul din </w:t>
            </w:r>
            <w:hyperlink r:id="rId11" w:anchor="do" w:history="1">
              <w:r w:rsidRPr="00086194">
                <w:rPr>
                  <w:rStyle w:val="Hyperlink"/>
                  <w:sz w:val="20"/>
                  <w:szCs w:val="20"/>
                </w:rPr>
                <w:t>Decizia 214/2019</w:t>
              </w:r>
            </w:hyperlink>
            <w:r w:rsidRPr="00086194">
              <w:rPr>
                <w:sz w:val="20"/>
                <w:szCs w:val="20"/>
              </w:rPr>
              <w:t> </w:t>
            </w:r>
          </w:p>
          <w:p w:rsidR="002C0576" w:rsidRPr="00234B06" w:rsidRDefault="002C0576" w:rsidP="00605F9A">
            <w:pPr>
              <w:jc w:val="right"/>
              <w:rPr>
                <w:lang w:val="ro-RO"/>
              </w:rPr>
            </w:pPr>
          </w:p>
        </w:tc>
        <w:tc>
          <w:tcPr>
            <w:tcW w:w="4111" w:type="dxa"/>
          </w:tcPr>
          <w:p w:rsidR="009A286F" w:rsidRPr="009A286F" w:rsidRDefault="002C0576" w:rsidP="008A0C83">
            <w:pPr>
              <w:pStyle w:val="Heading30"/>
              <w:keepNext/>
              <w:keepLines/>
              <w:shd w:val="clear" w:color="auto" w:fill="auto"/>
              <w:tabs>
                <w:tab w:val="left" w:pos="0"/>
              </w:tabs>
              <w:spacing w:before="0" w:after="0" w:line="276" w:lineRule="auto"/>
              <w:rPr>
                <w:color w:val="000000"/>
                <w:sz w:val="24"/>
                <w:szCs w:val="24"/>
                <w:lang w:val="ro-RO"/>
              </w:rPr>
            </w:pPr>
            <w:bookmarkStart w:id="7" w:name="bookmark13"/>
            <w:r w:rsidRPr="00234B06">
              <w:rPr>
                <w:color w:val="000000"/>
                <w:sz w:val="24"/>
                <w:szCs w:val="24"/>
                <w:lang w:val="ro-RO"/>
              </w:rPr>
              <w:lastRenderedPageBreak/>
              <w:t>10. La articolul 42, alineatul (4) se modifică şi va avea următorul cuprins:</w:t>
            </w:r>
            <w:bookmarkEnd w:id="7"/>
          </w:p>
          <w:p w:rsidR="002C0576" w:rsidRPr="00234B06" w:rsidRDefault="002C0576" w:rsidP="008A0C83">
            <w:pPr>
              <w:pStyle w:val="Bodytext0"/>
              <w:shd w:val="clear" w:color="auto" w:fill="auto"/>
              <w:tabs>
                <w:tab w:val="left" w:pos="0"/>
              </w:tabs>
              <w:spacing w:before="0"/>
              <w:ind w:firstLine="34"/>
              <w:rPr>
                <w:sz w:val="24"/>
                <w:szCs w:val="24"/>
              </w:rPr>
            </w:pPr>
            <w:r w:rsidRPr="00234B06">
              <w:rPr>
                <w:color w:val="000000"/>
                <w:sz w:val="24"/>
                <w:szCs w:val="24"/>
                <w:lang w:val="ro-RO"/>
              </w:rPr>
              <w:t xml:space="preserve">„(4) Beneficiarul unei lucrări de investiţii are obligaţia de a anunţa descoperirea oricărei peşteri în frontul unei lucrări miniere sau al unei cariere celei mai apropiate instituţii abilitate, respectiv administratorului ariei </w:t>
            </w:r>
            <w:r w:rsidRPr="00234B06">
              <w:rPr>
                <w:color w:val="000000"/>
                <w:sz w:val="24"/>
                <w:szCs w:val="24"/>
                <w:lang w:val="ro-RO"/>
              </w:rPr>
              <w:lastRenderedPageBreak/>
              <w:t>naturale protejate, Agenţiei Naţionale pentru Arii Naturale Protejate, agenţiei judeţene pentru protecţia mediului sau reprezentanţilor autorităţilor administraţiei publice locale.”</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2C0576" w:rsidRPr="001A0585" w:rsidRDefault="00A56305" w:rsidP="00605F9A">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2C0576" w:rsidRPr="007B73A1" w:rsidRDefault="001F559C" w:rsidP="001F559C">
            <w:pPr>
              <w:jc w:val="both"/>
              <w:rPr>
                <w:b/>
                <w:lang w:val="ro-RO"/>
              </w:rPr>
            </w:pPr>
            <w:r w:rsidRPr="007B73A1">
              <w:rPr>
                <w:b/>
                <w:lang w:val="ro-RO"/>
              </w:rPr>
              <w:t>Art. 43</w:t>
            </w:r>
          </w:p>
          <w:p w:rsidR="001F559C" w:rsidRDefault="001F559C" w:rsidP="001F559C">
            <w:pPr>
              <w:jc w:val="both"/>
              <w:rPr>
                <w:lang w:val="ro-RO"/>
              </w:rPr>
            </w:pPr>
            <w:r>
              <w:rPr>
                <w:lang w:val="ro-RO"/>
              </w:rPr>
              <w:t>-------------------------</w:t>
            </w:r>
          </w:p>
          <w:p w:rsidR="007B73A1" w:rsidRDefault="007B73A1" w:rsidP="001F559C">
            <w:pPr>
              <w:jc w:val="both"/>
              <w:rPr>
                <w:lang w:val="ro-RO"/>
              </w:rPr>
            </w:pPr>
          </w:p>
          <w:p w:rsidR="007B73A1" w:rsidRDefault="007B73A1" w:rsidP="001F559C">
            <w:pPr>
              <w:jc w:val="both"/>
              <w:rPr>
                <w:lang w:val="ro-RO"/>
              </w:rPr>
            </w:pPr>
          </w:p>
          <w:p w:rsidR="001F559C" w:rsidRDefault="001F559C" w:rsidP="001F559C">
            <w:pPr>
              <w:jc w:val="both"/>
              <w:rPr>
                <w:lang w:val="ro-RO"/>
              </w:rPr>
            </w:pPr>
            <w:r w:rsidRPr="001F559C">
              <w:rPr>
                <w:lang w:val="ro-RO"/>
              </w:rPr>
              <w:t xml:space="preserve">(7)Peşterile din clasa A nu pot face obiectul niciunei modificări a factorilor ei naturali sau amenajări, cu </w:t>
            </w:r>
            <w:r w:rsidRPr="001F559C">
              <w:rPr>
                <w:lang w:val="ro-RO"/>
              </w:rPr>
              <w:lastRenderedPageBreak/>
              <w:t>excepţia celor destinate protejării peşterii şi a celor temporare necesare explorării şi/sau evacuării victimelor în caz de accident. Ele pot face obiectul explorărilor speologice, cercetării ştiinţifice, turismului speologic specializat sau al activităţilor de documentare, pe bază de autorizaţii emise de Comisia Patrimoniului Speologic şi cu avizul emis de Agenţia Naţională pentru Arii Naturale Protejate/administratorii ariei naturale protejate, în limitele stabilite prin regulamentele şi planurile de management.</w:t>
            </w:r>
          </w:p>
          <w:p w:rsidR="001919B0" w:rsidRDefault="001919B0" w:rsidP="001F559C">
            <w:pPr>
              <w:jc w:val="both"/>
              <w:rPr>
                <w:lang w:val="ro-RO"/>
              </w:rPr>
            </w:pPr>
          </w:p>
          <w:p w:rsidR="009A286F" w:rsidRDefault="009A286F" w:rsidP="001F559C">
            <w:pPr>
              <w:jc w:val="both"/>
              <w:rPr>
                <w:lang w:val="ro-RO"/>
              </w:rPr>
            </w:pPr>
          </w:p>
          <w:p w:rsidR="009A286F" w:rsidRDefault="009A286F" w:rsidP="001F559C">
            <w:pPr>
              <w:jc w:val="both"/>
              <w:rPr>
                <w:lang w:val="ro-RO"/>
              </w:rPr>
            </w:pPr>
          </w:p>
          <w:p w:rsidR="001F559C" w:rsidRDefault="001F559C" w:rsidP="001F559C">
            <w:pPr>
              <w:jc w:val="both"/>
              <w:rPr>
                <w:lang w:val="ro-RO"/>
              </w:rPr>
            </w:pPr>
            <w:r w:rsidRPr="001F559C">
              <w:rPr>
                <w:lang w:val="ro-RO"/>
              </w:rPr>
              <w:t xml:space="preserve">(11)Peşterile din clasa C se constituie ca rezervaţii naturale. Peşterile din clasa C pot face obiectul explorărilor speologice, activităţilor de documentare, cercetării ştiinţifice, amenajărilor turistice sau al altor forme de valorificare, pe baza autorizaţiilor emise de Comisia Patrimoniului Speologic, cu avizul Agenţiei Naţionale pentru Arii Naturale </w:t>
            </w:r>
            <w:r w:rsidRPr="001F559C">
              <w:rPr>
                <w:lang w:val="ro-RO"/>
              </w:rPr>
              <w:lastRenderedPageBreak/>
              <w:t>Protejate/administraţiei ariei naturale protejate în care sunt incluse.</w:t>
            </w:r>
          </w:p>
          <w:p w:rsidR="001919B0" w:rsidRDefault="001919B0" w:rsidP="001F559C">
            <w:pPr>
              <w:jc w:val="both"/>
              <w:rPr>
                <w:lang w:val="ro-RO"/>
              </w:rPr>
            </w:pPr>
          </w:p>
          <w:p w:rsidR="001919B0" w:rsidRDefault="001919B0" w:rsidP="001919B0">
            <w:pPr>
              <w:jc w:val="both"/>
              <w:rPr>
                <w:i/>
                <w:lang w:val="ro-RO"/>
              </w:rPr>
            </w:pPr>
            <w:r>
              <w:rPr>
                <w:i/>
                <w:lang w:val="ro-RO"/>
              </w:rPr>
              <w:t>(text OUG 57/2007 cu modificările și completările ulterioare)</w:t>
            </w:r>
          </w:p>
          <w:p w:rsidR="001919B0" w:rsidRDefault="001919B0" w:rsidP="001F559C">
            <w:pPr>
              <w:jc w:val="both"/>
              <w:rPr>
                <w:lang w:val="ro-RO"/>
              </w:rPr>
            </w:pPr>
          </w:p>
          <w:p w:rsidR="001F559C" w:rsidRPr="001F559C" w:rsidRDefault="001F559C" w:rsidP="001F559C">
            <w:pPr>
              <w:jc w:val="both"/>
              <w:rPr>
                <w:sz w:val="20"/>
                <w:szCs w:val="20"/>
                <w:lang w:val="ro-RO"/>
              </w:rPr>
            </w:pPr>
            <w:r w:rsidRPr="001F559C">
              <w:rPr>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1F559C" w:rsidRPr="001F559C" w:rsidRDefault="001F559C" w:rsidP="001F559C">
            <w:pPr>
              <w:jc w:val="both"/>
              <w:rPr>
                <w:lang w:val="ro-RO"/>
              </w:rPr>
            </w:pPr>
            <w:r w:rsidRPr="001F559C">
              <w:rPr>
                <w:sz w:val="20"/>
                <w:szCs w:val="20"/>
                <w:lang w:val="ro-RO"/>
              </w:rPr>
              <w:t>(la data 03-iun-2019 Art. 43, alin. (11) din capitolul IV a se vedea referinte de aplicare din Actul din Decizia 214/2019 )</w:t>
            </w:r>
          </w:p>
        </w:tc>
        <w:tc>
          <w:tcPr>
            <w:tcW w:w="4111" w:type="dxa"/>
          </w:tcPr>
          <w:p w:rsidR="002C0576" w:rsidRPr="00234B06" w:rsidRDefault="002C0576" w:rsidP="008A0C83">
            <w:pPr>
              <w:pStyle w:val="Heading30"/>
              <w:keepNext/>
              <w:keepLines/>
              <w:shd w:val="clear" w:color="auto" w:fill="auto"/>
              <w:tabs>
                <w:tab w:val="left" w:pos="34"/>
              </w:tabs>
              <w:spacing w:before="0" w:after="0" w:line="365" w:lineRule="exact"/>
              <w:ind w:left="34" w:right="20"/>
              <w:rPr>
                <w:sz w:val="24"/>
                <w:szCs w:val="24"/>
              </w:rPr>
            </w:pPr>
            <w:bookmarkStart w:id="8" w:name="bookmark14"/>
            <w:r w:rsidRPr="00234B06">
              <w:rPr>
                <w:color w:val="000000"/>
                <w:sz w:val="24"/>
                <w:szCs w:val="24"/>
                <w:lang w:val="ro-RO"/>
              </w:rPr>
              <w:lastRenderedPageBreak/>
              <w:t>11. La articolul 43, alineatele (7) şi (11) se modifică şi vor avea următorul cuprins:</w:t>
            </w:r>
            <w:bookmarkEnd w:id="8"/>
          </w:p>
          <w:p w:rsidR="002C0576" w:rsidRPr="00234B06" w:rsidRDefault="002C0576" w:rsidP="008A0C83">
            <w:pPr>
              <w:pStyle w:val="Bodytext0"/>
              <w:shd w:val="clear" w:color="auto" w:fill="auto"/>
              <w:spacing w:before="0"/>
              <w:ind w:left="40" w:right="20" w:hanging="6"/>
              <w:rPr>
                <w:color w:val="000000"/>
                <w:sz w:val="24"/>
                <w:szCs w:val="24"/>
                <w:lang w:val="ro-RO"/>
              </w:rPr>
            </w:pPr>
            <w:r w:rsidRPr="00234B06">
              <w:rPr>
                <w:color w:val="000000"/>
                <w:sz w:val="24"/>
                <w:szCs w:val="24"/>
                <w:lang w:val="ro-RO"/>
              </w:rPr>
              <w:t xml:space="preserve">„(7) Peşterile din clasa A nu pot face obiectul niciunei modificări a factorilor ei naturali sau amenajări, cu excepţia </w:t>
            </w:r>
            <w:r w:rsidRPr="00234B06">
              <w:rPr>
                <w:color w:val="000000"/>
                <w:sz w:val="24"/>
                <w:szCs w:val="24"/>
                <w:lang w:val="ro-RO"/>
              </w:rPr>
              <w:lastRenderedPageBreak/>
              <w:t>celor destinate protejării peşterii şi a celor temporare necesare explorării şi/sau evacuării victimelor în caz de accident. Ele pot face obiectul explorărilor speologice, cercetării ştiinţifice, turismului speologic specializat sau al activităţilor de documentare, pe bază de autorizaţii emise de Comisia Patrimoniului Speologic şi cu avizul emis de Agenţia Naţională pentru Arii Naturale Protejate/administratorii ariei naturale protejate, în limitele stabilite prin regulamentele şi planurile de management.</w:t>
            </w:r>
          </w:p>
          <w:p w:rsidR="002C0576" w:rsidRPr="00234B06" w:rsidRDefault="002C0576" w:rsidP="008A0C83">
            <w:pPr>
              <w:pStyle w:val="Bodytext0"/>
              <w:shd w:val="clear" w:color="auto" w:fill="auto"/>
              <w:spacing w:before="0"/>
              <w:ind w:left="40" w:right="20" w:hanging="6"/>
              <w:rPr>
                <w:sz w:val="24"/>
                <w:szCs w:val="24"/>
              </w:rPr>
            </w:pPr>
          </w:p>
          <w:p w:rsidR="002C0576" w:rsidRPr="00234B06" w:rsidRDefault="002C0576" w:rsidP="008A0C83">
            <w:pPr>
              <w:pStyle w:val="Bodytext0"/>
              <w:shd w:val="clear" w:color="auto" w:fill="auto"/>
              <w:spacing w:before="0"/>
              <w:ind w:left="20" w:right="20" w:firstLine="14"/>
              <w:rPr>
                <w:sz w:val="24"/>
                <w:szCs w:val="24"/>
              </w:rPr>
            </w:pPr>
            <w:r w:rsidRPr="00234B06">
              <w:rPr>
                <w:color w:val="000000"/>
                <w:sz w:val="24"/>
                <w:szCs w:val="24"/>
                <w:lang w:val="ro-RO"/>
              </w:rPr>
              <w:t xml:space="preserve">(11) Peşterile din clasa C se constituie ca rezervaţii naturale. Peşterile din clasa C pot face obiectul explorărilor speologice, activităţilor de documentare, cercetării ştiinţifice, amenajărilor turistice sau al altor forme de valorificare, pe baza autorizaţiilor emise de Comisia Patrimoniului Speologic, cu avizul Agenţiei Naţionale pentru Arii Naturale </w:t>
            </w:r>
            <w:r w:rsidRPr="00234B06">
              <w:rPr>
                <w:color w:val="000000"/>
                <w:sz w:val="24"/>
                <w:szCs w:val="24"/>
                <w:lang w:val="ro-RO"/>
              </w:rPr>
              <w:lastRenderedPageBreak/>
              <w:t>Protejate/administraţiei ariei naturale protejate în care sunt incluse.”</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A0585" w:rsidRDefault="001A0585" w:rsidP="00605F9A">
            <w:pPr>
              <w:rPr>
                <w:b/>
                <w:lang w:val="ro-RO"/>
              </w:rPr>
            </w:pPr>
          </w:p>
          <w:p w:rsidR="001A0585" w:rsidRDefault="001A0585" w:rsidP="00605F9A">
            <w:pPr>
              <w:rPr>
                <w:b/>
                <w:lang w:val="ro-RO"/>
              </w:rPr>
            </w:pPr>
          </w:p>
          <w:p w:rsidR="001919B0" w:rsidRDefault="001919B0" w:rsidP="00605F9A">
            <w:pPr>
              <w:rPr>
                <w:b/>
                <w:lang w:val="ro-RO"/>
              </w:rPr>
            </w:pPr>
          </w:p>
          <w:p w:rsidR="001A0585" w:rsidRPr="001A0585" w:rsidRDefault="00A56305" w:rsidP="00605F9A">
            <w:pPr>
              <w:rPr>
                <w:lang w:val="ro-RO"/>
              </w:rPr>
            </w:pPr>
            <w:r w:rsidRPr="001A0585">
              <w:rPr>
                <w:lang w:val="ro-RO"/>
              </w:rPr>
              <w:t>Nemodificat</w:t>
            </w: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Pr="001A0585" w:rsidRDefault="001A0585" w:rsidP="001A0585">
            <w:pPr>
              <w:rPr>
                <w:lang w:val="ro-RO"/>
              </w:rPr>
            </w:pPr>
          </w:p>
          <w:p w:rsidR="001A0585" w:rsidRDefault="001A0585" w:rsidP="001A0585">
            <w:pPr>
              <w:rPr>
                <w:lang w:val="ro-RO"/>
              </w:rPr>
            </w:pPr>
          </w:p>
          <w:p w:rsidR="001A0585" w:rsidRDefault="001A0585" w:rsidP="001A0585">
            <w:pPr>
              <w:rPr>
                <w:lang w:val="ro-RO"/>
              </w:rPr>
            </w:pPr>
          </w:p>
          <w:p w:rsidR="002C0576" w:rsidRPr="001A0585" w:rsidRDefault="001A0585" w:rsidP="001A0585">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1F559C" w:rsidRPr="001F559C" w:rsidRDefault="001F559C" w:rsidP="001F559C">
            <w:pPr>
              <w:jc w:val="both"/>
              <w:rPr>
                <w:b/>
                <w:lang w:val="ro-RO"/>
              </w:rPr>
            </w:pPr>
            <w:r w:rsidRPr="001F559C">
              <w:rPr>
                <w:b/>
                <w:lang w:val="ro-RO"/>
              </w:rPr>
              <w:t>Art. 50</w:t>
            </w:r>
          </w:p>
          <w:p w:rsidR="001F559C" w:rsidRPr="001F559C" w:rsidRDefault="001F559C" w:rsidP="001F559C">
            <w:pPr>
              <w:jc w:val="both"/>
              <w:rPr>
                <w:lang w:val="ro-RO"/>
              </w:rPr>
            </w:pPr>
            <w:r w:rsidRPr="001F559C">
              <w:rPr>
                <w:lang w:val="ro-RO"/>
              </w:rPr>
              <w:t>(1)Controlul aplicării prevederilor prezentei ordonanţe de urgenţă se exercită de către personalul cu atribuţii de control din cadrul structurilor proprii ale:</w:t>
            </w:r>
          </w:p>
          <w:p w:rsidR="001F559C" w:rsidRPr="001F559C" w:rsidRDefault="001F559C" w:rsidP="001F559C">
            <w:pPr>
              <w:jc w:val="both"/>
              <w:rPr>
                <w:lang w:val="ro-RO"/>
              </w:rPr>
            </w:pPr>
            <w:r w:rsidRPr="001F559C">
              <w:rPr>
                <w:lang w:val="ro-RO"/>
              </w:rPr>
              <w:t>a)Gărzii Naţionale de Mediu;</w:t>
            </w:r>
          </w:p>
          <w:p w:rsidR="001F559C" w:rsidRPr="001F559C" w:rsidRDefault="001F559C" w:rsidP="001F559C">
            <w:pPr>
              <w:jc w:val="both"/>
              <w:rPr>
                <w:lang w:val="ro-RO"/>
              </w:rPr>
            </w:pPr>
            <w:r w:rsidRPr="001F559C">
              <w:rPr>
                <w:lang w:val="ro-RO"/>
              </w:rPr>
              <w:t>b)Agenţiei Naţionale pentru Arii Naturale Protejate;</w:t>
            </w:r>
          </w:p>
          <w:p w:rsidR="001F559C" w:rsidRPr="001F559C" w:rsidRDefault="001F559C" w:rsidP="001F559C">
            <w:pPr>
              <w:jc w:val="both"/>
              <w:rPr>
                <w:lang w:val="ro-RO"/>
              </w:rPr>
            </w:pPr>
            <w:r w:rsidRPr="001F559C">
              <w:rPr>
                <w:lang w:val="ro-RO"/>
              </w:rPr>
              <w:t xml:space="preserve">c)autorităţii publice centrale pentru protecţia mediului şi </w:t>
            </w:r>
            <w:r w:rsidRPr="001F559C">
              <w:rPr>
                <w:lang w:val="ro-RO"/>
              </w:rPr>
              <w:lastRenderedPageBreak/>
              <w:t>pădurilor şi structurilor teritoriale ale acesteia cu responsabilităţi în domeniul protecţiei mediului şi, respectiv, silviculturii;</w:t>
            </w:r>
          </w:p>
          <w:p w:rsidR="001F559C" w:rsidRPr="001F559C" w:rsidRDefault="001F559C" w:rsidP="001F559C">
            <w:pPr>
              <w:jc w:val="both"/>
              <w:rPr>
                <w:lang w:val="ro-RO"/>
              </w:rPr>
            </w:pPr>
            <w:r w:rsidRPr="001F559C">
              <w:rPr>
                <w:lang w:val="ro-RO"/>
              </w:rPr>
              <w:t>d)structurilor de administrare special constituite;</w:t>
            </w:r>
          </w:p>
          <w:p w:rsidR="001F559C" w:rsidRPr="001F559C" w:rsidRDefault="001F559C" w:rsidP="001F559C">
            <w:pPr>
              <w:jc w:val="both"/>
              <w:rPr>
                <w:lang w:val="ro-RO"/>
              </w:rPr>
            </w:pPr>
            <w:r w:rsidRPr="001F559C">
              <w:rPr>
                <w:lang w:val="ro-RO"/>
              </w:rPr>
              <w:t>e)gestionarilor fondurilor de vânătoare, pe domeniul lor de competenţă;</w:t>
            </w:r>
          </w:p>
          <w:p w:rsidR="001F559C" w:rsidRPr="001F559C" w:rsidRDefault="001F559C" w:rsidP="001F559C">
            <w:pPr>
              <w:jc w:val="both"/>
              <w:rPr>
                <w:lang w:val="ro-RO"/>
              </w:rPr>
            </w:pPr>
            <w:r w:rsidRPr="001F559C">
              <w:rPr>
                <w:lang w:val="ro-RO"/>
              </w:rPr>
              <w:t>f)Autorităţii Naţionale Sanitare Veterinare şi pentru Siguranţa Alimentelor, pe domeniul său de competenţă, în ceea ce priveşte activităţile de comerţ cu specii de floră şi faună sălbatică;</w:t>
            </w:r>
          </w:p>
          <w:p w:rsidR="001F559C" w:rsidRPr="001F559C" w:rsidRDefault="001F559C" w:rsidP="001F559C">
            <w:pPr>
              <w:jc w:val="both"/>
              <w:rPr>
                <w:lang w:val="ro-RO"/>
              </w:rPr>
            </w:pPr>
            <w:r w:rsidRPr="001F559C">
              <w:rPr>
                <w:lang w:val="ro-RO"/>
              </w:rPr>
              <w:t>g)Direcţiei Generale a Vămilor din cadrul Agenţiei Naţionale de Administrare Fiscală, pentru operaţiunile vamale;</w:t>
            </w:r>
          </w:p>
          <w:p w:rsidR="001F559C" w:rsidRPr="001F559C" w:rsidRDefault="001F559C" w:rsidP="001F559C">
            <w:pPr>
              <w:jc w:val="both"/>
              <w:rPr>
                <w:lang w:val="ro-RO"/>
              </w:rPr>
            </w:pPr>
            <w:r w:rsidRPr="001F559C">
              <w:rPr>
                <w:lang w:val="ro-RO"/>
              </w:rPr>
              <w:t>h)Administraţiei Rezervaţiei Biosferei «Delta Dunării», pentru Rezervaţia Biosferei «Delta Dunării»;</w:t>
            </w:r>
          </w:p>
          <w:p w:rsidR="001F559C" w:rsidRDefault="001F559C" w:rsidP="001F559C">
            <w:pPr>
              <w:jc w:val="both"/>
              <w:rPr>
                <w:lang w:val="ro-RO"/>
              </w:rPr>
            </w:pPr>
            <w:r w:rsidRPr="001F559C">
              <w:rPr>
                <w:lang w:val="ro-RO"/>
              </w:rPr>
              <w:t>i)altor autorităţi cu atribuţii în domeniul protecţiei mediului.</w:t>
            </w:r>
          </w:p>
          <w:p w:rsidR="001919B0" w:rsidRDefault="001919B0" w:rsidP="001F559C">
            <w:pPr>
              <w:jc w:val="both"/>
              <w:rPr>
                <w:lang w:val="ro-RO"/>
              </w:rPr>
            </w:pPr>
          </w:p>
          <w:p w:rsidR="001919B0" w:rsidRPr="001919B0" w:rsidRDefault="001919B0" w:rsidP="001F559C">
            <w:pPr>
              <w:jc w:val="both"/>
              <w:rPr>
                <w:i/>
                <w:lang w:val="ro-RO"/>
              </w:rPr>
            </w:pPr>
            <w:r>
              <w:rPr>
                <w:i/>
                <w:lang w:val="ro-RO"/>
              </w:rPr>
              <w:t>(text OUG 57/2007 cu modificările și completările ulterioare)</w:t>
            </w:r>
          </w:p>
          <w:p w:rsidR="001F559C" w:rsidRPr="001F559C" w:rsidRDefault="001F559C" w:rsidP="001F559C">
            <w:pPr>
              <w:jc w:val="both"/>
              <w:rPr>
                <w:lang w:val="ro-RO"/>
              </w:rPr>
            </w:pPr>
            <w:r>
              <w:rPr>
                <w:lang w:val="ro-RO"/>
              </w:rPr>
              <w:t>----------------------------</w:t>
            </w:r>
          </w:p>
          <w:p w:rsidR="001F559C" w:rsidRPr="001F559C" w:rsidRDefault="001F559C" w:rsidP="001F559C">
            <w:pPr>
              <w:jc w:val="both"/>
              <w:rPr>
                <w:sz w:val="20"/>
                <w:szCs w:val="20"/>
                <w:lang w:val="ro-RO"/>
              </w:rPr>
            </w:pPr>
            <w:r w:rsidRPr="001F559C">
              <w:rPr>
                <w:sz w:val="20"/>
                <w:szCs w:val="20"/>
                <w:lang w:val="ro-RO"/>
              </w:rPr>
              <w:t xml:space="preserve">(la data 19-iul-2018 Art. 50, alin. (1) din capitolul V modificat de Art. II, punctul 11. din Ordonanta urgenta </w:t>
            </w:r>
            <w:r w:rsidRPr="001F559C">
              <w:rPr>
                <w:sz w:val="20"/>
                <w:szCs w:val="20"/>
                <w:lang w:val="ro-RO"/>
              </w:rPr>
              <w:lastRenderedPageBreak/>
              <w:t>75/2018 )</w:t>
            </w:r>
          </w:p>
          <w:p w:rsidR="001F559C" w:rsidRPr="001F559C" w:rsidRDefault="001F559C" w:rsidP="001F559C">
            <w:pPr>
              <w:jc w:val="both"/>
              <w:rPr>
                <w:sz w:val="20"/>
                <w:szCs w:val="20"/>
                <w:lang w:val="ro-RO"/>
              </w:rPr>
            </w:pPr>
            <w:r w:rsidRPr="001F559C">
              <w:rPr>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p>
          <w:p w:rsidR="002C0576" w:rsidRDefault="001F559C" w:rsidP="001F559C">
            <w:pPr>
              <w:jc w:val="both"/>
              <w:rPr>
                <w:sz w:val="20"/>
                <w:szCs w:val="20"/>
                <w:lang w:val="ro-RO"/>
              </w:rPr>
            </w:pPr>
            <w:r w:rsidRPr="001F559C">
              <w:rPr>
                <w:sz w:val="20"/>
                <w:szCs w:val="20"/>
                <w:lang w:val="ro-RO"/>
              </w:rPr>
              <w:t>(la data 03-iun-2019 Art. 50, alin. (1) din capitolul V a se vedea referinte de aplicare din Actul din Decizia 214/2019 )</w:t>
            </w:r>
          </w:p>
          <w:p w:rsidR="00EC34D5" w:rsidRPr="00234B06" w:rsidRDefault="00EC34D5" w:rsidP="001F559C">
            <w:pPr>
              <w:jc w:val="both"/>
              <w:rPr>
                <w:lang w:val="ro-RO"/>
              </w:rPr>
            </w:pPr>
          </w:p>
        </w:tc>
        <w:tc>
          <w:tcPr>
            <w:tcW w:w="4111" w:type="dxa"/>
          </w:tcPr>
          <w:p w:rsidR="002C0576" w:rsidRPr="00234B06" w:rsidRDefault="002C0576" w:rsidP="008A0C83">
            <w:pPr>
              <w:pStyle w:val="Heading30"/>
              <w:keepNext/>
              <w:keepLines/>
              <w:tabs>
                <w:tab w:val="left" w:pos="317"/>
              </w:tabs>
              <w:spacing w:before="0" w:after="0" w:line="340" w:lineRule="exact"/>
              <w:rPr>
                <w:color w:val="000000"/>
                <w:sz w:val="24"/>
                <w:szCs w:val="24"/>
                <w:lang w:val="ro-RO"/>
              </w:rPr>
            </w:pPr>
            <w:r w:rsidRPr="00234B06">
              <w:rPr>
                <w:color w:val="000000"/>
                <w:sz w:val="24"/>
                <w:szCs w:val="24"/>
                <w:lang w:val="ro-RO"/>
              </w:rPr>
              <w:lastRenderedPageBreak/>
              <w:t>12.</w:t>
            </w:r>
            <w:r w:rsidRPr="00234B06">
              <w:rPr>
                <w:color w:val="000000"/>
                <w:sz w:val="24"/>
                <w:szCs w:val="24"/>
                <w:lang w:val="ro-RO"/>
              </w:rPr>
              <w:tab/>
              <w:t>La articolul 50, alineatul (1) se modifică şi va avea următorul cuprins:</w:t>
            </w:r>
          </w:p>
          <w:p w:rsidR="002C0576" w:rsidRPr="00234B06" w:rsidRDefault="002C0576" w:rsidP="008A0C83">
            <w:pPr>
              <w:pStyle w:val="Heading30"/>
              <w:keepNext/>
              <w:keepLines/>
              <w:tabs>
                <w:tab w:val="left" w:pos="317"/>
              </w:tabs>
              <w:spacing w:before="0" w:after="0" w:line="340" w:lineRule="exact"/>
              <w:rPr>
                <w:b w:val="0"/>
                <w:color w:val="000000"/>
                <w:sz w:val="24"/>
                <w:szCs w:val="24"/>
                <w:lang w:val="ro-RO"/>
              </w:rPr>
            </w:pPr>
            <w:r w:rsidRPr="00234B06">
              <w:rPr>
                <w:b w:val="0"/>
                <w:color w:val="000000"/>
                <w:sz w:val="24"/>
                <w:szCs w:val="24"/>
                <w:lang w:val="ro-RO"/>
              </w:rPr>
              <w:t>„Art.50.- (1) Controlul aplicării prevederilor prezentei ordonanţe de urgenţă se exercită de către personalul cu atribuţii de control din cadrul structurilor proprii ale:</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t>a)</w:t>
            </w:r>
            <w:r w:rsidRPr="00234B06">
              <w:rPr>
                <w:b w:val="0"/>
                <w:color w:val="000000"/>
                <w:sz w:val="24"/>
                <w:szCs w:val="24"/>
                <w:lang w:val="ro-RO"/>
              </w:rPr>
              <w:tab/>
              <w:t>Gărzii Naţionale de Mediu;</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lastRenderedPageBreak/>
              <w:t>b)</w:t>
            </w:r>
            <w:r w:rsidRPr="00234B06">
              <w:rPr>
                <w:b w:val="0"/>
                <w:color w:val="000000"/>
                <w:sz w:val="24"/>
                <w:szCs w:val="24"/>
                <w:lang w:val="ro-RO"/>
              </w:rPr>
              <w:tab/>
              <w:t>Agenţiei Naţionale pentru Arii Naturale Protejate;</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t>c)</w:t>
            </w:r>
            <w:r w:rsidRPr="00234B06">
              <w:rPr>
                <w:b w:val="0"/>
                <w:color w:val="000000"/>
                <w:sz w:val="24"/>
                <w:szCs w:val="24"/>
                <w:lang w:val="ro-RO"/>
              </w:rPr>
              <w:tab/>
              <w:t>autorităţii publice centrale pentru protecţia mediului şi pădurilor şi structurilor teritoriale ale acesteia cu responsabilităţi în domeniul protecţiei mediului şi, respectiv, silviculturii;</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t>d)</w:t>
            </w:r>
            <w:r w:rsidRPr="00234B06">
              <w:rPr>
                <w:b w:val="0"/>
                <w:color w:val="000000"/>
                <w:sz w:val="24"/>
                <w:szCs w:val="24"/>
                <w:lang w:val="ro-RO"/>
              </w:rPr>
              <w:tab/>
              <w:t>structurilor de administrare special constituite;</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t>e)</w:t>
            </w:r>
            <w:r w:rsidRPr="00234B06">
              <w:rPr>
                <w:b w:val="0"/>
                <w:color w:val="000000"/>
                <w:sz w:val="24"/>
                <w:szCs w:val="24"/>
                <w:lang w:val="ro-RO"/>
              </w:rPr>
              <w:tab/>
              <w:t>gestionarilor fondurilor de vânătoare, pe domeniul lor de</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t>competenţă;</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t>f)</w:t>
            </w:r>
            <w:r w:rsidRPr="00234B06">
              <w:rPr>
                <w:b w:val="0"/>
                <w:color w:val="000000"/>
                <w:sz w:val="24"/>
                <w:szCs w:val="24"/>
                <w:lang w:val="ro-RO"/>
              </w:rPr>
              <w:tab/>
              <w:t>Autorităţii Naţionale Sanitare Veterinare şi pentru Siguranţa Alimentelor, pe domeniul său de competenţă, în ceea ce priveşte activităţile de comerţ cu specii de floră şi faună sălbatică;</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t>g)</w:t>
            </w:r>
            <w:r w:rsidRPr="00234B06">
              <w:rPr>
                <w:b w:val="0"/>
                <w:color w:val="000000"/>
                <w:sz w:val="24"/>
                <w:szCs w:val="24"/>
                <w:lang w:val="ro-RO"/>
              </w:rPr>
              <w:tab/>
              <w:t>Direcţiei Generale a Vămilor din cadrul Agenţiei Naţionale de Administrare Fiscală, pentru operaţiunile vamale;</w:t>
            </w:r>
          </w:p>
          <w:p w:rsidR="002C0576" w:rsidRPr="00234B06" w:rsidRDefault="002C0576" w:rsidP="008A0C83">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t>h)</w:t>
            </w:r>
            <w:r w:rsidRPr="00234B06">
              <w:rPr>
                <w:b w:val="0"/>
                <w:color w:val="000000"/>
                <w:sz w:val="24"/>
                <w:szCs w:val="24"/>
                <w:lang w:val="ro-RO"/>
              </w:rPr>
              <w:tab/>
              <w:t>Administraţiei Rezervaţiei Biosferei „Delta Dunării”, pentru Rezervaţia Biosferei „Delta Dunării”;</w:t>
            </w:r>
          </w:p>
          <w:p w:rsidR="002C0576" w:rsidRPr="00234B06" w:rsidRDefault="002C0576" w:rsidP="00EC34D5">
            <w:pPr>
              <w:pStyle w:val="Heading30"/>
              <w:keepNext/>
              <w:keepLines/>
              <w:tabs>
                <w:tab w:val="left" w:pos="317"/>
              </w:tabs>
              <w:spacing w:before="120" w:line="340" w:lineRule="exact"/>
              <w:rPr>
                <w:b w:val="0"/>
                <w:color w:val="000000"/>
                <w:sz w:val="24"/>
                <w:szCs w:val="24"/>
                <w:lang w:val="ro-RO"/>
              </w:rPr>
            </w:pPr>
            <w:r w:rsidRPr="00234B06">
              <w:rPr>
                <w:b w:val="0"/>
                <w:color w:val="000000"/>
                <w:sz w:val="24"/>
                <w:szCs w:val="24"/>
                <w:lang w:val="ro-RO"/>
              </w:rPr>
              <w:lastRenderedPageBreak/>
              <w:t>i)</w:t>
            </w:r>
            <w:r w:rsidRPr="00234B06">
              <w:rPr>
                <w:b w:val="0"/>
                <w:color w:val="000000"/>
                <w:sz w:val="24"/>
                <w:szCs w:val="24"/>
                <w:lang w:val="ro-RO"/>
              </w:rPr>
              <w:tab/>
              <w:t>altor autorităţi cu atribuţii în domeniul protecţiei</w:t>
            </w:r>
            <w:r w:rsidR="00EC34D5">
              <w:rPr>
                <w:b w:val="0"/>
                <w:color w:val="000000"/>
                <w:sz w:val="24"/>
                <w:szCs w:val="24"/>
                <w:lang w:val="ro-RO"/>
              </w:rPr>
              <w:t xml:space="preserve"> </w:t>
            </w:r>
            <w:r w:rsidRPr="00234B06">
              <w:rPr>
                <w:b w:val="0"/>
                <w:color w:val="000000"/>
                <w:sz w:val="24"/>
                <w:szCs w:val="24"/>
                <w:lang w:val="ro-RO"/>
              </w:rPr>
              <w:t>mediului.”</w:t>
            </w:r>
          </w:p>
        </w:tc>
        <w:tc>
          <w:tcPr>
            <w:tcW w:w="3544" w:type="dxa"/>
          </w:tcPr>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2C0576" w:rsidRPr="001A0585" w:rsidRDefault="00A56305" w:rsidP="00605F9A">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1F559C" w:rsidRPr="00EC34D5" w:rsidRDefault="001F559C" w:rsidP="00DA7578">
            <w:pPr>
              <w:jc w:val="both"/>
              <w:rPr>
                <w:b/>
              </w:rPr>
            </w:pPr>
            <w:r w:rsidRPr="00EC34D5">
              <w:rPr>
                <w:b/>
              </w:rPr>
              <w:t>Art. 52</w:t>
            </w:r>
          </w:p>
          <w:p w:rsidR="001F559C" w:rsidRPr="00DA7578" w:rsidRDefault="001F559C" w:rsidP="00DA7578">
            <w:pPr>
              <w:jc w:val="both"/>
            </w:pPr>
            <w:bookmarkStart w:id="9" w:name="do|caVI|ar52|pa1"/>
            <w:bookmarkEnd w:id="9"/>
            <w:r w:rsidRPr="00DA7578">
              <w:t>Constituie infracţiune şi se pedepseşte cu închisoare de la 3 luni la un an sau cu amendă săvârşirea următoarelor fapte:</w:t>
            </w:r>
          </w:p>
          <w:p w:rsidR="001F559C" w:rsidRPr="00DA7578" w:rsidRDefault="001F559C" w:rsidP="00DA7578">
            <w:pPr>
              <w:jc w:val="both"/>
            </w:pPr>
            <w:bookmarkStart w:id="10" w:name="do|caVI|ar52|lia"/>
            <w:bookmarkEnd w:id="10"/>
            <w:r w:rsidRPr="00DA7578">
              <w:t>---------------------</w:t>
            </w:r>
          </w:p>
          <w:p w:rsidR="009A286F" w:rsidRDefault="001F559C" w:rsidP="001919B0">
            <w:pPr>
              <w:jc w:val="both"/>
            </w:pPr>
            <w:bookmarkStart w:id="11" w:name="do|caVI|ar52|lib"/>
            <w:bookmarkEnd w:id="11"/>
            <w:r w:rsidRPr="00DA7578">
              <w:t>b)scoaterea definitivă sau temporară din circuitul agricol ori silvic de terenuri de pe raza ariei naturale protejate fără acordul Agenţiei Naţionale pentru Arii Naturale Protejate sau, după caz, al administratorului, emis potrivit prevederilor art. 27 alin.(2);</w:t>
            </w:r>
          </w:p>
          <w:p w:rsidR="001919B0" w:rsidRPr="009A286F" w:rsidRDefault="001F559C" w:rsidP="001919B0">
            <w:pPr>
              <w:jc w:val="both"/>
            </w:pPr>
            <w:r w:rsidRPr="00DA7578">
              <w:br/>
            </w:r>
            <w:r w:rsidR="001919B0">
              <w:rPr>
                <w:i/>
                <w:lang w:val="ro-RO"/>
              </w:rPr>
              <w:t xml:space="preserve">(text OUG 57/2007 cu modificările și completările </w:t>
            </w:r>
            <w:r w:rsidR="001919B0">
              <w:rPr>
                <w:i/>
                <w:lang w:val="ro-RO"/>
              </w:rPr>
              <w:lastRenderedPageBreak/>
              <w:t>ulterioare)</w:t>
            </w:r>
          </w:p>
          <w:p w:rsidR="001F559C" w:rsidRPr="00DA7578" w:rsidRDefault="001F559C" w:rsidP="00DA7578">
            <w:pPr>
              <w:jc w:val="both"/>
            </w:pPr>
          </w:p>
          <w:p w:rsidR="002C0576" w:rsidRPr="009A286F" w:rsidRDefault="001F559C" w:rsidP="009A286F">
            <w:pPr>
              <w:jc w:val="both"/>
              <w:rPr>
                <w:color w:val="000000"/>
                <w:sz w:val="20"/>
                <w:szCs w:val="20"/>
              </w:rPr>
            </w:pPr>
            <w:bookmarkStart w:id="12" w:name="do|caVI|ar52|lib|pa1"/>
            <w:bookmarkEnd w:id="12"/>
            <w:r w:rsidRPr="001919B0">
              <w:rPr>
                <w:sz w:val="20"/>
                <w:szCs w:val="20"/>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r w:rsidRPr="001919B0">
              <w:rPr>
                <w:rStyle w:val="tpa"/>
                <w:rFonts w:ascii="Verdana" w:hAnsi="Verdana"/>
                <w:color w:val="000000"/>
                <w:sz w:val="20"/>
                <w:szCs w:val="20"/>
              </w:rPr>
              <w:t>.</w:t>
            </w:r>
            <w:r w:rsidRPr="001919B0">
              <w:rPr>
                <w:color w:val="000000"/>
                <w:sz w:val="20"/>
                <w:szCs w:val="20"/>
                <w:shd w:val="clear" w:color="auto" w:fill="D3D3D3"/>
              </w:rPr>
              <w:br/>
            </w:r>
          </w:p>
        </w:tc>
        <w:tc>
          <w:tcPr>
            <w:tcW w:w="4111" w:type="dxa"/>
          </w:tcPr>
          <w:p w:rsidR="002C0576" w:rsidRDefault="002C0576" w:rsidP="008A0C83">
            <w:pPr>
              <w:pStyle w:val="Heading30"/>
              <w:keepNext/>
              <w:keepLines/>
              <w:shd w:val="clear" w:color="auto" w:fill="auto"/>
              <w:tabs>
                <w:tab w:val="left" w:pos="-108"/>
                <w:tab w:val="left" w:pos="0"/>
              </w:tabs>
              <w:spacing w:before="0" w:after="0" w:line="370" w:lineRule="exact"/>
              <w:ind w:left="34" w:right="57"/>
              <w:rPr>
                <w:color w:val="000000"/>
                <w:sz w:val="24"/>
                <w:szCs w:val="24"/>
                <w:lang w:val="ro-RO"/>
              </w:rPr>
            </w:pPr>
            <w:bookmarkStart w:id="13" w:name="bookmark16"/>
            <w:r w:rsidRPr="00234B06">
              <w:rPr>
                <w:color w:val="000000"/>
                <w:sz w:val="24"/>
                <w:szCs w:val="24"/>
                <w:lang w:val="ro-RO"/>
              </w:rPr>
              <w:lastRenderedPageBreak/>
              <w:t>13. La articolul 52, litera b) se modifică şi va avea următorul cuprins:</w:t>
            </w:r>
            <w:bookmarkEnd w:id="13"/>
          </w:p>
          <w:p w:rsidR="001F559C" w:rsidRDefault="001F559C" w:rsidP="008A0C83">
            <w:pPr>
              <w:pStyle w:val="Heading30"/>
              <w:keepNext/>
              <w:keepLines/>
              <w:shd w:val="clear" w:color="auto" w:fill="auto"/>
              <w:tabs>
                <w:tab w:val="left" w:pos="-108"/>
                <w:tab w:val="left" w:pos="0"/>
              </w:tabs>
              <w:spacing w:before="0" w:after="0" w:line="370" w:lineRule="exact"/>
              <w:ind w:left="34" w:right="57"/>
              <w:rPr>
                <w:color w:val="000000"/>
                <w:sz w:val="24"/>
                <w:szCs w:val="24"/>
                <w:lang w:val="ro-RO"/>
              </w:rPr>
            </w:pPr>
          </w:p>
          <w:p w:rsidR="001F559C" w:rsidRPr="00234B06" w:rsidRDefault="001F559C" w:rsidP="008A0C83">
            <w:pPr>
              <w:pStyle w:val="Heading30"/>
              <w:keepNext/>
              <w:keepLines/>
              <w:shd w:val="clear" w:color="auto" w:fill="auto"/>
              <w:tabs>
                <w:tab w:val="left" w:pos="-108"/>
                <w:tab w:val="left" w:pos="0"/>
              </w:tabs>
              <w:spacing w:before="0" w:after="0" w:line="370" w:lineRule="exact"/>
              <w:ind w:left="34" w:right="57"/>
              <w:rPr>
                <w:sz w:val="24"/>
                <w:szCs w:val="24"/>
              </w:rPr>
            </w:pPr>
          </w:p>
          <w:p w:rsidR="002C0576" w:rsidRPr="001F559C" w:rsidRDefault="002C0576" w:rsidP="008A0C83">
            <w:pPr>
              <w:pStyle w:val="Bodytext0"/>
              <w:shd w:val="clear" w:color="auto" w:fill="auto"/>
              <w:tabs>
                <w:tab w:val="left" w:pos="-108"/>
              </w:tabs>
              <w:spacing w:before="0"/>
              <w:ind w:left="57" w:right="57" w:hanging="23"/>
              <w:rPr>
                <w:color w:val="000000"/>
                <w:sz w:val="24"/>
                <w:szCs w:val="24"/>
                <w:lang w:val="ro-RO"/>
              </w:rPr>
            </w:pPr>
            <w:r w:rsidRPr="00234B06">
              <w:rPr>
                <w:color w:val="000000"/>
                <w:sz w:val="24"/>
                <w:szCs w:val="24"/>
                <w:lang w:val="ro-RO"/>
              </w:rPr>
              <w:t>,,b) scoaterea definitivă sau temporară din circuitul agricol ori silvic de terenuri de pe raza ariei naturale protejate fară acordul Agenţiei Naţionale pentru Arii Naturale Protejate sau, după caz, al administratorului, emis potrivit prevederilor art.27 alin.(2);”</w:t>
            </w:r>
          </w:p>
          <w:p w:rsidR="002C0576" w:rsidRPr="00234B06" w:rsidRDefault="002C0576" w:rsidP="00704B26">
            <w:pPr>
              <w:pStyle w:val="Heading30"/>
              <w:keepNext/>
              <w:keepLines/>
              <w:shd w:val="clear" w:color="auto" w:fill="auto"/>
              <w:tabs>
                <w:tab w:val="left" w:pos="1022"/>
              </w:tabs>
              <w:spacing w:before="0" w:after="0" w:line="365" w:lineRule="exact"/>
              <w:jc w:val="left"/>
              <w:rPr>
                <w:b w:val="0"/>
                <w:color w:val="000000"/>
                <w:sz w:val="24"/>
                <w:szCs w:val="24"/>
                <w:lang w:val="ro-RO"/>
              </w:rPr>
            </w:pP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2C0576" w:rsidRPr="001A0585" w:rsidRDefault="00A56305" w:rsidP="00605F9A">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2C0576" w:rsidRPr="00234B06" w:rsidTr="0067428C">
        <w:tc>
          <w:tcPr>
            <w:tcW w:w="710" w:type="dxa"/>
          </w:tcPr>
          <w:p w:rsidR="002C0576" w:rsidRPr="00234B06" w:rsidRDefault="002C0576" w:rsidP="00234B06">
            <w:pPr>
              <w:pStyle w:val="ListParagraph"/>
              <w:numPr>
                <w:ilvl w:val="0"/>
                <w:numId w:val="10"/>
              </w:numPr>
              <w:jc w:val="right"/>
              <w:rPr>
                <w:lang w:val="ro-RO"/>
              </w:rPr>
            </w:pPr>
          </w:p>
        </w:tc>
        <w:tc>
          <w:tcPr>
            <w:tcW w:w="3260" w:type="dxa"/>
          </w:tcPr>
          <w:p w:rsidR="00DA7578" w:rsidRPr="007B73A1" w:rsidRDefault="00DA7578" w:rsidP="00DA7578">
            <w:pPr>
              <w:jc w:val="both"/>
              <w:rPr>
                <w:b/>
              </w:rPr>
            </w:pPr>
            <w:r w:rsidRPr="007B73A1">
              <w:rPr>
                <w:b/>
              </w:rPr>
              <w:t>Art. 53</w:t>
            </w:r>
          </w:p>
          <w:p w:rsidR="00DA7578" w:rsidRPr="00DA7578" w:rsidRDefault="00DA7578" w:rsidP="00DA7578">
            <w:pPr>
              <w:jc w:val="both"/>
            </w:pPr>
            <w:r w:rsidRPr="00DA7578">
              <w:t>------------</w:t>
            </w:r>
          </w:p>
          <w:p w:rsidR="007B73A1" w:rsidRDefault="007B73A1" w:rsidP="00DA7578">
            <w:pPr>
              <w:jc w:val="both"/>
            </w:pPr>
          </w:p>
          <w:p w:rsidR="009A286F" w:rsidRPr="00DA7578" w:rsidRDefault="009A286F" w:rsidP="00DA7578">
            <w:pPr>
              <w:jc w:val="both"/>
            </w:pPr>
          </w:p>
          <w:p w:rsidR="001919B0" w:rsidRDefault="001F559C" w:rsidP="001919B0">
            <w:pPr>
              <w:jc w:val="both"/>
            </w:pPr>
            <w:r w:rsidRPr="00DA7578">
              <w:t>f)intrarea în perimetrul protejat fără permisul de acces eliberat de către Agenţia Naţională pentru Arii Naturale Protejate/administrator;</w:t>
            </w:r>
          </w:p>
          <w:p w:rsidR="001919B0" w:rsidRDefault="001F559C" w:rsidP="001919B0">
            <w:pPr>
              <w:jc w:val="both"/>
              <w:rPr>
                <w:i/>
                <w:lang w:val="ro-RO"/>
              </w:rPr>
            </w:pPr>
            <w:r w:rsidRPr="00DA7578">
              <w:br/>
            </w:r>
            <w:r w:rsidR="001919B0">
              <w:rPr>
                <w:i/>
                <w:lang w:val="ro-RO"/>
              </w:rPr>
              <w:t>(text OUG 57/2007 cu modificările și completările ulterioare)</w:t>
            </w:r>
          </w:p>
          <w:p w:rsidR="001F559C" w:rsidRPr="00DA7578" w:rsidRDefault="001F559C" w:rsidP="00DA7578">
            <w:pPr>
              <w:jc w:val="both"/>
            </w:pPr>
          </w:p>
          <w:p w:rsidR="001F559C" w:rsidRPr="00DA7578" w:rsidRDefault="001F559C" w:rsidP="00DA7578">
            <w:pPr>
              <w:jc w:val="both"/>
              <w:rPr>
                <w:sz w:val="20"/>
                <w:szCs w:val="20"/>
              </w:rPr>
            </w:pPr>
            <w:bookmarkStart w:id="14" w:name="do|caVI|ar53|al1|lif|pa1"/>
            <w:bookmarkEnd w:id="14"/>
            <w:r w:rsidRPr="00DA7578">
              <w:rPr>
                <w:sz w:val="20"/>
                <w:szCs w:val="20"/>
              </w:rPr>
              <w:t xml:space="preserve">*)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w:t>
            </w:r>
            <w:r w:rsidRPr="00DA7578">
              <w:rPr>
                <w:sz w:val="20"/>
                <w:szCs w:val="20"/>
              </w:rPr>
              <w:lastRenderedPageBreak/>
              <w:t>mediului şi al regimului străinilor, precum şi Ordonanţa de urgenţă a Guvernului nr. 75/2018, care a adus modificări O.U.G. nr. 57/2007, sunt neconstituţionale, în ansamblul lor.</w:t>
            </w:r>
            <w:r w:rsidRPr="00DA7578">
              <w:rPr>
                <w:sz w:val="20"/>
                <w:szCs w:val="20"/>
              </w:rPr>
              <w:br/>
            </w:r>
            <w:r w:rsidRPr="00DA7578">
              <w:rPr>
                <w:noProof/>
                <w:sz w:val="20"/>
                <w:szCs w:val="20"/>
              </w:rPr>
              <w:drawing>
                <wp:inline distT="0" distB="0" distL="0" distR="0">
                  <wp:extent cx="85725" cy="85725"/>
                  <wp:effectExtent l="19050" t="0" r="0" b="0"/>
                  <wp:docPr id="160" name="201734_0022" descr="http://idrept.ro/Media/DocumentAsset/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34_0022" descr="http://idrept.ro/Media/DocumentAsset/l.gif"/>
                          <pic:cNvPicPr>
                            <a:picLocks noChangeAspect="1" noChangeArrowheads="1"/>
                          </pic:cNvPicPr>
                        </pic:nvPicPr>
                        <pic:blipFill>
                          <a:blip r:embed="rId10"/>
                          <a:srcRect/>
                          <a:stretch>
                            <a:fillRect/>
                          </a:stretch>
                        </pic:blipFill>
                        <pic:spPr bwMode="auto">
                          <a:xfrm>
                            <a:off x="0" y="0"/>
                            <a:ext cx="85725" cy="85725"/>
                          </a:xfrm>
                          <a:prstGeom prst="rect">
                            <a:avLst/>
                          </a:prstGeom>
                          <a:noFill/>
                          <a:ln w="9525">
                            <a:noFill/>
                            <a:miter lim="800000"/>
                            <a:headEnd/>
                            <a:tailEnd/>
                          </a:ln>
                        </pic:spPr>
                      </pic:pic>
                    </a:graphicData>
                  </a:graphic>
                </wp:inline>
              </w:drawing>
            </w:r>
            <w:r w:rsidRPr="00DA7578">
              <w:rPr>
                <w:sz w:val="20"/>
                <w:szCs w:val="20"/>
              </w:rPr>
              <w:t>(la data 03-iun-2019 Art. 53, alin. (1), litera F. din capitolul VI a se vedea referinte de aplicare din Actul din </w:t>
            </w:r>
            <w:hyperlink r:id="rId12" w:anchor="do" w:history="1">
              <w:r w:rsidRPr="00DA7578">
                <w:rPr>
                  <w:rStyle w:val="Hyperlink"/>
                  <w:sz w:val="20"/>
                  <w:szCs w:val="20"/>
                </w:rPr>
                <w:t>Decizia 214/2019</w:t>
              </w:r>
            </w:hyperlink>
            <w:r w:rsidRPr="00DA7578">
              <w:rPr>
                <w:sz w:val="20"/>
                <w:szCs w:val="20"/>
              </w:rPr>
              <w:t> )</w:t>
            </w:r>
          </w:p>
          <w:p w:rsidR="002C0576" w:rsidRPr="00234B06" w:rsidRDefault="002C0576" w:rsidP="00605F9A">
            <w:pPr>
              <w:jc w:val="right"/>
              <w:rPr>
                <w:lang w:val="ro-RO"/>
              </w:rPr>
            </w:pPr>
          </w:p>
        </w:tc>
        <w:tc>
          <w:tcPr>
            <w:tcW w:w="4111" w:type="dxa"/>
          </w:tcPr>
          <w:p w:rsidR="002C0576" w:rsidRPr="00234B06" w:rsidRDefault="002C0576" w:rsidP="008A0C83">
            <w:pPr>
              <w:pStyle w:val="Heading30"/>
              <w:keepNext/>
              <w:keepLines/>
              <w:shd w:val="clear" w:color="auto" w:fill="auto"/>
              <w:tabs>
                <w:tab w:val="left" w:pos="1034"/>
              </w:tabs>
              <w:spacing w:before="0" w:after="0" w:line="374" w:lineRule="exact"/>
              <w:ind w:right="60"/>
              <w:rPr>
                <w:sz w:val="24"/>
                <w:szCs w:val="24"/>
              </w:rPr>
            </w:pPr>
            <w:bookmarkStart w:id="15" w:name="bookmark17"/>
            <w:r w:rsidRPr="00234B06">
              <w:rPr>
                <w:color w:val="000000"/>
                <w:sz w:val="24"/>
                <w:szCs w:val="24"/>
                <w:lang w:val="ro-RO"/>
              </w:rPr>
              <w:lastRenderedPageBreak/>
              <w:t xml:space="preserve">14. La articolul </w:t>
            </w:r>
            <w:r w:rsidRPr="00234B06">
              <w:rPr>
                <w:color w:val="000000"/>
                <w:sz w:val="24"/>
                <w:szCs w:val="24"/>
                <w:lang w:val="es-ES"/>
              </w:rPr>
              <w:t xml:space="preserve">53 </w:t>
            </w:r>
            <w:r w:rsidRPr="00234B06">
              <w:rPr>
                <w:color w:val="000000"/>
                <w:sz w:val="24"/>
                <w:szCs w:val="24"/>
                <w:lang w:val="ro-RO"/>
              </w:rPr>
              <w:t>alineatul (1), litera f) se modifică şi va avea următorul cuprins:</w:t>
            </w:r>
            <w:bookmarkEnd w:id="15"/>
          </w:p>
          <w:p w:rsidR="002C0576" w:rsidRPr="00234B06" w:rsidRDefault="002C0576" w:rsidP="008A0C83">
            <w:pPr>
              <w:pStyle w:val="Bodytext0"/>
              <w:shd w:val="clear" w:color="auto" w:fill="auto"/>
              <w:spacing w:before="0" w:after="296" w:line="374" w:lineRule="exact"/>
              <w:ind w:right="60"/>
              <w:rPr>
                <w:sz w:val="24"/>
                <w:szCs w:val="24"/>
              </w:rPr>
            </w:pPr>
            <w:r w:rsidRPr="00234B06">
              <w:rPr>
                <w:color w:val="000000"/>
                <w:sz w:val="24"/>
                <w:szCs w:val="24"/>
                <w:lang w:val="ro-RO"/>
              </w:rPr>
              <w:t>,,f) intrarea în perimetrul protejat fară permisul de acces eliberat de către Agenţia Naţională pentru Arii Naturale Protejate/administrator;”</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2C0576" w:rsidRPr="001A0585" w:rsidRDefault="00A56305" w:rsidP="00605F9A">
            <w:pPr>
              <w:rPr>
                <w:lang w:val="ro-RO"/>
              </w:rPr>
            </w:pPr>
            <w:r w:rsidRPr="001A0585">
              <w:rPr>
                <w:lang w:val="ro-RO"/>
              </w:rPr>
              <w:t>Nemodificat</w:t>
            </w:r>
          </w:p>
        </w:tc>
        <w:tc>
          <w:tcPr>
            <w:tcW w:w="2409" w:type="dxa"/>
          </w:tcPr>
          <w:p w:rsidR="002C0576" w:rsidRPr="00234B06" w:rsidRDefault="002C0576" w:rsidP="00605F9A">
            <w:pPr>
              <w:jc w:val="right"/>
              <w:rPr>
                <w:lang w:val="ro-RO"/>
              </w:rPr>
            </w:pPr>
          </w:p>
        </w:tc>
      </w:tr>
      <w:tr w:rsidR="00975D8F" w:rsidRPr="00234B06" w:rsidTr="0067428C">
        <w:tc>
          <w:tcPr>
            <w:tcW w:w="710" w:type="dxa"/>
          </w:tcPr>
          <w:p w:rsidR="00975D8F" w:rsidRPr="00234B06" w:rsidRDefault="00975D8F" w:rsidP="00234B06">
            <w:pPr>
              <w:pStyle w:val="ListParagraph"/>
              <w:numPr>
                <w:ilvl w:val="0"/>
                <w:numId w:val="10"/>
              </w:numPr>
              <w:jc w:val="right"/>
              <w:rPr>
                <w:lang w:val="ro-RO"/>
              </w:rPr>
            </w:pPr>
          </w:p>
        </w:tc>
        <w:tc>
          <w:tcPr>
            <w:tcW w:w="3260" w:type="dxa"/>
          </w:tcPr>
          <w:p w:rsidR="00EA7210" w:rsidRDefault="00EA7210" w:rsidP="00EA7210">
            <w:pPr>
              <w:shd w:val="clear" w:color="auto" w:fill="FFFFFF"/>
              <w:jc w:val="both"/>
              <w:rPr>
                <w:rStyle w:val="al"/>
                <w:rFonts w:ascii="Verdana" w:hAnsi="Verdana"/>
                <w:b/>
                <w:bCs/>
                <w:color w:val="008F00"/>
                <w:sz w:val="22"/>
                <w:szCs w:val="22"/>
                <w:shd w:val="clear" w:color="auto" w:fill="D3D3D3"/>
              </w:rPr>
            </w:pPr>
          </w:p>
          <w:p w:rsidR="00EA7210" w:rsidRPr="005A032C" w:rsidRDefault="00EA7210" w:rsidP="00EA7210">
            <w:pPr>
              <w:jc w:val="both"/>
              <w:rPr>
                <w:b/>
              </w:rPr>
            </w:pPr>
            <w:r w:rsidRPr="005A032C">
              <w:rPr>
                <w:b/>
              </w:rPr>
              <w:t>Art.56</w:t>
            </w:r>
            <w:r w:rsidRPr="005A032C">
              <w:rPr>
                <w:b/>
                <w:vertAlign w:val="superscript"/>
              </w:rPr>
              <w:t>1</w:t>
            </w:r>
          </w:p>
          <w:p w:rsidR="00EA7210" w:rsidRPr="00EA7210" w:rsidRDefault="00EA7210" w:rsidP="00EA7210">
            <w:pPr>
              <w:jc w:val="both"/>
            </w:pPr>
          </w:p>
          <w:p w:rsidR="00EA7210" w:rsidRDefault="00EA7210" w:rsidP="00EA7210">
            <w:pPr>
              <w:jc w:val="both"/>
            </w:pPr>
          </w:p>
          <w:p w:rsidR="00EA7210" w:rsidRPr="00EA7210" w:rsidRDefault="00EA7210" w:rsidP="00EA7210">
            <w:pPr>
              <w:jc w:val="both"/>
            </w:pPr>
          </w:p>
          <w:p w:rsidR="00EA7210" w:rsidRPr="00EA7210" w:rsidRDefault="00EA7210" w:rsidP="00EA7210">
            <w:pPr>
              <w:jc w:val="both"/>
            </w:pPr>
            <w:r w:rsidRPr="00EA7210">
              <w:t xml:space="preserve">(3)Modificarea limitelor ariilor naturale protejate de interes naţional, în sensul delimitării unei precizii mai bune, se face la iniţiativa Agenţiei Naţionale pentru Arii Naturale Protejate sau a structurii de administrare a ariei naturale protejate în baza unui studiu ştiinţific, cu avizul consiliului ştiinţific, cu aprobarea autorităţii publice centrale pentru protecţia mediului. În cazul ariilor naturale protejate de interes naţional, fără limite identificate până la aprobarea prezentei ordonanţe de urgenţă a Guvernului prin lege, stabilirea limitelor şi modificarea lor se fac prin hotărâre a Guvernului, la propunerea Agenţiei </w:t>
            </w:r>
            <w:r w:rsidRPr="00EA7210">
              <w:lastRenderedPageBreak/>
              <w:t>Naţionale pentru Arii Naturale Protejate, în baza unui studiu ştiinţific, cu avizul Academiei Române şi cu aprobarea autorităţii publice centrale pentru protecţia mediului.</w:t>
            </w:r>
            <w:r w:rsidRPr="00EA7210">
              <w:br/>
            </w:r>
          </w:p>
          <w:p w:rsidR="00975D8F" w:rsidRPr="00EA7210" w:rsidRDefault="00EA7210" w:rsidP="00EA7210">
            <w:pPr>
              <w:jc w:val="both"/>
              <w:rPr>
                <w:sz w:val="20"/>
                <w:szCs w:val="20"/>
              </w:rPr>
            </w:pPr>
            <w:bookmarkStart w:id="16" w:name="do|caVII|ar56^1|al3|pa1"/>
            <w:bookmarkEnd w:id="16"/>
            <w:r w:rsidRPr="00EA7210">
              <w:t>*</w:t>
            </w:r>
            <w:r w:rsidRPr="00EA7210">
              <w:rPr>
                <w:sz w:val="20"/>
                <w:szCs w:val="20"/>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O.U.G. nr. 57/2007, sunt neconstituţionale, în ansamblul lor.</w:t>
            </w:r>
            <w:r w:rsidRPr="00EA7210">
              <w:rPr>
                <w:sz w:val="20"/>
                <w:szCs w:val="20"/>
              </w:rPr>
              <w:br/>
            </w:r>
            <w:r w:rsidRPr="00EA7210">
              <w:rPr>
                <w:noProof/>
                <w:sz w:val="20"/>
                <w:szCs w:val="20"/>
              </w:rPr>
              <w:drawing>
                <wp:inline distT="0" distB="0" distL="0" distR="0">
                  <wp:extent cx="85725" cy="85725"/>
                  <wp:effectExtent l="19050" t="0" r="0" b="0"/>
                  <wp:docPr id="164" name="201734_0023" descr="http://idrept.ro/Media/DocumentAsset/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34_0023" descr="http://idrept.ro/Media/DocumentAsset/l.gif"/>
                          <pic:cNvPicPr>
                            <a:picLocks noChangeAspect="1" noChangeArrowheads="1"/>
                          </pic:cNvPicPr>
                        </pic:nvPicPr>
                        <pic:blipFill>
                          <a:blip r:embed="rId10"/>
                          <a:srcRect/>
                          <a:stretch>
                            <a:fillRect/>
                          </a:stretch>
                        </pic:blipFill>
                        <pic:spPr bwMode="auto">
                          <a:xfrm>
                            <a:off x="0" y="0"/>
                            <a:ext cx="85725" cy="85725"/>
                          </a:xfrm>
                          <a:prstGeom prst="rect">
                            <a:avLst/>
                          </a:prstGeom>
                          <a:noFill/>
                          <a:ln w="9525">
                            <a:noFill/>
                            <a:miter lim="800000"/>
                            <a:headEnd/>
                            <a:tailEnd/>
                          </a:ln>
                        </pic:spPr>
                      </pic:pic>
                    </a:graphicData>
                  </a:graphic>
                </wp:inline>
              </w:drawing>
            </w:r>
            <w:r w:rsidRPr="00EA7210">
              <w:rPr>
                <w:sz w:val="20"/>
                <w:szCs w:val="20"/>
              </w:rPr>
              <w:t>(la data 03-iun-2019 Art. 56^1, alin. (3) din capitolul VII a se vedea referinte de aplicare din Actul din </w:t>
            </w:r>
            <w:hyperlink r:id="rId13" w:anchor="do" w:history="1">
              <w:r w:rsidRPr="00EA7210">
                <w:rPr>
                  <w:rStyle w:val="Hyperlink"/>
                  <w:sz w:val="20"/>
                  <w:szCs w:val="20"/>
                </w:rPr>
                <w:t>Decizia 214/2019</w:t>
              </w:r>
            </w:hyperlink>
            <w:r w:rsidRPr="00EA7210">
              <w:rPr>
                <w:sz w:val="20"/>
                <w:szCs w:val="20"/>
              </w:rPr>
              <w:t> )</w:t>
            </w:r>
          </w:p>
        </w:tc>
        <w:tc>
          <w:tcPr>
            <w:tcW w:w="4111" w:type="dxa"/>
          </w:tcPr>
          <w:p w:rsidR="00975D8F" w:rsidRDefault="00975D8F" w:rsidP="008A0C83">
            <w:pPr>
              <w:pStyle w:val="Heading30"/>
              <w:keepNext/>
              <w:keepLines/>
              <w:shd w:val="clear" w:color="auto" w:fill="auto"/>
              <w:tabs>
                <w:tab w:val="left" w:pos="1038"/>
              </w:tabs>
              <w:spacing w:before="0" w:after="0" w:line="379" w:lineRule="exact"/>
              <w:ind w:right="60"/>
              <w:rPr>
                <w:color w:val="000000"/>
                <w:sz w:val="24"/>
                <w:szCs w:val="24"/>
                <w:lang w:val="ro-RO"/>
              </w:rPr>
            </w:pPr>
            <w:bookmarkStart w:id="17" w:name="bookmark18"/>
            <w:r w:rsidRPr="00234B06">
              <w:rPr>
                <w:color w:val="000000"/>
                <w:sz w:val="24"/>
                <w:szCs w:val="24"/>
                <w:lang w:val="ro-RO"/>
              </w:rPr>
              <w:lastRenderedPageBreak/>
              <w:t>15.La articolul 56</w:t>
            </w:r>
            <w:r w:rsidRPr="00234B06">
              <w:rPr>
                <w:color w:val="000000"/>
                <w:sz w:val="24"/>
                <w:szCs w:val="24"/>
                <w:vertAlign w:val="superscript"/>
                <w:lang w:val="ro-RO"/>
              </w:rPr>
              <w:t>1</w:t>
            </w:r>
            <w:r w:rsidRPr="00234B06">
              <w:rPr>
                <w:color w:val="000000"/>
                <w:sz w:val="24"/>
                <w:szCs w:val="24"/>
                <w:lang w:val="ro-RO"/>
              </w:rPr>
              <w:t>, alineatul (3) se modifică şi va avea următorul cuprins:</w:t>
            </w:r>
            <w:bookmarkEnd w:id="17"/>
          </w:p>
          <w:p w:rsidR="00EA7210" w:rsidRPr="00234B06" w:rsidRDefault="00EA7210" w:rsidP="008A0C83">
            <w:pPr>
              <w:pStyle w:val="Heading30"/>
              <w:keepNext/>
              <w:keepLines/>
              <w:shd w:val="clear" w:color="auto" w:fill="auto"/>
              <w:tabs>
                <w:tab w:val="left" w:pos="1038"/>
              </w:tabs>
              <w:spacing w:before="0" w:after="0" w:line="379" w:lineRule="exact"/>
              <w:ind w:right="60"/>
              <w:rPr>
                <w:sz w:val="24"/>
                <w:szCs w:val="24"/>
              </w:rPr>
            </w:pPr>
          </w:p>
          <w:p w:rsidR="00EC34D5" w:rsidRDefault="00975D8F" w:rsidP="008863E9">
            <w:pPr>
              <w:pStyle w:val="Bodytext0"/>
              <w:shd w:val="clear" w:color="auto" w:fill="auto"/>
              <w:spacing w:before="0" w:after="300"/>
              <w:ind w:right="60"/>
              <w:rPr>
                <w:color w:val="000000"/>
                <w:sz w:val="24"/>
                <w:szCs w:val="24"/>
                <w:lang w:val="ro-RO"/>
              </w:rPr>
            </w:pPr>
            <w:r w:rsidRPr="00234B06">
              <w:rPr>
                <w:color w:val="000000"/>
                <w:sz w:val="24"/>
                <w:szCs w:val="24"/>
                <w:lang w:val="ro-RO"/>
              </w:rPr>
              <w:t xml:space="preserve">(3) Modificarea limitelor ariilor naturale protejate de interes naţional, în sensul delimitării unei precizii mai bune, se face la iniţiativa Agenţiei Naţionale pentru Arii Naturale Protejate sau a structurii de administrare a ariei naturale protejate în baza unui studiu ştiinţific, cu avizul consiliului ştiinţific, cu aprobarea autorităţii publice centrale pentru protecţia mediului. </w:t>
            </w:r>
          </w:p>
          <w:p w:rsidR="00EC34D5" w:rsidRDefault="00EC34D5" w:rsidP="008863E9">
            <w:pPr>
              <w:pStyle w:val="Bodytext0"/>
              <w:shd w:val="clear" w:color="auto" w:fill="auto"/>
              <w:spacing w:before="0" w:after="300"/>
              <w:ind w:right="60"/>
              <w:rPr>
                <w:color w:val="000000"/>
                <w:sz w:val="24"/>
                <w:szCs w:val="24"/>
                <w:lang w:val="ro-RO"/>
              </w:rPr>
            </w:pPr>
          </w:p>
          <w:p w:rsidR="00975D8F" w:rsidRPr="00234B06" w:rsidRDefault="008863E9" w:rsidP="008863E9">
            <w:pPr>
              <w:pStyle w:val="Bodytext0"/>
              <w:shd w:val="clear" w:color="auto" w:fill="auto"/>
              <w:spacing w:before="0" w:after="300"/>
              <w:ind w:right="60"/>
              <w:rPr>
                <w:sz w:val="24"/>
                <w:szCs w:val="24"/>
              </w:rPr>
            </w:pPr>
            <w:r>
              <w:rPr>
                <w:color w:val="000000"/>
                <w:sz w:val="24"/>
                <w:szCs w:val="24"/>
                <w:lang w:val="ro-RO"/>
              </w:rPr>
              <w:t>I</w:t>
            </w:r>
            <w:r w:rsidR="00975D8F" w:rsidRPr="00234B06">
              <w:rPr>
                <w:color w:val="000000"/>
                <w:sz w:val="24"/>
                <w:szCs w:val="24"/>
                <w:lang w:val="ro-RO"/>
              </w:rPr>
              <w:t xml:space="preserve">n cazul ariilor naturale protejate de </w:t>
            </w:r>
            <w:r w:rsidR="00975D8F" w:rsidRPr="00234B06">
              <w:rPr>
                <w:color w:val="000000"/>
                <w:sz w:val="24"/>
                <w:szCs w:val="24"/>
                <w:lang w:val="ro-RO"/>
              </w:rPr>
              <w:lastRenderedPageBreak/>
              <w:t>interes naţional, fară limite identificate până la aprobarea prezentei legi, stabilirea limitelor şi modificarea lor se fac prin hotărâre a Guvernului, la propunerea Agenţiei Naţionale pentru Arii Naturale Protejate, în baza unui studiu ştiinţific, cu avizul Academiei Române şi cu aprobarea autorităţii publice centrale pentru protecţia mediului.”</w:t>
            </w:r>
          </w:p>
        </w:tc>
        <w:tc>
          <w:tcPr>
            <w:tcW w:w="3544" w:type="dxa"/>
          </w:tcPr>
          <w:p w:rsidR="00975D8F" w:rsidRDefault="00975D8F" w:rsidP="00605F9A">
            <w:pPr>
              <w:pStyle w:val="Heading30"/>
              <w:keepNext/>
              <w:keepLines/>
              <w:shd w:val="clear" w:color="auto" w:fill="auto"/>
              <w:tabs>
                <w:tab w:val="left" w:pos="1038"/>
              </w:tabs>
              <w:spacing w:before="0" w:after="0" w:line="379" w:lineRule="exact"/>
              <w:ind w:right="60"/>
              <w:rPr>
                <w:color w:val="000000"/>
                <w:sz w:val="24"/>
                <w:szCs w:val="24"/>
                <w:lang w:val="ro-RO"/>
              </w:rPr>
            </w:pPr>
            <w:r w:rsidRPr="00234B06">
              <w:rPr>
                <w:color w:val="000000"/>
                <w:sz w:val="24"/>
                <w:szCs w:val="24"/>
                <w:lang w:val="ro-RO"/>
              </w:rPr>
              <w:lastRenderedPageBreak/>
              <w:t>15.</w:t>
            </w:r>
            <w:r w:rsidR="008863E9">
              <w:rPr>
                <w:color w:val="000000"/>
                <w:sz w:val="24"/>
                <w:szCs w:val="24"/>
                <w:lang w:val="ro-RO"/>
              </w:rPr>
              <w:t xml:space="preserve"> </w:t>
            </w:r>
            <w:r w:rsidRPr="00234B06">
              <w:rPr>
                <w:color w:val="000000"/>
                <w:sz w:val="24"/>
                <w:szCs w:val="24"/>
                <w:lang w:val="ro-RO"/>
              </w:rPr>
              <w:t>La articolul 56</w:t>
            </w:r>
            <w:r w:rsidRPr="00234B06">
              <w:rPr>
                <w:color w:val="000000"/>
                <w:sz w:val="24"/>
                <w:szCs w:val="24"/>
                <w:vertAlign w:val="superscript"/>
                <w:lang w:val="ro-RO"/>
              </w:rPr>
              <w:t>1</w:t>
            </w:r>
            <w:r w:rsidRPr="00234B06">
              <w:rPr>
                <w:color w:val="000000"/>
                <w:sz w:val="24"/>
                <w:szCs w:val="24"/>
                <w:lang w:val="ro-RO"/>
              </w:rPr>
              <w:t>, alineatul (3) se modifică şi va avea următorul cuprins:</w:t>
            </w:r>
          </w:p>
          <w:p w:rsidR="00EA7210" w:rsidRPr="00234B06" w:rsidRDefault="00EA7210" w:rsidP="00605F9A">
            <w:pPr>
              <w:pStyle w:val="Heading30"/>
              <w:keepNext/>
              <w:keepLines/>
              <w:shd w:val="clear" w:color="auto" w:fill="auto"/>
              <w:tabs>
                <w:tab w:val="left" w:pos="1038"/>
              </w:tabs>
              <w:spacing w:before="0" w:after="0" w:line="379" w:lineRule="exact"/>
              <w:ind w:right="60"/>
              <w:rPr>
                <w:sz w:val="24"/>
                <w:szCs w:val="24"/>
              </w:rPr>
            </w:pPr>
          </w:p>
          <w:p w:rsidR="00975D8F" w:rsidRDefault="00975D8F" w:rsidP="00605F9A">
            <w:pPr>
              <w:spacing w:line="360" w:lineRule="auto"/>
              <w:jc w:val="both"/>
              <w:rPr>
                <w:color w:val="000000"/>
                <w:lang w:val="ro-RO"/>
              </w:rPr>
            </w:pPr>
            <w:r w:rsidRPr="001919B0">
              <w:rPr>
                <w:color w:val="000000"/>
                <w:lang w:val="ro-RO"/>
              </w:rPr>
              <w:t>(3)</w:t>
            </w:r>
            <w:r w:rsidRPr="00EC34D5">
              <w:rPr>
                <w:b/>
                <w:color w:val="000000"/>
                <w:lang w:val="ro-RO"/>
              </w:rPr>
              <w:t xml:space="preserve"> </w:t>
            </w:r>
            <w:r w:rsidRPr="001919B0">
              <w:rPr>
                <w:color w:val="000000"/>
                <w:lang w:val="ro-RO"/>
              </w:rPr>
              <w:t>Modificarea limitelor ariilor naturale protejate de interes naţional, în sensul delimitării unei precizii mai bune, se face la iniţiativa Agenţiei Naţionale pentru Arii Naturale Protejate sau a structurii de administrare a ariei naturale protejate în baza unui studiu ştiinţific, cu avizul consiliului ştiinţific, cu aprobarea autorităţii publice centrale pentru protecţia mediului.</w:t>
            </w:r>
          </w:p>
          <w:p w:rsidR="001919B0" w:rsidRPr="001A0585" w:rsidRDefault="001919B0" w:rsidP="001919B0">
            <w:pPr>
              <w:spacing w:line="360" w:lineRule="auto"/>
              <w:jc w:val="both"/>
              <w:rPr>
                <w:i/>
                <w:lang w:val="ro-RO"/>
              </w:rPr>
            </w:pPr>
            <w:r w:rsidRPr="001A0585">
              <w:rPr>
                <w:i/>
                <w:color w:val="000000"/>
                <w:lang w:val="ro-RO"/>
              </w:rPr>
              <w:t xml:space="preserve">Autor: Comisia pentru mediu și </w:t>
            </w:r>
            <w:r w:rsidRPr="001A0585">
              <w:rPr>
                <w:i/>
                <w:color w:val="000000"/>
                <w:lang w:val="ro-RO"/>
              </w:rPr>
              <w:lastRenderedPageBreak/>
              <w:t xml:space="preserve">echilibru ecologic </w:t>
            </w:r>
          </w:p>
        </w:tc>
        <w:tc>
          <w:tcPr>
            <w:tcW w:w="2409" w:type="dxa"/>
          </w:tcPr>
          <w:p w:rsidR="00975D8F" w:rsidRPr="00234B06" w:rsidRDefault="00975D8F" w:rsidP="00605F9A">
            <w:pPr>
              <w:jc w:val="right"/>
              <w:rPr>
                <w:lang w:val="ro-RO"/>
              </w:rPr>
            </w:pPr>
          </w:p>
        </w:tc>
      </w:tr>
      <w:tr w:rsidR="00975D8F" w:rsidRPr="00234B06" w:rsidTr="0067428C">
        <w:trPr>
          <w:trHeight w:val="4810"/>
        </w:trPr>
        <w:tc>
          <w:tcPr>
            <w:tcW w:w="710" w:type="dxa"/>
          </w:tcPr>
          <w:p w:rsidR="00975D8F" w:rsidRPr="00234B06" w:rsidRDefault="00975D8F" w:rsidP="00234B06">
            <w:pPr>
              <w:pStyle w:val="ListParagraph"/>
              <w:numPr>
                <w:ilvl w:val="0"/>
                <w:numId w:val="10"/>
              </w:numPr>
              <w:jc w:val="right"/>
              <w:rPr>
                <w:lang w:val="ro-RO"/>
              </w:rPr>
            </w:pPr>
          </w:p>
        </w:tc>
        <w:tc>
          <w:tcPr>
            <w:tcW w:w="3260" w:type="dxa"/>
          </w:tcPr>
          <w:p w:rsidR="00975D8F" w:rsidRPr="00234B06" w:rsidRDefault="00975D8F" w:rsidP="00605F9A">
            <w:pPr>
              <w:jc w:val="right"/>
              <w:rPr>
                <w:lang w:val="ro-RO"/>
              </w:rPr>
            </w:pPr>
          </w:p>
        </w:tc>
        <w:tc>
          <w:tcPr>
            <w:tcW w:w="4111" w:type="dxa"/>
          </w:tcPr>
          <w:p w:rsidR="00975D8F" w:rsidRPr="00234B06" w:rsidRDefault="00975D8F" w:rsidP="008A0C83">
            <w:pPr>
              <w:pStyle w:val="Bodytext0"/>
              <w:shd w:val="clear" w:color="auto" w:fill="auto"/>
              <w:spacing w:before="0" w:after="300"/>
              <w:ind w:left="40" w:right="60" w:firstLine="580"/>
              <w:rPr>
                <w:sz w:val="24"/>
                <w:szCs w:val="24"/>
              </w:rPr>
            </w:pPr>
            <w:r w:rsidRPr="00234B06">
              <w:rPr>
                <w:rStyle w:val="BodytextBold"/>
                <w:sz w:val="24"/>
                <w:szCs w:val="24"/>
              </w:rPr>
              <w:t xml:space="preserve">Art.II.- </w:t>
            </w:r>
            <w:r w:rsidRPr="00234B06">
              <w:rPr>
                <w:color w:val="000000"/>
                <w:sz w:val="24"/>
                <w:szCs w:val="24"/>
                <w:lang w:val="ro-RO"/>
              </w:rPr>
              <w:t>Legea nr.95/2016 privind înfiinţarea Agenţiei Naţionale pentru Arii Naturale Protejate şi pentru modificarea Ordonanţei de urgenţă a Guvernului nr.57/2007 privind regimul ariilor naturale protejate, conservarea habitatelor naturale, a florei şi faunei sălbatice, publicată în Monitorul Oficial al României, Partea I, nr. 369 din 13 mai 2016, cu modificările ulterioare, se modifică după cum urmează:</w:t>
            </w:r>
          </w:p>
        </w:tc>
        <w:tc>
          <w:tcPr>
            <w:tcW w:w="3544" w:type="dxa"/>
          </w:tcPr>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1919B0" w:rsidRDefault="001919B0" w:rsidP="00605F9A">
            <w:pPr>
              <w:rPr>
                <w:lang w:val="ro-RO"/>
              </w:rPr>
            </w:pPr>
          </w:p>
          <w:p w:rsidR="00975D8F" w:rsidRPr="001919B0" w:rsidRDefault="00A56305" w:rsidP="00605F9A">
            <w:pPr>
              <w:rPr>
                <w:b/>
                <w:lang w:val="ro-RO"/>
              </w:rPr>
            </w:pPr>
            <w:r w:rsidRPr="001919B0">
              <w:rPr>
                <w:b/>
                <w:lang w:val="ro-RO"/>
              </w:rPr>
              <w:t>Nemodificat</w:t>
            </w:r>
          </w:p>
        </w:tc>
        <w:tc>
          <w:tcPr>
            <w:tcW w:w="2409" w:type="dxa"/>
          </w:tcPr>
          <w:p w:rsidR="00975D8F" w:rsidRPr="00234B06" w:rsidRDefault="00975D8F" w:rsidP="00605F9A">
            <w:pPr>
              <w:jc w:val="right"/>
              <w:rPr>
                <w:lang w:val="ro-RO"/>
              </w:rPr>
            </w:pPr>
          </w:p>
        </w:tc>
      </w:tr>
      <w:tr w:rsidR="00975D8F" w:rsidRPr="00234B06" w:rsidTr="0067428C">
        <w:tc>
          <w:tcPr>
            <w:tcW w:w="710" w:type="dxa"/>
          </w:tcPr>
          <w:p w:rsidR="00975D8F" w:rsidRPr="00234B06" w:rsidRDefault="00975D8F" w:rsidP="00234B06">
            <w:pPr>
              <w:pStyle w:val="ListParagraph"/>
              <w:numPr>
                <w:ilvl w:val="0"/>
                <w:numId w:val="10"/>
              </w:numPr>
              <w:jc w:val="right"/>
              <w:rPr>
                <w:lang w:val="ro-RO"/>
              </w:rPr>
            </w:pPr>
          </w:p>
        </w:tc>
        <w:tc>
          <w:tcPr>
            <w:tcW w:w="3260" w:type="dxa"/>
          </w:tcPr>
          <w:p w:rsidR="001E3F61" w:rsidRPr="001E3F61" w:rsidRDefault="001E3F61" w:rsidP="001E3F61">
            <w:pPr>
              <w:jc w:val="both"/>
              <w:rPr>
                <w:b/>
              </w:rPr>
            </w:pPr>
            <w:r w:rsidRPr="001E3F61">
              <w:rPr>
                <w:b/>
              </w:rPr>
              <w:t>Art. 2</w:t>
            </w:r>
          </w:p>
          <w:p w:rsidR="001E3F61" w:rsidRPr="001E3F61" w:rsidRDefault="001E3F61" w:rsidP="001E3F61">
            <w:pPr>
              <w:jc w:val="both"/>
            </w:pPr>
          </w:p>
          <w:p w:rsidR="001E3F61" w:rsidRDefault="001E3F61" w:rsidP="001E3F61">
            <w:pPr>
              <w:jc w:val="both"/>
            </w:pPr>
          </w:p>
          <w:p w:rsidR="001E3F61" w:rsidRDefault="001E3F61" w:rsidP="001E3F61">
            <w:pPr>
              <w:jc w:val="both"/>
            </w:pPr>
            <w:r w:rsidRPr="001E3F61">
              <w:t>(2)Agenţia Naţională pentru Arii Naturale Protejate asigură cadrul necesar pentru managementul ariilor naturale protejate prin:</w:t>
            </w:r>
          </w:p>
          <w:p w:rsidR="001E3F61" w:rsidRPr="001E3F61" w:rsidRDefault="001E3F61" w:rsidP="001E3F61">
            <w:pPr>
              <w:jc w:val="both"/>
            </w:pPr>
          </w:p>
          <w:p w:rsidR="001E3F61" w:rsidRDefault="001E3F61" w:rsidP="001E3F61">
            <w:pPr>
              <w:jc w:val="both"/>
            </w:pPr>
            <w:bookmarkStart w:id="18" w:name="do|ar1|al2|lia"/>
            <w:bookmarkEnd w:id="18"/>
            <w:r w:rsidRPr="001E3F61">
              <w:t>a)structuri teritoriale ale Agenţiei Naţionale pentru Arii Naturale Protejate, fără personalitate juridică, organizate la nivel de direcţie sau serviciu, cu rol de administrare a ariilor naturale protejate;</w:t>
            </w:r>
          </w:p>
          <w:p w:rsidR="001E3F61" w:rsidRPr="001E3F61" w:rsidRDefault="001E3F61" w:rsidP="001E3F61">
            <w:pPr>
              <w:jc w:val="both"/>
            </w:pPr>
          </w:p>
          <w:p w:rsidR="001919B0" w:rsidRDefault="001E3F61" w:rsidP="001E3F61">
            <w:pPr>
              <w:jc w:val="both"/>
            </w:pPr>
            <w:bookmarkStart w:id="19" w:name="do|ar1|al2|lib"/>
            <w:bookmarkEnd w:id="19"/>
            <w:r w:rsidRPr="001E3F61">
              <w:t>b)structuri de administrare special constituite aflate în relaţie contractuală, în coordonarea agenţiei;</w:t>
            </w:r>
          </w:p>
          <w:p w:rsidR="001919B0" w:rsidRDefault="001919B0" w:rsidP="001E3F61">
            <w:pPr>
              <w:jc w:val="both"/>
            </w:pPr>
          </w:p>
          <w:p w:rsidR="001E3F61" w:rsidRPr="001919B0" w:rsidRDefault="001919B0" w:rsidP="001E3F61">
            <w:pPr>
              <w:jc w:val="both"/>
              <w:rPr>
                <w:i/>
              </w:rPr>
            </w:pPr>
            <w:r w:rsidRPr="001919B0">
              <w:rPr>
                <w:i/>
              </w:rPr>
              <w:t xml:space="preserve">(text </w:t>
            </w:r>
            <w:r w:rsidRPr="001919B0">
              <w:rPr>
                <w:i/>
                <w:color w:val="000000"/>
                <w:lang w:val="ro-RO"/>
              </w:rPr>
              <w:t xml:space="preserve">Legea nr.95/2016 </w:t>
            </w:r>
            <w:r w:rsidRPr="001919B0">
              <w:rPr>
                <w:i/>
              </w:rPr>
              <w:t xml:space="preserve"> cu modificările si completările ulterioare) </w:t>
            </w:r>
            <w:r w:rsidR="001E3F61" w:rsidRPr="001919B0">
              <w:rPr>
                <w:i/>
              </w:rPr>
              <w:br/>
            </w:r>
          </w:p>
          <w:p w:rsidR="00975D8F" w:rsidRPr="001E3F61" w:rsidRDefault="00975D8F" w:rsidP="001E3F61">
            <w:pPr>
              <w:jc w:val="both"/>
            </w:pPr>
          </w:p>
        </w:tc>
        <w:tc>
          <w:tcPr>
            <w:tcW w:w="4111" w:type="dxa"/>
          </w:tcPr>
          <w:p w:rsidR="00975D8F" w:rsidRPr="00234B06" w:rsidRDefault="00975D8F" w:rsidP="00234B06">
            <w:pPr>
              <w:pStyle w:val="Heading30"/>
              <w:keepNext/>
              <w:keepLines/>
              <w:tabs>
                <w:tab w:val="left" w:pos="459"/>
              </w:tabs>
              <w:spacing w:before="0" w:after="0" w:line="365" w:lineRule="exact"/>
              <w:rPr>
                <w:color w:val="000000"/>
                <w:sz w:val="24"/>
                <w:szCs w:val="24"/>
                <w:lang w:val="ro-RO"/>
              </w:rPr>
            </w:pPr>
            <w:r w:rsidRPr="00234B06">
              <w:rPr>
                <w:color w:val="000000"/>
                <w:sz w:val="24"/>
                <w:szCs w:val="24"/>
                <w:lang w:val="ro-RO"/>
              </w:rPr>
              <w:lastRenderedPageBreak/>
              <w:t>1.La articolul 1, alineatul (2) va avea următorul cuprins:</w:t>
            </w:r>
          </w:p>
          <w:p w:rsidR="00975D8F" w:rsidRPr="00234B06" w:rsidRDefault="00975D8F" w:rsidP="00234B06">
            <w:pPr>
              <w:pStyle w:val="Heading30"/>
              <w:keepNext/>
              <w:keepLines/>
              <w:tabs>
                <w:tab w:val="left" w:pos="459"/>
              </w:tabs>
              <w:spacing w:before="120" w:line="365" w:lineRule="exact"/>
              <w:rPr>
                <w:b w:val="0"/>
                <w:color w:val="000000"/>
                <w:sz w:val="24"/>
                <w:szCs w:val="24"/>
                <w:lang w:val="ro-RO"/>
              </w:rPr>
            </w:pPr>
            <w:r w:rsidRPr="00234B06">
              <w:rPr>
                <w:b w:val="0"/>
                <w:color w:val="000000"/>
                <w:sz w:val="24"/>
                <w:szCs w:val="24"/>
                <w:lang w:val="ro-RO"/>
              </w:rPr>
              <w:t>„(2) Agenţia Naţională pentru Arii Naturale Protejate asigură cadrul necesar pentru managementul ariilor naturale protejate prin:</w:t>
            </w:r>
          </w:p>
          <w:p w:rsidR="001E3F61" w:rsidRDefault="00975D8F" w:rsidP="00234B06">
            <w:pPr>
              <w:pStyle w:val="Heading30"/>
              <w:keepNext/>
              <w:keepLines/>
              <w:tabs>
                <w:tab w:val="left" w:pos="459"/>
              </w:tabs>
              <w:spacing w:before="120" w:line="365" w:lineRule="exact"/>
              <w:rPr>
                <w:b w:val="0"/>
                <w:color w:val="000000"/>
                <w:sz w:val="24"/>
                <w:szCs w:val="24"/>
                <w:lang w:val="ro-RO"/>
              </w:rPr>
            </w:pPr>
            <w:r w:rsidRPr="00234B06">
              <w:rPr>
                <w:b w:val="0"/>
                <w:color w:val="000000"/>
                <w:sz w:val="24"/>
                <w:szCs w:val="24"/>
                <w:lang w:val="ro-RO"/>
              </w:rPr>
              <w:t>a)</w:t>
            </w:r>
            <w:r w:rsidRPr="00234B06">
              <w:rPr>
                <w:b w:val="0"/>
                <w:color w:val="000000"/>
                <w:sz w:val="24"/>
                <w:szCs w:val="24"/>
                <w:lang w:val="ro-RO"/>
              </w:rPr>
              <w:tab/>
              <w:t>structuri teritoriale ale Agenţiei Naţionale pentru Arii Naturale Protejate, fară personalitate juridică, organizate la nivel de direcţie sau serviciu, cu rol de administrare a ariilor naturale protejate;</w:t>
            </w:r>
          </w:p>
          <w:p w:rsidR="003F4565" w:rsidRPr="00234B06" w:rsidRDefault="003F4565" w:rsidP="00234B06">
            <w:pPr>
              <w:pStyle w:val="Heading30"/>
              <w:keepNext/>
              <w:keepLines/>
              <w:tabs>
                <w:tab w:val="left" w:pos="459"/>
              </w:tabs>
              <w:spacing w:before="120" w:line="365" w:lineRule="exact"/>
              <w:rPr>
                <w:b w:val="0"/>
                <w:color w:val="000000"/>
                <w:sz w:val="24"/>
                <w:szCs w:val="24"/>
                <w:lang w:val="ro-RO"/>
              </w:rPr>
            </w:pPr>
          </w:p>
          <w:p w:rsidR="00975D8F" w:rsidRPr="00234B06" w:rsidRDefault="00975D8F" w:rsidP="00234B06">
            <w:pPr>
              <w:pStyle w:val="Heading30"/>
              <w:keepNext/>
              <w:keepLines/>
              <w:shd w:val="clear" w:color="auto" w:fill="auto"/>
              <w:tabs>
                <w:tab w:val="left" w:pos="459"/>
              </w:tabs>
              <w:spacing w:before="120" w:line="365" w:lineRule="exact"/>
              <w:rPr>
                <w:color w:val="000000"/>
                <w:sz w:val="24"/>
                <w:szCs w:val="24"/>
                <w:lang w:val="ro-RO"/>
              </w:rPr>
            </w:pPr>
            <w:r w:rsidRPr="00234B06">
              <w:rPr>
                <w:b w:val="0"/>
                <w:color w:val="000000"/>
                <w:sz w:val="24"/>
                <w:szCs w:val="24"/>
                <w:lang w:val="ro-RO"/>
              </w:rPr>
              <w:t>b)</w:t>
            </w:r>
            <w:r w:rsidRPr="00234B06">
              <w:rPr>
                <w:b w:val="0"/>
                <w:color w:val="000000"/>
                <w:sz w:val="24"/>
                <w:szCs w:val="24"/>
                <w:lang w:val="ro-RO"/>
              </w:rPr>
              <w:tab/>
              <w:t>structuri de administrare special constituite aflate în relaţie contractuală, în coordonarea agenţiei.”</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975D8F" w:rsidRPr="001A0585" w:rsidRDefault="00A56305" w:rsidP="00605F9A">
            <w:pPr>
              <w:rPr>
                <w:lang w:val="ro-RO"/>
              </w:rPr>
            </w:pPr>
            <w:r w:rsidRPr="001A0585">
              <w:rPr>
                <w:lang w:val="ro-RO"/>
              </w:rPr>
              <w:t>Nemodificat</w:t>
            </w:r>
          </w:p>
        </w:tc>
        <w:tc>
          <w:tcPr>
            <w:tcW w:w="2409" w:type="dxa"/>
          </w:tcPr>
          <w:p w:rsidR="00975D8F" w:rsidRPr="00234B06" w:rsidRDefault="00975D8F" w:rsidP="00605F9A">
            <w:pPr>
              <w:jc w:val="right"/>
              <w:rPr>
                <w:lang w:val="ro-RO"/>
              </w:rPr>
            </w:pPr>
          </w:p>
        </w:tc>
      </w:tr>
      <w:tr w:rsidR="00975D8F" w:rsidRPr="00234B06" w:rsidTr="0067428C">
        <w:tc>
          <w:tcPr>
            <w:tcW w:w="710" w:type="dxa"/>
          </w:tcPr>
          <w:p w:rsidR="00975D8F" w:rsidRPr="00234B06" w:rsidRDefault="00975D8F" w:rsidP="00234B06">
            <w:pPr>
              <w:pStyle w:val="ListParagraph"/>
              <w:numPr>
                <w:ilvl w:val="0"/>
                <w:numId w:val="10"/>
              </w:numPr>
              <w:jc w:val="right"/>
              <w:rPr>
                <w:lang w:val="ro-RO"/>
              </w:rPr>
            </w:pPr>
          </w:p>
        </w:tc>
        <w:tc>
          <w:tcPr>
            <w:tcW w:w="3260" w:type="dxa"/>
          </w:tcPr>
          <w:p w:rsidR="001E3F61" w:rsidRDefault="001E3F61" w:rsidP="001E3F61">
            <w:pPr>
              <w:jc w:val="both"/>
              <w:rPr>
                <w:b/>
                <w:lang w:val="ro-RO"/>
              </w:rPr>
            </w:pPr>
            <w:r w:rsidRPr="001E3F61">
              <w:rPr>
                <w:b/>
                <w:lang w:val="ro-RO"/>
              </w:rPr>
              <w:t>Art. 2</w:t>
            </w:r>
          </w:p>
          <w:p w:rsidR="001E3F61" w:rsidRDefault="001E3F61" w:rsidP="001E3F61">
            <w:pPr>
              <w:jc w:val="both"/>
              <w:rPr>
                <w:b/>
                <w:lang w:val="ro-RO"/>
              </w:rPr>
            </w:pPr>
          </w:p>
          <w:p w:rsidR="001E3F61" w:rsidRPr="001E3F61" w:rsidRDefault="001E3F61" w:rsidP="001E3F61">
            <w:pPr>
              <w:jc w:val="both"/>
              <w:rPr>
                <w:b/>
                <w:lang w:val="ro-RO"/>
              </w:rPr>
            </w:pPr>
          </w:p>
          <w:p w:rsidR="001E3F61" w:rsidRDefault="001E3F61" w:rsidP="001E3F61">
            <w:pPr>
              <w:jc w:val="both"/>
              <w:rPr>
                <w:lang w:val="ro-RO"/>
              </w:rPr>
            </w:pPr>
            <w:r w:rsidRPr="001E3F61">
              <w:rPr>
                <w:lang w:val="ro-RO"/>
              </w:rPr>
              <w:t>d)stabileşte şi pune în practică criterii de performanţă pentru evaluarea administratorilor ariilor naturale protejate;</w:t>
            </w:r>
          </w:p>
          <w:p w:rsidR="001919B0" w:rsidRDefault="001919B0" w:rsidP="001E3F61">
            <w:pPr>
              <w:jc w:val="both"/>
              <w:rPr>
                <w:lang w:val="ro-RO"/>
              </w:rPr>
            </w:pPr>
          </w:p>
          <w:p w:rsidR="001919B0" w:rsidRDefault="001919B0" w:rsidP="001E3F61">
            <w:pPr>
              <w:jc w:val="both"/>
              <w:rPr>
                <w:i/>
              </w:rPr>
            </w:pPr>
            <w:r w:rsidRPr="001919B0">
              <w:rPr>
                <w:i/>
              </w:rPr>
              <w:t xml:space="preserve">(text </w:t>
            </w:r>
            <w:r w:rsidRPr="001919B0">
              <w:rPr>
                <w:i/>
                <w:color w:val="000000"/>
                <w:lang w:val="ro-RO"/>
              </w:rPr>
              <w:t xml:space="preserve">Legea nr.95/2016 </w:t>
            </w:r>
            <w:r w:rsidRPr="001919B0">
              <w:rPr>
                <w:i/>
              </w:rPr>
              <w:t xml:space="preserve"> cu modificările si completările ulterioare)</w:t>
            </w:r>
          </w:p>
          <w:p w:rsidR="001919B0" w:rsidRPr="001E3F61" w:rsidRDefault="001919B0" w:rsidP="001E3F61">
            <w:pPr>
              <w:jc w:val="both"/>
              <w:rPr>
                <w:lang w:val="ro-RO"/>
              </w:rPr>
            </w:pPr>
          </w:p>
          <w:p w:rsidR="001E3F61" w:rsidRPr="001E3F61" w:rsidRDefault="001E3F61" w:rsidP="001E3F61">
            <w:pPr>
              <w:jc w:val="both"/>
              <w:rPr>
                <w:sz w:val="20"/>
                <w:szCs w:val="20"/>
                <w:lang w:val="ro-RO"/>
              </w:rPr>
            </w:pPr>
            <w:r w:rsidRPr="001E3F61">
              <w:rPr>
                <w:sz w:val="20"/>
                <w:szCs w:val="20"/>
                <w:lang w:val="ro-RO"/>
              </w:rPr>
              <w:t>(la data 19-iul-2018 Art. 2, litera D. modificat de Art. III, punctul 2. din Ordonanta urgenta 75/2018 )</w:t>
            </w:r>
          </w:p>
          <w:p w:rsidR="001E3F61" w:rsidRPr="001E3F61" w:rsidRDefault="001E3F61" w:rsidP="001E3F61">
            <w:pPr>
              <w:jc w:val="both"/>
              <w:rPr>
                <w:sz w:val="20"/>
                <w:szCs w:val="20"/>
                <w:lang w:val="ro-RO"/>
              </w:rPr>
            </w:pPr>
            <w:r w:rsidRPr="001E3F61">
              <w:rPr>
                <w:sz w:val="20"/>
                <w:szCs w:val="20"/>
                <w:lang w:val="ro-RO"/>
              </w:rPr>
              <w:t xml:space="preserve">*)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w:t>
            </w:r>
            <w:r w:rsidRPr="001E3F61">
              <w:rPr>
                <w:sz w:val="20"/>
                <w:szCs w:val="20"/>
                <w:lang w:val="ro-RO"/>
              </w:rPr>
              <w:lastRenderedPageBreak/>
              <w:t>modificări Legii nr. 95/2016, sunt neconstituţionale, în ansamblul lor.</w:t>
            </w:r>
          </w:p>
          <w:p w:rsidR="00975D8F" w:rsidRPr="00234B06" w:rsidRDefault="001E3F61" w:rsidP="001E3F61">
            <w:pPr>
              <w:jc w:val="both"/>
              <w:rPr>
                <w:lang w:val="ro-RO"/>
              </w:rPr>
            </w:pPr>
            <w:r w:rsidRPr="001E3F61">
              <w:rPr>
                <w:sz w:val="20"/>
                <w:szCs w:val="20"/>
                <w:lang w:val="ro-RO"/>
              </w:rPr>
              <w:t>(la data 03-iun-2019 Art. 2, litera D. a se vedea referinte de aplicare din Actul din Decizia 214/2019 )</w:t>
            </w:r>
          </w:p>
        </w:tc>
        <w:tc>
          <w:tcPr>
            <w:tcW w:w="4111" w:type="dxa"/>
          </w:tcPr>
          <w:p w:rsidR="00975D8F" w:rsidRPr="00234B06" w:rsidRDefault="00975D8F" w:rsidP="00234B06">
            <w:pPr>
              <w:pStyle w:val="Heading30"/>
              <w:keepNext/>
              <w:keepLines/>
              <w:tabs>
                <w:tab w:val="left" w:pos="1022"/>
              </w:tabs>
              <w:spacing w:before="0" w:after="0" w:line="365" w:lineRule="exact"/>
              <w:rPr>
                <w:color w:val="000000"/>
                <w:sz w:val="24"/>
                <w:szCs w:val="24"/>
                <w:lang w:val="ro-RO"/>
              </w:rPr>
            </w:pPr>
            <w:r w:rsidRPr="00234B06">
              <w:rPr>
                <w:color w:val="000000"/>
                <w:sz w:val="24"/>
                <w:szCs w:val="24"/>
                <w:lang w:val="ro-RO"/>
              </w:rPr>
              <w:lastRenderedPageBreak/>
              <w:t>2. La articolul 2, litera d) va avea următorul cuprins:</w:t>
            </w:r>
          </w:p>
          <w:p w:rsidR="00975D8F" w:rsidRPr="00234B06" w:rsidRDefault="00975D8F" w:rsidP="00234B06">
            <w:pPr>
              <w:pStyle w:val="Heading30"/>
              <w:keepNext/>
              <w:keepLines/>
              <w:shd w:val="clear" w:color="auto" w:fill="auto"/>
              <w:tabs>
                <w:tab w:val="left" w:pos="1022"/>
              </w:tabs>
              <w:spacing w:before="0" w:after="0" w:line="365" w:lineRule="exact"/>
              <w:rPr>
                <w:b w:val="0"/>
                <w:color w:val="000000"/>
                <w:sz w:val="24"/>
                <w:szCs w:val="24"/>
                <w:lang w:val="ro-RO"/>
              </w:rPr>
            </w:pPr>
            <w:r w:rsidRPr="00234B06">
              <w:rPr>
                <w:b w:val="0"/>
                <w:color w:val="000000"/>
                <w:sz w:val="24"/>
                <w:szCs w:val="24"/>
                <w:lang w:val="ro-RO"/>
              </w:rPr>
              <w:t>,,d) stabileşte şi pune în practică criterii de performanţă pentru evaluarea administratorilor ariilor naturale protejate;”</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975D8F" w:rsidRPr="001A0585" w:rsidRDefault="00A56305" w:rsidP="00605F9A">
            <w:pPr>
              <w:rPr>
                <w:lang w:val="ro-RO"/>
              </w:rPr>
            </w:pPr>
            <w:r w:rsidRPr="001A0585">
              <w:rPr>
                <w:lang w:val="ro-RO"/>
              </w:rPr>
              <w:t>Nemodificat</w:t>
            </w:r>
          </w:p>
        </w:tc>
        <w:tc>
          <w:tcPr>
            <w:tcW w:w="2409" w:type="dxa"/>
          </w:tcPr>
          <w:p w:rsidR="00975D8F" w:rsidRPr="00234B06" w:rsidRDefault="00975D8F" w:rsidP="00605F9A">
            <w:pPr>
              <w:jc w:val="right"/>
              <w:rPr>
                <w:lang w:val="ro-RO"/>
              </w:rPr>
            </w:pPr>
          </w:p>
        </w:tc>
      </w:tr>
      <w:tr w:rsidR="00975D8F" w:rsidRPr="00234B06" w:rsidTr="0067428C">
        <w:tc>
          <w:tcPr>
            <w:tcW w:w="710" w:type="dxa"/>
          </w:tcPr>
          <w:p w:rsidR="00975D8F" w:rsidRPr="00234B06" w:rsidRDefault="00975D8F" w:rsidP="00234B06">
            <w:pPr>
              <w:pStyle w:val="ListParagraph"/>
              <w:numPr>
                <w:ilvl w:val="0"/>
                <w:numId w:val="10"/>
              </w:numPr>
              <w:jc w:val="right"/>
              <w:rPr>
                <w:lang w:val="ro-RO"/>
              </w:rPr>
            </w:pPr>
          </w:p>
        </w:tc>
        <w:tc>
          <w:tcPr>
            <w:tcW w:w="3260" w:type="dxa"/>
          </w:tcPr>
          <w:p w:rsidR="001E3F61" w:rsidRDefault="001E3F61" w:rsidP="001E3F61">
            <w:pPr>
              <w:jc w:val="both"/>
              <w:rPr>
                <w:b/>
                <w:lang w:val="ro-RO"/>
              </w:rPr>
            </w:pPr>
            <w:r w:rsidRPr="001E3F61">
              <w:rPr>
                <w:b/>
                <w:lang w:val="ro-RO"/>
              </w:rPr>
              <w:t>Art. 8</w:t>
            </w:r>
          </w:p>
          <w:p w:rsidR="009A286F" w:rsidRPr="001E3F61" w:rsidRDefault="009A286F" w:rsidP="001E3F61">
            <w:pPr>
              <w:jc w:val="both"/>
              <w:rPr>
                <w:b/>
                <w:lang w:val="ro-RO"/>
              </w:rPr>
            </w:pPr>
          </w:p>
          <w:p w:rsidR="001E3F61" w:rsidRDefault="001E3F61" w:rsidP="001E3F61">
            <w:pPr>
              <w:jc w:val="both"/>
              <w:rPr>
                <w:lang w:val="ro-RO"/>
              </w:rPr>
            </w:pPr>
            <w:r w:rsidRPr="001E3F61">
              <w:rPr>
                <w:lang w:val="ro-RO"/>
              </w:rPr>
              <w:t>Calitatea de administrator poate fi dobândită doar de persoane juridice.</w:t>
            </w:r>
          </w:p>
          <w:p w:rsidR="00EC34D5" w:rsidRDefault="00EC34D5" w:rsidP="001E3F61">
            <w:pPr>
              <w:jc w:val="both"/>
              <w:rPr>
                <w:lang w:val="ro-RO"/>
              </w:rPr>
            </w:pPr>
          </w:p>
          <w:p w:rsidR="001919B0" w:rsidRDefault="001919B0" w:rsidP="001E3F61">
            <w:pPr>
              <w:jc w:val="both"/>
              <w:rPr>
                <w:i/>
              </w:rPr>
            </w:pPr>
            <w:r w:rsidRPr="001919B0">
              <w:rPr>
                <w:i/>
              </w:rPr>
              <w:t xml:space="preserve">(text </w:t>
            </w:r>
            <w:r w:rsidRPr="001919B0">
              <w:rPr>
                <w:i/>
                <w:color w:val="000000"/>
                <w:lang w:val="ro-RO"/>
              </w:rPr>
              <w:t xml:space="preserve">Legea nr.95/2016 </w:t>
            </w:r>
            <w:r w:rsidRPr="001919B0">
              <w:rPr>
                <w:i/>
              </w:rPr>
              <w:t xml:space="preserve"> cu modificările si completările ulterioare)</w:t>
            </w:r>
          </w:p>
          <w:p w:rsidR="001919B0" w:rsidRPr="001E3F61" w:rsidRDefault="001919B0" w:rsidP="001E3F61">
            <w:pPr>
              <w:jc w:val="both"/>
              <w:rPr>
                <w:lang w:val="ro-RO"/>
              </w:rPr>
            </w:pPr>
          </w:p>
          <w:p w:rsidR="001E3F61" w:rsidRPr="001E3F61" w:rsidRDefault="001E3F61" w:rsidP="001E3F61">
            <w:pPr>
              <w:jc w:val="both"/>
              <w:rPr>
                <w:sz w:val="20"/>
                <w:szCs w:val="20"/>
                <w:lang w:val="ro-RO"/>
              </w:rPr>
            </w:pPr>
            <w:r w:rsidRPr="001E3F61">
              <w:rPr>
                <w:lang w:val="ro-RO"/>
              </w:rPr>
              <w:t>(</w:t>
            </w:r>
            <w:r w:rsidRPr="001E3F61">
              <w:rPr>
                <w:sz w:val="20"/>
                <w:szCs w:val="20"/>
                <w:lang w:val="ro-RO"/>
              </w:rPr>
              <w:t>la data 19-iul-2018 Art. 8 modificat de Art. III, punctul 3. din Ordonanta urgenta 75/2018 )</w:t>
            </w:r>
          </w:p>
          <w:p w:rsidR="001E3F61" w:rsidRPr="001E3F61" w:rsidRDefault="001E3F61" w:rsidP="001E3F61">
            <w:pPr>
              <w:jc w:val="both"/>
              <w:rPr>
                <w:sz w:val="20"/>
                <w:szCs w:val="20"/>
                <w:lang w:val="ro-RO"/>
              </w:rPr>
            </w:pPr>
            <w:r w:rsidRPr="001E3F61">
              <w:rPr>
                <w:sz w:val="20"/>
                <w:szCs w:val="20"/>
                <w:lang w:val="ro-RO"/>
              </w:rPr>
              <w:t>*) Prin Decizia nr. 214/2019, Curtea Constituţională admite obiecţia de neconstituţionalitate şi constată că Legea pentru modificarea şi completarea Ordonanţei de urgenţă a Guvernului nr. 75/2018 pentru modificarea şi completarea unor acte normative în domeniul protecţiei mediului şi al regimului străinilor, precum şi Ordonanţa de urgenţă a Guvernului nr. 75/2018, care a adus modificări Legii nr. 95/2016, sunt neconstituţionale, în ansamblul lor.</w:t>
            </w:r>
          </w:p>
          <w:p w:rsidR="00975D8F" w:rsidRPr="00234B06" w:rsidRDefault="001E3F61" w:rsidP="001E3F61">
            <w:pPr>
              <w:jc w:val="both"/>
              <w:rPr>
                <w:lang w:val="ro-RO"/>
              </w:rPr>
            </w:pPr>
            <w:r w:rsidRPr="001E3F61">
              <w:rPr>
                <w:sz w:val="20"/>
                <w:szCs w:val="20"/>
                <w:lang w:val="ro-RO"/>
              </w:rPr>
              <w:t>(la data 03-iun-2019 Art. 8 a se vedea referinte de aplicare din Actul din Decizia 214/2019 )</w:t>
            </w:r>
          </w:p>
        </w:tc>
        <w:tc>
          <w:tcPr>
            <w:tcW w:w="4111" w:type="dxa"/>
          </w:tcPr>
          <w:p w:rsidR="00975D8F" w:rsidRDefault="00975D8F" w:rsidP="00234B06">
            <w:pPr>
              <w:pStyle w:val="Heading30"/>
              <w:keepNext/>
              <w:keepLines/>
              <w:tabs>
                <w:tab w:val="left" w:pos="1022"/>
              </w:tabs>
              <w:spacing w:before="0" w:after="0" w:line="365" w:lineRule="exact"/>
              <w:rPr>
                <w:color w:val="000000"/>
                <w:sz w:val="24"/>
                <w:szCs w:val="24"/>
                <w:lang w:val="ro-RO"/>
              </w:rPr>
            </w:pPr>
            <w:r w:rsidRPr="00234B06">
              <w:rPr>
                <w:color w:val="000000"/>
                <w:sz w:val="24"/>
                <w:szCs w:val="24"/>
                <w:lang w:val="ro-RO"/>
              </w:rPr>
              <w:t>3. Articolul 8 va avea următorul cuprins:</w:t>
            </w:r>
          </w:p>
          <w:p w:rsidR="009A286F" w:rsidRPr="00234B06" w:rsidRDefault="009A286F" w:rsidP="00234B06">
            <w:pPr>
              <w:pStyle w:val="Heading30"/>
              <w:keepNext/>
              <w:keepLines/>
              <w:tabs>
                <w:tab w:val="left" w:pos="1022"/>
              </w:tabs>
              <w:spacing w:before="0" w:after="0" w:line="365" w:lineRule="exact"/>
              <w:rPr>
                <w:color w:val="000000"/>
                <w:sz w:val="24"/>
                <w:szCs w:val="24"/>
                <w:lang w:val="ro-RO"/>
              </w:rPr>
            </w:pPr>
          </w:p>
          <w:p w:rsidR="00975D8F" w:rsidRPr="00234B06" w:rsidRDefault="00975D8F" w:rsidP="00234B06">
            <w:pPr>
              <w:pStyle w:val="Heading30"/>
              <w:keepNext/>
              <w:keepLines/>
              <w:shd w:val="clear" w:color="auto" w:fill="auto"/>
              <w:tabs>
                <w:tab w:val="left" w:pos="1022"/>
              </w:tabs>
              <w:spacing w:before="0" w:after="0" w:line="365" w:lineRule="exact"/>
              <w:rPr>
                <w:b w:val="0"/>
                <w:color w:val="000000"/>
                <w:sz w:val="24"/>
                <w:szCs w:val="24"/>
                <w:lang w:val="ro-RO"/>
              </w:rPr>
            </w:pPr>
            <w:r w:rsidRPr="00234B06">
              <w:rPr>
                <w:b w:val="0"/>
                <w:color w:val="000000"/>
                <w:sz w:val="24"/>
                <w:szCs w:val="24"/>
                <w:lang w:val="ro-RO"/>
              </w:rPr>
              <w:t>„Art.8.- Calitatea de administrator poate fi dobândită doar de persoane juridice.”</w:t>
            </w:r>
          </w:p>
        </w:tc>
        <w:tc>
          <w:tcPr>
            <w:tcW w:w="3544" w:type="dxa"/>
          </w:tcPr>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1919B0" w:rsidRDefault="001919B0" w:rsidP="00605F9A">
            <w:pPr>
              <w:rPr>
                <w:b/>
                <w:lang w:val="ro-RO"/>
              </w:rPr>
            </w:pPr>
          </w:p>
          <w:p w:rsidR="00975D8F" w:rsidRPr="001A0585" w:rsidRDefault="00A56305" w:rsidP="00605F9A">
            <w:pPr>
              <w:rPr>
                <w:lang w:val="ro-RO"/>
              </w:rPr>
            </w:pPr>
            <w:r w:rsidRPr="001A0585">
              <w:rPr>
                <w:lang w:val="ro-RO"/>
              </w:rPr>
              <w:t>Nemodificat</w:t>
            </w:r>
          </w:p>
        </w:tc>
        <w:tc>
          <w:tcPr>
            <w:tcW w:w="2409" w:type="dxa"/>
          </w:tcPr>
          <w:p w:rsidR="00975D8F" w:rsidRPr="00234B06" w:rsidRDefault="00975D8F" w:rsidP="00605F9A">
            <w:pPr>
              <w:jc w:val="right"/>
              <w:rPr>
                <w:lang w:val="ro-RO"/>
              </w:rPr>
            </w:pPr>
          </w:p>
        </w:tc>
      </w:tr>
      <w:tr w:rsidR="00975D8F" w:rsidRPr="00234B06" w:rsidTr="0067428C">
        <w:tc>
          <w:tcPr>
            <w:tcW w:w="710" w:type="dxa"/>
          </w:tcPr>
          <w:p w:rsidR="00975D8F" w:rsidRPr="00234B06" w:rsidRDefault="00975D8F" w:rsidP="00234B06">
            <w:pPr>
              <w:pStyle w:val="ListParagraph"/>
              <w:numPr>
                <w:ilvl w:val="0"/>
                <w:numId w:val="10"/>
              </w:numPr>
              <w:jc w:val="right"/>
              <w:rPr>
                <w:lang w:val="ro-RO"/>
              </w:rPr>
            </w:pPr>
          </w:p>
        </w:tc>
        <w:tc>
          <w:tcPr>
            <w:tcW w:w="3260" w:type="dxa"/>
          </w:tcPr>
          <w:p w:rsidR="00975D8F" w:rsidRPr="00234B06" w:rsidRDefault="00975D8F" w:rsidP="00605F9A">
            <w:pPr>
              <w:jc w:val="right"/>
              <w:rPr>
                <w:lang w:val="ro-RO"/>
              </w:rPr>
            </w:pPr>
          </w:p>
        </w:tc>
        <w:tc>
          <w:tcPr>
            <w:tcW w:w="4111" w:type="dxa"/>
          </w:tcPr>
          <w:p w:rsidR="00975D8F" w:rsidRPr="00234B06" w:rsidRDefault="00975D8F" w:rsidP="00234B06">
            <w:pPr>
              <w:pStyle w:val="Bodytext0"/>
              <w:shd w:val="clear" w:color="auto" w:fill="auto"/>
              <w:spacing w:before="0"/>
              <w:ind w:left="20" w:firstLine="14"/>
              <w:rPr>
                <w:color w:val="000000"/>
                <w:sz w:val="24"/>
                <w:szCs w:val="24"/>
                <w:lang w:val="ro-RO"/>
              </w:rPr>
            </w:pPr>
            <w:r w:rsidRPr="00234B06">
              <w:rPr>
                <w:rStyle w:val="BodytextBold"/>
                <w:sz w:val="24"/>
                <w:szCs w:val="24"/>
              </w:rPr>
              <w:t xml:space="preserve">Art.III.- </w:t>
            </w:r>
            <w:r w:rsidRPr="00234B06">
              <w:rPr>
                <w:color w:val="000000"/>
                <w:sz w:val="24"/>
                <w:szCs w:val="24"/>
                <w:lang w:val="ro-RO"/>
              </w:rPr>
              <w:t xml:space="preserve">Preluarea atribuţiilor prevăzute la pct.4 al art.I din prezenta lege se realizează în termen de 30 zile </w:t>
            </w:r>
            <w:r w:rsidRPr="00234B06">
              <w:rPr>
                <w:color w:val="000000"/>
                <w:sz w:val="24"/>
                <w:szCs w:val="24"/>
                <w:lang w:val="ro-RO"/>
              </w:rPr>
              <w:lastRenderedPageBreak/>
              <w:t>de la data intrării în vigoare a prezentei legi, în conformitate cu procedura de preluare aprobată prin decizie a preşedintelui Agenţiei Naţionale pentru Arii Naturale Protejate.</w:t>
            </w:r>
          </w:p>
        </w:tc>
        <w:tc>
          <w:tcPr>
            <w:tcW w:w="3544" w:type="dxa"/>
          </w:tcPr>
          <w:p w:rsidR="00975D8F" w:rsidRDefault="00975D8F" w:rsidP="00EC34D5">
            <w:pPr>
              <w:jc w:val="both"/>
              <w:rPr>
                <w:lang w:val="ro-RO"/>
              </w:rPr>
            </w:pPr>
            <w:r w:rsidRPr="00234B06">
              <w:rPr>
                <w:rStyle w:val="BodytextBold"/>
                <w:sz w:val="24"/>
                <w:szCs w:val="24"/>
              </w:rPr>
              <w:lastRenderedPageBreak/>
              <w:t>A</w:t>
            </w:r>
            <w:r w:rsidRPr="00057660">
              <w:rPr>
                <w:rStyle w:val="BodytextBold"/>
                <w:color w:val="auto"/>
                <w:sz w:val="24"/>
                <w:szCs w:val="24"/>
              </w:rPr>
              <w:t xml:space="preserve">rt.III.- </w:t>
            </w:r>
            <w:r w:rsidRPr="00057660">
              <w:rPr>
                <w:b/>
                <w:lang w:val="ro-RO"/>
              </w:rPr>
              <w:t>Modul de atribuire</w:t>
            </w:r>
            <w:r w:rsidRPr="00057660">
              <w:rPr>
                <w:lang w:val="ro-RO"/>
              </w:rPr>
              <w:t xml:space="preserve"> prevăzut art.18.alin.(</w:t>
            </w:r>
            <w:r w:rsidR="00EC34D5" w:rsidRPr="00057660">
              <w:rPr>
                <w:lang w:val="ro-RO"/>
              </w:rPr>
              <w:t>4</w:t>
            </w:r>
            <w:r w:rsidRPr="00057660">
              <w:rPr>
                <w:lang w:val="ro-RO"/>
              </w:rPr>
              <w:t xml:space="preserve">) </w:t>
            </w:r>
            <w:r w:rsidRPr="00057660">
              <w:rPr>
                <w:b/>
                <w:lang w:val="ro-RO"/>
              </w:rPr>
              <w:t>din</w:t>
            </w:r>
            <w:r w:rsidRPr="00057660">
              <w:rPr>
                <w:lang w:val="ro-RO"/>
              </w:rPr>
              <w:t xml:space="preserve"> </w:t>
            </w:r>
            <w:r w:rsidRPr="00057660">
              <w:rPr>
                <w:b/>
                <w:lang w:val="ro-RO"/>
              </w:rPr>
              <w:t xml:space="preserve">Ordonanța de urgență a Guvernului nr.57/2007 privind </w:t>
            </w:r>
            <w:r w:rsidRPr="00057660">
              <w:rPr>
                <w:b/>
                <w:lang w:val="ro-RO"/>
              </w:rPr>
              <w:lastRenderedPageBreak/>
              <w:t>regimul ariilor naturale protejate, conservarea habitatelor naturale, a florei și faunei sălbatice, aprobată cu modificări și completări prin Legea nr.49/2011, cu modificările și completările ulterioare, prec</w:t>
            </w:r>
            <w:r w:rsidRPr="00057660">
              <w:rPr>
                <w:lang w:val="ro-RO"/>
              </w:rPr>
              <w:t>um și cu cele aduse prin prezenta lege, se realizează în termen de 30 zile de la data intrării în vigoare a prezentei legi, în conformitate cu procedura de preluare aprobată prin decizie a preşedintelui Agenţiei Naţionale pentru Arii Naturale Protejate.</w:t>
            </w:r>
          </w:p>
          <w:p w:rsidR="00057660" w:rsidRPr="00057660" w:rsidRDefault="00057660" w:rsidP="00EC34D5">
            <w:pPr>
              <w:jc w:val="both"/>
              <w:rPr>
                <w:lang w:val="ro-RO"/>
              </w:rPr>
            </w:pPr>
          </w:p>
          <w:p w:rsidR="00EC34D5" w:rsidRPr="00057660" w:rsidRDefault="00057660" w:rsidP="00EC34D5">
            <w:pPr>
              <w:jc w:val="both"/>
              <w:rPr>
                <w:i/>
                <w:lang w:val="ro-RO"/>
              </w:rPr>
            </w:pPr>
            <w:r w:rsidRPr="00057660">
              <w:rPr>
                <w:i/>
                <w:lang w:val="ro-RO"/>
              </w:rPr>
              <w:t>Autor: Comisia pentru mediu</w:t>
            </w:r>
          </w:p>
          <w:p w:rsidR="00057660" w:rsidRPr="00234B06" w:rsidRDefault="00057660" w:rsidP="00EC34D5">
            <w:pPr>
              <w:jc w:val="both"/>
              <w:rPr>
                <w:lang w:val="ro-RO"/>
              </w:rPr>
            </w:pPr>
            <w:r w:rsidRPr="00057660">
              <w:rPr>
                <w:i/>
                <w:lang w:val="ro-RO"/>
              </w:rPr>
              <w:t>si echilibru ecologic</w:t>
            </w:r>
            <w:r>
              <w:rPr>
                <w:lang w:val="ro-RO"/>
              </w:rPr>
              <w:t xml:space="preserve"> </w:t>
            </w:r>
          </w:p>
        </w:tc>
        <w:tc>
          <w:tcPr>
            <w:tcW w:w="2409" w:type="dxa"/>
          </w:tcPr>
          <w:p w:rsidR="00057660" w:rsidRDefault="00057660" w:rsidP="00057660">
            <w:pPr>
              <w:ind w:firstLine="720"/>
              <w:jc w:val="center"/>
              <w:rPr>
                <w:lang w:val="ro-RO"/>
              </w:rPr>
            </w:pPr>
          </w:p>
          <w:p w:rsidR="00975D8F" w:rsidRPr="00057660" w:rsidRDefault="00057660" w:rsidP="00057660">
            <w:pPr>
              <w:ind w:firstLine="720"/>
              <w:jc w:val="center"/>
              <w:rPr>
                <w:lang w:val="ro-RO"/>
              </w:rPr>
            </w:pPr>
            <w:r>
              <w:rPr>
                <w:lang w:val="ro-RO"/>
              </w:rPr>
              <w:t>Tehnica    legislativa</w:t>
            </w:r>
          </w:p>
        </w:tc>
      </w:tr>
      <w:tr w:rsidR="00975D8F" w:rsidRPr="00234B06" w:rsidTr="0067428C">
        <w:tc>
          <w:tcPr>
            <w:tcW w:w="710" w:type="dxa"/>
          </w:tcPr>
          <w:p w:rsidR="00975D8F" w:rsidRPr="00234B06" w:rsidRDefault="00975D8F" w:rsidP="00234B06">
            <w:pPr>
              <w:pStyle w:val="ListParagraph"/>
              <w:numPr>
                <w:ilvl w:val="0"/>
                <w:numId w:val="10"/>
              </w:numPr>
              <w:jc w:val="right"/>
              <w:rPr>
                <w:lang w:val="ro-RO"/>
              </w:rPr>
            </w:pPr>
          </w:p>
        </w:tc>
        <w:tc>
          <w:tcPr>
            <w:tcW w:w="3260" w:type="dxa"/>
          </w:tcPr>
          <w:p w:rsidR="00975D8F" w:rsidRPr="00234B06" w:rsidRDefault="00975D8F" w:rsidP="00605F9A">
            <w:pPr>
              <w:jc w:val="right"/>
              <w:rPr>
                <w:lang w:val="ro-RO"/>
              </w:rPr>
            </w:pPr>
          </w:p>
        </w:tc>
        <w:tc>
          <w:tcPr>
            <w:tcW w:w="4111" w:type="dxa"/>
          </w:tcPr>
          <w:p w:rsidR="00975D8F" w:rsidRPr="00234B06" w:rsidRDefault="00975D8F" w:rsidP="00234B06">
            <w:pPr>
              <w:pStyle w:val="Bodytext0"/>
              <w:shd w:val="clear" w:color="auto" w:fill="auto"/>
              <w:spacing w:before="0"/>
              <w:ind w:left="20" w:firstLine="14"/>
              <w:rPr>
                <w:rStyle w:val="BodytextBold"/>
                <w:sz w:val="24"/>
                <w:szCs w:val="24"/>
              </w:rPr>
            </w:pPr>
          </w:p>
        </w:tc>
        <w:tc>
          <w:tcPr>
            <w:tcW w:w="3544" w:type="dxa"/>
          </w:tcPr>
          <w:p w:rsidR="00EC34D5" w:rsidRDefault="00EC34D5" w:rsidP="00EA7210">
            <w:pPr>
              <w:spacing w:line="276" w:lineRule="auto"/>
              <w:jc w:val="both"/>
              <w:rPr>
                <w:lang w:val="ro-RO"/>
              </w:rPr>
            </w:pPr>
          </w:p>
          <w:p w:rsidR="00975D8F" w:rsidRDefault="00975D8F" w:rsidP="00EA7210">
            <w:pPr>
              <w:spacing w:line="276" w:lineRule="auto"/>
              <w:jc w:val="both"/>
              <w:rPr>
                <w:lang w:val="ro-RO"/>
              </w:rPr>
            </w:pPr>
            <w:r>
              <w:rPr>
                <w:lang w:val="ro-RO"/>
              </w:rPr>
              <w:t xml:space="preserve">Art.IV -  </w:t>
            </w:r>
            <w:r w:rsidRPr="00057660">
              <w:rPr>
                <w:lang w:val="ro-RO"/>
              </w:rPr>
              <w:t xml:space="preserve">În cazul ariilor naturale protejate de interes naţional, fară limite identificate până la  </w:t>
            </w:r>
            <w:r w:rsidRPr="00057660">
              <w:rPr>
                <w:b/>
                <w:lang w:val="ro-RO"/>
              </w:rPr>
              <w:t>până la data intrării în vigoare a prezentei legi,</w:t>
            </w:r>
            <w:r w:rsidRPr="00057660">
              <w:rPr>
                <w:lang w:val="ro-RO"/>
              </w:rPr>
              <w:t xml:space="preserve"> stabilirea limitelor şi modificarea lor se fac prin hotărâre a Guvernului, la propunerea Agenţiei Naţionale pentru Arii Naturale Protejate, în baza unui studiu ştiinţific, cu avizul Academiei Române şi cu aprobarea autorităţii publice </w:t>
            </w:r>
            <w:r w:rsidRPr="00057660">
              <w:rPr>
                <w:lang w:val="ro-RO"/>
              </w:rPr>
              <w:lastRenderedPageBreak/>
              <w:t>centrale pentru protecţia mediului.</w:t>
            </w:r>
          </w:p>
          <w:p w:rsidR="00057660" w:rsidRPr="00057660" w:rsidRDefault="00057660" w:rsidP="00EA7210">
            <w:pPr>
              <w:spacing w:line="276" w:lineRule="auto"/>
              <w:jc w:val="both"/>
              <w:rPr>
                <w:lang w:val="ro-RO"/>
              </w:rPr>
            </w:pPr>
          </w:p>
          <w:p w:rsidR="00057660" w:rsidRPr="00057660" w:rsidRDefault="00057660" w:rsidP="00057660">
            <w:pPr>
              <w:jc w:val="both"/>
              <w:rPr>
                <w:i/>
                <w:lang w:val="ro-RO"/>
              </w:rPr>
            </w:pPr>
            <w:r w:rsidRPr="00057660">
              <w:rPr>
                <w:i/>
                <w:lang w:val="ro-RO"/>
              </w:rPr>
              <w:t>Autor: Comisia pentru mediu</w:t>
            </w:r>
          </w:p>
          <w:p w:rsidR="00EC34D5" w:rsidRPr="00057660" w:rsidRDefault="00057660" w:rsidP="00057660">
            <w:pPr>
              <w:spacing w:line="276" w:lineRule="auto"/>
              <w:jc w:val="both"/>
              <w:rPr>
                <w:lang w:val="ro-RO"/>
              </w:rPr>
            </w:pPr>
            <w:r w:rsidRPr="00057660">
              <w:rPr>
                <w:i/>
                <w:lang w:val="ro-RO"/>
              </w:rPr>
              <w:t>si echilibru ecologic</w:t>
            </w:r>
          </w:p>
          <w:p w:rsidR="00EC34D5" w:rsidRPr="00234B06" w:rsidRDefault="00EC34D5" w:rsidP="00EA7210">
            <w:pPr>
              <w:spacing w:line="276" w:lineRule="auto"/>
              <w:jc w:val="both"/>
              <w:rPr>
                <w:lang w:val="ro-RO"/>
              </w:rPr>
            </w:pPr>
          </w:p>
        </w:tc>
        <w:tc>
          <w:tcPr>
            <w:tcW w:w="2409" w:type="dxa"/>
          </w:tcPr>
          <w:p w:rsidR="00057660" w:rsidRDefault="00057660" w:rsidP="00605F9A">
            <w:pPr>
              <w:jc w:val="right"/>
              <w:rPr>
                <w:lang w:val="ro-RO"/>
              </w:rPr>
            </w:pPr>
          </w:p>
          <w:p w:rsidR="00057660" w:rsidRDefault="00057660" w:rsidP="00605F9A">
            <w:pPr>
              <w:jc w:val="right"/>
              <w:rPr>
                <w:lang w:val="ro-RO"/>
              </w:rPr>
            </w:pPr>
          </w:p>
          <w:p w:rsidR="00057660" w:rsidRDefault="00057660" w:rsidP="00605F9A">
            <w:pPr>
              <w:jc w:val="right"/>
              <w:rPr>
                <w:lang w:val="ro-RO"/>
              </w:rPr>
            </w:pPr>
          </w:p>
          <w:p w:rsidR="00975D8F" w:rsidRPr="00975D8F" w:rsidRDefault="00057660" w:rsidP="00605F9A">
            <w:pPr>
              <w:jc w:val="right"/>
              <w:rPr>
                <w:color w:val="FF0000"/>
                <w:lang w:val="ro-RO"/>
              </w:rPr>
            </w:pPr>
            <w:r>
              <w:rPr>
                <w:lang w:val="ro-RO"/>
              </w:rPr>
              <w:t>Tehnica    legislativa</w:t>
            </w:r>
          </w:p>
        </w:tc>
      </w:tr>
      <w:tr w:rsidR="00975D8F" w:rsidRPr="00234B06" w:rsidTr="0067428C">
        <w:tc>
          <w:tcPr>
            <w:tcW w:w="710" w:type="dxa"/>
          </w:tcPr>
          <w:p w:rsidR="00975D8F" w:rsidRPr="00234B06" w:rsidRDefault="00975D8F" w:rsidP="00605F9A">
            <w:pPr>
              <w:jc w:val="right"/>
              <w:rPr>
                <w:lang w:val="ro-RO"/>
              </w:rPr>
            </w:pPr>
          </w:p>
        </w:tc>
        <w:tc>
          <w:tcPr>
            <w:tcW w:w="3260" w:type="dxa"/>
          </w:tcPr>
          <w:p w:rsidR="00975D8F" w:rsidRPr="00234B06" w:rsidRDefault="00975D8F" w:rsidP="00605F9A">
            <w:pPr>
              <w:jc w:val="right"/>
              <w:rPr>
                <w:lang w:val="ro-RO"/>
              </w:rPr>
            </w:pPr>
          </w:p>
        </w:tc>
        <w:tc>
          <w:tcPr>
            <w:tcW w:w="4111" w:type="dxa"/>
          </w:tcPr>
          <w:p w:rsidR="00975D8F" w:rsidRPr="00234B06" w:rsidRDefault="00975D8F" w:rsidP="00234B06">
            <w:pPr>
              <w:pStyle w:val="Heading30"/>
              <w:keepNext/>
              <w:keepLines/>
              <w:shd w:val="clear" w:color="auto" w:fill="auto"/>
              <w:tabs>
                <w:tab w:val="left" w:pos="1022"/>
              </w:tabs>
              <w:spacing w:before="0" w:after="0" w:line="365" w:lineRule="exact"/>
              <w:rPr>
                <w:color w:val="000000"/>
                <w:sz w:val="24"/>
                <w:szCs w:val="24"/>
                <w:lang w:val="ro-RO"/>
              </w:rPr>
            </w:pPr>
          </w:p>
        </w:tc>
        <w:tc>
          <w:tcPr>
            <w:tcW w:w="3544" w:type="dxa"/>
          </w:tcPr>
          <w:p w:rsidR="00975D8F" w:rsidRPr="00DB22AE" w:rsidRDefault="00EC34D5" w:rsidP="004D6536">
            <w:pPr>
              <w:pStyle w:val="Heading30"/>
              <w:keepNext/>
              <w:keepLines/>
              <w:shd w:val="clear" w:color="auto" w:fill="auto"/>
              <w:tabs>
                <w:tab w:val="left" w:pos="1022"/>
              </w:tabs>
              <w:spacing w:before="0" w:after="0" w:line="365" w:lineRule="exact"/>
              <w:rPr>
                <w:color w:val="000000"/>
                <w:sz w:val="24"/>
                <w:szCs w:val="24"/>
                <w:lang w:val="ro-RO"/>
              </w:rPr>
            </w:pPr>
            <w:r w:rsidRPr="004D6536">
              <w:rPr>
                <w:b w:val="0"/>
                <w:color w:val="000000"/>
                <w:sz w:val="24"/>
                <w:szCs w:val="24"/>
                <w:lang w:val="ro-RO"/>
              </w:rPr>
              <w:t xml:space="preserve"> </w:t>
            </w:r>
            <w:r w:rsidR="00DB22AE">
              <w:rPr>
                <w:color w:val="000000"/>
                <w:sz w:val="24"/>
                <w:szCs w:val="24"/>
                <w:lang w:val="ro-RO"/>
              </w:rPr>
              <w:t xml:space="preserve">Art. </w:t>
            </w:r>
            <w:r w:rsidRPr="00DB22AE">
              <w:rPr>
                <w:color w:val="000000"/>
                <w:sz w:val="24"/>
                <w:szCs w:val="24"/>
                <w:lang w:val="ro-RO"/>
              </w:rPr>
              <w:t xml:space="preserve">V. </w:t>
            </w:r>
            <w:r w:rsidR="00057660">
              <w:rPr>
                <w:color w:val="000000"/>
                <w:sz w:val="24"/>
                <w:szCs w:val="24"/>
                <w:lang w:val="ro-RO"/>
              </w:rPr>
              <w:t>Agent</w:t>
            </w:r>
            <w:r w:rsidR="00DB22AE" w:rsidRPr="00DB22AE">
              <w:rPr>
                <w:color w:val="000000"/>
                <w:sz w:val="24"/>
                <w:szCs w:val="24"/>
                <w:lang w:val="ro-RO"/>
              </w:rPr>
              <w:t>ia Nationala pentru Arii Naturale Protejate  incheie acorduri de colaborare cu solicitan</w:t>
            </w:r>
            <w:r w:rsidR="00057660">
              <w:rPr>
                <w:color w:val="000000"/>
                <w:sz w:val="24"/>
                <w:szCs w:val="24"/>
                <w:lang w:val="ro-RO"/>
              </w:rPr>
              <w:t>t</w:t>
            </w:r>
            <w:r w:rsidR="00DB22AE" w:rsidRPr="00DB22AE">
              <w:rPr>
                <w:color w:val="000000"/>
                <w:sz w:val="24"/>
                <w:szCs w:val="24"/>
                <w:lang w:val="ro-RO"/>
              </w:rPr>
              <w:t>ii</w:t>
            </w:r>
            <w:r w:rsidR="00057660">
              <w:rPr>
                <w:color w:val="000000"/>
                <w:sz w:val="24"/>
                <w:szCs w:val="24"/>
                <w:lang w:val="ro-RO"/>
              </w:rPr>
              <w:t>,</w:t>
            </w:r>
            <w:r w:rsidR="00DB22AE" w:rsidRPr="00DB22AE">
              <w:rPr>
                <w:color w:val="000000"/>
                <w:sz w:val="24"/>
                <w:szCs w:val="24"/>
                <w:lang w:val="ro-RO"/>
              </w:rPr>
              <w:t xml:space="preserve"> respectiv cu beneficiarii proiectelor finantate </w:t>
            </w:r>
            <w:r w:rsidR="00975D8F" w:rsidRPr="00DB22AE">
              <w:rPr>
                <w:color w:val="000000"/>
                <w:sz w:val="24"/>
                <w:szCs w:val="24"/>
                <w:lang w:val="ro-RO"/>
              </w:rPr>
              <w:t>în cadrul Programului Operațional Infrastructură Mare 2014-2020, aflate în etapa de evaluare,</w:t>
            </w:r>
            <w:r w:rsidR="00DB22AE" w:rsidRPr="00DB22AE">
              <w:rPr>
                <w:color w:val="000000"/>
                <w:sz w:val="24"/>
                <w:szCs w:val="24"/>
                <w:lang w:val="ro-RO"/>
              </w:rPr>
              <w:t xml:space="preserve"> contractatre</w:t>
            </w:r>
            <w:r w:rsidR="00975D8F" w:rsidRPr="00DB22AE">
              <w:rPr>
                <w:color w:val="000000"/>
                <w:sz w:val="24"/>
                <w:szCs w:val="24"/>
                <w:lang w:val="ro-RO"/>
              </w:rPr>
              <w:t xml:space="preserve"> respectiv de implementare, </w:t>
            </w:r>
            <w:r w:rsidR="00DB22AE" w:rsidRPr="00DB22AE">
              <w:rPr>
                <w:color w:val="000000"/>
                <w:sz w:val="24"/>
                <w:szCs w:val="24"/>
                <w:lang w:val="ro-RO"/>
              </w:rPr>
              <w:t>pentru stabilirea drepturilor si obligatiilor partilor in vederea implementarii activitatilor aferente proiectelor.</w:t>
            </w:r>
          </w:p>
          <w:p w:rsidR="00DB22AE" w:rsidRPr="004D6536" w:rsidRDefault="00DB22AE" w:rsidP="004D6536">
            <w:pPr>
              <w:pStyle w:val="Heading30"/>
              <w:keepNext/>
              <w:keepLines/>
              <w:shd w:val="clear" w:color="auto" w:fill="auto"/>
              <w:tabs>
                <w:tab w:val="left" w:pos="1022"/>
              </w:tabs>
              <w:spacing w:before="0" w:after="0" w:line="365" w:lineRule="exact"/>
              <w:rPr>
                <w:b w:val="0"/>
                <w:color w:val="000000"/>
                <w:sz w:val="24"/>
                <w:szCs w:val="24"/>
                <w:lang w:val="ro-RO"/>
              </w:rPr>
            </w:pPr>
          </w:p>
          <w:p w:rsidR="00057660" w:rsidRPr="00057660" w:rsidRDefault="00057660" w:rsidP="00057660">
            <w:pPr>
              <w:jc w:val="both"/>
              <w:rPr>
                <w:i/>
                <w:lang w:val="ro-RO"/>
              </w:rPr>
            </w:pPr>
            <w:r w:rsidRPr="00057660">
              <w:rPr>
                <w:i/>
                <w:lang w:val="ro-RO"/>
              </w:rPr>
              <w:t>Autor: Comisia pentru mediu</w:t>
            </w:r>
          </w:p>
          <w:p w:rsidR="00975D8F" w:rsidRPr="00234B06" w:rsidRDefault="00057660" w:rsidP="00057660">
            <w:pPr>
              <w:rPr>
                <w:lang w:val="ro-RO"/>
              </w:rPr>
            </w:pPr>
            <w:r w:rsidRPr="00057660">
              <w:rPr>
                <w:i/>
                <w:lang w:val="ro-RO"/>
              </w:rPr>
              <w:t>si echilibru ecologic</w:t>
            </w:r>
          </w:p>
        </w:tc>
        <w:tc>
          <w:tcPr>
            <w:tcW w:w="2409" w:type="dxa"/>
          </w:tcPr>
          <w:p w:rsidR="00975D8F" w:rsidRPr="00967D63" w:rsidRDefault="00975D8F" w:rsidP="004D6536">
            <w:pPr>
              <w:jc w:val="both"/>
              <w:rPr>
                <w:sz w:val="18"/>
                <w:szCs w:val="18"/>
                <w:lang w:val="ro-RO"/>
              </w:rPr>
            </w:pPr>
            <w:r w:rsidRPr="00967D63">
              <w:rPr>
                <w:sz w:val="18"/>
                <w:szCs w:val="18"/>
                <w:lang w:val="ro-RO"/>
              </w:rPr>
              <w:t>La nivelul lunii noiembrie 2018, în cadrul Programului Operațional Infrastructură Mare 2014-2020 (POIM), în cadrul Axei 4. Protecția mediului prin măsuri de conservare a biodiversității, monitorizarea calității aerului și decontaminare a siturilor poluate istoric, Obiectivul Specific 4.1. Creșterea gradului de protecție și conservare a biodiversității și refacerea ecosistemelor degradate sunt încheiate un număr de 55 de contracte de finanțare, în valoare totală de 91.397.335 euro, din care 77.002.604 euro fonduri nerambursabile. Precizăm că un număr de alte 15 proiecte, cu o valoare totală de 33.009.621 euro, din care 32.736.175 euro fonduri nerambursabile, se află în diferite faze ale etapei de evaluare, urmând a fi contractate după aprobare.</w:t>
            </w:r>
          </w:p>
          <w:p w:rsidR="00975D8F" w:rsidRPr="00234B06" w:rsidRDefault="00975D8F" w:rsidP="00967D63">
            <w:pPr>
              <w:jc w:val="both"/>
              <w:rPr>
                <w:lang w:val="ro-RO"/>
              </w:rPr>
            </w:pPr>
          </w:p>
        </w:tc>
      </w:tr>
    </w:tbl>
    <w:p w:rsidR="009A286F" w:rsidRDefault="009A286F" w:rsidP="00234B06"/>
    <w:p w:rsidR="009A286F" w:rsidRDefault="009A286F" w:rsidP="00234B06"/>
    <w:p w:rsidR="00147397" w:rsidRDefault="00147397" w:rsidP="00234B06"/>
    <w:p w:rsidR="00147397" w:rsidRDefault="00147397" w:rsidP="00234B06"/>
    <w:p w:rsidR="00967D63" w:rsidRDefault="00967D63" w:rsidP="00234B06"/>
    <w:p w:rsidR="00967D63" w:rsidRDefault="00967D63" w:rsidP="00234B06"/>
    <w:p w:rsidR="00147397" w:rsidRDefault="00147397" w:rsidP="00234B06"/>
    <w:p w:rsidR="00147397" w:rsidRPr="00147397" w:rsidRDefault="00147397" w:rsidP="00147397">
      <w:pPr>
        <w:spacing w:after="200" w:line="276" w:lineRule="auto"/>
        <w:jc w:val="right"/>
        <w:rPr>
          <w:u w:val="single"/>
          <w:lang w:val="ro-RO"/>
        </w:rPr>
      </w:pPr>
      <w:r w:rsidRPr="00147397">
        <w:rPr>
          <w:u w:val="single"/>
          <w:lang w:val="ro-RO"/>
        </w:rPr>
        <w:lastRenderedPageBreak/>
        <w:t>Anexa 2</w:t>
      </w:r>
    </w:p>
    <w:p w:rsidR="00147397" w:rsidRPr="00147397" w:rsidRDefault="00147397" w:rsidP="00147397">
      <w:pPr>
        <w:jc w:val="center"/>
        <w:rPr>
          <w:u w:val="single"/>
          <w:lang w:val="ro-RO"/>
        </w:rPr>
      </w:pPr>
    </w:p>
    <w:p w:rsidR="00147397" w:rsidRPr="00147397" w:rsidRDefault="00147397" w:rsidP="00147397">
      <w:pPr>
        <w:jc w:val="center"/>
        <w:rPr>
          <w:u w:val="single"/>
          <w:lang w:val="ro-RO"/>
        </w:rPr>
      </w:pPr>
      <w:r w:rsidRPr="00147397">
        <w:rPr>
          <w:u w:val="single"/>
          <w:lang w:val="ro-RO"/>
        </w:rPr>
        <w:t xml:space="preserve">AMENDAMENTE RESPINSE </w:t>
      </w:r>
    </w:p>
    <w:p w:rsidR="00147397" w:rsidRPr="00147397" w:rsidRDefault="00147397" w:rsidP="00147397">
      <w:pPr>
        <w:jc w:val="center"/>
        <w:rPr>
          <w:lang w:val="ro-RO"/>
        </w:rPr>
      </w:pPr>
      <w:r w:rsidRPr="00147397">
        <w:rPr>
          <w:b/>
          <w:lang w:val="ro-RO"/>
        </w:rPr>
        <w:t>la proiectul de Lege privind modificarea şi completarea unor acte normative din domeniul protecţiei mediului</w:t>
      </w:r>
    </w:p>
    <w:p w:rsidR="00147397" w:rsidRPr="00147397" w:rsidRDefault="00147397" w:rsidP="00234B06"/>
    <w:tbl>
      <w:tblPr>
        <w:tblW w:w="1389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3119"/>
        <w:gridCol w:w="4111"/>
        <w:gridCol w:w="3401"/>
        <w:gridCol w:w="2552"/>
      </w:tblGrid>
      <w:tr w:rsidR="00147397" w:rsidRPr="00147397" w:rsidTr="00E51E3B">
        <w:tc>
          <w:tcPr>
            <w:tcW w:w="709" w:type="dxa"/>
          </w:tcPr>
          <w:p w:rsidR="00147397" w:rsidRPr="00147397" w:rsidRDefault="00147397" w:rsidP="00E51E3B">
            <w:r w:rsidRPr="00147397">
              <w:t>Nr.</w:t>
            </w:r>
          </w:p>
          <w:p w:rsidR="00147397" w:rsidRPr="00147397" w:rsidRDefault="00147397" w:rsidP="00E51E3B">
            <w:r w:rsidRPr="00147397">
              <w:t>crt.</w:t>
            </w:r>
          </w:p>
        </w:tc>
        <w:tc>
          <w:tcPr>
            <w:tcW w:w="3119" w:type="dxa"/>
          </w:tcPr>
          <w:p w:rsidR="00147397" w:rsidRPr="00147397" w:rsidRDefault="00147397" w:rsidP="00147397">
            <w:pPr>
              <w:jc w:val="center"/>
              <w:rPr>
                <w:b/>
                <w:lang w:val="ro-RO"/>
              </w:rPr>
            </w:pPr>
            <w:r w:rsidRPr="00147397">
              <w:rPr>
                <w:b/>
                <w:lang w:val="ro-RO"/>
              </w:rPr>
              <w:t>Text</w:t>
            </w:r>
          </w:p>
          <w:p w:rsidR="00147397" w:rsidRPr="00147397" w:rsidRDefault="00147397" w:rsidP="00147397">
            <w:pPr>
              <w:jc w:val="center"/>
              <w:rPr>
                <w:b/>
              </w:rPr>
            </w:pPr>
            <w:r w:rsidRPr="00147397">
              <w:rPr>
                <w:b/>
                <w:lang w:val="ro-RO"/>
              </w:rPr>
              <w:t>Ordonanța de urgență a Guvernului nr.57/2007</w:t>
            </w:r>
          </w:p>
        </w:tc>
        <w:tc>
          <w:tcPr>
            <w:tcW w:w="4111" w:type="dxa"/>
          </w:tcPr>
          <w:p w:rsidR="00147397" w:rsidRPr="00147397" w:rsidRDefault="00147397" w:rsidP="00E51E3B">
            <w:pPr>
              <w:jc w:val="center"/>
              <w:rPr>
                <w:b/>
              </w:rPr>
            </w:pPr>
            <w:r w:rsidRPr="00147397">
              <w:rPr>
                <w:b/>
              </w:rPr>
              <w:t>Amendamente</w:t>
            </w:r>
          </w:p>
          <w:p w:rsidR="00147397" w:rsidRPr="00147397" w:rsidRDefault="00147397" w:rsidP="00E51E3B">
            <w:pPr>
              <w:jc w:val="center"/>
              <w:rPr>
                <w:b/>
              </w:rPr>
            </w:pPr>
            <w:r w:rsidRPr="00147397">
              <w:rPr>
                <w:b/>
              </w:rPr>
              <w:t>propuse</w:t>
            </w:r>
          </w:p>
        </w:tc>
        <w:tc>
          <w:tcPr>
            <w:tcW w:w="3401" w:type="dxa"/>
          </w:tcPr>
          <w:p w:rsidR="00147397" w:rsidRPr="00147397" w:rsidRDefault="00147397" w:rsidP="00E51E3B">
            <w:pPr>
              <w:jc w:val="center"/>
              <w:rPr>
                <w:b/>
              </w:rPr>
            </w:pPr>
            <w:r w:rsidRPr="00147397">
              <w:rPr>
                <w:b/>
              </w:rPr>
              <w:t>Motivare</w:t>
            </w:r>
          </w:p>
        </w:tc>
        <w:tc>
          <w:tcPr>
            <w:tcW w:w="2552" w:type="dxa"/>
          </w:tcPr>
          <w:p w:rsidR="00147397" w:rsidRPr="00147397" w:rsidRDefault="00147397" w:rsidP="00E51E3B">
            <w:pPr>
              <w:jc w:val="center"/>
              <w:rPr>
                <w:b/>
              </w:rPr>
            </w:pPr>
            <w:r w:rsidRPr="00147397">
              <w:rPr>
                <w:b/>
              </w:rPr>
              <w:t>Camera</w:t>
            </w:r>
          </w:p>
          <w:p w:rsidR="00147397" w:rsidRPr="00147397" w:rsidRDefault="00147397" w:rsidP="00E51E3B">
            <w:pPr>
              <w:jc w:val="center"/>
              <w:rPr>
                <w:b/>
              </w:rPr>
            </w:pPr>
            <w:r w:rsidRPr="00147397">
              <w:rPr>
                <w:b/>
              </w:rPr>
              <w:t>Deputaților</w:t>
            </w:r>
          </w:p>
        </w:tc>
      </w:tr>
      <w:tr w:rsidR="00147397" w:rsidRPr="00147397" w:rsidTr="00E51E3B">
        <w:tc>
          <w:tcPr>
            <w:tcW w:w="709" w:type="dxa"/>
          </w:tcPr>
          <w:p w:rsidR="00147397" w:rsidRPr="00147397" w:rsidRDefault="00147397" w:rsidP="00147397">
            <w:pPr>
              <w:numPr>
                <w:ilvl w:val="0"/>
                <w:numId w:val="11"/>
              </w:numPr>
            </w:pPr>
          </w:p>
        </w:tc>
        <w:tc>
          <w:tcPr>
            <w:tcW w:w="3119" w:type="dxa"/>
          </w:tcPr>
          <w:p w:rsidR="00147397" w:rsidRPr="00147397" w:rsidRDefault="00147397" w:rsidP="009A286F">
            <w:pPr>
              <w:jc w:val="both"/>
            </w:pPr>
            <w:r w:rsidRPr="00147397">
              <w:t>Art. I</w:t>
            </w:r>
          </w:p>
          <w:p w:rsidR="00147397" w:rsidRPr="00147397" w:rsidRDefault="00147397" w:rsidP="009A286F">
            <w:pPr>
              <w:jc w:val="both"/>
            </w:pPr>
          </w:p>
          <w:p w:rsidR="00147397" w:rsidRPr="00147397" w:rsidRDefault="00147397" w:rsidP="009A286F">
            <w:pPr>
              <w:jc w:val="both"/>
            </w:pPr>
            <w:r w:rsidRPr="00147397">
              <w:t>3. Articolul 18 va avea urmatorul cuprins :</w:t>
            </w:r>
          </w:p>
          <w:p w:rsidR="00147397" w:rsidRPr="00147397" w:rsidRDefault="00147397" w:rsidP="009A286F">
            <w:pPr>
              <w:jc w:val="both"/>
            </w:pPr>
            <w:r w:rsidRPr="00147397">
              <w:t>”…(1) b) structuri de administrare special constituite, cu personalitate juridica, aflate in coordonarea/subordinea, dupa caz, a unor regii autonome, companii si societati nationale, autoritati ale administratiei publice locale, servicii descentralizate ale administratiei publice centrale, institutii stiintifice de cercetare si de invatamant din sectorul public si privat, muzee, constituite potrivit legii si aflate in relatie contractuala cu Agentia Nationala pentru Arii Naturale Protejate.”</w:t>
            </w:r>
          </w:p>
        </w:tc>
        <w:tc>
          <w:tcPr>
            <w:tcW w:w="4111" w:type="dxa"/>
          </w:tcPr>
          <w:p w:rsidR="00147397" w:rsidRPr="00147397" w:rsidRDefault="00147397" w:rsidP="009A286F">
            <w:pPr>
              <w:jc w:val="both"/>
            </w:pPr>
            <w:r w:rsidRPr="00147397">
              <w:t>Art. I</w:t>
            </w:r>
          </w:p>
          <w:p w:rsidR="00147397" w:rsidRPr="00147397" w:rsidRDefault="00147397" w:rsidP="009A286F">
            <w:pPr>
              <w:jc w:val="both"/>
            </w:pPr>
          </w:p>
          <w:p w:rsidR="00147397" w:rsidRPr="00147397" w:rsidRDefault="00147397" w:rsidP="009A286F">
            <w:pPr>
              <w:jc w:val="both"/>
            </w:pPr>
            <w:r w:rsidRPr="00147397">
              <w:t xml:space="preserve">3. Articolul 18 va avea următorul cuprins : </w:t>
            </w:r>
          </w:p>
          <w:p w:rsidR="00147397" w:rsidRPr="00147397" w:rsidRDefault="00147397" w:rsidP="009A286F">
            <w:pPr>
              <w:jc w:val="both"/>
            </w:pPr>
            <w:r w:rsidRPr="00147397">
              <w:t xml:space="preserve">”…(1) b) structuri de administrare special constituite, cu personalitate juridică, aflate în coordonarea/subordinea, dupa caz, a unor regii autonome, companii şi societăţi naţionale, autorităţi ale administraţiei publice locale, servicii descentralizate ale administraţiei publice centrale, instituţii ştiinţifice de cercetare şi de învăţământ din sectorul public şi privat, muzee, </w:t>
            </w:r>
            <w:r w:rsidRPr="00147397">
              <w:rPr>
                <w:b/>
              </w:rPr>
              <w:t xml:space="preserve">organizaţii neguvernamentale, </w:t>
            </w:r>
            <w:r w:rsidRPr="00147397">
              <w:t>constituite potrivit legii şi aflate în relaţie contractuală cu Agenţia Naţională pentru Arii Naturale Protejate.”</w:t>
            </w:r>
          </w:p>
          <w:p w:rsidR="00147397" w:rsidRPr="00147397" w:rsidRDefault="00147397" w:rsidP="009A286F">
            <w:pPr>
              <w:jc w:val="both"/>
            </w:pPr>
          </w:p>
          <w:p w:rsidR="00147397" w:rsidRPr="00147397" w:rsidRDefault="00147397" w:rsidP="009A286F">
            <w:pPr>
              <w:jc w:val="both"/>
            </w:pPr>
            <w:r w:rsidRPr="00147397">
              <w:t xml:space="preserve">Autor deputat USR Zainea Cornel </w:t>
            </w:r>
          </w:p>
        </w:tc>
        <w:tc>
          <w:tcPr>
            <w:tcW w:w="3401" w:type="dxa"/>
          </w:tcPr>
          <w:p w:rsidR="00147397" w:rsidRPr="00147397" w:rsidRDefault="00147397" w:rsidP="009A286F">
            <w:pPr>
              <w:jc w:val="both"/>
            </w:pPr>
            <w:r w:rsidRPr="00147397">
              <w:t xml:space="preserve">Eliminarea exclusiv a organizatiilor neguvernamentale dintre entitatile care pot constitui structuri de administrare pentru administrarea ariilor naturale protejate este discriminatorie si nejustificata. </w:t>
            </w:r>
          </w:p>
          <w:p w:rsidR="00147397" w:rsidRPr="00147397" w:rsidRDefault="00147397" w:rsidP="009A286F">
            <w:pPr>
              <w:jc w:val="both"/>
            </w:pPr>
            <w:r w:rsidRPr="00147397">
              <w:t xml:space="preserve">Prin aceasta eliminare s-a creat un vid administrativ si s-a blocat activitatea si proiectele din 11 arii naturale protejate ale caror administratii au fost constituite de catre organizatii neguvernamentale, ca urmare a obligatiilor asumate prin contractele de administrare cu valabilitate de 10 ani, fara ca ANANP sa puna in loc alte administratii, la aproape un an de la adoptarea OUG 75/2018: Parcul Natural Cefa, Parcul Natural Vacaresti, ROSCI0188 Parang, ROSCI0201 Podisul Nord Dobrogean, ROSCI0062 Defileul Crisului Repede-Padurea Craiului, ROSCI0322 </w:t>
            </w:r>
            <w:r w:rsidRPr="00147397">
              <w:lastRenderedPageBreak/>
              <w:t xml:space="preserve">MunteleSes, ROSCI0253 Trascau, ROSCI0227 Sighisoara - Tarnava Mare, ROSPA0099 Podisul Hartibaciului, ROSPA0028 Dealurile Tarnavelor si Valea Nirajului, ROSCI0323 Muntii Ciucului. </w:t>
            </w:r>
          </w:p>
          <w:p w:rsidR="00147397" w:rsidRPr="00147397" w:rsidRDefault="00147397" w:rsidP="009A286F">
            <w:pPr>
              <w:jc w:val="both"/>
            </w:pPr>
            <w:bookmarkStart w:id="20" w:name="_gjdgxs" w:colFirst="0" w:colLast="0"/>
            <w:bookmarkEnd w:id="20"/>
            <w:r w:rsidRPr="00147397">
              <w:t>Asta in timp ce alte 12 parcuri si situri Natura 2000 nu au avut niciodata si inca nu au un administrator.</w:t>
            </w:r>
          </w:p>
        </w:tc>
        <w:tc>
          <w:tcPr>
            <w:tcW w:w="2552" w:type="dxa"/>
          </w:tcPr>
          <w:p w:rsidR="00147397" w:rsidRPr="00147397" w:rsidRDefault="00147397" w:rsidP="009A286F">
            <w:pPr>
              <w:jc w:val="both"/>
              <w:rPr>
                <w:b/>
              </w:rPr>
            </w:pPr>
          </w:p>
          <w:p w:rsidR="00147397" w:rsidRPr="00147397" w:rsidRDefault="00147397" w:rsidP="009A286F">
            <w:pPr>
              <w:jc w:val="both"/>
              <w:rPr>
                <w:b/>
              </w:rPr>
            </w:pPr>
          </w:p>
          <w:p w:rsidR="00147397" w:rsidRPr="00147397" w:rsidRDefault="00147397" w:rsidP="009A286F">
            <w:pPr>
              <w:jc w:val="both"/>
              <w:rPr>
                <w:b/>
              </w:rPr>
            </w:pPr>
          </w:p>
          <w:p w:rsidR="00147397" w:rsidRPr="00147397" w:rsidRDefault="00147397" w:rsidP="009A286F">
            <w:pPr>
              <w:jc w:val="both"/>
              <w:rPr>
                <w:b/>
              </w:rPr>
            </w:pPr>
          </w:p>
          <w:p w:rsidR="00147397" w:rsidRPr="00147397" w:rsidRDefault="00147397" w:rsidP="009A286F">
            <w:pPr>
              <w:jc w:val="both"/>
              <w:rPr>
                <w:b/>
              </w:rPr>
            </w:pPr>
          </w:p>
          <w:p w:rsidR="00147397" w:rsidRPr="00147397" w:rsidRDefault="00147397" w:rsidP="009A286F">
            <w:pPr>
              <w:jc w:val="both"/>
              <w:rPr>
                <w:b/>
              </w:rPr>
            </w:pPr>
          </w:p>
          <w:p w:rsidR="00147397" w:rsidRPr="00147397" w:rsidRDefault="00147397" w:rsidP="009A286F">
            <w:pPr>
              <w:jc w:val="both"/>
              <w:rPr>
                <w:b/>
              </w:rPr>
            </w:pPr>
          </w:p>
          <w:p w:rsidR="00147397" w:rsidRPr="00147397" w:rsidRDefault="00147397" w:rsidP="009A286F">
            <w:pPr>
              <w:jc w:val="both"/>
              <w:rPr>
                <w:b/>
              </w:rPr>
            </w:pPr>
          </w:p>
          <w:p w:rsidR="00147397" w:rsidRPr="00147397" w:rsidRDefault="00147397" w:rsidP="009A286F">
            <w:pPr>
              <w:jc w:val="both"/>
              <w:rPr>
                <w:b/>
              </w:rPr>
            </w:pPr>
            <w:r w:rsidRPr="00147397">
              <w:rPr>
                <w:b/>
              </w:rPr>
              <w:t>Camera</w:t>
            </w:r>
          </w:p>
          <w:p w:rsidR="00147397" w:rsidRPr="00147397" w:rsidRDefault="00147397" w:rsidP="009A286F">
            <w:pPr>
              <w:jc w:val="both"/>
              <w:rPr>
                <w:b/>
              </w:rPr>
            </w:pPr>
            <w:r w:rsidRPr="00147397">
              <w:rPr>
                <w:b/>
              </w:rPr>
              <w:t>Deputaților</w:t>
            </w:r>
          </w:p>
          <w:p w:rsidR="00147397" w:rsidRPr="00147397" w:rsidRDefault="00147397" w:rsidP="009A286F">
            <w:pPr>
              <w:jc w:val="both"/>
              <w:rPr>
                <w:b/>
              </w:rPr>
            </w:pPr>
          </w:p>
          <w:p w:rsidR="00147397" w:rsidRPr="00147397" w:rsidRDefault="00147397" w:rsidP="009A286F">
            <w:pPr>
              <w:jc w:val="both"/>
            </w:pPr>
          </w:p>
        </w:tc>
      </w:tr>
    </w:tbl>
    <w:p w:rsidR="00147397" w:rsidRDefault="00147397" w:rsidP="00234B06"/>
    <w:p w:rsidR="00147397" w:rsidRDefault="00147397" w:rsidP="00234B06"/>
    <w:p w:rsidR="00147397" w:rsidRDefault="00147397" w:rsidP="00234B06"/>
    <w:p w:rsidR="00147397" w:rsidRDefault="00147397" w:rsidP="00234B06"/>
    <w:p w:rsidR="00147397" w:rsidRPr="00234B06" w:rsidRDefault="00147397" w:rsidP="00234B06"/>
    <w:sectPr w:rsidR="00147397" w:rsidRPr="00234B06" w:rsidSect="00147397">
      <w:footerReference w:type="default" r:id="rId14"/>
      <w:pgSz w:w="15840" w:h="12240" w:orient="landscape"/>
      <w:pgMar w:top="1135"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2DBB" w:rsidRDefault="007D2DBB" w:rsidP="003D4EBB">
      <w:r>
        <w:separator/>
      </w:r>
    </w:p>
  </w:endnote>
  <w:endnote w:type="continuationSeparator" w:id="1">
    <w:p w:rsidR="007D2DBB" w:rsidRDefault="007D2DBB" w:rsidP="003D4E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B0" w:rsidRPr="000E0B36" w:rsidRDefault="00EF3685">
    <w:pPr>
      <w:pStyle w:val="Footer"/>
      <w:jc w:val="right"/>
      <w:rPr>
        <w:rFonts w:ascii="Verdana" w:hAnsi="Verdana"/>
        <w:sz w:val="22"/>
        <w:szCs w:val="22"/>
      </w:rPr>
    </w:pPr>
    <w:r w:rsidRPr="000E0B36">
      <w:rPr>
        <w:rFonts w:ascii="Verdana" w:hAnsi="Verdana"/>
        <w:sz w:val="22"/>
        <w:szCs w:val="22"/>
      </w:rPr>
      <w:fldChar w:fldCharType="begin"/>
    </w:r>
    <w:r w:rsidR="001919B0" w:rsidRPr="000E0B36">
      <w:rPr>
        <w:rFonts w:ascii="Verdana" w:hAnsi="Verdana"/>
        <w:sz w:val="22"/>
        <w:szCs w:val="22"/>
      </w:rPr>
      <w:instrText xml:space="preserve"> PAGE   \* MERGEFORMAT </w:instrText>
    </w:r>
    <w:r w:rsidRPr="000E0B36">
      <w:rPr>
        <w:rFonts w:ascii="Verdana" w:hAnsi="Verdana"/>
        <w:sz w:val="22"/>
        <w:szCs w:val="22"/>
      </w:rPr>
      <w:fldChar w:fldCharType="separate"/>
    </w:r>
    <w:r w:rsidR="00344EB2">
      <w:rPr>
        <w:rFonts w:ascii="Verdana" w:hAnsi="Verdana"/>
        <w:noProof/>
        <w:sz w:val="22"/>
        <w:szCs w:val="22"/>
      </w:rPr>
      <w:t>1</w:t>
    </w:r>
    <w:r w:rsidRPr="000E0B36">
      <w:rPr>
        <w:rFonts w:ascii="Verdana" w:hAnsi="Verdana"/>
        <w:sz w:val="22"/>
        <w:szCs w:val="22"/>
      </w:rPr>
      <w:fldChar w:fldCharType="end"/>
    </w:r>
  </w:p>
  <w:p w:rsidR="001919B0" w:rsidRDefault="001919B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B0" w:rsidRPr="000E0B36" w:rsidRDefault="00EF3685">
    <w:pPr>
      <w:pStyle w:val="Footer"/>
      <w:jc w:val="right"/>
      <w:rPr>
        <w:rFonts w:ascii="Verdana" w:hAnsi="Verdana"/>
        <w:sz w:val="22"/>
        <w:szCs w:val="22"/>
      </w:rPr>
    </w:pPr>
    <w:r w:rsidRPr="000E0B36">
      <w:rPr>
        <w:rFonts w:ascii="Verdana" w:hAnsi="Verdana"/>
        <w:sz w:val="22"/>
        <w:szCs w:val="22"/>
      </w:rPr>
      <w:fldChar w:fldCharType="begin"/>
    </w:r>
    <w:r w:rsidR="001919B0" w:rsidRPr="000E0B36">
      <w:rPr>
        <w:rFonts w:ascii="Verdana" w:hAnsi="Verdana"/>
        <w:sz w:val="22"/>
        <w:szCs w:val="22"/>
      </w:rPr>
      <w:instrText xml:space="preserve"> PAGE   \* MERGEFORMAT </w:instrText>
    </w:r>
    <w:r w:rsidRPr="000E0B36">
      <w:rPr>
        <w:rFonts w:ascii="Verdana" w:hAnsi="Verdana"/>
        <w:sz w:val="22"/>
        <w:szCs w:val="22"/>
      </w:rPr>
      <w:fldChar w:fldCharType="separate"/>
    </w:r>
    <w:r w:rsidR="00344EB2">
      <w:rPr>
        <w:rFonts w:ascii="Verdana" w:hAnsi="Verdana"/>
        <w:noProof/>
        <w:sz w:val="22"/>
        <w:szCs w:val="22"/>
      </w:rPr>
      <w:t>3</w:t>
    </w:r>
    <w:r w:rsidRPr="000E0B36">
      <w:rPr>
        <w:rFonts w:ascii="Verdana" w:hAnsi="Verdana"/>
        <w:sz w:val="22"/>
        <w:szCs w:val="22"/>
      </w:rPr>
      <w:fldChar w:fldCharType="end"/>
    </w:r>
  </w:p>
  <w:p w:rsidR="001919B0" w:rsidRDefault="001919B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2DBB" w:rsidRDefault="007D2DBB" w:rsidP="003D4EBB">
      <w:r>
        <w:separator/>
      </w:r>
    </w:p>
  </w:footnote>
  <w:footnote w:type="continuationSeparator" w:id="1">
    <w:p w:rsidR="007D2DBB" w:rsidRDefault="007D2DBB" w:rsidP="003D4E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EE1686"/>
    <w:multiLevelType w:val="hybridMultilevel"/>
    <w:tmpl w:val="6D78129E"/>
    <w:lvl w:ilvl="0" w:tplc="0409000F">
      <w:start w:val="1"/>
      <w:numFmt w:val="decimal"/>
      <w:lvlText w:val="%1."/>
      <w:lvlJc w:val="left"/>
      <w:pPr>
        <w:ind w:left="50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C751BF"/>
    <w:multiLevelType w:val="hybridMultilevel"/>
    <w:tmpl w:val="3B50C3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8741C6D"/>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9497781"/>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3D31770"/>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6D57F66"/>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69239E6"/>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F1A772E"/>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0053600"/>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4B74ECF"/>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F483921"/>
    <w:multiLevelType w:val="multilevel"/>
    <w:tmpl w:val="82D8FD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7"/>
  </w:num>
  <w:num w:numId="3">
    <w:abstractNumId w:val="8"/>
  </w:num>
  <w:num w:numId="4">
    <w:abstractNumId w:val="6"/>
  </w:num>
  <w:num w:numId="5">
    <w:abstractNumId w:val="10"/>
  </w:num>
  <w:num w:numId="6">
    <w:abstractNumId w:val="3"/>
  </w:num>
  <w:num w:numId="7">
    <w:abstractNumId w:val="2"/>
  </w:num>
  <w:num w:numId="8">
    <w:abstractNumId w:val="4"/>
  </w:num>
  <w:num w:numId="9">
    <w:abstractNumId w:val="9"/>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34817"/>
  </w:hdrShapeDefaults>
  <w:footnotePr>
    <w:footnote w:id="0"/>
    <w:footnote w:id="1"/>
  </w:footnotePr>
  <w:endnotePr>
    <w:endnote w:id="0"/>
    <w:endnote w:id="1"/>
  </w:endnotePr>
  <w:compat/>
  <w:rsids>
    <w:rsidRoot w:val="00704B26"/>
    <w:rsid w:val="00057660"/>
    <w:rsid w:val="00060537"/>
    <w:rsid w:val="00086194"/>
    <w:rsid w:val="000A2930"/>
    <w:rsid w:val="00147397"/>
    <w:rsid w:val="00183776"/>
    <w:rsid w:val="001919B0"/>
    <w:rsid w:val="001926CE"/>
    <w:rsid w:val="001A0585"/>
    <w:rsid w:val="001C1AAC"/>
    <w:rsid w:val="001D0B52"/>
    <w:rsid w:val="001E3F61"/>
    <w:rsid w:val="001F559C"/>
    <w:rsid w:val="00213A71"/>
    <w:rsid w:val="00234B06"/>
    <w:rsid w:val="00237CA9"/>
    <w:rsid w:val="002B64F0"/>
    <w:rsid w:val="002C0576"/>
    <w:rsid w:val="003318CD"/>
    <w:rsid w:val="0034081C"/>
    <w:rsid w:val="00344EB2"/>
    <w:rsid w:val="003D4EBB"/>
    <w:rsid w:val="003F4565"/>
    <w:rsid w:val="003F764B"/>
    <w:rsid w:val="0046016F"/>
    <w:rsid w:val="004B579F"/>
    <w:rsid w:val="004D6536"/>
    <w:rsid w:val="00504305"/>
    <w:rsid w:val="005115FA"/>
    <w:rsid w:val="005A032C"/>
    <w:rsid w:val="005A0504"/>
    <w:rsid w:val="005C75C1"/>
    <w:rsid w:val="0060372D"/>
    <w:rsid w:val="00605F9A"/>
    <w:rsid w:val="00662BCD"/>
    <w:rsid w:val="0067428C"/>
    <w:rsid w:val="00677B80"/>
    <w:rsid w:val="00704B26"/>
    <w:rsid w:val="007A6C46"/>
    <w:rsid w:val="007B73A1"/>
    <w:rsid w:val="007D2DBB"/>
    <w:rsid w:val="00850FD6"/>
    <w:rsid w:val="008863E9"/>
    <w:rsid w:val="008A0256"/>
    <w:rsid w:val="008A0C83"/>
    <w:rsid w:val="008C3181"/>
    <w:rsid w:val="00920BFA"/>
    <w:rsid w:val="00967D63"/>
    <w:rsid w:val="00975D8F"/>
    <w:rsid w:val="00984617"/>
    <w:rsid w:val="009A286F"/>
    <w:rsid w:val="00A56305"/>
    <w:rsid w:val="00AB0FD7"/>
    <w:rsid w:val="00AC49C4"/>
    <w:rsid w:val="00AD7BB9"/>
    <w:rsid w:val="00AF6DF2"/>
    <w:rsid w:val="00B46EEE"/>
    <w:rsid w:val="00B53C57"/>
    <w:rsid w:val="00C63D32"/>
    <w:rsid w:val="00C87280"/>
    <w:rsid w:val="00CA7DDC"/>
    <w:rsid w:val="00D94CFD"/>
    <w:rsid w:val="00DA7578"/>
    <w:rsid w:val="00DB22AE"/>
    <w:rsid w:val="00E15B49"/>
    <w:rsid w:val="00EA7210"/>
    <w:rsid w:val="00EB60DF"/>
    <w:rsid w:val="00EC34D5"/>
    <w:rsid w:val="00ED11A3"/>
    <w:rsid w:val="00EF3685"/>
    <w:rsid w:val="00F947B7"/>
    <w:rsid w:val="00FD73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B2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D6536"/>
    <w:pPr>
      <w:keepNext/>
      <w:keepLines/>
      <w:spacing w:before="480"/>
      <w:outlineLvl w:val="0"/>
    </w:pPr>
    <w:rPr>
      <w:rFonts w:ascii="Cambria" w:hAnsi="Cambria"/>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04B2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basedOn w:val="DefaultParagraphFont"/>
    <w:link w:val="Bodytext0"/>
    <w:rsid w:val="00704B26"/>
    <w:rPr>
      <w:rFonts w:ascii="Times New Roman" w:eastAsia="Times New Roman" w:hAnsi="Times New Roman" w:cs="Times New Roman"/>
      <w:sz w:val="28"/>
      <w:szCs w:val="28"/>
      <w:shd w:val="clear" w:color="auto" w:fill="FFFFFF"/>
    </w:rPr>
  </w:style>
  <w:style w:type="character" w:customStyle="1" w:styleId="BodytextBold">
    <w:name w:val="Body text + Bold"/>
    <w:basedOn w:val="Bodytext"/>
    <w:rsid w:val="00704B26"/>
    <w:rPr>
      <w:b/>
      <w:bCs/>
      <w:color w:val="000000"/>
      <w:spacing w:val="0"/>
      <w:w w:val="100"/>
      <w:position w:val="0"/>
      <w:lang w:val="ro-RO"/>
    </w:rPr>
  </w:style>
  <w:style w:type="paragraph" w:customStyle="1" w:styleId="Bodytext0">
    <w:name w:val="Body text"/>
    <w:basedOn w:val="Normal"/>
    <w:link w:val="Bodytext"/>
    <w:rsid w:val="00704B26"/>
    <w:pPr>
      <w:widowControl w:val="0"/>
      <w:shd w:val="clear" w:color="auto" w:fill="FFFFFF"/>
      <w:spacing w:before="840" w:line="370" w:lineRule="exact"/>
      <w:jc w:val="both"/>
    </w:pPr>
    <w:rPr>
      <w:sz w:val="28"/>
      <w:szCs w:val="28"/>
    </w:rPr>
  </w:style>
  <w:style w:type="character" w:customStyle="1" w:styleId="Heading3">
    <w:name w:val="Heading #3_"/>
    <w:basedOn w:val="DefaultParagraphFont"/>
    <w:link w:val="Heading30"/>
    <w:rsid w:val="00704B26"/>
    <w:rPr>
      <w:rFonts w:ascii="Times New Roman" w:eastAsia="Times New Roman" w:hAnsi="Times New Roman" w:cs="Times New Roman"/>
      <w:b/>
      <w:bCs/>
      <w:sz w:val="27"/>
      <w:szCs w:val="27"/>
      <w:shd w:val="clear" w:color="auto" w:fill="FFFFFF"/>
    </w:rPr>
  </w:style>
  <w:style w:type="character" w:customStyle="1" w:styleId="BodytextItalic">
    <w:name w:val="Body text + Italic"/>
    <w:basedOn w:val="Bodytext"/>
    <w:rsid w:val="00704B26"/>
    <w:rPr>
      <w:i/>
      <w:iCs/>
      <w:color w:val="000000"/>
      <w:spacing w:val="0"/>
      <w:w w:val="100"/>
      <w:position w:val="0"/>
      <w:sz w:val="27"/>
      <w:szCs w:val="27"/>
      <w:lang w:val="ro-RO"/>
    </w:rPr>
  </w:style>
  <w:style w:type="paragraph" w:customStyle="1" w:styleId="Heading30">
    <w:name w:val="Heading #3"/>
    <w:basedOn w:val="Normal"/>
    <w:link w:val="Heading3"/>
    <w:rsid w:val="00704B26"/>
    <w:pPr>
      <w:widowControl w:val="0"/>
      <w:shd w:val="clear" w:color="auto" w:fill="FFFFFF"/>
      <w:spacing w:before="420" w:after="120" w:line="0" w:lineRule="atLeast"/>
      <w:jc w:val="both"/>
      <w:outlineLvl w:val="2"/>
    </w:pPr>
    <w:rPr>
      <w:b/>
      <w:bCs/>
      <w:sz w:val="27"/>
      <w:szCs w:val="27"/>
    </w:rPr>
  </w:style>
  <w:style w:type="character" w:customStyle="1" w:styleId="Bodytext4">
    <w:name w:val="Body text (4)_"/>
    <w:basedOn w:val="DefaultParagraphFont"/>
    <w:link w:val="Bodytext40"/>
    <w:rsid w:val="00704B26"/>
    <w:rPr>
      <w:rFonts w:ascii="Times New Roman" w:eastAsia="Times New Roman" w:hAnsi="Times New Roman" w:cs="Times New Roman"/>
      <w:w w:val="150"/>
      <w:sz w:val="8"/>
      <w:szCs w:val="8"/>
      <w:shd w:val="clear" w:color="auto" w:fill="FFFFFF"/>
    </w:rPr>
  </w:style>
  <w:style w:type="paragraph" w:customStyle="1" w:styleId="Bodytext40">
    <w:name w:val="Body text (4)"/>
    <w:basedOn w:val="Normal"/>
    <w:link w:val="Bodytext4"/>
    <w:rsid w:val="00704B26"/>
    <w:pPr>
      <w:widowControl w:val="0"/>
      <w:shd w:val="clear" w:color="auto" w:fill="FFFFFF"/>
      <w:spacing w:line="0" w:lineRule="atLeast"/>
    </w:pPr>
    <w:rPr>
      <w:w w:val="150"/>
      <w:sz w:val="8"/>
      <w:szCs w:val="8"/>
    </w:rPr>
  </w:style>
  <w:style w:type="paragraph" w:styleId="ListParagraph">
    <w:name w:val="List Paragraph"/>
    <w:basedOn w:val="Normal"/>
    <w:uiPriority w:val="34"/>
    <w:qFormat/>
    <w:rsid w:val="00234B06"/>
    <w:pPr>
      <w:ind w:left="720"/>
      <w:contextualSpacing/>
    </w:pPr>
  </w:style>
  <w:style w:type="character" w:customStyle="1" w:styleId="Heading1Char">
    <w:name w:val="Heading 1 Char"/>
    <w:basedOn w:val="DefaultParagraphFont"/>
    <w:link w:val="Heading1"/>
    <w:uiPriority w:val="9"/>
    <w:rsid w:val="004D6536"/>
    <w:rPr>
      <w:rFonts w:ascii="Cambria" w:eastAsia="Times New Roman" w:hAnsi="Cambria" w:cs="Times New Roman"/>
      <w:b/>
      <w:bCs/>
      <w:color w:val="365F91"/>
      <w:sz w:val="28"/>
      <w:szCs w:val="28"/>
      <w:lang w:val="ro-RO"/>
    </w:rPr>
  </w:style>
  <w:style w:type="paragraph" w:styleId="Footer">
    <w:name w:val="footer"/>
    <w:basedOn w:val="Normal"/>
    <w:link w:val="FooterChar"/>
    <w:uiPriority w:val="99"/>
    <w:unhideWhenUsed/>
    <w:rsid w:val="004D6536"/>
    <w:pPr>
      <w:tabs>
        <w:tab w:val="center" w:pos="4680"/>
        <w:tab w:val="right" w:pos="9360"/>
      </w:tabs>
    </w:pPr>
    <w:rPr>
      <w:sz w:val="28"/>
      <w:szCs w:val="20"/>
      <w:lang w:val="ro-RO"/>
    </w:rPr>
  </w:style>
  <w:style w:type="character" w:customStyle="1" w:styleId="FooterChar">
    <w:name w:val="Footer Char"/>
    <w:basedOn w:val="DefaultParagraphFont"/>
    <w:link w:val="Footer"/>
    <w:uiPriority w:val="99"/>
    <w:rsid w:val="004D6536"/>
    <w:rPr>
      <w:rFonts w:ascii="Times New Roman" w:eastAsia="Times New Roman" w:hAnsi="Times New Roman" w:cs="Times New Roman"/>
      <w:sz w:val="28"/>
      <w:szCs w:val="20"/>
      <w:lang w:val="ro-RO"/>
    </w:rPr>
  </w:style>
  <w:style w:type="paragraph" w:styleId="BalloonText">
    <w:name w:val="Balloon Text"/>
    <w:basedOn w:val="Normal"/>
    <w:link w:val="BalloonTextChar"/>
    <w:uiPriority w:val="99"/>
    <w:semiHidden/>
    <w:unhideWhenUsed/>
    <w:rsid w:val="004D6536"/>
    <w:rPr>
      <w:rFonts w:ascii="Tahoma" w:hAnsi="Tahoma" w:cs="Tahoma"/>
      <w:sz w:val="16"/>
      <w:szCs w:val="16"/>
    </w:rPr>
  </w:style>
  <w:style w:type="character" w:customStyle="1" w:styleId="BalloonTextChar">
    <w:name w:val="Balloon Text Char"/>
    <w:basedOn w:val="DefaultParagraphFont"/>
    <w:link w:val="BalloonText"/>
    <w:uiPriority w:val="99"/>
    <w:semiHidden/>
    <w:rsid w:val="004D6536"/>
    <w:rPr>
      <w:rFonts w:ascii="Tahoma" w:eastAsia="Times New Roman" w:hAnsi="Tahoma" w:cs="Tahoma"/>
      <w:sz w:val="16"/>
      <w:szCs w:val="16"/>
    </w:rPr>
  </w:style>
  <w:style w:type="paragraph" w:styleId="Header">
    <w:name w:val="header"/>
    <w:basedOn w:val="Normal"/>
    <w:link w:val="HeaderChar"/>
    <w:uiPriority w:val="99"/>
    <w:semiHidden/>
    <w:unhideWhenUsed/>
    <w:rsid w:val="003D4EBB"/>
    <w:pPr>
      <w:tabs>
        <w:tab w:val="center" w:pos="4680"/>
        <w:tab w:val="right" w:pos="9360"/>
      </w:tabs>
    </w:pPr>
  </w:style>
  <w:style w:type="character" w:customStyle="1" w:styleId="HeaderChar">
    <w:name w:val="Header Char"/>
    <w:basedOn w:val="DefaultParagraphFont"/>
    <w:link w:val="Header"/>
    <w:uiPriority w:val="99"/>
    <w:semiHidden/>
    <w:rsid w:val="003D4EBB"/>
    <w:rPr>
      <w:rFonts w:ascii="Times New Roman" w:eastAsia="Times New Roman" w:hAnsi="Times New Roman" w:cs="Times New Roman"/>
      <w:sz w:val="24"/>
      <w:szCs w:val="24"/>
    </w:rPr>
  </w:style>
  <w:style w:type="character" w:customStyle="1" w:styleId="ar">
    <w:name w:val="ar"/>
    <w:basedOn w:val="DefaultParagraphFont"/>
    <w:rsid w:val="00CA7DDC"/>
  </w:style>
  <w:style w:type="character" w:styleId="Hyperlink">
    <w:name w:val="Hyperlink"/>
    <w:basedOn w:val="DefaultParagraphFont"/>
    <w:uiPriority w:val="99"/>
    <w:unhideWhenUsed/>
    <w:rsid w:val="00CA7DDC"/>
    <w:rPr>
      <w:color w:val="0000FF"/>
      <w:u w:val="single"/>
    </w:rPr>
  </w:style>
  <w:style w:type="character" w:customStyle="1" w:styleId="al">
    <w:name w:val="al"/>
    <w:basedOn w:val="DefaultParagraphFont"/>
    <w:rsid w:val="00CA7DDC"/>
  </w:style>
  <w:style w:type="character" w:customStyle="1" w:styleId="tal">
    <w:name w:val="tal"/>
    <w:basedOn w:val="DefaultParagraphFont"/>
    <w:rsid w:val="00CA7DDC"/>
  </w:style>
  <w:style w:type="character" w:customStyle="1" w:styleId="lego">
    <w:name w:val="lego"/>
    <w:basedOn w:val="DefaultParagraphFont"/>
    <w:rsid w:val="00CA7DDC"/>
  </w:style>
  <w:style w:type="character" w:customStyle="1" w:styleId="tpa">
    <w:name w:val="tpa"/>
    <w:basedOn w:val="DefaultParagraphFont"/>
    <w:rsid w:val="00CA7DDC"/>
  </w:style>
  <w:style w:type="character" w:customStyle="1" w:styleId="li">
    <w:name w:val="li"/>
    <w:basedOn w:val="DefaultParagraphFont"/>
    <w:rsid w:val="00CA7DDC"/>
  </w:style>
  <w:style w:type="character" w:customStyle="1" w:styleId="tli">
    <w:name w:val="tli"/>
    <w:basedOn w:val="DefaultParagraphFont"/>
    <w:rsid w:val="00CA7DDC"/>
  </w:style>
  <w:style w:type="paragraph" w:customStyle="1" w:styleId="yiv5611268172msonormal">
    <w:name w:val="yiv5611268172msonormal"/>
    <w:basedOn w:val="Normal"/>
    <w:rsid w:val="0014739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103044">
      <w:bodyDiv w:val="1"/>
      <w:marLeft w:val="0"/>
      <w:marRight w:val="0"/>
      <w:marTop w:val="0"/>
      <w:marBottom w:val="0"/>
      <w:divBdr>
        <w:top w:val="none" w:sz="0" w:space="0" w:color="auto"/>
        <w:left w:val="none" w:sz="0" w:space="0" w:color="auto"/>
        <w:bottom w:val="none" w:sz="0" w:space="0" w:color="auto"/>
        <w:right w:val="none" w:sz="0" w:space="0" w:color="auto"/>
      </w:divBdr>
      <w:divsChild>
        <w:div w:id="37164343">
          <w:marLeft w:val="0"/>
          <w:marRight w:val="0"/>
          <w:marTop w:val="0"/>
          <w:marBottom w:val="0"/>
          <w:divBdr>
            <w:top w:val="dashed" w:sz="2" w:space="0" w:color="FFFFFF"/>
            <w:left w:val="dashed" w:sz="2" w:space="0" w:color="FFFFFF"/>
            <w:bottom w:val="dashed" w:sz="2" w:space="0" w:color="FFFFFF"/>
            <w:right w:val="dashed" w:sz="2" w:space="0" w:color="FFFFFF"/>
          </w:divBdr>
        </w:div>
        <w:div w:id="1978408992">
          <w:marLeft w:val="0"/>
          <w:marRight w:val="0"/>
          <w:marTop w:val="0"/>
          <w:marBottom w:val="0"/>
          <w:divBdr>
            <w:top w:val="dashed" w:sz="2" w:space="0" w:color="FFFFFF"/>
            <w:left w:val="dashed" w:sz="2" w:space="0" w:color="FFFFFF"/>
            <w:bottom w:val="dashed" w:sz="2" w:space="0" w:color="FFFFFF"/>
            <w:right w:val="dashed" w:sz="2" w:space="0" w:color="FFFFFF"/>
          </w:divBdr>
          <w:divsChild>
            <w:div w:id="1927107194">
              <w:marLeft w:val="0"/>
              <w:marRight w:val="0"/>
              <w:marTop w:val="0"/>
              <w:marBottom w:val="0"/>
              <w:divBdr>
                <w:top w:val="dashed" w:sz="2" w:space="0" w:color="FFFFFF"/>
                <w:left w:val="dashed" w:sz="2" w:space="0" w:color="FFFFFF"/>
                <w:bottom w:val="dashed" w:sz="2" w:space="0" w:color="FFFFFF"/>
                <w:right w:val="dashed" w:sz="2" w:space="0" w:color="FFFFFF"/>
              </w:divBdr>
            </w:div>
            <w:div w:id="782575500">
              <w:marLeft w:val="0"/>
              <w:marRight w:val="0"/>
              <w:marTop w:val="0"/>
              <w:marBottom w:val="0"/>
              <w:divBdr>
                <w:top w:val="dashed" w:sz="2" w:space="0" w:color="FFFFFF"/>
                <w:left w:val="dashed" w:sz="2" w:space="0" w:color="FFFFFF"/>
                <w:bottom w:val="dashed" w:sz="2" w:space="0" w:color="FFFFFF"/>
                <w:right w:val="dashed" w:sz="2" w:space="0" w:color="FFFFFF"/>
              </w:divBdr>
            </w:div>
            <w:div w:id="866138941">
              <w:marLeft w:val="0"/>
              <w:marRight w:val="0"/>
              <w:marTop w:val="0"/>
              <w:marBottom w:val="0"/>
              <w:divBdr>
                <w:top w:val="dashed" w:sz="2" w:space="0" w:color="FFFFFF"/>
                <w:left w:val="dashed" w:sz="2" w:space="0" w:color="FFFFFF"/>
                <w:bottom w:val="dashed" w:sz="2" w:space="0" w:color="FFFFFF"/>
                <w:right w:val="dashed" w:sz="2" w:space="0" w:color="FFFFFF"/>
              </w:divBdr>
            </w:div>
            <w:div w:id="226039462">
              <w:marLeft w:val="0"/>
              <w:marRight w:val="0"/>
              <w:marTop w:val="0"/>
              <w:marBottom w:val="0"/>
              <w:divBdr>
                <w:top w:val="dashed" w:sz="2" w:space="0" w:color="FFFFFF"/>
                <w:left w:val="dashed" w:sz="2" w:space="0" w:color="FFFFFF"/>
                <w:bottom w:val="dashed" w:sz="2" w:space="0" w:color="FFFFFF"/>
                <w:right w:val="dashed" w:sz="2" w:space="0" w:color="FFFFFF"/>
              </w:divBdr>
              <w:divsChild>
                <w:div w:id="8238146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9497006">
              <w:marLeft w:val="0"/>
              <w:marRight w:val="0"/>
              <w:marTop w:val="0"/>
              <w:marBottom w:val="0"/>
              <w:divBdr>
                <w:top w:val="dashed" w:sz="2" w:space="0" w:color="FFFFFF"/>
                <w:left w:val="dashed" w:sz="2" w:space="0" w:color="FFFFFF"/>
                <w:bottom w:val="dashed" w:sz="2" w:space="0" w:color="FFFFFF"/>
                <w:right w:val="dashed" w:sz="2" w:space="0" w:color="FFFFFF"/>
              </w:divBdr>
            </w:div>
            <w:div w:id="723216000">
              <w:marLeft w:val="0"/>
              <w:marRight w:val="0"/>
              <w:marTop w:val="0"/>
              <w:marBottom w:val="0"/>
              <w:divBdr>
                <w:top w:val="dashed" w:sz="2" w:space="0" w:color="FFFFFF"/>
                <w:left w:val="dashed" w:sz="2" w:space="0" w:color="FFFFFF"/>
                <w:bottom w:val="dashed" w:sz="2" w:space="0" w:color="FFFFFF"/>
                <w:right w:val="dashed" w:sz="2" w:space="0" w:color="FFFFFF"/>
              </w:divBdr>
              <w:divsChild>
                <w:div w:id="1527791744">
                  <w:marLeft w:val="0"/>
                  <w:marRight w:val="0"/>
                  <w:marTop w:val="0"/>
                  <w:marBottom w:val="0"/>
                  <w:divBdr>
                    <w:top w:val="dashed" w:sz="2" w:space="0" w:color="FFFFFF"/>
                    <w:left w:val="dashed" w:sz="2" w:space="0" w:color="FFFFFF"/>
                    <w:bottom w:val="dashed" w:sz="2" w:space="0" w:color="FFFFFF"/>
                    <w:right w:val="dashed" w:sz="2" w:space="0" w:color="FFFFFF"/>
                  </w:divBdr>
                </w:div>
                <w:div w:id="476455971">
                  <w:marLeft w:val="0"/>
                  <w:marRight w:val="0"/>
                  <w:marTop w:val="0"/>
                  <w:marBottom w:val="0"/>
                  <w:divBdr>
                    <w:top w:val="dashed" w:sz="2" w:space="0" w:color="FFFFFF"/>
                    <w:left w:val="dashed" w:sz="2" w:space="0" w:color="FFFFFF"/>
                    <w:bottom w:val="dashed" w:sz="2" w:space="0" w:color="FFFFFF"/>
                    <w:right w:val="dashed" w:sz="2" w:space="0" w:color="FFFFFF"/>
                  </w:divBdr>
                </w:div>
                <w:div w:id="186351653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43063575">
      <w:bodyDiv w:val="1"/>
      <w:marLeft w:val="0"/>
      <w:marRight w:val="0"/>
      <w:marTop w:val="0"/>
      <w:marBottom w:val="0"/>
      <w:divBdr>
        <w:top w:val="none" w:sz="0" w:space="0" w:color="auto"/>
        <w:left w:val="none" w:sz="0" w:space="0" w:color="auto"/>
        <w:bottom w:val="none" w:sz="0" w:space="0" w:color="auto"/>
        <w:right w:val="none" w:sz="0" w:space="0" w:color="auto"/>
      </w:divBdr>
      <w:divsChild>
        <w:div w:id="1382292759">
          <w:marLeft w:val="0"/>
          <w:marRight w:val="0"/>
          <w:marTop w:val="0"/>
          <w:marBottom w:val="0"/>
          <w:divBdr>
            <w:top w:val="dashed" w:sz="2" w:space="0" w:color="FFFFFF"/>
            <w:left w:val="dashed" w:sz="2" w:space="0" w:color="FFFFFF"/>
            <w:bottom w:val="dashed" w:sz="2" w:space="0" w:color="FFFFFF"/>
            <w:right w:val="dashed" w:sz="2" w:space="0" w:color="FFFFFF"/>
          </w:divBdr>
        </w:div>
        <w:div w:id="1728531361">
          <w:marLeft w:val="0"/>
          <w:marRight w:val="0"/>
          <w:marTop w:val="0"/>
          <w:marBottom w:val="0"/>
          <w:divBdr>
            <w:top w:val="dashed" w:sz="2" w:space="0" w:color="FFFFFF"/>
            <w:left w:val="dashed" w:sz="2" w:space="0" w:color="FFFFFF"/>
            <w:bottom w:val="dashed" w:sz="2" w:space="0" w:color="FFFFFF"/>
            <w:right w:val="dashed" w:sz="2" w:space="0" w:color="FFFFFF"/>
          </w:divBdr>
          <w:divsChild>
            <w:div w:id="489252225">
              <w:marLeft w:val="0"/>
              <w:marRight w:val="0"/>
              <w:marTop w:val="0"/>
              <w:marBottom w:val="0"/>
              <w:divBdr>
                <w:top w:val="dashed" w:sz="2" w:space="0" w:color="FFFFFF"/>
                <w:left w:val="dashed" w:sz="2" w:space="0" w:color="FFFFFF"/>
                <w:bottom w:val="dashed" w:sz="2" w:space="0" w:color="FFFFFF"/>
                <w:right w:val="dashed" w:sz="2" w:space="0" w:color="FFFFFF"/>
              </w:divBdr>
            </w:div>
            <w:div w:id="10071775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08825392">
      <w:bodyDiv w:val="1"/>
      <w:marLeft w:val="0"/>
      <w:marRight w:val="0"/>
      <w:marTop w:val="0"/>
      <w:marBottom w:val="0"/>
      <w:divBdr>
        <w:top w:val="none" w:sz="0" w:space="0" w:color="auto"/>
        <w:left w:val="none" w:sz="0" w:space="0" w:color="auto"/>
        <w:bottom w:val="none" w:sz="0" w:space="0" w:color="auto"/>
        <w:right w:val="none" w:sz="0" w:space="0" w:color="auto"/>
      </w:divBdr>
      <w:divsChild>
        <w:div w:id="892154143">
          <w:marLeft w:val="0"/>
          <w:marRight w:val="0"/>
          <w:marTop w:val="0"/>
          <w:marBottom w:val="0"/>
          <w:divBdr>
            <w:top w:val="dashed" w:sz="2" w:space="0" w:color="FFFFFF"/>
            <w:left w:val="dashed" w:sz="2" w:space="0" w:color="FFFFFF"/>
            <w:bottom w:val="dashed" w:sz="2" w:space="0" w:color="FFFFFF"/>
            <w:right w:val="dashed" w:sz="2" w:space="0" w:color="FFFFFF"/>
          </w:divBdr>
        </w:div>
        <w:div w:id="444471554">
          <w:marLeft w:val="0"/>
          <w:marRight w:val="0"/>
          <w:marTop w:val="0"/>
          <w:marBottom w:val="0"/>
          <w:divBdr>
            <w:top w:val="dashed" w:sz="2" w:space="0" w:color="FFFFFF"/>
            <w:left w:val="dashed" w:sz="2" w:space="0" w:color="FFFFFF"/>
            <w:bottom w:val="dashed" w:sz="2" w:space="0" w:color="FFFFFF"/>
            <w:right w:val="dashed" w:sz="2" w:space="0" w:color="FFFFFF"/>
          </w:divBdr>
          <w:divsChild>
            <w:div w:id="204343473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8449572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26981832">
      <w:bodyDiv w:val="1"/>
      <w:marLeft w:val="0"/>
      <w:marRight w:val="0"/>
      <w:marTop w:val="0"/>
      <w:marBottom w:val="0"/>
      <w:divBdr>
        <w:top w:val="none" w:sz="0" w:space="0" w:color="auto"/>
        <w:left w:val="none" w:sz="0" w:space="0" w:color="auto"/>
        <w:bottom w:val="none" w:sz="0" w:space="0" w:color="auto"/>
        <w:right w:val="none" w:sz="0" w:space="0" w:color="auto"/>
      </w:divBdr>
      <w:divsChild>
        <w:div w:id="529337844">
          <w:marLeft w:val="0"/>
          <w:marRight w:val="0"/>
          <w:marTop w:val="0"/>
          <w:marBottom w:val="0"/>
          <w:divBdr>
            <w:top w:val="dashed" w:sz="2" w:space="0" w:color="FFFFFF"/>
            <w:left w:val="dashed" w:sz="2" w:space="0" w:color="FFFFFF"/>
            <w:bottom w:val="dashed" w:sz="2" w:space="0" w:color="FFFFFF"/>
            <w:right w:val="dashed" w:sz="2" w:space="0" w:color="FFFFFF"/>
          </w:divBdr>
        </w:div>
        <w:div w:id="221067222">
          <w:marLeft w:val="0"/>
          <w:marRight w:val="0"/>
          <w:marTop w:val="0"/>
          <w:marBottom w:val="0"/>
          <w:divBdr>
            <w:top w:val="dashed" w:sz="2" w:space="0" w:color="FFFFFF"/>
            <w:left w:val="dashed" w:sz="2" w:space="0" w:color="FFFFFF"/>
            <w:bottom w:val="dashed" w:sz="2" w:space="0" w:color="FFFFFF"/>
            <w:right w:val="dashed" w:sz="2" w:space="0" w:color="FFFFFF"/>
          </w:divBdr>
          <w:divsChild>
            <w:div w:id="1382706515">
              <w:marLeft w:val="0"/>
              <w:marRight w:val="0"/>
              <w:marTop w:val="0"/>
              <w:marBottom w:val="0"/>
              <w:divBdr>
                <w:top w:val="dashed" w:sz="2" w:space="0" w:color="FFFFFF"/>
                <w:left w:val="dashed" w:sz="2" w:space="0" w:color="FFFFFF"/>
                <w:bottom w:val="dashed" w:sz="2" w:space="0" w:color="FFFFFF"/>
                <w:right w:val="dashed" w:sz="2" w:space="0" w:color="FFFFFF"/>
              </w:divBdr>
            </w:div>
            <w:div w:id="1151674832">
              <w:marLeft w:val="0"/>
              <w:marRight w:val="0"/>
              <w:marTop w:val="0"/>
              <w:marBottom w:val="0"/>
              <w:divBdr>
                <w:top w:val="dashed" w:sz="2" w:space="0" w:color="FFFFFF"/>
                <w:left w:val="dashed" w:sz="2" w:space="0" w:color="FFFFFF"/>
                <w:bottom w:val="dashed" w:sz="2" w:space="0" w:color="FFFFFF"/>
                <w:right w:val="dashed" w:sz="2" w:space="0" w:color="FFFFFF"/>
              </w:divBdr>
            </w:div>
            <w:div w:id="407001691">
              <w:marLeft w:val="0"/>
              <w:marRight w:val="0"/>
              <w:marTop w:val="0"/>
              <w:marBottom w:val="0"/>
              <w:divBdr>
                <w:top w:val="dashed" w:sz="2" w:space="0" w:color="FFFFFF"/>
                <w:left w:val="dashed" w:sz="2" w:space="0" w:color="FFFFFF"/>
                <w:bottom w:val="dashed" w:sz="2" w:space="0" w:color="FFFFFF"/>
                <w:right w:val="dashed" w:sz="2" w:space="0" w:color="FFFFFF"/>
              </w:divBdr>
            </w:div>
            <w:div w:id="1643080653">
              <w:marLeft w:val="0"/>
              <w:marRight w:val="0"/>
              <w:marTop w:val="0"/>
              <w:marBottom w:val="0"/>
              <w:divBdr>
                <w:top w:val="dashed" w:sz="2" w:space="0" w:color="FFFFFF"/>
                <w:left w:val="dashed" w:sz="2" w:space="0" w:color="FFFFFF"/>
                <w:bottom w:val="dashed" w:sz="2" w:space="0" w:color="FFFFFF"/>
                <w:right w:val="dashed" w:sz="2" w:space="0" w:color="FFFFFF"/>
              </w:divBdr>
              <w:divsChild>
                <w:div w:id="20128729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75729508">
              <w:marLeft w:val="0"/>
              <w:marRight w:val="0"/>
              <w:marTop w:val="0"/>
              <w:marBottom w:val="0"/>
              <w:divBdr>
                <w:top w:val="dashed" w:sz="2" w:space="0" w:color="FFFFFF"/>
                <w:left w:val="dashed" w:sz="2" w:space="0" w:color="FFFFFF"/>
                <w:bottom w:val="dashed" w:sz="2" w:space="0" w:color="FFFFFF"/>
                <w:right w:val="dashed" w:sz="2" w:space="0" w:color="FFFFFF"/>
              </w:divBdr>
            </w:div>
            <w:div w:id="2037657834">
              <w:marLeft w:val="0"/>
              <w:marRight w:val="0"/>
              <w:marTop w:val="0"/>
              <w:marBottom w:val="0"/>
              <w:divBdr>
                <w:top w:val="dashed" w:sz="2" w:space="0" w:color="FFFFFF"/>
                <w:left w:val="dashed" w:sz="2" w:space="0" w:color="FFFFFF"/>
                <w:bottom w:val="dashed" w:sz="2" w:space="0" w:color="FFFFFF"/>
                <w:right w:val="dashed" w:sz="2" w:space="0" w:color="FFFFFF"/>
              </w:divBdr>
              <w:divsChild>
                <w:div w:id="1564678620">
                  <w:marLeft w:val="0"/>
                  <w:marRight w:val="0"/>
                  <w:marTop w:val="0"/>
                  <w:marBottom w:val="0"/>
                  <w:divBdr>
                    <w:top w:val="dashed" w:sz="2" w:space="0" w:color="FFFFFF"/>
                    <w:left w:val="dashed" w:sz="2" w:space="0" w:color="FFFFFF"/>
                    <w:bottom w:val="dashed" w:sz="2" w:space="0" w:color="FFFFFF"/>
                    <w:right w:val="dashed" w:sz="2" w:space="0" w:color="FFFFFF"/>
                  </w:divBdr>
                </w:div>
                <w:div w:id="534197983">
                  <w:marLeft w:val="0"/>
                  <w:marRight w:val="0"/>
                  <w:marTop w:val="0"/>
                  <w:marBottom w:val="0"/>
                  <w:divBdr>
                    <w:top w:val="dashed" w:sz="2" w:space="0" w:color="FFFFFF"/>
                    <w:left w:val="dashed" w:sz="2" w:space="0" w:color="FFFFFF"/>
                    <w:bottom w:val="dashed" w:sz="2" w:space="0" w:color="FFFFFF"/>
                    <w:right w:val="dashed" w:sz="2" w:space="0" w:color="FFFFFF"/>
                  </w:divBdr>
                </w:div>
                <w:div w:id="6296307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371926047">
      <w:bodyDiv w:val="1"/>
      <w:marLeft w:val="0"/>
      <w:marRight w:val="0"/>
      <w:marTop w:val="0"/>
      <w:marBottom w:val="0"/>
      <w:divBdr>
        <w:top w:val="none" w:sz="0" w:space="0" w:color="auto"/>
        <w:left w:val="none" w:sz="0" w:space="0" w:color="auto"/>
        <w:bottom w:val="none" w:sz="0" w:space="0" w:color="auto"/>
        <w:right w:val="none" w:sz="0" w:space="0" w:color="auto"/>
      </w:divBdr>
      <w:divsChild>
        <w:div w:id="1514419649">
          <w:marLeft w:val="0"/>
          <w:marRight w:val="0"/>
          <w:marTop w:val="0"/>
          <w:marBottom w:val="0"/>
          <w:divBdr>
            <w:top w:val="dashed" w:sz="2" w:space="0" w:color="FFFFFF"/>
            <w:left w:val="dashed" w:sz="2" w:space="0" w:color="FFFFFF"/>
            <w:bottom w:val="dashed" w:sz="2" w:space="0" w:color="FFFFFF"/>
            <w:right w:val="dashed" w:sz="2" w:space="0" w:color="FFFFFF"/>
          </w:divBdr>
        </w:div>
        <w:div w:id="488984729">
          <w:marLeft w:val="0"/>
          <w:marRight w:val="0"/>
          <w:marTop w:val="0"/>
          <w:marBottom w:val="0"/>
          <w:divBdr>
            <w:top w:val="dashed" w:sz="2" w:space="0" w:color="FFFFFF"/>
            <w:left w:val="dashed" w:sz="2" w:space="0" w:color="FFFFFF"/>
            <w:bottom w:val="dashed" w:sz="2" w:space="0" w:color="FFFFFF"/>
            <w:right w:val="dashed" w:sz="2" w:space="0" w:color="FFFFFF"/>
          </w:divBdr>
          <w:divsChild>
            <w:div w:id="11884470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84717603">
      <w:bodyDiv w:val="1"/>
      <w:marLeft w:val="0"/>
      <w:marRight w:val="0"/>
      <w:marTop w:val="0"/>
      <w:marBottom w:val="0"/>
      <w:divBdr>
        <w:top w:val="none" w:sz="0" w:space="0" w:color="auto"/>
        <w:left w:val="none" w:sz="0" w:space="0" w:color="auto"/>
        <w:bottom w:val="none" w:sz="0" w:space="0" w:color="auto"/>
        <w:right w:val="none" w:sz="0" w:space="0" w:color="auto"/>
      </w:divBdr>
      <w:divsChild>
        <w:div w:id="792943198">
          <w:marLeft w:val="0"/>
          <w:marRight w:val="0"/>
          <w:marTop w:val="0"/>
          <w:marBottom w:val="0"/>
          <w:divBdr>
            <w:top w:val="dashed" w:sz="2" w:space="0" w:color="FFFFFF"/>
            <w:left w:val="dashed" w:sz="2" w:space="0" w:color="FFFFFF"/>
            <w:bottom w:val="dashed" w:sz="2" w:space="0" w:color="FFFFFF"/>
            <w:right w:val="dashed" w:sz="2" w:space="0" w:color="FFFFFF"/>
          </w:divBdr>
        </w:div>
        <w:div w:id="1408650236">
          <w:marLeft w:val="0"/>
          <w:marRight w:val="0"/>
          <w:marTop w:val="0"/>
          <w:marBottom w:val="0"/>
          <w:divBdr>
            <w:top w:val="dashed" w:sz="2" w:space="0" w:color="FFFFFF"/>
            <w:left w:val="dashed" w:sz="2" w:space="0" w:color="FFFFFF"/>
            <w:bottom w:val="dashed" w:sz="2" w:space="0" w:color="FFFFFF"/>
            <w:right w:val="dashed" w:sz="2" w:space="0" w:color="FFFFFF"/>
          </w:divBdr>
          <w:divsChild>
            <w:div w:id="2026471296">
              <w:marLeft w:val="0"/>
              <w:marRight w:val="0"/>
              <w:marTop w:val="0"/>
              <w:marBottom w:val="0"/>
              <w:divBdr>
                <w:top w:val="dashed" w:sz="2" w:space="0" w:color="FFFFFF"/>
                <w:left w:val="dashed" w:sz="2" w:space="0" w:color="FFFFFF"/>
                <w:bottom w:val="dashed" w:sz="2" w:space="0" w:color="FFFFFF"/>
                <w:right w:val="dashed" w:sz="2" w:space="0" w:color="FFFFFF"/>
              </w:divBdr>
            </w:div>
            <w:div w:id="558578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57452350">
      <w:bodyDiv w:val="1"/>
      <w:marLeft w:val="0"/>
      <w:marRight w:val="0"/>
      <w:marTop w:val="0"/>
      <w:marBottom w:val="0"/>
      <w:divBdr>
        <w:top w:val="none" w:sz="0" w:space="0" w:color="auto"/>
        <w:left w:val="none" w:sz="0" w:space="0" w:color="auto"/>
        <w:bottom w:val="none" w:sz="0" w:space="0" w:color="auto"/>
        <w:right w:val="none" w:sz="0" w:space="0" w:color="auto"/>
      </w:divBdr>
      <w:divsChild>
        <w:div w:id="129978922">
          <w:marLeft w:val="0"/>
          <w:marRight w:val="0"/>
          <w:marTop w:val="0"/>
          <w:marBottom w:val="0"/>
          <w:divBdr>
            <w:top w:val="dashed" w:sz="2" w:space="0" w:color="FFFFFF"/>
            <w:left w:val="dashed" w:sz="2" w:space="0" w:color="FFFFFF"/>
            <w:bottom w:val="dashed" w:sz="2" w:space="0" w:color="FFFFFF"/>
            <w:right w:val="dashed" w:sz="2" w:space="0" w:color="FFFFFF"/>
          </w:divBdr>
        </w:div>
        <w:div w:id="490677204">
          <w:marLeft w:val="0"/>
          <w:marRight w:val="0"/>
          <w:marTop w:val="0"/>
          <w:marBottom w:val="0"/>
          <w:divBdr>
            <w:top w:val="dashed" w:sz="2" w:space="0" w:color="FFFFFF"/>
            <w:left w:val="dashed" w:sz="2" w:space="0" w:color="FFFFFF"/>
            <w:bottom w:val="dashed" w:sz="2" w:space="0" w:color="FFFFFF"/>
            <w:right w:val="dashed" w:sz="2" w:space="0" w:color="FFFFFF"/>
          </w:divBdr>
          <w:divsChild>
            <w:div w:id="1129126981">
              <w:marLeft w:val="0"/>
              <w:marRight w:val="0"/>
              <w:marTop w:val="0"/>
              <w:marBottom w:val="0"/>
              <w:divBdr>
                <w:top w:val="dashed" w:sz="2" w:space="0" w:color="FFFFFF"/>
                <w:left w:val="dashed" w:sz="2" w:space="0" w:color="FFFFFF"/>
                <w:bottom w:val="dashed" w:sz="2" w:space="0" w:color="FFFFFF"/>
                <w:right w:val="dashed" w:sz="2" w:space="0" w:color="FFFFFF"/>
              </w:divBdr>
            </w:div>
            <w:div w:id="42345815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483280039">
      <w:bodyDiv w:val="1"/>
      <w:marLeft w:val="0"/>
      <w:marRight w:val="0"/>
      <w:marTop w:val="0"/>
      <w:marBottom w:val="0"/>
      <w:divBdr>
        <w:top w:val="none" w:sz="0" w:space="0" w:color="auto"/>
        <w:left w:val="none" w:sz="0" w:space="0" w:color="auto"/>
        <w:bottom w:val="none" w:sz="0" w:space="0" w:color="auto"/>
        <w:right w:val="none" w:sz="0" w:space="0" w:color="auto"/>
      </w:divBdr>
      <w:divsChild>
        <w:div w:id="1681009075">
          <w:marLeft w:val="0"/>
          <w:marRight w:val="0"/>
          <w:marTop w:val="0"/>
          <w:marBottom w:val="0"/>
          <w:divBdr>
            <w:top w:val="dashed" w:sz="2" w:space="0" w:color="FFFFFF"/>
            <w:left w:val="dashed" w:sz="2" w:space="0" w:color="FFFFFF"/>
            <w:bottom w:val="dashed" w:sz="2" w:space="0" w:color="FFFFFF"/>
            <w:right w:val="dashed" w:sz="2" w:space="0" w:color="FFFFFF"/>
          </w:divBdr>
        </w:div>
        <w:div w:id="425228070">
          <w:marLeft w:val="0"/>
          <w:marRight w:val="0"/>
          <w:marTop w:val="0"/>
          <w:marBottom w:val="0"/>
          <w:divBdr>
            <w:top w:val="dashed" w:sz="2" w:space="0" w:color="FFFFFF"/>
            <w:left w:val="dashed" w:sz="2" w:space="0" w:color="FFFFFF"/>
            <w:bottom w:val="dashed" w:sz="2" w:space="0" w:color="FFFFFF"/>
            <w:right w:val="dashed" w:sz="2" w:space="0" w:color="FFFFFF"/>
          </w:divBdr>
          <w:divsChild>
            <w:div w:id="1437794629">
              <w:marLeft w:val="0"/>
              <w:marRight w:val="0"/>
              <w:marTop w:val="0"/>
              <w:marBottom w:val="0"/>
              <w:divBdr>
                <w:top w:val="dashed" w:sz="2" w:space="0" w:color="FFFFFF"/>
                <w:left w:val="dashed" w:sz="2" w:space="0" w:color="FFFFFF"/>
                <w:bottom w:val="dashed" w:sz="2" w:space="0" w:color="FFFFFF"/>
                <w:right w:val="dashed" w:sz="2" w:space="0" w:color="FFFFFF"/>
              </w:divBdr>
            </w:div>
            <w:div w:id="981039439">
              <w:marLeft w:val="0"/>
              <w:marRight w:val="0"/>
              <w:marTop w:val="0"/>
              <w:marBottom w:val="0"/>
              <w:divBdr>
                <w:top w:val="dashed" w:sz="2" w:space="0" w:color="FFFFFF"/>
                <w:left w:val="dashed" w:sz="2" w:space="0" w:color="FFFFFF"/>
                <w:bottom w:val="dashed" w:sz="2" w:space="0" w:color="FFFFFF"/>
                <w:right w:val="dashed" w:sz="2" w:space="0" w:color="FFFFFF"/>
              </w:divBdr>
            </w:div>
            <w:div w:id="2106685044">
              <w:marLeft w:val="0"/>
              <w:marRight w:val="0"/>
              <w:marTop w:val="0"/>
              <w:marBottom w:val="0"/>
              <w:divBdr>
                <w:top w:val="dashed" w:sz="2" w:space="0" w:color="FFFFFF"/>
                <w:left w:val="dashed" w:sz="2" w:space="0" w:color="FFFFFF"/>
                <w:bottom w:val="dashed" w:sz="2" w:space="0" w:color="FFFFFF"/>
                <w:right w:val="dashed" w:sz="2" w:space="0" w:color="FFFFFF"/>
              </w:divBdr>
            </w:div>
            <w:div w:id="733430222">
              <w:marLeft w:val="0"/>
              <w:marRight w:val="0"/>
              <w:marTop w:val="0"/>
              <w:marBottom w:val="0"/>
              <w:divBdr>
                <w:top w:val="dashed" w:sz="2" w:space="0" w:color="FFFFFF"/>
                <w:left w:val="dashed" w:sz="2" w:space="0" w:color="FFFFFF"/>
                <w:bottom w:val="dashed" w:sz="2" w:space="0" w:color="FFFFFF"/>
                <w:right w:val="dashed" w:sz="2" w:space="0" w:color="FFFFFF"/>
              </w:divBdr>
              <w:divsChild>
                <w:div w:id="165383344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498008210">
      <w:bodyDiv w:val="1"/>
      <w:marLeft w:val="0"/>
      <w:marRight w:val="0"/>
      <w:marTop w:val="0"/>
      <w:marBottom w:val="0"/>
      <w:divBdr>
        <w:top w:val="none" w:sz="0" w:space="0" w:color="auto"/>
        <w:left w:val="none" w:sz="0" w:space="0" w:color="auto"/>
        <w:bottom w:val="none" w:sz="0" w:space="0" w:color="auto"/>
        <w:right w:val="none" w:sz="0" w:space="0" w:color="auto"/>
      </w:divBdr>
      <w:divsChild>
        <w:div w:id="1688872242">
          <w:marLeft w:val="0"/>
          <w:marRight w:val="0"/>
          <w:marTop w:val="0"/>
          <w:marBottom w:val="0"/>
          <w:divBdr>
            <w:top w:val="dashed" w:sz="2" w:space="0" w:color="FFFFFF"/>
            <w:left w:val="dashed" w:sz="2" w:space="0" w:color="FFFFFF"/>
            <w:bottom w:val="dashed" w:sz="2" w:space="0" w:color="FFFFFF"/>
            <w:right w:val="dashed" w:sz="2" w:space="0" w:color="FFFFFF"/>
          </w:divBdr>
        </w:div>
        <w:div w:id="928660532">
          <w:marLeft w:val="0"/>
          <w:marRight w:val="0"/>
          <w:marTop w:val="0"/>
          <w:marBottom w:val="0"/>
          <w:divBdr>
            <w:top w:val="dashed" w:sz="2" w:space="0" w:color="FFFFFF"/>
            <w:left w:val="dashed" w:sz="2" w:space="0" w:color="FFFFFF"/>
            <w:bottom w:val="dashed" w:sz="2" w:space="0" w:color="FFFFFF"/>
            <w:right w:val="dashed" w:sz="2" w:space="0" w:color="FFFFFF"/>
          </w:divBdr>
          <w:divsChild>
            <w:div w:id="2027293714">
              <w:marLeft w:val="0"/>
              <w:marRight w:val="0"/>
              <w:marTop w:val="0"/>
              <w:marBottom w:val="0"/>
              <w:divBdr>
                <w:top w:val="dashed" w:sz="2" w:space="0" w:color="FFFFFF"/>
                <w:left w:val="dashed" w:sz="2" w:space="0" w:color="FFFFFF"/>
                <w:bottom w:val="dashed" w:sz="2" w:space="0" w:color="FFFFFF"/>
                <w:right w:val="dashed" w:sz="2" w:space="0" w:color="FFFFFF"/>
              </w:divBdr>
            </w:div>
            <w:div w:id="1991862910">
              <w:marLeft w:val="0"/>
              <w:marRight w:val="0"/>
              <w:marTop w:val="0"/>
              <w:marBottom w:val="0"/>
              <w:divBdr>
                <w:top w:val="dashed" w:sz="2" w:space="0" w:color="FFFFFF"/>
                <w:left w:val="dashed" w:sz="2" w:space="0" w:color="FFFFFF"/>
                <w:bottom w:val="dashed" w:sz="2" w:space="0" w:color="FFFFFF"/>
                <w:right w:val="dashed" w:sz="2" w:space="0" w:color="FFFFFF"/>
              </w:divBdr>
              <w:divsChild>
                <w:div w:id="124543067">
                  <w:marLeft w:val="0"/>
                  <w:marRight w:val="0"/>
                  <w:marTop w:val="0"/>
                  <w:marBottom w:val="0"/>
                  <w:divBdr>
                    <w:top w:val="dashed" w:sz="2" w:space="0" w:color="FFFFFF"/>
                    <w:left w:val="dashed" w:sz="2" w:space="0" w:color="FFFFFF"/>
                    <w:bottom w:val="dashed" w:sz="2" w:space="0" w:color="FFFFFF"/>
                    <w:right w:val="dashed" w:sz="2" w:space="0" w:color="FFFFFF"/>
                  </w:divBdr>
                </w:div>
                <w:div w:id="43813855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42708221">
              <w:marLeft w:val="0"/>
              <w:marRight w:val="0"/>
              <w:marTop w:val="0"/>
              <w:marBottom w:val="0"/>
              <w:divBdr>
                <w:top w:val="dashed" w:sz="2" w:space="0" w:color="FFFFFF"/>
                <w:left w:val="dashed" w:sz="2" w:space="0" w:color="FFFFFF"/>
                <w:bottom w:val="dashed" w:sz="2" w:space="0" w:color="FFFFFF"/>
                <w:right w:val="dashed" w:sz="2" w:space="0" w:color="FFFFFF"/>
              </w:divBdr>
            </w:div>
            <w:div w:id="699935576">
              <w:marLeft w:val="0"/>
              <w:marRight w:val="0"/>
              <w:marTop w:val="0"/>
              <w:marBottom w:val="0"/>
              <w:divBdr>
                <w:top w:val="dashed" w:sz="2" w:space="0" w:color="FFFFFF"/>
                <w:left w:val="dashed" w:sz="2" w:space="0" w:color="FFFFFF"/>
                <w:bottom w:val="dashed" w:sz="2" w:space="0" w:color="FFFFFF"/>
                <w:right w:val="dashed" w:sz="2" w:space="0" w:color="FFFFFF"/>
              </w:divBdr>
            </w:div>
            <w:div w:id="1934243074">
              <w:marLeft w:val="0"/>
              <w:marRight w:val="0"/>
              <w:marTop w:val="0"/>
              <w:marBottom w:val="0"/>
              <w:divBdr>
                <w:top w:val="dashed" w:sz="2" w:space="0" w:color="FFFFFF"/>
                <w:left w:val="dashed" w:sz="2" w:space="0" w:color="FFFFFF"/>
                <w:bottom w:val="dashed" w:sz="2" w:space="0" w:color="FFFFFF"/>
                <w:right w:val="dashed" w:sz="2" w:space="0" w:color="FFFFFF"/>
              </w:divBdr>
            </w:div>
            <w:div w:id="44164940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586308535">
      <w:bodyDiv w:val="1"/>
      <w:marLeft w:val="0"/>
      <w:marRight w:val="0"/>
      <w:marTop w:val="0"/>
      <w:marBottom w:val="0"/>
      <w:divBdr>
        <w:top w:val="none" w:sz="0" w:space="0" w:color="auto"/>
        <w:left w:val="none" w:sz="0" w:space="0" w:color="auto"/>
        <w:bottom w:val="none" w:sz="0" w:space="0" w:color="auto"/>
        <w:right w:val="none" w:sz="0" w:space="0" w:color="auto"/>
      </w:divBdr>
      <w:divsChild>
        <w:div w:id="414085604">
          <w:marLeft w:val="0"/>
          <w:marRight w:val="0"/>
          <w:marTop w:val="0"/>
          <w:marBottom w:val="0"/>
          <w:divBdr>
            <w:top w:val="dashed" w:sz="2" w:space="0" w:color="FFFFFF"/>
            <w:left w:val="dashed" w:sz="2" w:space="0" w:color="FFFFFF"/>
            <w:bottom w:val="dashed" w:sz="2" w:space="0" w:color="FFFFFF"/>
            <w:right w:val="dashed" w:sz="2" w:space="0" w:color="FFFFFF"/>
          </w:divBdr>
        </w:div>
        <w:div w:id="1694072565">
          <w:marLeft w:val="0"/>
          <w:marRight w:val="0"/>
          <w:marTop w:val="0"/>
          <w:marBottom w:val="0"/>
          <w:divBdr>
            <w:top w:val="dashed" w:sz="2" w:space="0" w:color="FFFFFF"/>
            <w:left w:val="dashed" w:sz="2" w:space="0" w:color="FFFFFF"/>
            <w:bottom w:val="dashed" w:sz="2" w:space="0" w:color="FFFFFF"/>
            <w:right w:val="dashed" w:sz="2" w:space="0" w:color="FFFFFF"/>
          </w:divBdr>
          <w:divsChild>
            <w:div w:id="18043486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84550903">
      <w:bodyDiv w:val="1"/>
      <w:marLeft w:val="0"/>
      <w:marRight w:val="0"/>
      <w:marTop w:val="0"/>
      <w:marBottom w:val="0"/>
      <w:divBdr>
        <w:top w:val="none" w:sz="0" w:space="0" w:color="auto"/>
        <w:left w:val="none" w:sz="0" w:space="0" w:color="auto"/>
        <w:bottom w:val="none" w:sz="0" w:space="0" w:color="auto"/>
        <w:right w:val="none" w:sz="0" w:space="0" w:color="auto"/>
      </w:divBdr>
      <w:divsChild>
        <w:div w:id="1127284896">
          <w:marLeft w:val="0"/>
          <w:marRight w:val="0"/>
          <w:marTop w:val="0"/>
          <w:marBottom w:val="0"/>
          <w:divBdr>
            <w:top w:val="dashed" w:sz="2" w:space="0" w:color="FFFFFF"/>
            <w:left w:val="dashed" w:sz="2" w:space="0" w:color="FFFFFF"/>
            <w:bottom w:val="dashed" w:sz="2" w:space="0" w:color="FFFFFF"/>
            <w:right w:val="dashed" w:sz="2" w:space="0" w:color="FFFFFF"/>
          </w:divBdr>
        </w:div>
        <w:div w:id="334110837">
          <w:marLeft w:val="0"/>
          <w:marRight w:val="0"/>
          <w:marTop w:val="0"/>
          <w:marBottom w:val="0"/>
          <w:divBdr>
            <w:top w:val="dashed" w:sz="2" w:space="0" w:color="FFFFFF"/>
            <w:left w:val="dashed" w:sz="2" w:space="0" w:color="FFFFFF"/>
            <w:bottom w:val="dashed" w:sz="2" w:space="0" w:color="FFFFFF"/>
            <w:right w:val="dashed" w:sz="2" w:space="0" w:color="FFFFFF"/>
          </w:divBdr>
          <w:divsChild>
            <w:div w:id="20301383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23740698">
      <w:bodyDiv w:val="1"/>
      <w:marLeft w:val="0"/>
      <w:marRight w:val="0"/>
      <w:marTop w:val="0"/>
      <w:marBottom w:val="0"/>
      <w:divBdr>
        <w:top w:val="none" w:sz="0" w:space="0" w:color="auto"/>
        <w:left w:val="none" w:sz="0" w:space="0" w:color="auto"/>
        <w:bottom w:val="none" w:sz="0" w:space="0" w:color="auto"/>
        <w:right w:val="none" w:sz="0" w:space="0" w:color="auto"/>
      </w:divBdr>
      <w:divsChild>
        <w:div w:id="589122031">
          <w:marLeft w:val="0"/>
          <w:marRight w:val="0"/>
          <w:marTop w:val="0"/>
          <w:marBottom w:val="0"/>
          <w:divBdr>
            <w:top w:val="dashed" w:sz="2" w:space="0" w:color="FFFFFF"/>
            <w:left w:val="dashed" w:sz="2" w:space="0" w:color="FFFFFF"/>
            <w:bottom w:val="dashed" w:sz="2" w:space="0" w:color="FFFFFF"/>
            <w:right w:val="dashed" w:sz="2" w:space="0" w:color="FFFFFF"/>
          </w:divBdr>
        </w:div>
        <w:div w:id="1420836012">
          <w:marLeft w:val="0"/>
          <w:marRight w:val="0"/>
          <w:marTop w:val="0"/>
          <w:marBottom w:val="0"/>
          <w:divBdr>
            <w:top w:val="dashed" w:sz="2" w:space="0" w:color="FFFFFF"/>
            <w:left w:val="dashed" w:sz="2" w:space="0" w:color="FFFFFF"/>
            <w:bottom w:val="dashed" w:sz="2" w:space="0" w:color="FFFFFF"/>
            <w:right w:val="dashed" w:sz="2" w:space="0" w:color="FFFFFF"/>
          </w:divBdr>
          <w:divsChild>
            <w:div w:id="18580367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27550337">
      <w:bodyDiv w:val="1"/>
      <w:marLeft w:val="0"/>
      <w:marRight w:val="0"/>
      <w:marTop w:val="0"/>
      <w:marBottom w:val="0"/>
      <w:divBdr>
        <w:top w:val="none" w:sz="0" w:space="0" w:color="auto"/>
        <w:left w:val="none" w:sz="0" w:space="0" w:color="auto"/>
        <w:bottom w:val="none" w:sz="0" w:space="0" w:color="auto"/>
        <w:right w:val="none" w:sz="0" w:space="0" w:color="auto"/>
      </w:divBdr>
      <w:divsChild>
        <w:div w:id="406733077">
          <w:marLeft w:val="0"/>
          <w:marRight w:val="0"/>
          <w:marTop w:val="0"/>
          <w:marBottom w:val="0"/>
          <w:divBdr>
            <w:top w:val="dashed" w:sz="2" w:space="0" w:color="FFFFFF"/>
            <w:left w:val="dashed" w:sz="2" w:space="0" w:color="FFFFFF"/>
            <w:bottom w:val="dashed" w:sz="2" w:space="0" w:color="FFFFFF"/>
            <w:right w:val="dashed" w:sz="2" w:space="0" w:color="FFFFFF"/>
          </w:divBdr>
        </w:div>
        <w:div w:id="478306105">
          <w:marLeft w:val="0"/>
          <w:marRight w:val="0"/>
          <w:marTop w:val="0"/>
          <w:marBottom w:val="0"/>
          <w:divBdr>
            <w:top w:val="dashed" w:sz="2" w:space="0" w:color="FFFFFF"/>
            <w:left w:val="dashed" w:sz="2" w:space="0" w:color="FFFFFF"/>
            <w:bottom w:val="dashed" w:sz="2" w:space="0" w:color="FFFFFF"/>
            <w:right w:val="dashed" w:sz="2" w:space="0" w:color="FFFFFF"/>
          </w:divBdr>
          <w:divsChild>
            <w:div w:id="1554803138">
              <w:marLeft w:val="0"/>
              <w:marRight w:val="0"/>
              <w:marTop w:val="0"/>
              <w:marBottom w:val="0"/>
              <w:divBdr>
                <w:top w:val="dashed" w:sz="2" w:space="0" w:color="FFFFFF"/>
                <w:left w:val="dashed" w:sz="2" w:space="0" w:color="FFFFFF"/>
                <w:bottom w:val="dashed" w:sz="2" w:space="0" w:color="FFFFFF"/>
                <w:right w:val="dashed" w:sz="2" w:space="0" w:color="FFFFFF"/>
              </w:divBdr>
            </w:div>
            <w:div w:id="1141770201">
              <w:marLeft w:val="0"/>
              <w:marRight w:val="0"/>
              <w:marTop w:val="0"/>
              <w:marBottom w:val="0"/>
              <w:divBdr>
                <w:top w:val="dashed" w:sz="2" w:space="0" w:color="FFFFFF"/>
                <w:left w:val="dashed" w:sz="2" w:space="0" w:color="FFFFFF"/>
                <w:bottom w:val="dashed" w:sz="2" w:space="0" w:color="FFFFFF"/>
                <w:right w:val="dashed" w:sz="2" w:space="0" w:color="FFFFFF"/>
              </w:divBdr>
              <w:divsChild>
                <w:div w:id="1480998169">
                  <w:marLeft w:val="0"/>
                  <w:marRight w:val="0"/>
                  <w:marTop w:val="0"/>
                  <w:marBottom w:val="0"/>
                  <w:divBdr>
                    <w:top w:val="dashed" w:sz="2" w:space="0" w:color="FFFFFF"/>
                    <w:left w:val="dashed" w:sz="2" w:space="0" w:color="FFFFFF"/>
                    <w:bottom w:val="dashed" w:sz="2" w:space="0" w:color="FFFFFF"/>
                    <w:right w:val="dashed" w:sz="2" w:space="0" w:color="FFFFFF"/>
                  </w:divBdr>
                </w:div>
                <w:div w:id="2146192942">
                  <w:marLeft w:val="0"/>
                  <w:marRight w:val="0"/>
                  <w:marTop w:val="0"/>
                  <w:marBottom w:val="0"/>
                  <w:divBdr>
                    <w:top w:val="dashed" w:sz="2" w:space="0" w:color="FFFFFF"/>
                    <w:left w:val="dashed" w:sz="2" w:space="0" w:color="FFFFFF"/>
                    <w:bottom w:val="dashed" w:sz="2" w:space="0" w:color="FFFFFF"/>
                    <w:right w:val="dashed" w:sz="2" w:space="0" w:color="FFFFFF"/>
                  </w:divBdr>
                </w:div>
                <w:div w:id="1511987144">
                  <w:marLeft w:val="0"/>
                  <w:marRight w:val="0"/>
                  <w:marTop w:val="0"/>
                  <w:marBottom w:val="0"/>
                  <w:divBdr>
                    <w:top w:val="dashed" w:sz="2" w:space="0" w:color="FFFFFF"/>
                    <w:left w:val="dashed" w:sz="2" w:space="0" w:color="FFFFFF"/>
                    <w:bottom w:val="dashed" w:sz="2" w:space="0" w:color="FFFFFF"/>
                    <w:right w:val="dashed" w:sz="2" w:space="0" w:color="FFFFFF"/>
                  </w:divBdr>
                </w:div>
                <w:div w:id="1352996997">
                  <w:marLeft w:val="0"/>
                  <w:marRight w:val="0"/>
                  <w:marTop w:val="0"/>
                  <w:marBottom w:val="0"/>
                  <w:divBdr>
                    <w:top w:val="dashed" w:sz="2" w:space="0" w:color="FFFFFF"/>
                    <w:left w:val="dashed" w:sz="2" w:space="0" w:color="FFFFFF"/>
                    <w:bottom w:val="dashed" w:sz="2" w:space="0" w:color="FFFFFF"/>
                    <w:right w:val="dashed" w:sz="2" w:space="0" w:color="FFFFFF"/>
                  </w:divBdr>
                </w:div>
                <w:div w:id="970867593">
                  <w:marLeft w:val="0"/>
                  <w:marRight w:val="0"/>
                  <w:marTop w:val="0"/>
                  <w:marBottom w:val="0"/>
                  <w:divBdr>
                    <w:top w:val="dashed" w:sz="2" w:space="0" w:color="FFFFFF"/>
                    <w:left w:val="dashed" w:sz="2" w:space="0" w:color="FFFFFF"/>
                    <w:bottom w:val="dashed" w:sz="2" w:space="0" w:color="FFFFFF"/>
                    <w:right w:val="dashed" w:sz="2" w:space="0" w:color="FFFFFF"/>
                  </w:divBdr>
                </w:div>
                <w:div w:id="164444302">
                  <w:marLeft w:val="0"/>
                  <w:marRight w:val="0"/>
                  <w:marTop w:val="0"/>
                  <w:marBottom w:val="0"/>
                  <w:divBdr>
                    <w:top w:val="dashed" w:sz="2" w:space="0" w:color="FFFFFF"/>
                    <w:left w:val="dashed" w:sz="2" w:space="0" w:color="FFFFFF"/>
                    <w:bottom w:val="dashed" w:sz="2" w:space="0" w:color="FFFFFF"/>
                    <w:right w:val="dashed" w:sz="2" w:space="0" w:color="FFFFFF"/>
                  </w:divBdr>
                </w:div>
                <w:div w:id="903222726">
                  <w:marLeft w:val="0"/>
                  <w:marRight w:val="0"/>
                  <w:marTop w:val="0"/>
                  <w:marBottom w:val="0"/>
                  <w:divBdr>
                    <w:top w:val="dashed" w:sz="2" w:space="0" w:color="FFFFFF"/>
                    <w:left w:val="dashed" w:sz="2" w:space="0" w:color="FFFFFF"/>
                    <w:bottom w:val="dashed" w:sz="2" w:space="0" w:color="FFFFFF"/>
                    <w:right w:val="dashed" w:sz="2" w:space="0" w:color="FFFFFF"/>
                  </w:divBdr>
                </w:div>
                <w:div w:id="1462841746">
                  <w:marLeft w:val="0"/>
                  <w:marRight w:val="0"/>
                  <w:marTop w:val="0"/>
                  <w:marBottom w:val="0"/>
                  <w:divBdr>
                    <w:top w:val="dashed" w:sz="2" w:space="0" w:color="FFFFFF"/>
                    <w:left w:val="dashed" w:sz="2" w:space="0" w:color="FFFFFF"/>
                    <w:bottom w:val="dashed" w:sz="2" w:space="0" w:color="FFFFFF"/>
                    <w:right w:val="dashed" w:sz="2" w:space="0" w:color="FFFFFF"/>
                  </w:divBdr>
                </w:div>
                <w:div w:id="958337117">
                  <w:marLeft w:val="0"/>
                  <w:marRight w:val="0"/>
                  <w:marTop w:val="0"/>
                  <w:marBottom w:val="0"/>
                  <w:divBdr>
                    <w:top w:val="dashed" w:sz="2" w:space="0" w:color="FFFFFF"/>
                    <w:left w:val="dashed" w:sz="2" w:space="0" w:color="FFFFFF"/>
                    <w:bottom w:val="dashed" w:sz="2" w:space="0" w:color="FFFFFF"/>
                    <w:right w:val="dashed" w:sz="2" w:space="0" w:color="FFFFFF"/>
                  </w:divBdr>
                </w:div>
                <w:div w:id="105076518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845559959">
      <w:bodyDiv w:val="1"/>
      <w:marLeft w:val="0"/>
      <w:marRight w:val="0"/>
      <w:marTop w:val="0"/>
      <w:marBottom w:val="0"/>
      <w:divBdr>
        <w:top w:val="none" w:sz="0" w:space="0" w:color="auto"/>
        <w:left w:val="none" w:sz="0" w:space="0" w:color="auto"/>
        <w:bottom w:val="none" w:sz="0" w:space="0" w:color="auto"/>
        <w:right w:val="none" w:sz="0" w:space="0" w:color="auto"/>
      </w:divBdr>
      <w:divsChild>
        <w:div w:id="992678977">
          <w:marLeft w:val="0"/>
          <w:marRight w:val="0"/>
          <w:marTop w:val="0"/>
          <w:marBottom w:val="0"/>
          <w:divBdr>
            <w:top w:val="dashed" w:sz="2" w:space="0" w:color="FFFFFF"/>
            <w:left w:val="dashed" w:sz="2" w:space="0" w:color="FFFFFF"/>
            <w:bottom w:val="dashed" w:sz="2" w:space="0" w:color="FFFFFF"/>
            <w:right w:val="dashed" w:sz="2" w:space="0" w:color="FFFFFF"/>
          </w:divBdr>
        </w:div>
        <w:div w:id="1055740568">
          <w:marLeft w:val="0"/>
          <w:marRight w:val="0"/>
          <w:marTop w:val="0"/>
          <w:marBottom w:val="0"/>
          <w:divBdr>
            <w:top w:val="dashed" w:sz="2" w:space="0" w:color="FFFFFF"/>
            <w:left w:val="dashed" w:sz="2" w:space="0" w:color="FFFFFF"/>
            <w:bottom w:val="dashed" w:sz="2" w:space="0" w:color="FFFFFF"/>
            <w:right w:val="dashed" w:sz="2" w:space="0" w:color="FFFFFF"/>
          </w:divBdr>
          <w:divsChild>
            <w:div w:id="25106686">
              <w:marLeft w:val="0"/>
              <w:marRight w:val="0"/>
              <w:marTop w:val="0"/>
              <w:marBottom w:val="0"/>
              <w:divBdr>
                <w:top w:val="dashed" w:sz="2" w:space="0" w:color="FFFFFF"/>
                <w:left w:val="dashed" w:sz="2" w:space="0" w:color="FFFFFF"/>
                <w:bottom w:val="dashed" w:sz="2" w:space="0" w:color="FFFFFF"/>
                <w:right w:val="dashed" w:sz="2" w:space="0" w:color="FFFFFF"/>
              </w:divBdr>
            </w:div>
            <w:div w:id="1312173345">
              <w:marLeft w:val="0"/>
              <w:marRight w:val="0"/>
              <w:marTop w:val="0"/>
              <w:marBottom w:val="0"/>
              <w:divBdr>
                <w:top w:val="dashed" w:sz="2" w:space="0" w:color="FFFFFF"/>
                <w:left w:val="dashed" w:sz="2" w:space="0" w:color="FFFFFF"/>
                <w:bottom w:val="dashed" w:sz="2" w:space="0" w:color="FFFFFF"/>
                <w:right w:val="dashed" w:sz="2" w:space="0" w:color="FFFFFF"/>
              </w:divBdr>
              <w:divsChild>
                <w:div w:id="1614434271">
                  <w:marLeft w:val="0"/>
                  <w:marRight w:val="0"/>
                  <w:marTop w:val="0"/>
                  <w:marBottom w:val="0"/>
                  <w:divBdr>
                    <w:top w:val="dashed" w:sz="2" w:space="0" w:color="FFFFFF"/>
                    <w:left w:val="dashed" w:sz="2" w:space="0" w:color="FFFFFF"/>
                    <w:bottom w:val="dashed" w:sz="2" w:space="0" w:color="FFFFFF"/>
                    <w:right w:val="dashed" w:sz="2" w:space="0" w:color="FFFFFF"/>
                  </w:divBdr>
                </w:div>
                <w:div w:id="724766246">
                  <w:marLeft w:val="0"/>
                  <w:marRight w:val="0"/>
                  <w:marTop w:val="0"/>
                  <w:marBottom w:val="0"/>
                  <w:divBdr>
                    <w:top w:val="dashed" w:sz="2" w:space="0" w:color="FFFFFF"/>
                    <w:left w:val="dashed" w:sz="2" w:space="0" w:color="FFFFFF"/>
                    <w:bottom w:val="dashed" w:sz="2" w:space="0" w:color="FFFFFF"/>
                    <w:right w:val="dashed" w:sz="2" w:space="0" w:color="FFFFFF"/>
                  </w:divBdr>
                </w:div>
                <w:div w:id="1114714169">
                  <w:marLeft w:val="0"/>
                  <w:marRight w:val="0"/>
                  <w:marTop w:val="0"/>
                  <w:marBottom w:val="0"/>
                  <w:divBdr>
                    <w:top w:val="dashed" w:sz="2" w:space="0" w:color="FFFFFF"/>
                    <w:left w:val="dashed" w:sz="2" w:space="0" w:color="FFFFFF"/>
                    <w:bottom w:val="dashed" w:sz="2" w:space="0" w:color="FFFFFF"/>
                    <w:right w:val="dashed" w:sz="2" w:space="0" w:color="FFFFFF"/>
                  </w:divBdr>
                </w:div>
                <w:div w:id="244000004">
                  <w:marLeft w:val="0"/>
                  <w:marRight w:val="0"/>
                  <w:marTop w:val="0"/>
                  <w:marBottom w:val="0"/>
                  <w:divBdr>
                    <w:top w:val="dashed" w:sz="2" w:space="0" w:color="FFFFFF"/>
                    <w:left w:val="dashed" w:sz="2" w:space="0" w:color="FFFFFF"/>
                    <w:bottom w:val="dashed" w:sz="2" w:space="0" w:color="FFFFFF"/>
                    <w:right w:val="dashed" w:sz="2" w:space="0" w:color="FFFFFF"/>
                  </w:divBdr>
                </w:div>
                <w:div w:id="458888404">
                  <w:marLeft w:val="0"/>
                  <w:marRight w:val="0"/>
                  <w:marTop w:val="0"/>
                  <w:marBottom w:val="0"/>
                  <w:divBdr>
                    <w:top w:val="dashed" w:sz="2" w:space="0" w:color="FFFFFF"/>
                    <w:left w:val="dashed" w:sz="2" w:space="0" w:color="FFFFFF"/>
                    <w:bottom w:val="dashed" w:sz="2" w:space="0" w:color="FFFFFF"/>
                    <w:right w:val="dashed" w:sz="2" w:space="0" w:color="FFFFFF"/>
                  </w:divBdr>
                </w:div>
                <w:div w:id="461195574">
                  <w:marLeft w:val="0"/>
                  <w:marRight w:val="0"/>
                  <w:marTop w:val="0"/>
                  <w:marBottom w:val="0"/>
                  <w:divBdr>
                    <w:top w:val="dashed" w:sz="2" w:space="0" w:color="FFFFFF"/>
                    <w:left w:val="dashed" w:sz="2" w:space="0" w:color="FFFFFF"/>
                    <w:bottom w:val="dashed" w:sz="2" w:space="0" w:color="FFFFFF"/>
                    <w:right w:val="dashed" w:sz="2" w:space="0" w:color="FFFFFF"/>
                  </w:divBdr>
                </w:div>
                <w:div w:id="12010882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17531088">
              <w:marLeft w:val="0"/>
              <w:marRight w:val="0"/>
              <w:marTop w:val="0"/>
              <w:marBottom w:val="0"/>
              <w:divBdr>
                <w:top w:val="dashed" w:sz="2" w:space="0" w:color="FFFFFF"/>
                <w:left w:val="dashed" w:sz="2" w:space="0" w:color="FFFFFF"/>
                <w:bottom w:val="dashed" w:sz="2" w:space="0" w:color="FFFFFF"/>
                <w:right w:val="dashed" w:sz="2" w:space="0" w:color="FFFFFF"/>
              </w:divBdr>
            </w:div>
            <w:div w:id="652105105">
              <w:marLeft w:val="0"/>
              <w:marRight w:val="0"/>
              <w:marTop w:val="0"/>
              <w:marBottom w:val="0"/>
              <w:divBdr>
                <w:top w:val="dashed" w:sz="2" w:space="0" w:color="FFFFFF"/>
                <w:left w:val="dashed" w:sz="2" w:space="0" w:color="FFFFFF"/>
                <w:bottom w:val="dashed" w:sz="2" w:space="0" w:color="FFFFFF"/>
                <w:right w:val="dashed" w:sz="2" w:space="0" w:color="FFFFFF"/>
              </w:divBdr>
            </w:div>
            <w:div w:id="8048147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17010439">
      <w:bodyDiv w:val="1"/>
      <w:marLeft w:val="0"/>
      <w:marRight w:val="0"/>
      <w:marTop w:val="0"/>
      <w:marBottom w:val="0"/>
      <w:divBdr>
        <w:top w:val="none" w:sz="0" w:space="0" w:color="auto"/>
        <w:left w:val="none" w:sz="0" w:space="0" w:color="auto"/>
        <w:bottom w:val="none" w:sz="0" w:space="0" w:color="auto"/>
        <w:right w:val="none" w:sz="0" w:space="0" w:color="auto"/>
      </w:divBdr>
      <w:divsChild>
        <w:div w:id="1203404443">
          <w:marLeft w:val="0"/>
          <w:marRight w:val="0"/>
          <w:marTop w:val="0"/>
          <w:marBottom w:val="0"/>
          <w:divBdr>
            <w:top w:val="dashed" w:sz="2" w:space="0" w:color="FFFFFF"/>
            <w:left w:val="dashed" w:sz="2" w:space="0" w:color="FFFFFF"/>
            <w:bottom w:val="dashed" w:sz="2" w:space="0" w:color="FFFFFF"/>
            <w:right w:val="dashed" w:sz="2" w:space="0" w:color="FFFFFF"/>
          </w:divBdr>
        </w:div>
        <w:div w:id="517890413">
          <w:marLeft w:val="0"/>
          <w:marRight w:val="0"/>
          <w:marTop w:val="0"/>
          <w:marBottom w:val="0"/>
          <w:divBdr>
            <w:top w:val="dashed" w:sz="2" w:space="0" w:color="FFFFFF"/>
            <w:left w:val="dashed" w:sz="2" w:space="0" w:color="FFFFFF"/>
            <w:bottom w:val="dashed" w:sz="2" w:space="0" w:color="FFFFFF"/>
            <w:right w:val="dashed" w:sz="2" w:space="0" w:color="FFFFFF"/>
          </w:divBdr>
          <w:divsChild>
            <w:div w:id="752242538">
              <w:marLeft w:val="0"/>
              <w:marRight w:val="0"/>
              <w:marTop w:val="0"/>
              <w:marBottom w:val="0"/>
              <w:divBdr>
                <w:top w:val="dashed" w:sz="2" w:space="0" w:color="FFFFFF"/>
                <w:left w:val="dashed" w:sz="2" w:space="0" w:color="FFFFFF"/>
                <w:bottom w:val="dashed" w:sz="2" w:space="0" w:color="FFFFFF"/>
                <w:right w:val="dashed" w:sz="2" w:space="0" w:color="FFFFFF"/>
              </w:divBdr>
            </w:div>
            <w:div w:id="1070687121">
              <w:marLeft w:val="0"/>
              <w:marRight w:val="0"/>
              <w:marTop w:val="0"/>
              <w:marBottom w:val="0"/>
              <w:divBdr>
                <w:top w:val="dashed" w:sz="2" w:space="0" w:color="FFFFFF"/>
                <w:left w:val="dashed" w:sz="2" w:space="0" w:color="FFFFFF"/>
                <w:bottom w:val="dashed" w:sz="2" w:space="0" w:color="FFFFFF"/>
                <w:right w:val="dashed" w:sz="2" w:space="0" w:color="FFFFFF"/>
              </w:divBdr>
            </w:div>
            <w:div w:id="1363701904">
              <w:marLeft w:val="0"/>
              <w:marRight w:val="0"/>
              <w:marTop w:val="0"/>
              <w:marBottom w:val="0"/>
              <w:divBdr>
                <w:top w:val="dashed" w:sz="2" w:space="0" w:color="FFFFFF"/>
                <w:left w:val="dashed" w:sz="2" w:space="0" w:color="FFFFFF"/>
                <w:bottom w:val="dashed" w:sz="2" w:space="0" w:color="FFFFFF"/>
                <w:right w:val="dashed" w:sz="2" w:space="0" w:color="FFFFFF"/>
              </w:divBdr>
            </w:div>
            <w:div w:id="1993413086">
              <w:marLeft w:val="0"/>
              <w:marRight w:val="0"/>
              <w:marTop w:val="0"/>
              <w:marBottom w:val="0"/>
              <w:divBdr>
                <w:top w:val="dashed" w:sz="2" w:space="0" w:color="FFFFFF"/>
                <w:left w:val="dashed" w:sz="2" w:space="0" w:color="FFFFFF"/>
                <w:bottom w:val="dashed" w:sz="2" w:space="0" w:color="FFFFFF"/>
                <w:right w:val="dashed" w:sz="2" w:space="0" w:color="FFFFFF"/>
              </w:divBdr>
            </w:div>
            <w:div w:id="1828397412">
              <w:marLeft w:val="0"/>
              <w:marRight w:val="0"/>
              <w:marTop w:val="0"/>
              <w:marBottom w:val="0"/>
              <w:divBdr>
                <w:top w:val="dashed" w:sz="2" w:space="0" w:color="FFFFFF"/>
                <w:left w:val="dashed" w:sz="2" w:space="0" w:color="FFFFFF"/>
                <w:bottom w:val="dashed" w:sz="2" w:space="0" w:color="FFFFFF"/>
                <w:right w:val="dashed" w:sz="2" w:space="0" w:color="FFFFFF"/>
              </w:divBdr>
            </w:div>
            <w:div w:id="42682911">
              <w:marLeft w:val="0"/>
              <w:marRight w:val="0"/>
              <w:marTop w:val="0"/>
              <w:marBottom w:val="0"/>
              <w:divBdr>
                <w:top w:val="dashed" w:sz="2" w:space="0" w:color="FFFFFF"/>
                <w:left w:val="dashed" w:sz="2" w:space="0" w:color="FFFFFF"/>
                <w:bottom w:val="dashed" w:sz="2" w:space="0" w:color="FFFFFF"/>
                <w:right w:val="dashed" w:sz="2" w:space="0" w:color="FFFFFF"/>
              </w:divBdr>
              <w:divsChild>
                <w:div w:id="125198580">
                  <w:marLeft w:val="0"/>
                  <w:marRight w:val="0"/>
                  <w:marTop w:val="0"/>
                  <w:marBottom w:val="0"/>
                  <w:divBdr>
                    <w:top w:val="dashed" w:sz="2" w:space="0" w:color="FFFFFF"/>
                    <w:left w:val="dashed" w:sz="2" w:space="0" w:color="FFFFFF"/>
                    <w:bottom w:val="dashed" w:sz="2" w:space="0" w:color="FFFFFF"/>
                    <w:right w:val="dashed" w:sz="2" w:space="0" w:color="FFFFFF"/>
                  </w:divBdr>
                </w:div>
                <w:div w:id="4778910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3458862">
              <w:marLeft w:val="0"/>
              <w:marRight w:val="0"/>
              <w:marTop w:val="0"/>
              <w:marBottom w:val="0"/>
              <w:divBdr>
                <w:top w:val="dashed" w:sz="2" w:space="0" w:color="FFFFFF"/>
                <w:left w:val="dashed" w:sz="2" w:space="0" w:color="FFFFFF"/>
                <w:bottom w:val="dashed" w:sz="2" w:space="0" w:color="FFFFFF"/>
                <w:right w:val="dashed" w:sz="2" w:space="0" w:color="FFFFFF"/>
              </w:divBdr>
            </w:div>
            <w:div w:id="1698852977">
              <w:marLeft w:val="0"/>
              <w:marRight w:val="0"/>
              <w:marTop w:val="0"/>
              <w:marBottom w:val="0"/>
              <w:divBdr>
                <w:top w:val="dashed" w:sz="2" w:space="0" w:color="FFFFFF"/>
                <w:left w:val="dashed" w:sz="2" w:space="0" w:color="FFFFFF"/>
                <w:bottom w:val="dashed" w:sz="2" w:space="0" w:color="FFFFFF"/>
                <w:right w:val="dashed" w:sz="2" w:space="0" w:color="FFFFFF"/>
              </w:divBdr>
            </w:div>
            <w:div w:id="1276326438">
              <w:marLeft w:val="0"/>
              <w:marRight w:val="0"/>
              <w:marTop w:val="0"/>
              <w:marBottom w:val="0"/>
              <w:divBdr>
                <w:top w:val="dashed" w:sz="2" w:space="0" w:color="FFFFFF"/>
                <w:left w:val="dashed" w:sz="2" w:space="0" w:color="FFFFFF"/>
                <w:bottom w:val="dashed" w:sz="2" w:space="0" w:color="FFFFFF"/>
                <w:right w:val="dashed" w:sz="2" w:space="0" w:color="FFFFFF"/>
              </w:divBdr>
            </w:div>
            <w:div w:id="2087263419">
              <w:marLeft w:val="0"/>
              <w:marRight w:val="0"/>
              <w:marTop w:val="0"/>
              <w:marBottom w:val="0"/>
              <w:divBdr>
                <w:top w:val="dashed" w:sz="2" w:space="0" w:color="FFFFFF"/>
                <w:left w:val="dashed" w:sz="2" w:space="0" w:color="FFFFFF"/>
                <w:bottom w:val="dashed" w:sz="2" w:space="0" w:color="FFFFFF"/>
                <w:right w:val="dashed" w:sz="2" w:space="0" w:color="FFFFFF"/>
              </w:divBdr>
            </w:div>
            <w:div w:id="1152525320">
              <w:marLeft w:val="0"/>
              <w:marRight w:val="0"/>
              <w:marTop w:val="0"/>
              <w:marBottom w:val="0"/>
              <w:divBdr>
                <w:top w:val="dashed" w:sz="2" w:space="0" w:color="FFFFFF"/>
                <w:left w:val="dashed" w:sz="2" w:space="0" w:color="FFFFFF"/>
                <w:bottom w:val="dashed" w:sz="2" w:space="0" w:color="FFFFFF"/>
                <w:right w:val="dashed" w:sz="2" w:space="0" w:color="FFFFFF"/>
              </w:divBdr>
            </w:div>
            <w:div w:id="1965236106">
              <w:marLeft w:val="0"/>
              <w:marRight w:val="0"/>
              <w:marTop w:val="0"/>
              <w:marBottom w:val="0"/>
              <w:divBdr>
                <w:top w:val="dashed" w:sz="2" w:space="0" w:color="FFFFFF"/>
                <w:left w:val="dashed" w:sz="2" w:space="0" w:color="FFFFFF"/>
                <w:bottom w:val="dashed" w:sz="2" w:space="0" w:color="FFFFFF"/>
                <w:right w:val="dashed" w:sz="2" w:space="0" w:color="FFFFFF"/>
              </w:divBdr>
              <w:divsChild>
                <w:div w:id="17148164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0631108">
              <w:marLeft w:val="0"/>
              <w:marRight w:val="0"/>
              <w:marTop w:val="0"/>
              <w:marBottom w:val="0"/>
              <w:divBdr>
                <w:top w:val="dashed" w:sz="2" w:space="0" w:color="FFFFFF"/>
                <w:left w:val="dashed" w:sz="2" w:space="0" w:color="FFFFFF"/>
                <w:bottom w:val="dashed" w:sz="2" w:space="0" w:color="FFFFFF"/>
                <w:right w:val="dashed" w:sz="2" w:space="0" w:color="FFFFFF"/>
              </w:divBdr>
            </w:div>
            <w:div w:id="1760633353">
              <w:marLeft w:val="0"/>
              <w:marRight w:val="0"/>
              <w:marTop w:val="0"/>
              <w:marBottom w:val="0"/>
              <w:divBdr>
                <w:top w:val="dashed" w:sz="2" w:space="0" w:color="FFFFFF"/>
                <w:left w:val="dashed" w:sz="2" w:space="0" w:color="FFFFFF"/>
                <w:bottom w:val="dashed" w:sz="2" w:space="0" w:color="FFFFFF"/>
                <w:right w:val="dashed" w:sz="2" w:space="0" w:color="FFFFFF"/>
              </w:divBdr>
            </w:div>
            <w:div w:id="437987482">
              <w:marLeft w:val="0"/>
              <w:marRight w:val="0"/>
              <w:marTop w:val="0"/>
              <w:marBottom w:val="0"/>
              <w:divBdr>
                <w:top w:val="dashed" w:sz="2" w:space="0" w:color="FFFFFF"/>
                <w:left w:val="dashed" w:sz="2" w:space="0" w:color="FFFFFF"/>
                <w:bottom w:val="dashed" w:sz="2" w:space="0" w:color="FFFFFF"/>
                <w:right w:val="dashed" w:sz="2" w:space="0" w:color="FFFFFF"/>
              </w:divBdr>
              <w:divsChild>
                <w:div w:id="122749798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12767244">
              <w:marLeft w:val="0"/>
              <w:marRight w:val="0"/>
              <w:marTop w:val="0"/>
              <w:marBottom w:val="0"/>
              <w:divBdr>
                <w:top w:val="dashed" w:sz="2" w:space="0" w:color="FFFFFF"/>
                <w:left w:val="dashed" w:sz="2" w:space="0" w:color="FFFFFF"/>
                <w:bottom w:val="dashed" w:sz="2" w:space="0" w:color="FFFFFF"/>
                <w:right w:val="dashed" w:sz="2" w:space="0" w:color="FFFFFF"/>
              </w:divBdr>
            </w:div>
            <w:div w:id="863328335">
              <w:marLeft w:val="0"/>
              <w:marRight w:val="0"/>
              <w:marTop w:val="0"/>
              <w:marBottom w:val="0"/>
              <w:divBdr>
                <w:top w:val="dashed" w:sz="2" w:space="0" w:color="FFFFFF"/>
                <w:left w:val="dashed" w:sz="2" w:space="0" w:color="FFFFFF"/>
                <w:bottom w:val="dashed" w:sz="2" w:space="0" w:color="FFFFFF"/>
                <w:right w:val="dashed" w:sz="2" w:space="0" w:color="FFFFFF"/>
              </w:divBdr>
            </w:div>
            <w:div w:id="430902827">
              <w:marLeft w:val="0"/>
              <w:marRight w:val="0"/>
              <w:marTop w:val="0"/>
              <w:marBottom w:val="0"/>
              <w:divBdr>
                <w:top w:val="dashed" w:sz="2" w:space="0" w:color="FFFFFF"/>
                <w:left w:val="dashed" w:sz="2" w:space="0" w:color="FFFFFF"/>
                <w:bottom w:val="dashed" w:sz="2" w:space="0" w:color="FFFFFF"/>
                <w:right w:val="dashed" w:sz="2" w:space="0" w:color="FFFFFF"/>
              </w:divBdr>
              <w:divsChild>
                <w:div w:id="18961574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052072994">
      <w:bodyDiv w:val="1"/>
      <w:marLeft w:val="0"/>
      <w:marRight w:val="0"/>
      <w:marTop w:val="0"/>
      <w:marBottom w:val="0"/>
      <w:divBdr>
        <w:top w:val="none" w:sz="0" w:space="0" w:color="auto"/>
        <w:left w:val="none" w:sz="0" w:space="0" w:color="auto"/>
        <w:bottom w:val="none" w:sz="0" w:space="0" w:color="auto"/>
        <w:right w:val="none" w:sz="0" w:space="0" w:color="auto"/>
      </w:divBdr>
      <w:divsChild>
        <w:div w:id="74786708">
          <w:marLeft w:val="0"/>
          <w:marRight w:val="0"/>
          <w:marTop w:val="0"/>
          <w:marBottom w:val="0"/>
          <w:divBdr>
            <w:top w:val="dashed" w:sz="2" w:space="0" w:color="FFFFFF"/>
            <w:left w:val="dashed" w:sz="2" w:space="0" w:color="FFFFFF"/>
            <w:bottom w:val="dashed" w:sz="2" w:space="0" w:color="FFFFFF"/>
            <w:right w:val="dashed" w:sz="2" w:space="0" w:color="FFFFFF"/>
          </w:divBdr>
        </w:div>
        <w:div w:id="1315373932">
          <w:marLeft w:val="0"/>
          <w:marRight w:val="0"/>
          <w:marTop w:val="0"/>
          <w:marBottom w:val="0"/>
          <w:divBdr>
            <w:top w:val="dashed" w:sz="2" w:space="0" w:color="FFFFFF"/>
            <w:left w:val="dashed" w:sz="2" w:space="0" w:color="FFFFFF"/>
            <w:bottom w:val="dashed" w:sz="2" w:space="0" w:color="FFFFFF"/>
            <w:right w:val="dashed" w:sz="2" w:space="0" w:color="FFFFFF"/>
          </w:divBdr>
          <w:divsChild>
            <w:div w:id="2070182581">
              <w:marLeft w:val="0"/>
              <w:marRight w:val="0"/>
              <w:marTop w:val="0"/>
              <w:marBottom w:val="0"/>
              <w:divBdr>
                <w:top w:val="dashed" w:sz="2" w:space="0" w:color="FFFFFF"/>
                <w:left w:val="dashed" w:sz="2" w:space="0" w:color="FFFFFF"/>
                <w:bottom w:val="dashed" w:sz="2" w:space="0" w:color="FFFFFF"/>
                <w:right w:val="dashed" w:sz="2" w:space="0" w:color="FFFFFF"/>
              </w:divBdr>
            </w:div>
            <w:div w:id="732001319">
              <w:marLeft w:val="0"/>
              <w:marRight w:val="0"/>
              <w:marTop w:val="0"/>
              <w:marBottom w:val="0"/>
              <w:divBdr>
                <w:top w:val="dashed" w:sz="2" w:space="0" w:color="FFFFFF"/>
                <w:left w:val="dashed" w:sz="2" w:space="0" w:color="FFFFFF"/>
                <w:bottom w:val="dashed" w:sz="2" w:space="0" w:color="FFFFFF"/>
                <w:right w:val="dashed" w:sz="2" w:space="0" w:color="FFFFFF"/>
              </w:divBdr>
            </w:div>
            <w:div w:id="796066710">
              <w:marLeft w:val="0"/>
              <w:marRight w:val="0"/>
              <w:marTop w:val="0"/>
              <w:marBottom w:val="0"/>
              <w:divBdr>
                <w:top w:val="dashed" w:sz="2" w:space="0" w:color="FFFFFF"/>
                <w:left w:val="dashed" w:sz="2" w:space="0" w:color="FFFFFF"/>
                <w:bottom w:val="dashed" w:sz="2" w:space="0" w:color="FFFFFF"/>
                <w:right w:val="dashed" w:sz="2" w:space="0" w:color="FFFFFF"/>
              </w:divBdr>
            </w:div>
            <w:div w:id="252206301">
              <w:marLeft w:val="0"/>
              <w:marRight w:val="0"/>
              <w:marTop w:val="0"/>
              <w:marBottom w:val="0"/>
              <w:divBdr>
                <w:top w:val="dashed" w:sz="2" w:space="0" w:color="FFFFFF"/>
                <w:left w:val="dashed" w:sz="2" w:space="0" w:color="FFFFFF"/>
                <w:bottom w:val="dashed" w:sz="2" w:space="0" w:color="FFFFFF"/>
                <w:right w:val="dashed" w:sz="2" w:space="0" w:color="FFFFFF"/>
              </w:divBdr>
            </w:div>
            <w:div w:id="751001298">
              <w:marLeft w:val="0"/>
              <w:marRight w:val="0"/>
              <w:marTop w:val="0"/>
              <w:marBottom w:val="0"/>
              <w:divBdr>
                <w:top w:val="dashed" w:sz="2" w:space="0" w:color="FFFFFF"/>
                <w:left w:val="dashed" w:sz="2" w:space="0" w:color="FFFFFF"/>
                <w:bottom w:val="dashed" w:sz="2" w:space="0" w:color="FFFFFF"/>
                <w:right w:val="dashed" w:sz="2" w:space="0" w:color="FFFFFF"/>
              </w:divBdr>
              <w:divsChild>
                <w:div w:id="547187438">
                  <w:marLeft w:val="0"/>
                  <w:marRight w:val="0"/>
                  <w:marTop w:val="0"/>
                  <w:marBottom w:val="0"/>
                  <w:divBdr>
                    <w:top w:val="dashed" w:sz="2" w:space="0" w:color="FFFFFF"/>
                    <w:left w:val="dashed" w:sz="2" w:space="0" w:color="FFFFFF"/>
                    <w:bottom w:val="dashed" w:sz="2" w:space="0" w:color="FFFFFF"/>
                    <w:right w:val="dashed" w:sz="2" w:space="0" w:color="FFFFFF"/>
                  </w:divBdr>
                </w:div>
                <w:div w:id="1121612468">
                  <w:marLeft w:val="0"/>
                  <w:marRight w:val="0"/>
                  <w:marTop w:val="0"/>
                  <w:marBottom w:val="0"/>
                  <w:divBdr>
                    <w:top w:val="dashed" w:sz="2" w:space="0" w:color="FFFFFF"/>
                    <w:left w:val="dashed" w:sz="2" w:space="0" w:color="FFFFFF"/>
                    <w:bottom w:val="dashed" w:sz="2" w:space="0" w:color="FFFFFF"/>
                    <w:right w:val="dashed" w:sz="2" w:space="0" w:color="FFFFFF"/>
                  </w:divBdr>
                </w:div>
                <w:div w:id="3475658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097872922">
      <w:bodyDiv w:val="1"/>
      <w:marLeft w:val="0"/>
      <w:marRight w:val="0"/>
      <w:marTop w:val="0"/>
      <w:marBottom w:val="0"/>
      <w:divBdr>
        <w:top w:val="none" w:sz="0" w:space="0" w:color="auto"/>
        <w:left w:val="none" w:sz="0" w:space="0" w:color="auto"/>
        <w:bottom w:val="none" w:sz="0" w:space="0" w:color="auto"/>
        <w:right w:val="none" w:sz="0" w:space="0" w:color="auto"/>
      </w:divBdr>
      <w:divsChild>
        <w:div w:id="97601720">
          <w:marLeft w:val="0"/>
          <w:marRight w:val="0"/>
          <w:marTop w:val="0"/>
          <w:marBottom w:val="0"/>
          <w:divBdr>
            <w:top w:val="dashed" w:sz="2" w:space="0" w:color="FFFFFF"/>
            <w:left w:val="dashed" w:sz="2" w:space="0" w:color="FFFFFF"/>
            <w:bottom w:val="dashed" w:sz="2" w:space="0" w:color="FFFFFF"/>
            <w:right w:val="dashed" w:sz="2" w:space="0" w:color="FFFFFF"/>
          </w:divBdr>
        </w:div>
        <w:div w:id="392195415">
          <w:marLeft w:val="0"/>
          <w:marRight w:val="0"/>
          <w:marTop w:val="0"/>
          <w:marBottom w:val="0"/>
          <w:divBdr>
            <w:top w:val="dashed" w:sz="2" w:space="0" w:color="FFFFFF"/>
            <w:left w:val="dashed" w:sz="2" w:space="0" w:color="FFFFFF"/>
            <w:bottom w:val="dashed" w:sz="2" w:space="0" w:color="FFFFFF"/>
            <w:right w:val="dashed" w:sz="2" w:space="0" w:color="FFFFFF"/>
          </w:divBdr>
          <w:divsChild>
            <w:div w:id="1522352776">
              <w:marLeft w:val="0"/>
              <w:marRight w:val="0"/>
              <w:marTop w:val="0"/>
              <w:marBottom w:val="0"/>
              <w:divBdr>
                <w:top w:val="dashed" w:sz="2" w:space="0" w:color="FFFFFF"/>
                <w:left w:val="dashed" w:sz="2" w:space="0" w:color="FFFFFF"/>
                <w:bottom w:val="dashed" w:sz="2" w:space="0" w:color="FFFFFF"/>
                <w:right w:val="dashed" w:sz="2" w:space="0" w:color="FFFFFF"/>
              </w:divBdr>
            </w:div>
            <w:div w:id="1133131143">
              <w:marLeft w:val="0"/>
              <w:marRight w:val="0"/>
              <w:marTop w:val="0"/>
              <w:marBottom w:val="0"/>
              <w:divBdr>
                <w:top w:val="dashed" w:sz="2" w:space="0" w:color="FFFFFF"/>
                <w:left w:val="dashed" w:sz="2" w:space="0" w:color="FFFFFF"/>
                <w:bottom w:val="dashed" w:sz="2" w:space="0" w:color="FFFFFF"/>
                <w:right w:val="dashed" w:sz="2" w:space="0" w:color="FFFFFF"/>
              </w:divBdr>
              <w:divsChild>
                <w:div w:id="121189394">
                  <w:marLeft w:val="0"/>
                  <w:marRight w:val="0"/>
                  <w:marTop w:val="0"/>
                  <w:marBottom w:val="0"/>
                  <w:divBdr>
                    <w:top w:val="dashed" w:sz="2" w:space="0" w:color="FFFFFF"/>
                    <w:left w:val="dashed" w:sz="2" w:space="0" w:color="FFFFFF"/>
                    <w:bottom w:val="dashed" w:sz="2" w:space="0" w:color="FFFFFF"/>
                    <w:right w:val="dashed" w:sz="2" w:space="0" w:color="FFFFFF"/>
                  </w:divBdr>
                </w:div>
                <w:div w:id="7463421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95398558">
              <w:marLeft w:val="0"/>
              <w:marRight w:val="0"/>
              <w:marTop w:val="0"/>
              <w:marBottom w:val="0"/>
              <w:divBdr>
                <w:top w:val="dashed" w:sz="2" w:space="0" w:color="FFFFFF"/>
                <w:left w:val="dashed" w:sz="2" w:space="0" w:color="FFFFFF"/>
                <w:bottom w:val="dashed" w:sz="2" w:space="0" w:color="FFFFFF"/>
                <w:right w:val="dashed" w:sz="2" w:space="0" w:color="FFFFFF"/>
              </w:divBdr>
            </w:div>
            <w:div w:id="1157646465">
              <w:marLeft w:val="0"/>
              <w:marRight w:val="0"/>
              <w:marTop w:val="0"/>
              <w:marBottom w:val="0"/>
              <w:divBdr>
                <w:top w:val="dashed" w:sz="2" w:space="0" w:color="FFFFFF"/>
                <w:left w:val="dashed" w:sz="2" w:space="0" w:color="FFFFFF"/>
                <w:bottom w:val="dashed" w:sz="2" w:space="0" w:color="FFFFFF"/>
                <w:right w:val="dashed" w:sz="2" w:space="0" w:color="FFFFFF"/>
              </w:divBdr>
            </w:div>
            <w:div w:id="25836861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156721655">
      <w:bodyDiv w:val="1"/>
      <w:marLeft w:val="0"/>
      <w:marRight w:val="0"/>
      <w:marTop w:val="0"/>
      <w:marBottom w:val="0"/>
      <w:divBdr>
        <w:top w:val="none" w:sz="0" w:space="0" w:color="auto"/>
        <w:left w:val="none" w:sz="0" w:space="0" w:color="auto"/>
        <w:bottom w:val="none" w:sz="0" w:space="0" w:color="auto"/>
        <w:right w:val="none" w:sz="0" w:space="0" w:color="auto"/>
      </w:divBdr>
      <w:divsChild>
        <w:div w:id="231694128">
          <w:marLeft w:val="0"/>
          <w:marRight w:val="0"/>
          <w:marTop w:val="0"/>
          <w:marBottom w:val="0"/>
          <w:divBdr>
            <w:top w:val="dashed" w:sz="2" w:space="0" w:color="FFFFFF"/>
            <w:left w:val="dashed" w:sz="2" w:space="0" w:color="FFFFFF"/>
            <w:bottom w:val="dashed" w:sz="2" w:space="0" w:color="FFFFFF"/>
            <w:right w:val="dashed" w:sz="2" w:space="0" w:color="FFFFFF"/>
          </w:divBdr>
        </w:div>
        <w:div w:id="1866167029">
          <w:marLeft w:val="0"/>
          <w:marRight w:val="0"/>
          <w:marTop w:val="0"/>
          <w:marBottom w:val="0"/>
          <w:divBdr>
            <w:top w:val="dashed" w:sz="2" w:space="0" w:color="FFFFFF"/>
            <w:left w:val="dashed" w:sz="2" w:space="0" w:color="FFFFFF"/>
            <w:bottom w:val="dashed" w:sz="2" w:space="0" w:color="FFFFFF"/>
            <w:right w:val="dashed" w:sz="2" w:space="0" w:color="FFFFFF"/>
          </w:divBdr>
          <w:divsChild>
            <w:div w:id="17662648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504471807">
      <w:bodyDiv w:val="1"/>
      <w:marLeft w:val="0"/>
      <w:marRight w:val="0"/>
      <w:marTop w:val="0"/>
      <w:marBottom w:val="0"/>
      <w:divBdr>
        <w:top w:val="none" w:sz="0" w:space="0" w:color="auto"/>
        <w:left w:val="none" w:sz="0" w:space="0" w:color="auto"/>
        <w:bottom w:val="none" w:sz="0" w:space="0" w:color="auto"/>
        <w:right w:val="none" w:sz="0" w:space="0" w:color="auto"/>
      </w:divBdr>
      <w:divsChild>
        <w:div w:id="68040470">
          <w:marLeft w:val="0"/>
          <w:marRight w:val="0"/>
          <w:marTop w:val="0"/>
          <w:marBottom w:val="0"/>
          <w:divBdr>
            <w:top w:val="dashed" w:sz="2" w:space="0" w:color="FFFFFF"/>
            <w:left w:val="dashed" w:sz="2" w:space="0" w:color="FFFFFF"/>
            <w:bottom w:val="dashed" w:sz="2" w:space="0" w:color="FFFFFF"/>
            <w:right w:val="dashed" w:sz="2" w:space="0" w:color="FFFFFF"/>
          </w:divBdr>
        </w:div>
        <w:div w:id="920481472">
          <w:marLeft w:val="0"/>
          <w:marRight w:val="0"/>
          <w:marTop w:val="0"/>
          <w:marBottom w:val="0"/>
          <w:divBdr>
            <w:top w:val="dashed" w:sz="2" w:space="0" w:color="FFFFFF"/>
            <w:left w:val="dashed" w:sz="2" w:space="0" w:color="FFFFFF"/>
            <w:bottom w:val="dashed" w:sz="2" w:space="0" w:color="FFFFFF"/>
            <w:right w:val="dashed" w:sz="2" w:space="0" w:color="FFFFFF"/>
          </w:divBdr>
          <w:divsChild>
            <w:div w:id="1913274002">
              <w:marLeft w:val="0"/>
              <w:marRight w:val="0"/>
              <w:marTop w:val="0"/>
              <w:marBottom w:val="0"/>
              <w:divBdr>
                <w:top w:val="dashed" w:sz="2" w:space="0" w:color="FFFFFF"/>
                <w:left w:val="dashed" w:sz="2" w:space="0" w:color="FFFFFF"/>
                <w:bottom w:val="dashed" w:sz="2" w:space="0" w:color="FFFFFF"/>
                <w:right w:val="dashed" w:sz="2" w:space="0" w:color="FFFFFF"/>
              </w:divBdr>
            </w:div>
            <w:div w:id="1978294844">
              <w:marLeft w:val="0"/>
              <w:marRight w:val="0"/>
              <w:marTop w:val="0"/>
              <w:marBottom w:val="0"/>
              <w:divBdr>
                <w:top w:val="dashed" w:sz="2" w:space="0" w:color="FFFFFF"/>
                <w:left w:val="dashed" w:sz="2" w:space="0" w:color="FFFFFF"/>
                <w:bottom w:val="dashed" w:sz="2" w:space="0" w:color="FFFFFF"/>
                <w:right w:val="dashed" w:sz="2" w:space="0" w:color="FFFFFF"/>
              </w:divBdr>
            </w:div>
            <w:div w:id="1109082262">
              <w:marLeft w:val="0"/>
              <w:marRight w:val="0"/>
              <w:marTop w:val="0"/>
              <w:marBottom w:val="0"/>
              <w:divBdr>
                <w:top w:val="dashed" w:sz="2" w:space="0" w:color="FFFFFF"/>
                <w:left w:val="dashed" w:sz="2" w:space="0" w:color="FFFFFF"/>
                <w:bottom w:val="dashed" w:sz="2" w:space="0" w:color="FFFFFF"/>
                <w:right w:val="dashed" w:sz="2" w:space="0" w:color="FFFFFF"/>
              </w:divBdr>
            </w:div>
            <w:div w:id="409616432">
              <w:marLeft w:val="0"/>
              <w:marRight w:val="0"/>
              <w:marTop w:val="0"/>
              <w:marBottom w:val="0"/>
              <w:divBdr>
                <w:top w:val="dashed" w:sz="2" w:space="0" w:color="FFFFFF"/>
                <w:left w:val="dashed" w:sz="2" w:space="0" w:color="FFFFFF"/>
                <w:bottom w:val="dashed" w:sz="2" w:space="0" w:color="FFFFFF"/>
                <w:right w:val="dashed" w:sz="2" w:space="0" w:color="FFFFFF"/>
              </w:divBdr>
              <w:divsChild>
                <w:div w:id="17232837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582359">
              <w:marLeft w:val="0"/>
              <w:marRight w:val="0"/>
              <w:marTop w:val="0"/>
              <w:marBottom w:val="0"/>
              <w:divBdr>
                <w:top w:val="dashed" w:sz="2" w:space="0" w:color="FFFFFF"/>
                <w:left w:val="dashed" w:sz="2" w:space="0" w:color="FFFFFF"/>
                <w:bottom w:val="dashed" w:sz="2" w:space="0" w:color="FFFFFF"/>
                <w:right w:val="dashed" w:sz="2" w:space="0" w:color="FFFFFF"/>
              </w:divBdr>
            </w:div>
            <w:div w:id="2143384569">
              <w:marLeft w:val="0"/>
              <w:marRight w:val="0"/>
              <w:marTop w:val="0"/>
              <w:marBottom w:val="0"/>
              <w:divBdr>
                <w:top w:val="dashed" w:sz="2" w:space="0" w:color="FFFFFF"/>
                <w:left w:val="dashed" w:sz="2" w:space="0" w:color="FFFFFF"/>
                <w:bottom w:val="dashed" w:sz="2" w:space="0" w:color="FFFFFF"/>
                <w:right w:val="dashed" w:sz="2" w:space="0" w:color="FFFFFF"/>
              </w:divBdr>
              <w:divsChild>
                <w:div w:id="1399212453">
                  <w:marLeft w:val="0"/>
                  <w:marRight w:val="0"/>
                  <w:marTop w:val="0"/>
                  <w:marBottom w:val="0"/>
                  <w:divBdr>
                    <w:top w:val="dashed" w:sz="2" w:space="0" w:color="FFFFFF"/>
                    <w:left w:val="dashed" w:sz="2" w:space="0" w:color="FFFFFF"/>
                    <w:bottom w:val="dashed" w:sz="2" w:space="0" w:color="FFFFFF"/>
                    <w:right w:val="dashed" w:sz="2" w:space="0" w:color="FFFFFF"/>
                  </w:divBdr>
                </w:div>
                <w:div w:id="1617298176">
                  <w:marLeft w:val="0"/>
                  <w:marRight w:val="0"/>
                  <w:marTop w:val="0"/>
                  <w:marBottom w:val="0"/>
                  <w:divBdr>
                    <w:top w:val="dashed" w:sz="2" w:space="0" w:color="FFFFFF"/>
                    <w:left w:val="dashed" w:sz="2" w:space="0" w:color="FFFFFF"/>
                    <w:bottom w:val="dashed" w:sz="2" w:space="0" w:color="FFFFFF"/>
                    <w:right w:val="dashed" w:sz="2" w:space="0" w:color="FFFFFF"/>
                  </w:divBdr>
                </w:div>
                <w:div w:id="37370049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506364444">
      <w:bodyDiv w:val="1"/>
      <w:marLeft w:val="0"/>
      <w:marRight w:val="0"/>
      <w:marTop w:val="0"/>
      <w:marBottom w:val="0"/>
      <w:divBdr>
        <w:top w:val="none" w:sz="0" w:space="0" w:color="auto"/>
        <w:left w:val="none" w:sz="0" w:space="0" w:color="auto"/>
        <w:bottom w:val="none" w:sz="0" w:space="0" w:color="auto"/>
        <w:right w:val="none" w:sz="0" w:space="0" w:color="auto"/>
      </w:divBdr>
      <w:divsChild>
        <w:div w:id="465246133">
          <w:marLeft w:val="0"/>
          <w:marRight w:val="0"/>
          <w:marTop w:val="0"/>
          <w:marBottom w:val="0"/>
          <w:divBdr>
            <w:top w:val="dashed" w:sz="2" w:space="0" w:color="FFFFFF"/>
            <w:left w:val="dashed" w:sz="2" w:space="0" w:color="FFFFFF"/>
            <w:bottom w:val="dashed" w:sz="2" w:space="0" w:color="FFFFFF"/>
            <w:right w:val="dashed" w:sz="2" w:space="0" w:color="FFFFFF"/>
          </w:divBdr>
        </w:div>
        <w:div w:id="686097314">
          <w:marLeft w:val="0"/>
          <w:marRight w:val="0"/>
          <w:marTop w:val="0"/>
          <w:marBottom w:val="0"/>
          <w:divBdr>
            <w:top w:val="dashed" w:sz="2" w:space="0" w:color="FFFFFF"/>
            <w:left w:val="dashed" w:sz="2" w:space="0" w:color="FFFFFF"/>
            <w:bottom w:val="dashed" w:sz="2" w:space="0" w:color="FFFFFF"/>
            <w:right w:val="dashed" w:sz="2" w:space="0" w:color="FFFFFF"/>
          </w:divBdr>
          <w:divsChild>
            <w:div w:id="433332629">
              <w:marLeft w:val="0"/>
              <w:marRight w:val="0"/>
              <w:marTop w:val="0"/>
              <w:marBottom w:val="0"/>
              <w:divBdr>
                <w:top w:val="dashed" w:sz="2" w:space="0" w:color="FFFFFF"/>
                <w:left w:val="dashed" w:sz="2" w:space="0" w:color="FFFFFF"/>
                <w:bottom w:val="dashed" w:sz="2" w:space="0" w:color="FFFFFF"/>
                <w:right w:val="dashed" w:sz="2" w:space="0" w:color="FFFFFF"/>
              </w:divBdr>
            </w:div>
            <w:div w:id="1386878507">
              <w:marLeft w:val="0"/>
              <w:marRight w:val="0"/>
              <w:marTop w:val="0"/>
              <w:marBottom w:val="0"/>
              <w:divBdr>
                <w:top w:val="dashed" w:sz="2" w:space="0" w:color="FFFFFF"/>
                <w:left w:val="dashed" w:sz="2" w:space="0" w:color="FFFFFF"/>
                <w:bottom w:val="dashed" w:sz="2" w:space="0" w:color="FFFFFF"/>
                <w:right w:val="dashed" w:sz="2" w:space="0" w:color="FFFFFF"/>
              </w:divBdr>
            </w:div>
            <w:div w:id="2052071556">
              <w:marLeft w:val="0"/>
              <w:marRight w:val="0"/>
              <w:marTop w:val="0"/>
              <w:marBottom w:val="0"/>
              <w:divBdr>
                <w:top w:val="dashed" w:sz="2" w:space="0" w:color="FFFFFF"/>
                <w:left w:val="dashed" w:sz="2" w:space="0" w:color="FFFFFF"/>
                <w:bottom w:val="dashed" w:sz="2" w:space="0" w:color="FFFFFF"/>
                <w:right w:val="dashed" w:sz="2" w:space="0" w:color="FFFFFF"/>
              </w:divBdr>
            </w:div>
            <w:div w:id="74981255">
              <w:marLeft w:val="0"/>
              <w:marRight w:val="0"/>
              <w:marTop w:val="0"/>
              <w:marBottom w:val="0"/>
              <w:divBdr>
                <w:top w:val="dashed" w:sz="2" w:space="0" w:color="FFFFFF"/>
                <w:left w:val="dashed" w:sz="2" w:space="0" w:color="FFFFFF"/>
                <w:bottom w:val="dashed" w:sz="2" w:space="0" w:color="FFFFFF"/>
                <w:right w:val="dashed" w:sz="2" w:space="0" w:color="FFFFFF"/>
              </w:divBdr>
              <w:divsChild>
                <w:div w:id="19621020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24339804">
              <w:marLeft w:val="0"/>
              <w:marRight w:val="0"/>
              <w:marTop w:val="0"/>
              <w:marBottom w:val="0"/>
              <w:divBdr>
                <w:top w:val="dashed" w:sz="2" w:space="0" w:color="FFFFFF"/>
                <w:left w:val="dashed" w:sz="2" w:space="0" w:color="FFFFFF"/>
                <w:bottom w:val="dashed" w:sz="2" w:space="0" w:color="FFFFFF"/>
                <w:right w:val="dashed" w:sz="2" w:space="0" w:color="FFFFFF"/>
              </w:divBdr>
            </w:div>
            <w:div w:id="634680653">
              <w:marLeft w:val="0"/>
              <w:marRight w:val="0"/>
              <w:marTop w:val="0"/>
              <w:marBottom w:val="0"/>
              <w:divBdr>
                <w:top w:val="dashed" w:sz="2" w:space="0" w:color="FFFFFF"/>
                <w:left w:val="dashed" w:sz="2" w:space="0" w:color="FFFFFF"/>
                <w:bottom w:val="dashed" w:sz="2" w:space="0" w:color="FFFFFF"/>
                <w:right w:val="dashed" w:sz="2" w:space="0" w:color="FFFFFF"/>
              </w:divBdr>
              <w:divsChild>
                <w:div w:id="291180866">
                  <w:marLeft w:val="0"/>
                  <w:marRight w:val="0"/>
                  <w:marTop w:val="0"/>
                  <w:marBottom w:val="0"/>
                  <w:divBdr>
                    <w:top w:val="dashed" w:sz="2" w:space="0" w:color="FFFFFF"/>
                    <w:left w:val="dashed" w:sz="2" w:space="0" w:color="FFFFFF"/>
                    <w:bottom w:val="dashed" w:sz="2" w:space="0" w:color="FFFFFF"/>
                    <w:right w:val="dashed" w:sz="2" w:space="0" w:color="FFFFFF"/>
                  </w:divBdr>
                </w:div>
                <w:div w:id="395514881">
                  <w:marLeft w:val="0"/>
                  <w:marRight w:val="0"/>
                  <w:marTop w:val="0"/>
                  <w:marBottom w:val="0"/>
                  <w:divBdr>
                    <w:top w:val="dashed" w:sz="2" w:space="0" w:color="FFFFFF"/>
                    <w:left w:val="dashed" w:sz="2" w:space="0" w:color="FFFFFF"/>
                    <w:bottom w:val="dashed" w:sz="2" w:space="0" w:color="FFFFFF"/>
                    <w:right w:val="dashed" w:sz="2" w:space="0" w:color="FFFFFF"/>
                  </w:divBdr>
                </w:div>
                <w:div w:id="16975433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707751769">
      <w:bodyDiv w:val="1"/>
      <w:marLeft w:val="0"/>
      <w:marRight w:val="0"/>
      <w:marTop w:val="0"/>
      <w:marBottom w:val="0"/>
      <w:divBdr>
        <w:top w:val="none" w:sz="0" w:space="0" w:color="auto"/>
        <w:left w:val="none" w:sz="0" w:space="0" w:color="auto"/>
        <w:bottom w:val="none" w:sz="0" w:space="0" w:color="auto"/>
        <w:right w:val="none" w:sz="0" w:space="0" w:color="auto"/>
      </w:divBdr>
      <w:divsChild>
        <w:div w:id="967661261">
          <w:marLeft w:val="0"/>
          <w:marRight w:val="0"/>
          <w:marTop w:val="0"/>
          <w:marBottom w:val="0"/>
          <w:divBdr>
            <w:top w:val="dashed" w:sz="2" w:space="0" w:color="FFFFFF"/>
            <w:left w:val="dashed" w:sz="2" w:space="0" w:color="FFFFFF"/>
            <w:bottom w:val="dashed" w:sz="2" w:space="0" w:color="FFFFFF"/>
            <w:right w:val="dashed" w:sz="2" w:space="0" w:color="FFFFFF"/>
          </w:divBdr>
        </w:div>
        <w:div w:id="928780815">
          <w:marLeft w:val="0"/>
          <w:marRight w:val="0"/>
          <w:marTop w:val="0"/>
          <w:marBottom w:val="0"/>
          <w:divBdr>
            <w:top w:val="dashed" w:sz="2" w:space="0" w:color="FFFFFF"/>
            <w:left w:val="dashed" w:sz="2" w:space="0" w:color="FFFFFF"/>
            <w:bottom w:val="dashed" w:sz="2" w:space="0" w:color="FFFFFF"/>
            <w:right w:val="dashed" w:sz="2" w:space="0" w:color="FFFFFF"/>
          </w:divBdr>
          <w:divsChild>
            <w:div w:id="187841680">
              <w:marLeft w:val="0"/>
              <w:marRight w:val="0"/>
              <w:marTop w:val="0"/>
              <w:marBottom w:val="0"/>
              <w:divBdr>
                <w:top w:val="dashed" w:sz="2" w:space="0" w:color="FFFFFF"/>
                <w:left w:val="dashed" w:sz="2" w:space="0" w:color="FFFFFF"/>
                <w:bottom w:val="dashed" w:sz="2" w:space="0" w:color="FFFFFF"/>
                <w:right w:val="dashed" w:sz="2" w:space="0" w:color="FFFFFF"/>
              </w:divBdr>
            </w:div>
            <w:div w:id="140969528">
              <w:marLeft w:val="0"/>
              <w:marRight w:val="0"/>
              <w:marTop w:val="0"/>
              <w:marBottom w:val="0"/>
              <w:divBdr>
                <w:top w:val="dashed" w:sz="2" w:space="0" w:color="FFFFFF"/>
                <w:left w:val="dashed" w:sz="2" w:space="0" w:color="FFFFFF"/>
                <w:bottom w:val="dashed" w:sz="2" w:space="0" w:color="FFFFFF"/>
                <w:right w:val="dashed" w:sz="2" w:space="0" w:color="FFFFFF"/>
              </w:divBdr>
            </w:div>
            <w:div w:id="344523416">
              <w:marLeft w:val="0"/>
              <w:marRight w:val="0"/>
              <w:marTop w:val="0"/>
              <w:marBottom w:val="0"/>
              <w:divBdr>
                <w:top w:val="dashed" w:sz="2" w:space="0" w:color="FFFFFF"/>
                <w:left w:val="dashed" w:sz="2" w:space="0" w:color="FFFFFF"/>
                <w:bottom w:val="dashed" w:sz="2" w:space="0" w:color="FFFFFF"/>
                <w:right w:val="dashed" w:sz="2" w:space="0" w:color="FFFFFF"/>
              </w:divBdr>
            </w:div>
            <w:div w:id="1234125763">
              <w:marLeft w:val="0"/>
              <w:marRight w:val="0"/>
              <w:marTop w:val="0"/>
              <w:marBottom w:val="0"/>
              <w:divBdr>
                <w:top w:val="dashed" w:sz="2" w:space="0" w:color="FFFFFF"/>
                <w:left w:val="dashed" w:sz="2" w:space="0" w:color="FFFFFF"/>
                <w:bottom w:val="dashed" w:sz="2" w:space="0" w:color="FFFFFF"/>
                <w:right w:val="dashed" w:sz="2" w:space="0" w:color="FFFFFF"/>
              </w:divBdr>
              <w:divsChild>
                <w:div w:id="5439682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80015581">
              <w:marLeft w:val="0"/>
              <w:marRight w:val="0"/>
              <w:marTop w:val="0"/>
              <w:marBottom w:val="0"/>
              <w:divBdr>
                <w:top w:val="dashed" w:sz="2" w:space="0" w:color="FFFFFF"/>
                <w:left w:val="dashed" w:sz="2" w:space="0" w:color="FFFFFF"/>
                <w:bottom w:val="dashed" w:sz="2" w:space="0" w:color="FFFFFF"/>
                <w:right w:val="dashed" w:sz="2" w:space="0" w:color="FFFFFF"/>
              </w:divBdr>
            </w:div>
            <w:div w:id="1845435972">
              <w:marLeft w:val="0"/>
              <w:marRight w:val="0"/>
              <w:marTop w:val="0"/>
              <w:marBottom w:val="0"/>
              <w:divBdr>
                <w:top w:val="dashed" w:sz="2" w:space="0" w:color="FFFFFF"/>
                <w:left w:val="dashed" w:sz="2" w:space="0" w:color="FFFFFF"/>
                <w:bottom w:val="dashed" w:sz="2" w:space="0" w:color="FFFFFF"/>
                <w:right w:val="dashed" w:sz="2" w:space="0" w:color="FFFFFF"/>
              </w:divBdr>
              <w:divsChild>
                <w:div w:id="1688017022">
                  <w:marLeft w:val="0"/>
                  <w:marRight w:val="0"/>
                  <w:marTop w:val="0"/>
                  <w:marBottom w:val="0"/>
                  <w:divBdr>
                    <w:top w:val="dashed" w:sz="2" w:space="0" w:color="FFFFFF"/>
                    <w:left w:val="dashed" w:sz="2" w:space="0" w:color="FFFFFF"/>
                    <w:bottom w:val="dashed" w:sz="2" w:space="0" w:color="FFFFFF"/>
                    <w:right w:val="dashed" w:sz="2" w:space="0" w:color="FFFFFF"/>
                  </w:divBdr>
                </w:div>
                <w:div w:id="665398563">
                  <w:marLeft w:val="0"/>
                  <w:marRight w:val="0"/>
                  <w:marTop w:val="0"/>
                  <w:marBottom w:val="0"/>
                  <w:divBdr>
                    <w:top w:val="dashed" w:sz="2" w:space="0" w:color="FFFFFF"/>
                    <w:left w:val="dashed" w:sz="2" w:space="0" w:color="FFFFFF"/>
                    <w:bottom w:val="dashed" w:sz="2" w:space="0" w:color="FFFFFF"/>
                    <w:right w:val="dashed" w:sz="2" w:space="0" w:color="FFFFFF"/>
                  </w:divBdr>
                </w:div>
                <w:div w:id="10647937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724522662">
      <w:bodyDiv w:val="1"/>
      <w:marLeft w:val="0"/>
      <w:marRight w:val="0"/>
      <w:marTop w:val="0"/>
      <w:marBottom w:val="0"/>
      <w:divBdr>
        <w:top w:val="none" w:sz="0" w:space="0" w:color="auto"/>
        <w:left w:val="none" w:sz="0" w:space="0" w:color="auto"/>
        <w:bottom w:val="none" w:sz="0" w:space="0" w:color="auto"/>
        <w:right w:val="none" w:sz="0" w:space="0" w:color="auto"/>
      </w:divBdr>
      <w:divsChild>
        <w:div w:id="1123958518">
          <w:marLeft w:val="0"/>
          <w:marRight w:val="0"/>
          <w:marTop w:val="0"/>
          <w:marBottom w:val="0"/>
          <w:divBdr>
            <w:top w:val="dashed" w:sz="2" w:space="0" w:color="FFFFFF"/>
            <w:left w:val="dashed" w:sz="2" w:space="0" w:color="FFFFFF"/>
            <w:bottom w:val="dashed" w:sz="2" w:space="0" w:color="FFFFFF"/>
            <w:right w:val="dashed" w:sz="2" w:space="0" w:color="FFFFFF"/>
          </w:divBdr>
        </w:div>
        <w:div w:id="101651575">
          <w:marLeft w:val="0"/>
          <w:marRight w:val="0"/>
          <w:marTop w:val="0"/>
          <w:marBottom w:val="0"/>
          <w:divBdr>
            <w:top w:val="dashed" w:sz="2" w:space="0" w:color="FFFFFF"/>
            <w:left w:val="dashed" w:sz="2" w:space="0" w:color="FFFFFF"/>
            <w:bottom w:val="dashed" w:sz="2" w:space="0" w:color="FFFFFF"/>
            <w:right w:val="dashed" w:sz="2" w:space="0" w:color="FFFFFF"/>
          </w:divBdr>
        </w:div>
        <w:div w:id="492794028">
          <w:marLeft w:val="0"/>
          <w:marRight w:val="0"/>
          <w:marTop w:val="0"/>
          <w:marBottom w:val="0"/>
          <w:divBdr>
            <w:top w:val="dashed" w:sz="2" w:space="0" w:color="FFFFFF"/>
            <w:left w:val="dashed" w:sz="2" w:space="0" w:color="FFFFFF"/>
            <w:bottom w:val="dashed" w:sz="2" w:space="0" w:color="FFFFFF"/>
            <w:right w:val="dashed" w:sz="2" w:space="0" w:color="FFFFFF"/>
          </w:divBdr>
        </w:div>
        <w:div w:id="1112433583">
          <w:marLeft w:val="0"/>
          <w:marRight w:val="0"/>
          <w:marTop w:val="0"/>
          <w:marBottom w:val="0"/>
          <w:divBdr>
            <w:top w:val="dashed" w:sz="2" w:space="0" w:color="FFFFFF"/>
            <w:left w:val="dashed" w:sz="2" w:space="0" w:color="FFFFFF"/>
            <w:bottom w:val="dashed" w:sz="2" w:space="0" w:color="FFFFFF"/>
            <w:right w:val="dashed" w:sz="2" w:space="0" w:color="FFFFFF"/>
          </w:divBdr>
          <w:divsChild>
            <w:div w:id="27849399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55841347">
          <w:marLeft w:val="0"/>
          <w:marRight w:val="0"/>
          <w:marTop w:val="0"/>
          <w:marBottom w:val="0"/>
          <w:divBdr>
            <w:top w:val="dashed" w:sz="2" w:space="0" w:color="FFFFFF"/>
            <w:left w:val="dashed" w:sz="2" w:space="0" w:color="FFFFFF"/>
            <w:bottom w:val="dashed" w:sz="2" w:space="0" w:color="FFFFFF"/>
            <w:right w:val="dashed" w:sz="2" w:space="0" w:color="FFFFFF"/>
          </w:divBdr>
        </w:div>
        <w:div w:id="443117029">
          <w:marLeft w:val="0"/>
          <w:marRight w:val="0"/>
          <w:marTop w:val="0"/>
          <w:marBottom w:val="0"/>
          <w:divBdr>
            <w:top w:val="dashed" w:sz="2" w:space="0" w:color="FFFFFF"/>
            <w:left w:val="dashed" w:sz="2" w:space="0" w:color="FFFFFF"/>
            <w:bottom w:val="dashed" w:sz="2" w:space="0" w:color="FFFFFF"/>
            <w:right w:val="dashed" w:sz="2" w:space="0" w:color="FFFFFF"/>
          </w:divBdr>
          <w:divsChild>
            <w:div w:id="17210578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96603091">
          <w:marLeft w:val="0"/>
          <w:marRight w:val="0"/>
          <w:marTop w:val="0"/>
          <w:marBottom w:val="0"/>
          <w:divBdr>
            <w:top w:val="dashed" w:sz="2" w:space="0" w:color="FFFFFF"/>
            <w:left w:val="dashed" w:sz="2" w:space="0" w:color="FFFFFF"/>
            <w:bottom w:val="dashed" w:sz="2" w:space="0" w:color="FFFFFF"/>
            <w:right w:val="dashed" w:sz="2" w:space="0" w:color="FFFFFF"/>
          </w:divBdr>
        </w:div>
        <w:div w:id="1836460279">
          <w:marLeft w:val="0"/>
          <w:marRight w:val="0"/>
          <w:marTop w:val="0"/>
          <w:marBottom w:val="0"/>
          <w:divBdr>
            <w:top w:val="dashed" w:sz="2" w:space="0" w:color="FFFFFF"/>
            <w:left w:val="dashed" w:sz="2" w:space="0" w:color="FFFFFF"/>
            <w:bottom w:val="dashed" w:sz="2" w:space="0" w:color="FFFFFF"/>
            <w:right w:val="dashed" w:sz="2" w:space="0" w:color="FFFFFF"/>
          </w:divBdr>
          <w:divsChild>
            <w:div w:id="199317189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348014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79927916">
      <w:bodyDiv w:val="1"/>
      <w:marLeft w:val="0"/>
      <w:marRight w:val="0"/>
      <w:marTop w:val="0"/>
      <w:marBottom w:val="0"/>
      <w:divBdr>
        <w:top w:val="none" w:sz="0" w:space="0" w:color="auto"/>
        <w:left w:val="none" w:sz="0" w:space="0" w:color="auto"/>
        <w:bottom w:val="none" w:sz="0" w:space="0" w:color="auto"/>
        <w:right w:val="none" w:sz="0" w:space="0" w:color="auto"/>
      </w:divBdr>
      <w:divsChild>
        <w:div w:id="1671172524">
          <w:marLeft w:val="0"/>
          <w:marRight w:val="0"/>
          <w:marTop w:val="0"/>
          <w:marBottom w:val="0"/>
          <w:divBdr>
            <w:top w:val="dashed" w:sz="2" w:space="0" w:color="FFFFFF"/>
            <w:left w:val="dashed" w:sz="2" w:space="0" w:color="FFFFFF"/>
            <w:bottom w:val="dashed" w:sz="2" w:space="0" w:color="FFFFFF"/>
            <w:right w:val="dashed" w:sz="2" w:space="0" w:color="FFFFFF"/>
          </w:divBdr>
        </w:div>
        <w:div w:id="879443378">
          <w:marLeft w:val="0"/>
          <w:marRight w:val="0"/>
          <w:marTop w:val="0"/>
          <w:marBottom w:val="0"/>
          <w:divBdr>
            <w:top w:val="dashed" w:sz="2" w:space="0" w:color="FFFFFF"/>
            <w:left w:val="dashed" w:sz="2" w:space="0" w:color="FFFFFF"/>
            <w:bottom w:val="dashed" w:sz="2" w:space="0" w:color="FFFFFF"/>
            <w:right w:val="dashed" w:sz="2" w:space="0" w:color="FFFFFF"/>
          </w:divBdr>
          <w:divsChild>
            <w:div w:id="2135252123">
              <w:marLeft w:val="0"/>
              <w:marRight w:val="0"/>
              <w:marTop w:val="0"/>
              <w:marBottom w:val="0"/>
              <w:divBdr>
                <w:top w:val="dashed" w:sz="2" w:space="0" w:color="FFFFFF"/>
                <w:left w:val="dashed" w:sz="2" w:space="0" w:color="FFFFFF"/>
                <w:bottom w:val="dashed" w:sz="2" w:space="0" w:color="FFFFFF"/>
                <w:right w:val="dashed" w:sz="2" w:space="0" w:color="FFFFFF"/>
              </w:divBdr>
            </w:div>
            <w:div w:id="1312904134">
              <w:marLeft w:val="0"/>
              <w:marRight w:val="0"/>
              <w:marTop w:val="0"/>
              <w:marBottom w:val="0"/>
              <w:divBdr>
                <w:top w:val="dashed" w:sz="2" w:space="0" w:color="FFFFFF"/>
                <w:left w:val="dashed" w:sz="2" w:space="0" w:color="FFFFFF"/>
                <w:bottom w:val="dashed" w:sz="2" w:space="0" w:color="FFFFFF"/>
                <w:right w:val="dashed" w:sz="2" w:space="0" w:color="FFFFFF"/>
              </w:divBdr>
            </w:div>
            <w:div w:id="1801872786">
              <w:marLeft w:val="0"/>
              <w:marRight w:val="0"/>
              <w:marTop w:val="0"/>
              <w:marBottom w:val="0"/>
              <w:divBdr>
                <w:top w:val="dashed" w:sz="2" w:space="0" w:color="FFFFFF"/>
                <w:left w:val="dashed" w:sz="2" w:space="0" w:color="FFFFFF"/>
                <w:bottom w:val="dashed" w:sz="2" w:space="0" w:color="FFFFFF"/>
                <w:right w:val="dashed" w:sz="2" w:space="0" w:color="FFFFFF"/>
              </w:divBdr>
            </w:div>
            <w:div w:id="882057496">
              <w:marLeft w:val="0"/>
              <w:marRight w:val="0"/>
              <w:marTop w:val="0"/>
              <w:marBottom w:val="0"/>
              <w:divBdr>
                <w:top w:val="dashed" w:sz="2" w:space="0" w:color="FFFFFF"/>
                <w:left w:val="dashed" w:sz="2" w:space="0" w:color="FFFFFF"/>
                <w:bottom w:val="dashed" w:sz="2" w:space="0" w:color="FFFFFF"/>
                <w:right w:val="dashed" w:sz="2" w:space="0" w:color="FFFFFF"/>
              </w:divBdr>
            </w:div>
            <w:div w:id="436757829">
              <w:marLeft w:val="0"/>
              <w:marRight w:val="0"/>
              <w:marTop w:val="0"/>
              <w:marBottom w:val="0"/>
              <w:divBdr>
                <w:top w:val="dashed" w:sz="2" w:space="0" w:color="FFFFFF"/>
                <w:left w:val="dashed" w:sz="2" w:space="0" w:color="FFFFFF"/>
                <w:bottom w:val="dashed" w:sz="2" w:space="0" w:color="FFFFFF"/>
                <w:right w:val="dashed" w:sz="2" w:space="0" w:color="FFFFFF"/>
              </w:divBdr>
            </w:div>
            <w:div w:id="1041441513">
              <w:marLeft w:val="0"/>
              <w:marRight w:val="0"/>
              <w:marTop w:val="0"/>
              <w:marBottom w:val="0"/>
              <w:divBdr>
                <w:top w:val="dashed" w:sz="2" w:space="0" w:color="FFFFFF"/>
                <w:left w:val="dashed" w:sz="2" w:space="0" w:color="FFFFFF"/>
                <w:bottom w:val="dashed" w:sz="2" w:space="0" w:color="FFFFFF"/>
                <w:right w:val="dashed" w:sz="2" w:space="0" w:color="FFFFFF"/>
              </w:divBdr>
            </w:div>
            <w:div w:id="17190124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04359225">
      <w:bodyDiv w:val="1"/>
      <w:marLeft w:val="0"/>
      <w:marRight w:val="0"/>
      <w:marTop w:val="0"/>
      <w:marBottom w:val="0"/>
      <w:divBdr>
        <w:top w:val="none" w:sz="0" w:space="0" w:color="auto"/>
        <w:left w:val="none" w:sz="0" w:space="0" w:color="auto"/>
        <w:bottom w:val="none" w:sz="0" w:space="0" w:color="auto"/>
        <w:right w:val="none" w:sz="0" w:space="0" w:color="auto"/>
      </w:divBdr>
      <w:divsChild>
        <w:div w:id="1341129449">
          <w:marLeft w:val="0"/>
          <w:marRight w:val="0"/>
          <w:marTop w:val="0"/>
          <w:marBottom w:val="0"/>
          <w:divBdr>
            <w:top w:val="dashed" w:sz="2" w:space="0" w:color="FFFFFF"/>
            <w:left w:val="dashed" w:sz="2" w:space="0" w:color="FFFFFF"/>
            <w:bottom w:val="dashed" w:sz="2" w:space="0" w:color="FFFFFF"/>
            <w:right w:val="dashed" w:sz="2" w:space="0" w:color="FFFFFF"/>
          </w:divBdr>
        </w:div>
        <w:div w:id="212347233">
          <w:marLeft w:val="0"/>
          <w:marRight w:val="0"/>
          <w:marTop w:val="0"/>
          <w:marBottom w:val="0"/>
          <w:divBdr>
            <w:top w:val="dashed" w:sz="2" w:space="0" w:color="FFFFFF"/>
            <w:left w:val="dashed" w:sz="2" w:space="0" w:color="FFFFFF"/>
            <w:bottom w:val="dashed" w:sz="2" w:space="0" w:color="FFFFFF"/>
            <w:right w:val="dashed" w:sz="2" w:space="0" w:color="FFFFFF"/>
          </w:divBdr>
          <w:divsChild>
            <w:div w:id="970675670">
              <w:marLeft w:val="0"/>
              <w:marRight w:val="0"/>
              <w:marTop w:val="0"/>
              <w:marBottom w:val="0"/>
              <w:divBdr>
                <w:top w:val="dashed" w:sz="2" w:space="0" w:color="FFFFFF"/>
                <w:left w:val="dashed" w:sz="2" w:space="0" w:color="FFFFFF"/>
                <w:bottom w:val="dashed" w:sz="2" w:space="0" w:color="FFFFFF"/>
                <w:right w:val="dashed" w:sz="2" w:space="0" w:color="FFFFFF"/>
              </w:divBdr>
            </w:div>
            <w:div w:id="712457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3866361">
      <w:bodyDiv w:val="1"/>
      <w:marLeft w:val="0"/>
      <w:marRight w:val="0"/>
      <w:marTop w:val="0"/>
      <w:marBottom w:val="0"/>
      <w:divBdr>
        <w:top w:val="none" w:sz="0" w:space="0" w:color="auto"/>
        <w:left w:val="none" w:sz="0" w:space="0" w:color="auto"/>
        <w:bottom w:val="none" w:sz="0" w:space="0" w:color="auto"/>
        <w:right w:val="none" w:sz="0" w:space="0" w:color="auto"/>
      </w:divBdr>
      <w:divsChild>
        <w:div w:id="1208179907">
          <w:marLeft w:val="0"/>
          <w:marRight w:val="0"/>
          <w:marTop w:val="0"/>
          <w:marBottom w:val="0"/>
          <w:divBdr>
            <w:top w:val="dashed" w:sz="2" w:space="0" w:color="FFFFFF"/>
            <w:left w:val="dashed" w:sz="2" w:space="0" w:color="FFFFFF"/>
            <w:bottom w:val="dashed" w:sz="2" w:space="0" w:color="FFFFFF"/>
            <w:right w:val="dashed" w:sz="2" w:space="0" w:color="FFFFFF"/>
          </w:divBdr>
        </w:div>
        <w:div w:id="226959299">
          <w:marLeft w:val="0"/>
          <w:marRight w:val="0"/>
          <w:marTop w:val="0"/>
          <w:marBottom w:val="0"/>
          <w:divBdr>
            <w:top w:val="dashed" w:sz="2" w:space="0" w:color="FFFFFF"/>
            <w:left w:val="dashed" w:sz="2" w:space="0" w:color="FFFFFF"/>
            <w:bottom w:val="dashed" w:sz="2" w:space="0" w:color="FFFFFF"/>
            <w:right w:val="dashed" w:sz="2" w:space="0" w:color="FFFFFF"/>
          </w:divBdr>
          <w:divsChild>
            <w:div w:id="14659305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36213694">
      <w:bodyDiv w:val="1"/>
      <w:marLeft w:val="0"/>
      <w:marRight w:val="0"/>
      <w:marTop w:val="0"/>
      <w:marBottom w:val="0"/>
      <w:divBdr>
        <w:top w:val="none" w:sz="0" w:space="0" w:color="auto"/>
        <w:left w:val="none" w:sz="0" w:space="0" w:color="auto"/>
        <w:bottom w:val="none" w:sz="0" w:space="0" w:color="auto"/>
        <w:right w:val="none" w:sz="0" w:space="0" w:color="auto"/>
      </w:divBdr>
      <w:divsChild>
        <w:div w:id="1076324129">
          <w:marLeft w:val="0"/>
          <w:marRight w:val="0"/>
          <w:marTop w:val="0"/>
          <w:marBottom w:val="0"/>
          <w:divBdr>
            <w:top w:val="dashed" w:sz="2" w:space="0" w:color="FFFFFF"/>
            <w:left w:val="dashed" w:sz="2" w:space="0" w:color="FFFFFF"/>
            <w:bottom w:val="dashed" w:sz="2" w:space="0" w:color="FFFFFF"/>
            <w:right w:val="dashed" w:sz="2" w:space="0" w:color="FFFFFF"/>
          </w:divBdr>
        </w:div>
        <w:div w:id="1260913814">
          <w:marLeft w:val="0"/>
          <w:marRight w:val="0"/>
          <w:marTop w:val="0"/>
          <w:marBottom w:val="0"/>
          <w:divBdr>
            <w:top w:val="dashed" w:sz="2" w:space="0" w:color="FFFFFF"/>
            <w:left w:val="dashed" w:sz="2" w:space="0" w:color="FFFFFF"/>
            <w:bottom w:val="dashed" w:sz="2" w:space="0" w:color="FFFFFF"/>
            <w:right w:val="dashed" w:sz="2" w:space="0" w:color="FFFFFF"/>
          </w:divBdr>
          <w:divsChild>
            <w:div w:id="101074563">
              <w:marLeft w:val="0"/>
              <w:marRight w:val="0"/>
              <w:marTop w:val="0"/>
              <w:marBottom w:val="0"/>
              <w:divBdr>
                <w:top w:val="dashed" w:sz="2" w:space="0" w:color="FFFFFF"/>
                <w:left w:val="dashed" w:sz="2" w:space="0" w:color="FFFFFF"/>
                <w:bottom w:val="dashed" w:sz="2" w:space="0" w:color="FFFFFF"/>
                <w:right w:val="dashed" w:sz="2" w:space="0" w:color="FFFFFF"/>
              </w:divBdr>
            </w:div>
            <w:div w:id="71678080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drept.ro/00201734.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idrept.ro/00201734.ht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drept.ro/00201734.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gi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DAF6F-F762-4C08-A4B4-BEC2147D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31</Pages>
  <Words>5822</Words>
  <Characters>37499</Characters>
  <Application>Microsoft Office Word</Application>
  <DocSecurity>0</DocSecurity>
  <Lines>2083</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alina.alexandriuc</dc:creator>
  <cp:lastModifiedBy>alina.alexandriuc</cp:lastModifiedBy>
  <cp:revision>9</cp:revision>
  <cp:lastPrinted>2019-07-02T13:46:00Z</cp:lastPrinted>
  <dcterms:created xsi:type="dcterms:W3CDTF">2019-07-02T12:44:00Z</dcterms:created>
  <dcterms:modified xsi:type="dcterms:W3CDTF">2019-07-02T13:47:00Z</dcterms:modified>
</cp:coreProperties>
</file>