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22A" w:rsidRDefault="00406E45" w:rsidP="00406E45">
      <w:pPr>
        <w:jc w:val="center"/>
      </w:pPr>
      <w:r w:rsidRPr="00406E45">
        <w:rPr>
          <w:noProof/>
        </w:rPr>
        <w:drawing>
          <wp:inline distT="0" distB="0" distL="0" distR="0">
            <wp:extent cx="828675" cy="933450"/>
            <wp:effectExtent l="19050" t="0" r="9525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6E45" w:rsidRPr="009B0BA0" w:rsidRDefault="00406E45" w:rsidP="009B0BA0">
      <w:pPr>
        <w:spacing w:after="0"/>
        <w:ind w:right="-114"/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9B0BA0">
        <w:rPr>
          <w:rFonts w:ascii="Times New Roman" w:hAnsi="Times New Roman"/>
          <w:b/>
          <w:sz w:val="28"/>
          <w:szCs w:val="28"/>
          <w:lang w:val="ro-RO"/>
        </w:rPr>
        <w:t>PARLAMENTUL ROMÂNIEI</w:t>
      </w:r>
    </w:p>
    <w:p w:rsidR="00F4751D" w:rsidRPr="009B0BA0" w:rsidRDefault="00406E45" w:rsidP="00F4751D">
      <w:pPr>
        <w:spacing w:after="120"/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9B0BA0">
        <w:rPr>
          <w:rFonts w:ascii="Times New Roman" w:hAnsi="Times New Roman"/>
          <w:b/>
          <w:sz w:val="28"/>
          <w:szCs w:val="28"/>
          <w:lang w:val="ro-RO"/>
        </w:rPr>
        <w:t>CAMERA DEPUTAŢILOR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42"/>
        <w:gridCol w:w="2746"/>
        <w:gridCol w:w="2589"/>
        <w:gridCol w:w="2793"/>
      </w:tblGrid>
      <w:tr w:rsidR="00406E45" w:rsidRPr="003F0DA4" w:rsidTr="00192564">
        <w:tc>
          <w:tcPr>
            <w:tcW w:w="3294" w:type="dxa"/>
          </w:tcPr>
          <w:p w:rsidR="00406E45" w:rsidRPr="003F0DA4" w:rsidRDefault="00406E45" w:rsidP="009B0BA0">
            <w:pPr>
              <w:spacing w:before="120"/>
              <w:jc w:val="center"/>
              <w:rPr>
                <w:rFonts w:ascii="Verdana" w:hAnsi="Verdana" w:cs="Times New Roman"/>
                <w:b/>
                <w:sz w:val="20"/>
                <w:szCs w:val="20"/>
              </w:rPr>
            </w:pPr>
            <w:r w:rsidRPr="003F0DA4">
              <w:rPr>
                <w:rFonts w:ascii="Verdana" w:hAnsi="Verdana" w:cs="Times New Roman"/>
                <w:b/>
                <w:sz w:val="20"/>
                <w:szCs w:val="20"/>
              </w:rPr>
              <w:t xml:space="preserve">COMISIA PENTRU MEDIU ȘI ECHILIBRU </w:t>
            </w:r>
          </w:p>
          <w:p w:rsidR="00406E45" w:rsidRPr="003F0DA4" w:rsidRDefault="00406E45" w:rsidP="009B0BA0">
            <w:pPr>
              <w:spacing w:before="120"/>
              <w:jc w:val="center"/>
              <w:rPr>
                <w:rFonts w:ascii="Verdana" w:hAnsi="Verdana" w:cs="Times New Roman"/>
                <w:b/>
                <w:sz w:val="20"/>
                <w:szCs w:val="20"/>
              </w:rPr>
            </w:pPr>
            <w:r w:rsidRPr="003F0DA4">
              <w:rPr>
                <w:rFonts w:ascii="Verdana" w:hAnsi="Verdana" w:cs="Times New Roman"/>
                <w:b/>
                <w:sz w:val="20"/>
                <w:szCs w:val="20"/>
              </w:rPr>
              <w:t>ECOLOGIC</w:t>
            </w:r>
          </w:p>
        </w:tc>
        <w:tc>
          <w:tcPr>
            <w:tcW w:w="3294" w:type="dxa"/>
          </w:tcPr>
          <w:p w:rsidR="00406E45" w:rsidRPr="003F0DA4" w:rsidRDefault="00406E45" w:rsidP="009B0BA0">
            <w:pPr>
              <w:spacing w:before="120"/>
              <w:jc w:val="center"/>
              <w:rPr>
                <w:rFonts w:ascii="Verdana" w:hAnsi="Verdana" w:cs="Times New Roman"/>
                <w:b/>
                <w:sz w:val="20"/>
                <w:szCs w:val="20"/>
              </w:rPr>
            </w:pPr>
            <w:r w:rsidRPr="003F0DA4">
              <w:rPr>
                <w:rFonts w:ascii="Verdana" w:hAnsi="Verdana" w:cs="Times New Roman"/>
                <w:b/>
                <w:sz w:val="20"/>
                <w:szCs w:val="20"/>
              </w:rPr>
              <w:t>COMISIA PENTRU AGRICULTURA, SILVICULTURĂ, INDUSTRIE ALIMENTARĂ ȘI SERVICII SPECIFICE</w:t>
            </w:r>
          </w:p>
        </w:tc>
        <w:tc>
          <w:tcPr>
            <w:tcW w:w="3294" w:type="dxa"/>
          </w:tcPr>
          <w:p w:rsidR="00406E45" w:rsidRPr="003F0DA4" w:rsidRDefault="00406E45" w:rsidP="009B0BA0">
            <w:pPr>
              <w:spacing w:before="120"/>
              <w:jc w:val="center"/>
              <w:rPr>
                <w:rFonts w:ascii="Verdana" w:hAnsi="Verdana" w:cs="Times New Roman"/>
                <w:b/>
                <w:sz w:val="20"/>
                <w:szCs w:val="20"/>
              </w:rPr>
            </w:pPr>
            <w:r w:rsidRPr="003F0DA4">
              <w:rPr>
                <w:rFonts w:ascii="Verdana" w:hAnsi="Verdana" w:cs="Times New Roman"/>
                <w:b/>
                <w:sz w:val="20"/>
                <w:szCs w:val="20"/>
              </w:rPr>
              <w:t>COMISIA JURIDICĂ,</w:t>
            </w:r>
          </w:p>
          <w:p w:rsidR="00406E45" w:rsidRPr="003F0DA4" w:rsidRDefault="00406E45" w:rsidP="009B0BA0">
            <w:pPr>
              <w:spacing w:before="120"/>
              <w:jc w:val="center"/>
              <w:rPr>
                <w:rFonts w:ascii="Verdana" w:hAnsi="Verdana" w:cs="Times New Roman"/>
                <w:b/>
                <w:sz w:val="20"/>
                <w:szCs w:val="20"/>
              </w:rPr>
            </w:pPr>
            <w:r w:rsidRPr="003F0DA4">
              <w:rPr>
                <w:rFonts w:ascii="Verdana" w:hAnsi="Verdana" w:cs="Times New Roman"/>
                <w:b/>
                <w:sz w:val="20"/>
                <w:szCs w:val="20"/>
              </w:rPr>
              <w:t>DE DISCIPLINĂ ŞI IMUNITĂŢI</w:t>
            </w:r>
          </w:p>
        </w:tc>
        <w:tc>
          <w:tcPr>
            <w:tcW w:w="3294" w:type="dxa"/>
          </w:tcPr>
          <w:p w:rsidR="00406E45" w:rsidRPr="003F0DA4" w:rsidRDefault="00406E45" w:rsidP="009B0BA0">
            <w:pPr>
              <w:spacing w:before="120"/>
              <w:jc w:val="center"/>
              <w:rPr>
                <w:rFonts w:ascii="Verdana" w:hAnsi="Verdana" w:cs="Times New Roman"/>
                <w:b/>
                <w:sz w:val="20"/>
                <w:szCs w:val="20"/>
              </w:rPr>
            </w:pPr>
            <w:r w:rsidRPr="003F0DA4">
              <w:rPr>
                <w:rFonts w:ascii="Verdana" w:hAnsi="Verdana" w:cs="Times New Roman"/>
                <w:b/>
                <w:sz w:val="20"/>
                <w:szCs w:val="20"/>
              </w:rPr>
              <w:t>COMISIA PENTRU ADMINISTRAȚIE PUBLICĂ ȘI AMENAJAREA TERITORIULUI</w:t>
            </w:r>
          </w:p>
        </w:tc>
      </w:tr>
      <w:tr w:rsidR="00406E45" w:rsidRPr="003F0DA4" w:rsidTr="00192564">
        <w:tc>
          <w:tcPr>
            <w:tcW w:w="3294" w:type="dxa"/>
          </w:tcPr>
          <w:p w:rsidR="00406E45" w:rsidRPr="00E32250" w:rsidRDefault="00406E45" w:rsidP="00FF29AC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E32250">
              <w:rPr>
                <w:rFonts w:ascii="Verdana" w:hAnsi="Verdana" w:cs="Times New Roman"/>
                <w:sz w:val="18"/>
                <w:szCs w:val="18"/>
              </w:rPr>
              <w:t>4C-8/</w:t>
            </w:r>
            <w:r w:rsidR="00FF29AC" w:rsidRPr="00E32250">
              <w:rPr>
                <w:rFonts w:ascii="Verdana" w:hAnsi="Verdana" w:cs="Times New Roman"/>
                <w:sz w:val="18"/>
                <w:szCs w:val="18"/>
              </w:rPr>
              <w:t>180</w:t>
            </w:r>
            <w:r w:rsidRPr="00E32250">
              <w:rPr>
                <w:rFonts w:ascii="Verdana" w:hAnsi="Verdana" w:cs="Times New Roman"/>
                <w:sz w:val="18"/>
                <w:szCs w:val="18"/>
              </w:rPr>
              <w:t>/2021</w:t>
            </w:r>
          </w:p>
        </w:tc>
        <w:tc>
          <w:tcPr>
            <w:tcW w:w="3294" w:type="dxa"/>
          </w:tcPr>
          <w:p w:rsidR="00406E45" w:rsidRPr="00E32250" w:rsidRDefault="00406E45" w:rsidP="008565B7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E32250">
              <w:rPr>
                <w:rFonts w:ascii="Verdana" w:hAnsi="Verdana" w:cs="Times New Roman"/>
                <w:sz w:val="18"/>
                <w:szCs w:val="18"/>
              </w:rPr>
              <w:t>4C-5/</w:t>
            </w:r>
            <w:r w:rsidR="008565B7">
              <w:rPr>
                <w:rFonts w:ascii="Verdana" w:hAnsi="Verdana" w:cs="Times New Roman"/>
                <w:sz w:val="18"/>
                <w:szCs w:val="18"/>
              </w:rPr>
              <w:t>400</w:t>
            </w:r>
            <w:r w:rsidRPr="00E32250">
              <w:rPr>
                <w:rFonts w:ascii="Verdana" w:hAnsi="Verdana" w:cs="Times New Roman"/>
                <w:sz w:val="18"/>
                <w:szCs w:val="18"/>
              </w:rPr>
              <w:t>/2021</w:t>
            </w:r>
          </w:p>
        </w:tc>
        <w:tc>
          <w:tcPr>
            <w:tcW w:w="3294" w:type="dxa"/>
          </w:tcPr>
          <w:p w:rsidR="00406E45" w:rsidRPr="00E32250" w:rsidRDefault="00406E45" w:rsidP="00406E45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E32250">
              <w:rPr>
                <w:rFonts w:ascii="Verdana" w:hAnsi="Verdana" w:cs="Times New Roman"/>
                <w:sz w:val="18"/>
                <w:szCs w:val="18"/>
              </w:rPr>
              <w:t>NR. 4C-13/586/2019</w:t>
            </w:r>
          </w:p>
        </w:tc>
        <w:tc>
          <w:tcPr>
            <w:tcW w:w="3294" w:type="dxa"/>
          </w:tcPr>
          <w:p w:rsidR="00406E45" w:rsidRDefault="00406E45" w:rsidP="00406E45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E32250">
              <w:rPr>
                <w:rFonts w:ascii="Verdana" w:hAnsi="Verdana" w:cs="Times New Roman"/>
                <w:sz w:val="18"/>
                <w:szCs w:val="18"/>
              </w:rPr>
              <w:t>NR. 4C-7/276</w:t>
            </w:r>
            <w:r w:rsidR="00F4751D">
              <w:rPr>
                <w:rFonts w:ascii="Verdana" w:hAnsi="Verdana" w:cs="Times New Roman"/>
                <w:sz w:val="18"/>
                <w:szCs w:val="18"/>
              </w:rPr>
              <w:t>/2019</w:t>
            </w:r>
          </w:p>
          <w:p w:rsidR="00F4751D" w:rsidRPr="00E32250" w:rsidRDefault="00F4751D" w:rsidP="00406E45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</w:p>
          <w:p w:rsidR="009B0BA0" w:rsidRPr="00E32250" w:rsidRDefault="009B0BA0" w:rsidP="00406E45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</w:p>
        </w:tc>
      </w:tr>
    </w:tbl>
    <w:p w:rsidR="00406E45" w:rsidRDefault="00406E45" w:rsidP="00406E45">
      <w:pPr>
        <w:jc w:val="right"/>
        <w:rPr>
          <w:rFonts w:ascii="Verdana" w:hAnsi="Verdana" w:cs="Times New Roman"/>
          <w:b/>
          <w:sz w:val="20"/>
          <w:szCs w:val="20"/>
          <w:lang w:val="ro-RO"/>
        </w:rPr>
      </w:pPr>
      <w:r w:rsidRPr="003F0DA4">
        <w:rPr>
          <w:rFonts w:ascii="Verdana" w:hAnsi="Verdana" w:cs="Times New Roman"/>
          <w:b/>
          <w:sz w:val="20"/>
          <w:szCs w:val="20"/>
          <w:lang w:val="ro-RO"/>
        </w:rPr>
        <w:t xml:space="preserve">Bucureşti, 21.04.2021 </w:t>
      </w:r>
    </w:p>
    <w:p w:rsidR="00051CBA" w:rsidRDefault="00051CBA" w:rsidP="00406E45">
      <w:pPr>
        <w:jc w:val="right"/>
        <w:rPr>
          <w:rFonts w:ascii="Verdana" w:hAnsi="Verdana" w:cs="Times New Roman"/>
          <w:b/>
          <w:sz w:val="20"/>
          <w:szCs w:val="20"/>
          <w:lang w:val="ro-RO"/>
        </w:rPr>
      </w:pPr>
    </w:p>
    <w:p w:rsidR="00051CBA" w:rsidRPr="003F0DA4" w:rsidRDefault="00051CBA" w:rsidP="00406E45">
      <w:pPr>
        <w:jc w:val="right"/>
        <w:rPr>
          <w:rFonts w:ascii="Verdana" w:hAnsi="Verdana" w:cs="Times New Roman"/>
          <w:b/>
          <w:sz w:val="20"/>
          <w:szCs w:val="20"/>
          <w:lang w:val="ro-RO"/>
        </w:rPr>
      </w:pPr>
    </w:p>
    <w:p w:rsidR="00051CBA" w:rsidRPr="00051CBA" w:rsidRDefault="00406E45" w:rsidP="00406E45">
      <w:pPr>
        <w:rPr>
          <w:rFonts w:ascii="Verdana" w:hAnsi="Verdana"/>
          <w:b/>
          <w:lang w:val="ro-RO"/>
        </w:rPr>
      </w:pPr>
      <w:r w:rsidRPr="004F6616">
        <w:rPr>
          <w:rFonts w:ascii="Verdana" w:hAnsi="Verdana"/>
          <w:b/>
          <w:sz w:val="24"/>
          <w:szCs w:val="24"/>
          <w:lang w:val="ro-RO"/>
        </w:rPr>
        <w:tab/>
      </w:r>
      <w:r w:rsidR="00F4751D">
        <w:rPr>
          <w:rFonts w:ascii="Verdana" w:hAnsi="Verdana"/>
          <w:b/>
          <w:sz w:val="24"/>
          <w:szCs w:val="24"/>
          <w:lang w:val="ro-RO"/>
        </w:rPr>
        <w:tab/>
      </w:r>
      <w:r w:rsidRPr="003F0DA4">
        <w:rPr>
          <w:rFonts w:ascii="Verdana" w:hAnsi="Verdana"/>
          <w:b/>
          <w:lang w:val="ro-RO"/>
        </w:rPr>
        <w:t>Către,</w:t>
      </w:r>
    </w:p>
    <w:p w:rsidR="00406E45" w:rsidRPr="003F0DA4" w:rsidRDefault="00406E45" w:rsidP="00406E45">
      <w:pPr>
        <w:rPr>
          <w:rFonts w:ascii="Verdana" w:hAnsi="Verdana"/>
        </w:rPr>
      </w:pPr>
      <w:r w:rsidRPr="003F0DA4">
        <w:rPr>
          <w:rFonts w:ascii="Verdana" w:hAnsi="Verdana"/>
          <w:b/>
          <w:bCs/>
          <w:lang w:val="ro-RO"/>
        </w:rPr>
        <w:tab/>
      </w:r>
      <w:r w:rsidRPr="003F0DA4">
        <w:rPr>
          <w:rFonts w:ascii="Verdana" w:hAnsi="Verdana"/>
          <w:b/>
          <w:bCs/>
          <w:lang w:val="ro-RO"/>
        </w:rPr>
        <w:tab/>
      </w:r>
      <w:r w:rsidR="00F4751D">
        <w:rPr>
          <w:rFonts w:ascii="Verdana" w:hAnsi="Verdana"/>
          <w:b/>
          <w:bCs/>
          <w:lang w:val="ro-RO"/>
        </w:rPr>
        <w:t xml:space="preserve">            </w:t>
      </w:r>
      <w:r w:rsidRPr="003F0DA4">
        <w:rPr>
          <w:rFonts w:ascii="Verdana" w:hAnsi="Verdana"/>
          <w:b/>
          <w:bCs/>
          <w:lang w:val="ro-RO"/>
        </w:rPr>
        <w:t>BIROUL PERMANENT AL CAMEREI DEPUTAŢILOR</w:t>
      </w:r>
    </w:p>
    <w:p w:rsidR="00192564" w:rsidRPr="003F0DA4" w:rsidRDefault="00406E45" w:rsidP="00F4751D">
      <w:pPr>
        <w:pStyle w:val="BodyText"/>
        <w:spacing w:line="276" w:lineRule="auto"/>
        <w:ind w:left="510" w:right="510"/>
        <w:rPr>
          <w:rFonts w:ascii="Verdana" w:hAnsi="Verdana"/>
          <w:sz w:val="22"/>
          <w:szCs w:val="22"/>
          <w:lang w:val="ro-RO"/>
        </w:rPr>
      </w:pPr>
      <w:r w:rsidRPr="003F0DA4">
        <w:rPr>
          <w:rFonts w:ascii="Verdana" w:hAnsi="Verdana"/>
          <w:sz w:val="22"/>
          <w:szCs w:val="22"/>
          <w:lang w:val="ro-RO"/>
        </w:rPr>
        <w:tab/>
      </w:r>
      <w:r w:rsidR="00F4751D">
        <w:rPr>
          <w:rFonts w:ascii="Verdana" w:hAnsi="Verdana"/>
          <w:sz w:val="22"/>
          <w:szCs w:val="22"/>
          <w:lang w:val="ro-RO"/>
        </w:rPr>
        <w:tab/>
      </w:r>
      <w:r w:rsidRPr="003F0DA4">
        <w:rPr>
          <w:rFonts w:ascii="Verdana" w:hAnsi="Verdana"/>
          <w:sz w:val="22"/>
          <w:szCs w:val="22"/>
          <w:lang w:val="ro-RO"/>
        </w:rPr>
        <w:t xml:space="preserve">Vă înaintăm, alăturat, </w:t>
      </w:r>
      <w:r w:rsidRPr="003F0DA4">
        <w:rPr>
          <w:rFonts w:ascii="Verdana" w:hAnsi="Verdana"/>
          <w:b/>
          <w:sz w:val="22"/>
          <w:szCs w:val="22"/>
          <w:lang w:val="ro-RO"/>
        </w:rPr>
        <w:t>raportul comun</w:t>
      </w:r>
      <w:r w:rsidRPr="003F0DA4">
        <w:rPr>
          <w:rFonts w:ascii="Verdana" w:hAnsi="Verdana"/>
          <w:sz w:val="22"/>
          <w:szCs w:val="22"/>
          <w:lang w:val="ro-RO"/>
        </w:rPr>
        <w:t xml:space="preserve"> asupra</w:t>
      </w:r>
      <w:r w:rsidRPr="003F0DA4">
        <w:rPr>
          <w:rFonts w:ascii="Verdana" w:hAnsi="Verdana"/>
          <w:i/>
          <w:sz w:val="22"/>
          <w:szCs w:val="22"/>
        </w:rPr>
        <w:t xml:space="preserve"> </w:t>
      </w:r>
      <w:r w:rsidR="00FF29AC">
        <w:rPr>
          <w:rFonts w:ascii="Verdana" w:hAnsi="Verdana"/>
          <w:i/>
          <w:sz w:val="22"/>
          <w:szCs w:val="22"/>
        </w:rPr>
        <w:t>p</w:t>
      </w:r>
      <w:r w:rsidRPr="003F0DA4">
        <w:rPr>
          <w:rFonts w:ascii="Verdana" w:hAnsi="Verdana"/>
          <w:i/>
          <w:sz w:val="22"/>
          <w:szCs w:val="22"/>
        </w:rPr>
        <w:t>roiectului de Lege pentru modificarea Legii nr.220/2018 privind transmiterea unor suprafeţe de fond forestier din grupa I funcţională - vegetaţia forestieră cu funcţii speciale de protecţie din domeniul public al statului şi din administrarea Regiei Naţionale a Pădurilor - Romsilva în domeniul public al unor unităţi administrativ-teritoriale</w:t>
      </w:r>
      <w:r w:rsidRPr="003F0DA4">
        <w:rPr>
          <w:rFonts w:ascii="Verdana" w:hAnsi="Verdana"/>
          <w:sz w:val="22"/>
          <w:szCs w:val="22"/>
          <w:lang w:val="ro-RO"/>
        </w:rPr>
        <w:t xml:space="preserve">, transmis Comisiei </w:t>
      </w:r>
      <w:r w:rsidRPr="003F0DA4">
        <w:rPr>
          <w:rFonts w:ascii="Verdana" w:hAnsi="Verdana"/>
          <w:bCs/>
          <w:sz w:val="22"/>
          <w:szCs w:val="22"/>
        </w:rPr>
        <w:t>pentru mediu şi echilibru ecologic, Comisie</w:t>
      </w:r>
      <w:r w:rsidR="00F4751D">
        <w:rPr>
          <w:rFonts w:ascii="Verdana" w:hAnsi="Verdana"/>
          <w:bCs/>
          <w:sz w:val="22"/>
          <w:szCs w:val="22"/>
        </w:rPr>
        <w:t>i</w:t>
      </w:r>
      <w:r w:rsidRPr="003F0DA4">
        <w:rPr>
          <w:rFonts w:ascii="Verdana" w:hAnsi="Verdana"/>
          <w:bCs/>
          <w:sz w:val="22"/>
          <w:szCs w:val="22"/>
        </w:rPr>
        <w:t xml:space="preserve"> pentru agricultura, silvicultură, industrie alimentară şi servicii specifice, </w:t>
      </w:r>
      <w:r w:rsidRPr="003F0DA4">
        <w:rPr>
          <w:rFonts w:ascii="Verdana" w:hAnsi="Verdana"/>
          <w:sz w:val="22"/>
          <w:szCs w:val="22"/>
          <w:lang w:val="ro-RO"/>
        </w:rPr>
        <w:t>Comisiei pentru administraţie publică şi amenajarea teritoriului</w:t>
      </w:r>
      <w:r w:rsidR="00651CE8" w:rsidRPr="003F0DA4">
        <w:rPr>
          <w:rFonts w:ascii="Verdana" w:hAnsi="Verdana"/>
          <w:sz w:val="22"/>
          <w:szCs w:val="22"/>
          <w:lang w:val="ro-RO"/>
        </w:rPr>
        <w:t xml:space="preserve"> și </w:t>
      </w:r>
      <w:r w:rsidRPr="003F0DA4">
        <w:rPr>
          <w:rFonts w:ascii="Verdana" w:hAnsi="Verdana"/>
          <w:sz w:val="22"/>
          <w:szCs w:val="22"/>
          <w:lang w:val="ro-RO"/>
        </w:rPr>
        <w:t xml:space="preserve">Comisiei </w:t>
      </w:r>
      <w:r w:rsidRPr="003F0DA4">
        <w:rPr>
          <w:rFonts w:ascii="Verdana" w:hAnsi="Verdana"/>
          <w:bCs/>
          <w:sz w:val="22"/>
          <w:szCs w:val="22"/>
        </w:rPr>
        <w:t>juridice, de disciplină şi imunităţi</w:t>
      </w:r>
      <w:r w:rsidRPr="003F0DA4">
        <w:rPr>
          <w:rFonts w:ascii="Verdana" w:hAnsi="Verdana"/>
          <w:sz w:val="22"/>
          <w:szCs w:val="22"/>
          <w:lang w:val="ro-RO"/>
        </w:rPr>
        <w:t xml:space="preserve">, pentru dezbatere pe fond, în procedură </w:t>
      </w:r>
      <w:r w:rsidRPr="003F0DA4">
        <w:rPr>
          <w:rFonts w:ascii="Verdana" w:hAnsi="Verdana"/>
          <w:sz w:val="22"/>
          <w:szCs w:val="22"/>
        </w:rPr>
        <w:t>obişnuită</w:t>
      </w:r>
      <w:r w:rsidRPr="003F0DA4">
        <w:rPr>
          <w:rFonts w:ascii="Verdana" w:hAnsi="Verdana"/>
          <w:sz w:val="22"/>
          <w:szCs w:val="22"/>
          <w:lang w:val="ro-RO"/>
        </w:rPr>
        <w:t xml:space="preserve">, cu adresa nr. </w:t>
      </w:r>
      <w:r w:rsidRPr="003F0DA4">
        <w:rPr>
          <w:rFonts w:ascii="Verdana" w:hAnsi="Verdana"/>
          <w:b/>
          <w:sz w:val="22"/>
          <w:szCs w:val="22"/>
          <w:lang w:val="ro-RO"/>
        </w:rPr>
        <w:t>PL. x 3</w:t>
      </w:r>
      <w:r w:rsidR="00651CE8" w:rsidRPr="003F0DA4">
        <w:rPr>
          <w:rFonts w:ascii="Verdana" w:hAnsi="Verdana"/>
          <w:b/>
          <w:sz w:val="22"/>
          <w:szCs w:val="22"/>
          <w:lang w:val="ro-RO"/>
        </w:rPr>
        <w:t>10</w:t>
      </w:r>
      <w:r w:rsidRPr="003F0DA4">
        <w:rPr>
          <w:rFonts w:ascii="Verdana" w:hAnsi="Verdana"/>
          <w:sz w:val="22"/>
          <w:szCs w:val="22"/>
          <w:lang w:val="ro-RO"/>
        </w:rPr>
        <w:t xml:space="preserve"> din </w:t>
      </w:r>
      <w:r w:rsidR="00651CE8" w:rsidRPr="003F0DA4">
        <w:rPr>
          <w:rFonts w:ascii="Verdana" w:hAnsi="Verdana"/>
          <w:sz w:val="22"/>
          <w:szCs w:val="22"/>
          <w:lang w:val="ro-RO"/>
        </w:rPr>
        <w:t>1 iulie 2019</w:t>
      </w:r>
      <w:r w:rsidRPr="003F0DA4">
        <w:rPr>
          <w:rFonts w:ascii="Verdana" w:hAnsi="Verdana"/>
          <w:sz w:val="22"/>
          <w:szCs w:val="22"/>
          <w:lang w:val="ro-RO"/>
        </w:rPr>
        <w:t>.</w:t>
      </w:r>
    </w:p>
    <w:p w:rsidR="00F4751D" w:rsidRDefault="00F4751D" w:rsidP="00192564">
      <w:pPr>
        <w:pStyle w:val="BodyText"/>
        <w:spacing w:line="360" w:lineRule="auto"/>
        <w:rPr>
          <w:sz w:val="24"/>
          <w:szCs w:val="24"/>
          <w:lang w:val="ro-RO"/>
        </w:rPr>
      </w:pPr>
    </w:p>
    <w:p w:rsidR="00F4751D" w:rsidRPr="00192564" w:rsidRDefault="00F4751D" w:rsidP="00192564">
      <w:pPr>
        <w:pStyle w:val="BodyText"/>
        <w:spacing w:line="360" w:lineRule="auto"/>
        <w:rPr>
          <w:sz w:val="24"/>
          <w:szCs w:val="24"/>
          <w:lang w:val="ro-RO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668"/>
        <w:gridCol w:w="2667"/>
        <w:gridCol w:w="2667"/>
        <w:gridCol w:w="2668"/>
      </w:tblGrid>
      <w:tr w:rsidR="00192564" w:rsidRPr="00B60803" w:rsidTr="00192564">
        <w:trPr>
          <w:trHeight w:val="1137"/>
        </w:trPr>
        <w:tc>
          <w:tcPr>
            <w:tcW w:w="3066" w:type="dxa"/>
          </w:tcPr>
          <w:p w:rsidR="00192564" w:rsidRPr="00B60803" w:rsidRDefault="00192564" w:rsidP="00F4751D">
            <w:pPr>
              <w:ind w:left="283" w:right="283"/>
              <w:jc w:val="center"/>
              <w:rPr>
                <w:rFonts w:ascii="Verdana" w:hAnsi="Verdana"/>
                <w:b/>
                <w:lang w:val="pt-PT"/>
              </w:rPr>
            </w:pPr>
            <w:r w:rsidRPr="00B60803">
              <w:rPr>
                <w:rFonts w:ascii="Verdana" w:hAnsi="Verdana"/>
                <w:b/>
                <w:lang w:val="pt-PT"/>
              </w:rPr>
              <w:t>PREŞEDINTE,</w:t>
            </w:r>
          </w:p>
          <w:p w:rsidR="00192564" w:rsidRPr="00B60803" w:rsidRDefault="00192564" w:rsidP="00F4751D">
            <w:pPr>
              <w:ind w:left="283" w:right="283"/>
              <w:jc w:val="center"/>
              <w:rPr>
                <w:rFonts w:ascii="Verdana" w:hAnsi="Verdana"/>
                <w:b/>
                <w:lang w:val="pt-PT"/>
              </w:rPr>
            </w:pPr>
          </w:p>
          <w:p w:rsidR="00192564" w:rsidRPr="00B60803" w:rsidRDefault="00192564" w:rsidP="00F4751D">
            <w:pPr>
              <w:ind w:left="283" w:right="283"/>
              <w:jc w:val="center"/>
              <w:rPr>
                <w:rFonts w:ascii="Verdana" w:hAnsi="Verdana"/>
                <w:b/>
              </w:rPr>
            </w:pPr>
            <w:r w:rsidRPr="00B60803">
              <w:rPr>
                <w:rFonts w:ascii="Verdana" w:hAnsi="Verdana"/>
                <w:b/>
              </w:rPr>
              <w:t>George-Cătălin STÂNGĂ</w:t>
            </w:r>
          </w:p>
          <w:p w:rsidR="00192564" w:rsidRPr="00B60803" w:rsidRDefault="00192564" w:rsidP="00F4751D">
            <w:pPr>
              <w:ind w:left="283" w:right="283"/>
              <w:jc w:val="center"/>
              <w:rPr>
                <w:rFonts w:ascii="Verdana" w:hAnsi="Verdana"/>
              </w:rPr>
            </w:pPr>
          </w:p>
        </w:tc>
        <w:tc>
          <w:tcPr>
            <w:tcW w:w="3066" w:type="dxa"/>
          </w:tcPr>
          <w:p w:rsidR="00192564" w:rsidRDefault="00192564" w:rsidP="00F4751D">
            <w:pPr>
              <w:ind w:left="283" w:right="283"/>
              <w:jc w:val="center"/>
              <w:rPr>
                <w:rFonts w:ascii="Verdana" w:hAnsi="Verdana"/>
                <w:b/>
                <w:lang w:val="pt-PT"/>
              </w:rPr>
            </w:pPr>
            <w:r w:rsidRPr="00B60803">
              <w:rPr>
                <w:rFonts w:ascii="Verdana" w:hAnsi="Verdana"/>
                <w:b/>
                <w:lang w:val="pt-PT"/>
              </w:rPr>
              <w:t>PREŞEDINTE,</w:t>
            </w:r>
          </w:p>
          <w:p w:rsidR="008565B7" w:rsidRPr="00B60803" w:rsidRDefault="008565B7" w:rsidP="00F4751D">
            <w:pPr>
              <w:ind w:left="283" w:right="283"/>
              <w:jc w:val="center"/>
              <w:rPr>
                <w:rFonts w:ascii="Verdana" w:hAnsi="Verdana"/>
                <w:b/>
                <w:lang w:val="pt-PT"/>
              </w:rPr>
            </w:pPr>
          </w:p>
          <w:p w:rsidR="008565B7" w:rsidRPr="005637E1" w:rsidRDefault="008565B7" w:rsidP="00F4751D">
            <w:pPr>
              <w:ind w:left="283" w:right="283"/>
              <w:jc w:val="center"/>
              <w:rPr>
                <w:rFonts w:ascii="Verdana" w:hAnsi="Verdana"/>
                <w:b/>
              </w:rPr>
            </w:pPr>
            <w:r w:rsidRPr="005637E1">
              <w:rPr>
                <w:rFonts w:ascii="Verdana" w:hAnsi="Verdana"/>
                <w:b/>
              </w:rPr>
              <w:t>Adrian-Ionuț</w:t>
            </w:r>
          </w:p>
          <w:p w:rsidR="00192564" w:rsidRPr="00B60803" w:rsidRDefault="008565B7" w:rsidP="00F4751D">
            <w:pPr>
              <w:ind w:left="283" w:right="283"/>
              <w:jc w:val="center"/>
              <w:rPr>
                <w:rFonts w:ascii="Verdana" w:hAnsi="Verdana"/>
              </w:rPr>
            </w:pPr>
            <w:r w:rsidRPr="005637E1">
              <w:rPr>
                <w:rFonts w:ascii="Verdana" w:hAnsi="Verdana"/>
                <w:b/>
              </w:rPr>
              <w:t>CHESNOIU</w:t>
            </w:r>
          </w:p>
        </w:tc>
        <w:tc>
          <w:tcPr>
            <w:tcW w:w="3066" w:type="dxa"/>
          </w:tcPr>
          <w:p w:rsidR="00192564" w:rsidRPr="00B60803" w:rsidRDefault="00192564" w:rsidP="00F4751D">
            <w:pPr>
              <w:ind w:left="283" w:right="283"/>
              <w:jc w:val="center"/>
              <w:rPr>
                <w:rFonts w:ascii="Verdana" w:hAnsi="Verdana"/>
                <w:b/>
                <w:lang w:val="pt-PT"/>
              </w:rPr>
            </w:pPr>
            <w:r w:rsidRPr="00B60803">
              <w:rPr>
                <w:rFonts w:ascii="Verdana" w:hAnsi="Verdana"/>
                <w:b/>
                <w:lang w:val="pt-PT"/>
              </w:rPr>
              <w:t>PREŞEDINTE,</w:t>
            </w:r>
          </w:p>
          <w:p w:rsidR="00192564" w:rsidRPr="00B60803" w:rsidRDefault="00192564" w:rsidP="00F4751D">
            <w:pPr>
              <w:ind w:left="283" w:right="283"/>
              <w:jc w:val="center"/>
              <w:rPr>
                <w:rFonts w:ascii="Verdana" w:hAnsi="Verdana"/>
                <w:b/>
                <w:lang w:val="pt-PT"/>
              </w:rPr>
            </w:pPr>
          </w:p>
          <w:p w:rsidR="00192564" w:rsidRPr="00B60803" w:rsidRDefault="00192564" w:rsidP="00F4751D">
            <w:pPr>
              <w:ind w:left="283" w:right="283"/>
              <w:jc w:val="center"/>
              <w:rPr>
                <w:rFonts w:ascii="Verdana" w:hAnsi="Verdana"/>
                <w:b/>
              </w:rPr>
            </w:pPr>
            <w:r w:rsidRPr="00B60803">
              <w:rPr>
                <w:rFonts w:ascii="Verdana" w:hAnsi="Verdana"/>
                <w:b/>
              </w:rPr>
              <w:t xml:space="preserve">Mihai-Alexandru </w:t>
            </w:r>
          </w:p>
          <w:p w:rsidR="00192564" w:rsidRPr="00B60803" w:rsidRDefault="00192564" w:rsidP="00F4751D">
            <w:pPr>
              <w:ind w:left="283" w:right="283"/>
              <w:jc w:val="center"/>
              <w:rPr>
                <w:rFonts w:ascii="Verdana" w:hAnsi="Verdana"/>
                <w:b/>
              </w:rPr>
            </w:pPr>
            <w:r w:rsidRPr="00B60803">
              <w:rPr>
                <w:rFonts w:ascii="Verdana" w:hAnsi="Verdana"/>
                <w:b/>
              </w:rPr>
              <w:t>BADEA</w:t>
            </w:r>
          </w:p>
          <w:p w:rsidR="00192564" w:rsidRPr="00B60803" w:rsidRDefault="00192564" w:rsidP="00F4751D">
            <w:pPr>
              <w:ind w:left="283" w:right="283"/>
              <w:jc w:val="center"/>
              <w:rPr>
                <w:rFonts w:ascii="Verdana" w:hAnsi="Verdana"/>
              </w:rPr>
            </w:pPr>
          </w:p>
        </w:tc>
        <w:tc>
          <w:tcPr>
            <w:tcW w:w="3067" w:type="dxa"/>
          </w:tcPr>
          <w:p w:rsidR="00192564" w:rsidRPr="00B60803" w:rsidRDefault="00192564" w:rsidP="00F4751D">
            <w:pPr>
              <w:ind w:left="283" w:right="283"/>
              <w:jc w:val="center"/>
              <w:rPr>
                <w:rFonts w:ascii="Verdana" w:hAnsi="Verdana"/>
                <w:b/>
                <w:lang w:val="pt-PT"/>
              </w:rPr>
            </w:pPr>
            <w:r w:rsidRPr="00B60803">
              <w:rPr>
                <w:rFonts w:ascii="Verdana" w:hAnsi="Verdana"/>
                <w:b/>
                <w:lang w:val="pt-PT"/>
              </w:rPr>
              <w:t>PREŞEDINTE,</w:t>
            </w:r>
          </w:p>
          <w:p w:rsidR="009B0BA0" w:rsidRPr="00B60803" w:rsidRDefault="009B0BA0" w:rsidP="00F4751D">
            <w:pPr>
              <w:pStyle w:val="Title"/>
              <w:ind w:left="283" w:right="283"/>
              <w:rPr>
                <w:rFonts w:ascii="Verdana" w:hAnsi="Verdana"/>
                <w:sz w:val="22"/>
                <w:szCs w:val="22"/>
                <w:lang w:val="en-US"/>
              </w:rPr>
            </w:pPr>
          </w:p>
          <w:p w:rsidR="00192564" w:rsidRPr="00B60803" w:rsidRDefault="00192564" w:rsidP="00F4751D">
            <w:pPr>
              <w:pStyle w:val="Title"/>
              <w:ind w:left="283" w:right="283"/>
              <w:rPr>
                <w:rFonts w:ascii="Verdana" w:hAnsi="Verdana"/>
                <w:sz w:val="22"/>
                <w:szCs w:val="22"/>
                <w:lang w:val="en-US"/>
              </w:rPr>
            </w:pPr>
            <w:r w:rsidRPr="00B60803">
              <w:rPr>
                <w:rFonts w:ascii="Verdana" w:hAnsi="Verdana"/>
                <w:sz w:val="22"/>
                <w:szCs w:val="22"/>
                <w:lang w:val="en-US"/>
              </w:rPr>
              <w:t>Simona BUCURA-OPRESCU</w:t>
            </w:r>
          </w:p>
          <w:p w:rsidR="00192564" w:rsidRPr="00B60803" w:rsidRDefault="00192564" w:rsidP="00F4751D">
            <w:pPr>
              <w:ind w:left="283" w:right="283"/>
              <w:jc w:val="center"/>
              <w:rPr>
                <w:rFonts w:ascii="Verdana" w:hAnsi="Verdana"/>
              </w:rPr>
            </w:pPr>
          </w:p>
        </w:tc>
      </w:tr>
    </w:tbl>
    <w:p w:rsidR="00564495" w:rsidRDefault="00564495" w:rsidP="00406E45">
      <w:pPr>
        <w:spacing w:after="0"/>
        <w:jc w:val="center"/>
        <w:rPr>
          <w:sz w:val="20"/>
          <w:szCs w:val="20"/>
        </w:rPr>
        <w:sectPr w:rsidR="00564495" w:rsidSect="00F4751D">
          <w:footerReference w:type="default" r:id="rId8"/>
          <w:pgSz w:w="12240" w:h="15840"/>
          <w:pgMar w:top="568" w:right="992" w:bottom="794" w:left="794" w:header="708" w:footer="708" w:gutter="0"/>
          <w:cols w:space="708"/>
          <w:docGrid w:linePitch="360"/>
        </w:sectPr>
      </w:pPr>
    </w:p>
    <w:p w:rsidR="00564495" w:rsidRPr="00B60803" w:rsidRDefault="00564495" w:rsidP="00406E45">
      <w:pPr>
        <w:spacing w:after="0"/>
        <w:jc w:val="center"/>
        <w:rPr>
          <w:sz w:val="20"/>
          <w:szCs w:val="20"/>
        </w:rPr>
      </w:pPr>
    </w:p>
    <w:p w:rsidR="009B0BA0" w:rsidRDefault="009B0BA0" w:rsidP="009B0BA0">
      <w:pPr>
        <w:jc w:val="center"/>
      </w:pPr>
      <w:r w:rsidRPr="00406E45">
        <w:rPr>
          <w:noProof/>
        </w:rPr>
        <w:drawing>
          <wp:inline distT="0" distB="0" distL="0" distR="0">
            <wp:extent cx="828675" cy="1000125"/>
            <wp:effectExtent l="19050" t="0" r="9525" b="0"/>
            <wp:docPr id="2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0BA0" w:rsidRPr="00192564" w:rsidRDefault="009B0BA0" w:rsidP="009B0BA0">
      <w:pPr>
        <w:spacing w:after="0"/>
        <w:ind w:right="-114"/>
        <w:jc w:val="center"/>
        <w:rPr>
          <w:rFonts w:ascii="Times New Roman" w:hAnsi="Times New Roman"/>
          <w:b/>
          <w:sz w:val="32"/>
          <w:szCs w:val="32"/>
          <w:lang w:val="ro-RO"/>
        </w:rPr>
      </w:pPr>
      <w:r w:rsidRPr="00192564">
        <w:rPr>
          <w:rFonts w:ascii="Times New Roman" w:hAnsi="Times New Roman"/>
          <w:b/>
          <w:sz w:val="32"/>
          <w:szCs w:val="32"/>
          <w:lang w:val="ro-RO"/>
        </w:rPr>
        <w:t>PARLAMENTUL ROMÂNIEI</w:t>
      </w:r>
    </w:p>
    <w:p w:rsidR="009B0BA0" w:rsidRPr="00192564" w:rsidRDefault="009B0BA0" w:rsidP="00F4751D">
      <w:pPr>
        <w:spacing w:after="240"/>
        <w:jc w:val="center"/>
        <w:rPr>
          <w:rFonts w:ascii="Times New Roman" w:hAnsi="Times New Roman"/>
          <w:b/>
          <w:sz w:val="32"/>
          <w:szCs w:val="32"/>
          <w:lang w:val="ro-RO"/>
        </w:rPr>
      </w:pPr>
      <w:r w:rsidRPr="00192564">
        <w:rPr>
          <w:rFonts w:ascii="Times New Roman" w:hAnsi="Times New Roman"/>
          <w:b/>
          <w:sz w:val="32"/>
          <w:szCs w:val="32"/>
          <w:lang w:val="ro-RO"/>
        </w:rPr>
        <w:t>CAMERA DEPUTAŢILOR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94"/>
        <w:gridCol w:w="3294"/>
        <w:gridCol w:w="3294"/>
        <w:gridCol w:w="3294"/>
      </w:tblGrid>
      <w:tr w:rsidR="009B0BA0" w:rsidRPr="003F0DA4" w:rsidTr="00770A0E">
        <w:tc>
          <w:tcPr>
            <w:tcW w:w="3294" w:type="dxa"/>
          </w:tcPr>
          <w:p w:rsidR="009B0BA0" w:rsidRPr="003F0DA4" w:rsidRDefault="009B0BA0" w:rsidP="00770A0E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3F0DA4">
              <w:rPr>
                <w:rFonts w:ascii="Verdana" w:hAnsi="Verdana"/>
                <w:b/>
                <w:sz w:val="20"/>
                <w:szCs w:val="20"/>
              </w:rPr>
              <w:t xml:space="preserve">COMISIA PENTRU MEDIU ȘI ECHILIBRU </w:t>
            </w:r>
          </w:p>
          <w:p w:rsidR="009B0BA0" w:rsidRPr="003F0DA4" w:rsidRDefault="009B0BA0" w:rsidP="00770A0E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3F0DA4">
              <w:rPr>
                <w:rFonts w:ascii="Verdana" w:hAnsi="Verdana"/>
                <w:b/>
                <w:sz w:val="20"/>
                <w:szCs w:val="20"/>
              </w:rPr>
              <w:t>ECOLOGIC</w:t>
            </w:r>
          </w:p>
        </w:tc>
        <w:tc>
          <w:tcPr>
            <w:tcW w:w="3294" w:type="dxa"/>
          </w:tcPr>
          <w:p w:rsidR="009B0BA0" w:rsidRPr="003F0DA4" w:rsidRDefault="009B0BA0" w:rsidP="00770A0E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3F0DA4">
              <w:rPr>
                <w:rFonts w:ascii="Verdana" w:hAnsi="Verdana"/>
                <w:b/>
                <w:sz w:val="20"/>
                <w:szCs w:val="20"/>
              </w:rPr>
              <w:t>COMISIA PENTRU AGRICULTURA, SILVICULTURĂ, INDUSTRIE ALIMENTARĂ ȘI SERVICII SPECIFICE</w:t>
            </w:r>
          </w:p>
        </w:tc>
        <w:tc>
          <w:tcPr>
            <w:tcW w:w="3294" w:type="dxa"/>
          </w:tcPr>
          <w:p w:rsidR="009B0BA0" w:rsidRPr="003F0DA4" w:rsidRDefault="009B0BA0" w:rsidP="00770A0E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3F0DA4">
              <w:rPr>
                <w:rFonts w:ascii="Verdana" w:hAnsi="Verdana"/>
                <w:b/>
                <w:sz w:val="20"/>
                <w:szCs w:val="20"/>
              </w:rPr>
              <w:t>COMISIA JURIDICĂ,</w:t>
            </w:r>
          </w:p>
          <w:p w:rsidR="00F4751D" w:rsidRDefault="009B0BA0" w:rsidP="00770A0E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3F0DA4">
              <w:rPr>
                <w:rFonts w:ascii="Verdana" w:hAnsi="Verdana"/>
                <w:b/>
                <w:sz w:val="20"/>
                <w:szCs w:val="20"/>
              </w:rPr>
              <w:t xml:space="preserve">DE DISCIPLINĂ ŞI </w:t>
            </w:r>
          </w:p>
          <w:p w:rsidR="009B0BA0" w:rsidRPr="003F0DA4" w:rsidRDefault="009B0BA0" w:rsidP="00770A0E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3F0DA4">
              <w:rPr>
                <w:rFonts w:ascii="Verdana" w:hAnsi="Verdana"/>
                <w:b/>
                <w:sz w:val="20"/>
                <w:szCs w:val="20"/>
              </w:rPr>
              <w:t>IMUNITĂŢI</w:t>
            </w:r>
          </w:p>
        </w:tc>
        <w:tc>
          <w:tcPr>
            <w:tcW w:w="3294" w:type="dxa"/>
          </w:tcPr>
          <w:p w:rsidR="009B0BA0" w:rsidRDefault="009B0BA0" w:rsidP="00770A0E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3F0DA4">
              <w:rPr>
                <w:rFonts w:ascii="Verdana" w:hAnsi="Verdana"/>
                <w:b/>
                <w:sz w:val="20"/>
                <w:szCs w:val="20"/>
              </w:rPr>
              <w:t>COMISIA PENTRU ADMINISTRAȚIE PUBLICĂ ȘI AMENAJAREA TERITORIULUI</w:t>
            </w:r>
          </w:p>
          <w:p w:rsidR="00F4751D" w:rsidRPr="003F0DA4" w:rsidRDefault="00F4751D" w:rsidP="00770A0E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9B0BA0" w:rsidRPr="003F0DA4" w:rsidTr="00770A0E">
        <w:tc>
          <w:tcPr>
            <w:tcW w:w="3294" w:type="dxa"/>
          </w:tcPr>
          <w:p w:rsidR="009B0BA0" w:rsidRPr="003F0DA4" w:rsidRDefault="009B0BA0" w:rsidP="008565B7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F0DA4">
              <w:rPr>
                <w:rFonts w:ascii="Verdana" w:hAnsi="Verdana"/>
                <w:sz w:val="20"/>
                <w:szCs w:val="20"/>
              </w:rPr>
              <w:t>4C-8/</w:t>
            </w:r>
            <w:r w:rsidR="008565B7">
              <w:rPr>
                <w:rFonts w:ascii="Verdana" w:hAnsi="Verdana"/>
                <w:sz w:val="20"/>
                <w:szCs w:val="20"/>
              </w:rPr>
              <w:t>180</w:t>
            </w:r>
            <w:r w:rsidRPr="003F0DA4">
              <w:rPr>
                <w:rFonts w:ascii="Verdana" w:hAnsi="Verdana"/>
                <w:sz w:val="20"/>
                <w:szCs w:val="20"/>
              </w:rPr>
              <w:t>/2021</w:t>
            </w:r>
          </w:p>
        </w:tc>
        <w:tc>
          <w:tcPr>
            <w:tcW w:w="3294" w:type="dxa"/>
          </w:tcPr>
          <w:p w:rsidR="009B0BA0" w:rsidRPr="003F0DA4" w:rsidRDefault="009B0BA0" w:rsidP="008565B7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F0DA4">
              <w:rPr>
                <w:rFonts w:ascii="Verdana" w:hAnsi="Verdana"/>
                <w:sz w:val="20"/>
                <w:szCs w:val="20"/>
              </w:rPr>
              <w:t>4C-5/</w:t>
            </w:r>
            <w:r w:rsidR="008565B7">
              <w:rPr>
                <w:rFonts w:ascii="Verdana" w:hAnsi="Verdana"/>
                <w:sz w:val="20"/>
                <w:szCs w:val="20"/>
              </w:rPr>
              <w:t>400</w:t>
            </w:r>
            <w:r w:rsidRPr="003F0DA4">
              <w:rPr>
                <w:rFonts w:ascii="Verdana" w:hAnsi="Verdana"/>
                <w:sz w:val="20"/>
                <w:szCs w:val="20"/>
              </w:rPr>
              <w:t>/2021</w:t>
            </w:r>
          </w:p>
        </w:tc>
        <w:tc>
          <w:tcPr>
            <w:tcW w:w="3294" w:type="dxa"/>
          </w:tcPr>
          <w:p w:rsidR="009B0BA0" w:rsidRPr="003F0DA4" w:rsidRDefault="009B0BA0" w:rsidP="00770A0E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F0DA4">
              <w:rPr>
                <w:rFonts w:ascii="Verdana" w:hAnsi="Verdana"/>
                <w:sz w:val="20"/>
                <w:szCs w:val="20"/>
              </w:rPr>
              <w:t>NR. 4C-13/586/2019</w:t>
            </w:r>
          </w:p>
        </w:tc>
        <w:tc>
          <w:tcPr>
            <w:tcW w:w="3294" w:type="dxa"/>
          </w:tcPr>
          <w:p w:rsidR="009B0BA0" w:rsidRPr="003F0DA4" w:rsidRDefault="009B0BA0" w:rsidP="00770A0E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F0DA4">
              <w:rPr>
                <w:rFonts w:ascii="Verdana" w:hAnsi="Verdana"/>
                <w:sz w:val="20"/>
                <w:szCs w:val="20"/>
              </w:rPr>
              <w:t>NR. 4C-7/276</w:t>
            </w:r>
            <w:r w:rsidR="000867A1">
              <w:rPr>
                <w:rFonts w:ascii="Verdana" w:hAnsi="Verdana"/>
                <w:sz w:val="20"/>
                <w:szCs w:val="20"/>
              </w:rPr>
              <w:t>/2019</w:t>
            </w:r>
          </w:p>
        </w:tc>
      </w:tr>
    </w:tbl>
    <w:p w:rsidR="00F4751D" w:rsidRDefault="00F4751D" w:rsidP="006C0B57">
      <w:pPr>
        <w:spacing w:before="120" w:after="120"/>
        <w:jc w:val="right"/>
        <w:rPr>
          <w:rFonts w:ascii="Verdana" w:hAnsi="Verdana"/>
          <w:b/>
          <w:sz w:val="20"/>
          <w:szCs w:val="20"/>
          <w:lang w:val="ro-RO"/>
        </w:rPr>
      </w:pPr>
    </w:p>
    <w:p w:rsidR="009B0BA0" w:rsidRPr="003F0DA4" w:rsidRDefault="009B0BA0" w:rsidP="006C0B57">
      <w:pPr>
        <w:spacing w:before="120" w:after="120"/>
        <w:jc w:val="right"/>
        <w:rPr>
          <w:rFonts w:ascii="Verdana" w:hAnsi="Verdana"/>
          <w:b/>
          <w:sz w:val="20"/>
          <w:szCs w:val="20"/>
          <w:lang w:val="ro-RO"/>
        </w:rPr>
      </w:pPr>
      <w:r w:rsidRPr="003F0DA4">
        <w:rPr>
          <w:rFonts w:ascii="Verdana" w:hAnsi="Verdana"/>
          <w:b/>
          <w:sz w:val="20"/>
          <w:szCs w:val="20"/>
          <w:lang w:val="ro-RO"/>
        </w:rPr>
        <w:t xml:space="preserve">Bucureşti, 21.04.2021 </w:t>
      </w:r>
    </w:p>
    <w:p w:rsidR="009B0BA0" w:rsidRPr="006614A6" w:rsidRDefault="009B0BA0" w:rsidP="00406E45">
      <w:pPr>
        <w:spacing w:after="0"/>
        <w:jc w:val="center"/>
        <w:rPr>
          <w:rFonts w:ascii="Verdana" w:hAnsi="Verdana"/>
        </w:rPr>
      </w:pPr>
    </w:p>
    <w:p w:rsidR="009B0BA0" w:rsidRPr="006614A6" w:rsidRDefault="009B0BA0" w:rsidP="00051CBA">
      <w:pPr>
        <w:spacing w:before="120" w:after="120"/>
        <w:jc w:val="center"/>
        <w:rPr>
          <w:rFonts w:ascii="Verdana" w:hAnsi="Verdana"/>
          <w:b/>
        </w:rPr>
      </w:pPr>
      <w:r w:rsidRPr="006614A6">
        <w:rPr>
          <w:rFonts w:ascii="Verdana" w:hAnsi="Verdana"/>
          <w:b/>
        </w:rPr>
        <w:t>R A P O R T      C O M U N</w:t>
      </w:r>
    </w:p>
    <w:p w:rsidR="009B0BA0" w:rsidRPr="006614A6" w:rsidRDefault="009B0BA0" w:rsidP="006E2952">
      <w:pPr>
        <w:spacing w:after="120"/>
        <w:jc w:val="center"/>
        <w:rPr>
          <w:rFonts w:ascii="Verdana" w:hAnsi="Verdana" w:cs="Times New Roman"/>
        </w:rPr>
      </w:pPr>
      <w:r w:rsidRPr="006614A6">
        <w:rPr>
          <w:rFonts w:ascii="Verdana" w:hAnsi="Verdana"/>
          <w:b/>
        </w:rPr>
        <w:t xml:space="preserve">asupra </w:t>
      </w:r>
      <w:r w:rsidR="00FF29AC" w:rsidRPr="00FF29AC">
        <w:rPr>
          <w:rFonts w:ascii="Verdana" w:hAnsi="Verdana"/>
          <w:b/>
        </w:rPr>
        <w:t>proiectul</w:t>
      </w:r>
      <w:r w:rsidR="006E2952">
        <w:rPr>
          <w:rFonts w:ascii="Verdana" w:hAnsi="Verdana"/>
          <w:b/>
        </w:rPr>
        <w:t>ui</w:t>
      </w:r>
      <w:r w:rsidR="00FF29AC" w:rsidRPr="00FF29AC">
        <w:rPr>
          <w:rFonts w:ascii="Verdana" w:hAnsi="Verdana"/>
          <w:b/>
        </w:rPr>
        <w:t xml:space="preserve"> de Lege pentru modificarea Legii nr.220/2018 privind transmiterea unor suprafeţe de fond forestier din grupa I funcţională - vegetaţia forestieră cu funcţii speciale de protecţie din domeniul public al statului şi din administrarea Regiei Naţionale a Pădurilor - Romsilva în domeniul public al unor unităţi administrativ-teritoriale</w:t>
      </w:r>
    </w:p>
    <w:p w:rsidR="009B0BA0" w:rsidRPr="006614A6" w:rsidRDefault="009B0BA0" w:rsidP="000337AE">
      <w:pPr>
        <w:spacing w:before="80" w:after="80"/>
        <w:jc w:val="both"/>
        <w:rPr>
          <w:rFonts w:ascii="Verdana" w:hAnsi="Verdana" w:cs="Times New Roman"/>
        </w:rPr>
      </w:pPr>
      <w:r w:rsidRPr="006614A6">
        <w:rPr>
          <w:rFonts w:ascii="Verdana" w:hAnsi="Verdana" w:cs="Times New Roman"/>
        </w:rPr>
        <w:tab/>
        <w:t xml:space="preserve">În conformitate cu prevederile art. 94 din Regulamentul Camerei Deputaţilor, republicat, cu modificările și completările ulterioare, Comisia pentru mediu şi echilibru ecologic, Comisia pentru agricultura, silvicultura, industrie </w:t>
      </w:r>
      <w:r w:rsidR="0048548C" w:rsidRPr="006614A6">
        <w:rPr>
          <w:rFonts w:ascii="Verdana" w:hAnsi="Verdana" w:cs="Times New Roman"/>
        </w:rPr>
        <w:t>alimentara și servicii specifice</w:t>
      </w:r>
      <w:r w:rsidR="0088522C" w:rsidRPr="006614A6">
        <w:rPr>
          <w:rFonts w:ascii="Verdana" w:hAnsi="Verdana" w:cs="Times New Roman"/>
        </w:rPr>
        <w:t xml:space="preserve">, </w:t>
      </w:r>
      <w:r w:rsidR="0048548C" w:rsidRPr="006614A6">
        <w:rPr>
          <w:rFonts w:ascii="Verdana" w:hAnsi="Verdana" w:cs="Times New Roman"/>
        </w:rPr>
        <w:t xml:space="preserve"> </w:t>
      </w:r>
      <w:r w:rsidR="006E2952" w:rsidRPr="006614A6">
        <w:rPr>
          <w:rFonts w:ascii="Verdana" w:hAnsi="Verdana" w:cs="Times New Roman"/>
        </w:rPr>
        <w:t xml:space="preserve">Comisia juridică, de disciplină şi imunităţi </w:t>
      </w:r>
      <w:r w:rsidR="006E2952">
        <w:rPr>
          <w:rFonts w:ascii="Verdana" w:hAnsi="Verdana" w:cs="Times New Roman"/>
        </w:rPr>
        <w:t xml:space="preserve">și </w:t>
      </w:r>
      <w:r w:rsidRPr="006614A6">
        <w:rPr>
          <w:rFonts w:ascii="Verdana" w:hAnsi="Verdana" w:cs="Times New Roman"/>
        </w:rPr>
        <w:t xml:space="preserve">Comisia pentru administraţie publică şi amenajarea teritoriului au fost sesizate, cu dezbatere pe fond, în procedură obişnuită, cu </w:t>
      </w:r>
      <w:r w:rsidR="0088522C" w:rsidRPr="006614A6">
        <w:rPr>
          <w:rFonts w:ascii="Verdana" w:hAnsi="Verdana" w:cs="Times New Roman"/>
          <w:i/>
        </w:rPr>
        <w:t>proiectul de Lege pentru modificarea Legii nr.220/2018 privind transmiterea unor suprafeţe de fond forestier din grupa I funcţională - vegetaţia forestieră cu funcţii speciale de protecţie din domeniul public al statului şi din administrarea Regiei Naţionale a Pădurilor - Romsilva în domeniul public al unor unităţi administrativ-teritoriale</w:t>
      </w:r>
      <w:r w:rsidRPr="006614A6">
        <w:rPr>
          <w:rFonts w:ascii="Verdana" w:hAnsi="Verdana" w:cs="Times New Roman"/>
        </w:rPr>
        <w:t xml:space="preserve"> transmis cu adresa nr. </w:t>
      </w:r>
      <w:r w:rsidRPr="006614A6">
        <w:rPr>
          <w:rFonts w:ascii="Verdana" w:hAnsi="Verdana" w:cs="Times New Roman"/>
          <w:b/>
        </w:rPr>
        <w:t>PL. x</w:t>
      </w:r>
      <w:r w:rsidR="006E2952">
        <w:rPr>
          <w:rFonts w:ascii="Verdana" w:hAnsi="Verdana" w:cs="Times New Roman"/>
          <w:b/>
        </w:rPr>
        <w:t xml:space="preserve"> </w:t>
      </w:r>
      <w:r w:rsidR="0088522C" w:rsidRPr="006614A6">
        <w:rPr>
          <w:rFonts w:ascii="Verdana" w:hAnsi="Verdana" w:cs="Times New Roman"/>
          <w:b/>
        </w:rPr>
        <w:t xml:space="preserve">310 </w:t>
      </w:r>
      <w:r w:rsidRPr="006614A6">
        <w:rPr>
          <w:rFonts w:ascii="Verdana" w:hAnsi="Verdana" w:cs="Times New Roman"/>
          <w:b/>
        </w:rPr>
        <w:t>din</w:t>
      </w:r>
      <w:r w:rsidR="0088522C" w:rsidRPr="006614A6">
        <w:rPr>
          <w:rFonts w:ascii="Verdana" w:hAnsi="Verdana" w:cs="Times New Roman"/>
          <w:b/>
        </w:rPr>
        <w:t xml:space="preserve"> 1 iulie</w:t>
      </w:r>
      <w:r w:rsidRPr="006614A6">
        <w:rPr>
          <w:rFonts w:ascii="Verdana" w:hAnsi="Verdana" w:cs="Times New Roman"/>
          <w:b/>
        </w:rPr>
        <w:t xml:space="preserve"> 201</w:t>
      </w:r>
      <w:r w:rsidR="0088522C" w:rsidRPr="006614A6">
        <w:rPr>
          <w:rFonts w:ascii="Verdana" w:hAnsi="Verdana" w:cs="Times New Roman"/>
          <w:b/>
        </w:rPr>
        <w:t>9</w:t>
      </w:r>
      <w:r w:rsidR="00564495">
        <w:rPr>
          <w:rFonts w:ascii="Verdana" w:hAnsi="Verdana" w:cs="Times New Roman"/>
        </w:rPr>
        <w:t>.</w:t>
      </w:r>
    </w:p>
    <w:p w:rsidR="00C16443" w:rsidRDefault="009B0BA0" w:rsidP="000337AE">
      <w:pPr>
        <w:spacing w:before="80" w:after="80"/>
        <w:jc w:val="both"/>
        <w:rPr>
          <w:rFonts w:ascii="Verdana" w:hAnsi="Verdana" w:cs="Times New Roman"/>
        </w:rPr>
      </w:pPr>
      <w:r w:rsidRPr="006614A6">
        <w:rPr>
          <w:rFonts w:ascii="Verdana" w:hAnsi="Verdana" w:cs="Times New Roman"/>
        </w:rPr>
        <w:lastRenderedPageBreak/>
        <w:tab/>
      </w:r>
    </w:p>
    <w:p w:rsidR="006C0B57" w:rsidRDefault="00C16443" w:rsidP="000337AE">
      <w:pPr>
        <w:spacing w:before="80" w:after="80"/>
        <w:jc w:val="both"/>
        <w:rPr>
          <w:rFonts w:ascii="Verdana" w:hAnsi="Verdana" w:cs="Times New Roman"/>
          <w:color w:val="2A2A2A"/>
          <w:shd w:val="clear" w:color="auto" w:fill="FFFFFF"/>
        </w:rPr>
      </w:pPr>
      <w:r>
        <w:rPr>
          <w:rFonts w:ascii="Verdana" w:hAnsi="Verdana" w:cs="Times New Roman"/>
        </w:rPr>
        <w:tab/>
      </w:r>
      <w:r w:rsidR="009B0BA0" w:rsidRPr="006614A6">
        <w:rPr>
          <w:rFonts w:ascii="Verdana" w:hAnsi="Verdana" w:cs="Times New Roman"/>
          <w:b/>
        </w:rPr>
        <w:t>Senatul</w:t>
      </w:r>
      <w:r w:rsidR="009B0BA0" w:rsidRPr="006614A6">
        <w:rPr>
          <w:rFonts w:ascii="Verdana" w:hAnsi="Verdana" w:cs="Times New Roman"/>
        </w:rPr>
        <w:t>, în calitate de Primă Cameră Sesizată, a</w:t>
      </w:r>
      <w:r w:rsidR="006614A6" w:rsidRPr="006614A6">
        <w:rPr>
          <w:rFonts w:ascii="Verdana" w:hAnsi="Verdana" w:cs="Times New Roman"/>
        </w:rPr>
        <w:t xml:space="preserve"> adoptat p</w:t>
      </w:r>
      <w:r w:rsidR="006C0B57">
        <w:rPr>
          <w:rFonts w:ascii="Verdana" w:hAnsi="Verdana" w:cs="Times New Roman"/>
        </w:rPr>
        <w:t>r</w:t>
      </w:r>
      <w:r w:rsidR="006614A6" w:rsidRPr="006614A6">
        <w:rPr>
          <w:rFonts w:ascii="Verdana" w:hAnsi="Verdana" w:cs="Times New Roman"/>
        </w:rPr>
        <w:t>oi</w:t>
      </w:r>
      <w:r w:rsidR="006C0B57">
        <w:rPr>
          <w:rFonts w:ascii="Verdana" w:hAnsi="Verdana" w:cs="Times New Roman"/>
        </w:rPr>
        <w:t>e</w:t>
      </w:r>
      <w:r w:rsidR="006614A6" w:rsidRPr="006614A6">
        <w:rPr>
          <w:rFonts w:ascii="Verdana" w:hAnsi="Verdana" w:cs="Times New Roman"/>
        </w:rPr>
        <w:t xml:space="preserve">ctul de lege </w:t>
      </w:r>
      <w:r w:rsidR="006614A6" w:rsidRPr="006614A6">
        <w:rPr>
          <w:rFonts w:ascii="Verdana" w:hAnsi="Verdana" w:cs="Times New Roman"/>
          <w:color w:val="2A2A2A"/>
          <w:shd w:val="clear" w:color="auto" w:fill="FFFFFF"/>
        </w:rPr>
        <w:t>ca urmare a dep</w:t>
      </w:r>
      <w:r w:rsidR="000337AE">
        <w:rPr>
          <w:rFonts w:ascii="Verdana" w:hAnsi="Verdana" w:cs="Times New Roman"/>
          <w:color w:val="2A2A2A"/>
          <w:shd w:val="clear" w:color="auto" w:fill="FFFFFF"/>
        </w:rPr>
        <w:t>ăș</w:t>
      </w:r>
      <w:r w:rsidR="006614A6" w:rsidRPr="006614A6">
        <w:rPr>
          <w:rFonts w:ascii="Verdana" w:hAnsi="Verdana" w:cs="Times New Roman"/>
          <w:color w:val="2A2A2A"/>
          <w:shd w:val="clear" w:color="auto" w:fill="FFFFFF"/>
        </w:rPr>
        <w:t>irii termenului de adoptare, potrivit </w:t>
      </w:r>
      <w:hyperlink r:id="rId10" w:anchor="t3c1s3a75" w:tgtFrame="EXTERN" w:history="1">
        <w:r w:rsidR="006614A6" w:rsidRPr="009E0DA7">
          <w:rPr>
            <w:rStyle w:val="Hyperlink"/>
            <w:rFonts w:ascii="Verdana" w:hAnsi="Verdana" w:cs="Times New Roman"/>
            <w:color w:val="2A2A2A"/>
            <w:u w:val="none"/>
            <w:shd w:val="clear" w:color="auto" w:fill="FFFFFF"/>
          </w:rPr>
          <w:t>art.75</w:t>
        </w:r>
      </w:hyperlink>
      <w:r w:rsidR="006614A6" w:rsidRPr="006614A6">
        <w:rPr>
          <w:rFonts w:ascii="Verdana" w:hAnsi="Verdana" w:cs="Times New Roman"/>
          <w:color w:val="2A2A2A"/>
          <w:shd w:val="clear" w:color="auto" w:fill="FFFFFF"/>
        </w:rPr>
        <w:t> alin.(2) teza a III-a din Constitutia României republicat</w:t>
      </w:r>
      <w:r w:rsidR="000337AE">
        <w:rPr>
          <w:rFonts w:ascii="Verdana" w:hAnsi="Verdana" w:cs="Times New Roman"/>
          <w:color w:val="2A2A2A"/>
          <w:shd w:val="clear" w:color="auto" w:fill="FFFFFF"/>
        </w:rPr>
        <w:t>ă</w:t>
      </w:r>
      <w:r w:rsidR="006614A6" w:rsidRPr="006614A6">
        <w:rPr>
          <w:rFonts w:ascii="Verdana" w:hAnsi="Verdana" w:cs="Times New Roman"/>
          <w:color w:val="2A2A2A"/>
          <w:shd w:val="clear" w:color="auto" w:fill="FFFFFF"/>
        </w:rPr>
        <w:t>.</w:t>
      </w:r>
    </w:p>
    <w:p w:rsidR="009B0BA0" w:rsidRPr="006614A6" w:rsidRDefault="006614A6" w:rsidP="000337AE">
      <w:pPr>
        <w:spacing w:before="80" w:after="80"/>
        <w:jc w:val="both"/>
        <w:rPr>
          <w:rFonts w:ascii="Verdana" w:hAnsi="Verdana" w:cs="Times New Roman"/>
        </w:rPr>
      </w:pPr>
      <w:r w:rsidRPr="006614A6">
        <w:rPr>
          <w:rFonts w:ascii="Verdana" w:hAnsi="Verdana" w:cs="Times New Roman"/>
          <w:color w:val="2A2A2A"/>
          <w:shd w:val="clear" w:color="auto" w:fill="FFFFFF"/>
        </w:rPr>
        <w:t xml:space="preserve"> </w:t>
      </w:r>
      <w:r w:rsidR="009B0BA0" w:rsidRPr="006614A6">
        <w:rPr>
          <w:rFonts w:ascii="Verdana" w:hAnsi="Verdana" w:cs="Times New Roman"/>
        </w:rPr>
        <w:tab/>
      </w:r>
      <w:r w:rsidR="009B0BA0" w:rsidRPr="006614A6">
        <w:rPr>
          <w:rFonts w:ascii="Verdana" w:hAnsi="Verdana" w:cs="Times New Roman"/>
          <w:b/>
        </w:rPr>
        <w:t>Consiliul Legislativ avizează favorabil</w:t>
      </w:r>
      <w:r w:rsidR="009B0BA0" w:rsidRPr="006614A6">
        <w:rPr>
          <w:rFonts w:ascii="Verdana" w:hAnsi="Verdana" w:cs="Times New Roman"/>
        </w:rPr>
        <w:t xml:space="preserve"> proiectul de lege (nr.</w:t>
      </w:r>
      <w:r w:rsidRPr="006614A6">
        <w:rPr>
          <w:rFonts w:ascii="Verdana" w:hAnsi="Verdana" w:cs="Times New Roman"/>
        </w:rPr>
        <w:t>212</w:t>
      </w:r>
      <w:r w:rsidR="009B0BA0" w:rsidRPr="006614A6">
        <w:rPr>
          <w:rFonts w:ascii="Verdana" w:hAnsi="Verdana" w:cs="Times New Roman"/>
        </w:rPr>
        <w:t>/</w:t>
      </w:r>
      <w:r w:rsidRPr="006614A6">
        <w:rPr>
          <w:rFonts w:ascii="Verdana" w:hAnsi="Verdana" w:cs="Times New Roman"/>
        </w:rPr>
        <w:t>2019</w:t>
      </w:r>
      <w:r w:rsidR="009B0BA0" w:rsidRPr="006614A6">
        <w:rPr>
          <w:rFonts w:ascii="Verdana" w:hAnsi="Verdana" w:cs="Times New Roman"/>
        </w:rPr>
        <w:t>)</w:t>
      </w:r>
      <w:r w:rsidRPr="006614A6">
        <w:rPr>
          <w:rFonts w:ascii="Verdana" w:hAnsi="Verdana" w:cs="Times New Roman"/>
        </w:rPr>
        <w:t>.</w:t>
      </w:r>
    </w:p>
    <w:p w:rsidR="006614A6" w:rsidRDefault="009B0BA0" w:rsidP="000337AE">
      <w:pPr>
        <w:spacing w:before="80" w:after="80"/>
        <w:jc w:val="both"/>
        <w:rPr>
          <w:rFonts w:ascii="Verdana" w:hAnsi="Verdana"/>
        </w:rPr>
      </w:pPr>
      <w:r w:rsidRPr="006614A6">
        <w:rPr>
          <w:rFonts w:ascii="Verdana" w:hAnsi="Verdana"/>
        </w:rPr>
        <w:tab/>
        <w:t xml:space="preserve">Guvernul </w:t>
      </w:r>
      <w:r w:rsidRPr="006C0B57">
        <w:rPr>
          <w:rFonts w:ascii="Verdana" w:hAnsi="Verdana"/>
          <w:b/>
        </w:rPr>
        <w:t>nu susține</w:t>
      </w:r>
      <w:r w:rsidR="00FF29AC">
        <w:rPr>
          <w:rFonts w:ascii="Verdana" w:hAnsi="Verdana"/>
          <w:b/>
        </w:rPr>
        <w:t xml:space="preserve"> </w:t>
      </w:r>
      <w:r w:rsidR="00FF29AC" w:rsidRPr="00051CBA">
        <w:rPr>
          <w:rFonts w:ascii="Verdana" w:hAnsi="Verdana"/>
        </w:rPr>
        <w:t>adoptarea</w:t>
      </w:r>
      <w:r w:rsidRPr="006614A6">
        <w:rPr>
          <w:rFonts w:ascii="Verdana" w:hAnsi="Verdana"/>
        </w:rPr>
        <w:t xml:space="preserve"> proiectul de lege (nr.</w:t>
      </w:r>
      <w:r w:rsidR="000337AE" w:rsidRPr="000337AE">
        <w:t xml:space="preserve"> </w:t>
      </w:r>
      <w:r w:rsidR="000337AE" w:rsidRPr="000337AE">
        <w:rPr>
          <w:rFonts w:ascii="Verdana" w:hAnsi="Verdana"/>
        </w:rPr>
        <w:t>83/DPSG/29.01.2020</w:t>
      </w:r>
      <w:r w:rsidRPr="006614A6">
        <w:rPr>
          <w:rFonts w:ascii="Verdana" w:hAnsi="Verdana"/>
        </w:rPr>
        <w:t>);</w:t>
      </w:r>
    </w:p>
    <w:p w:rsidR="006614A6" w:rsidRPr="006614A6" w:rsidRDefault="006614A6" w:rsidP="000337AE">
      <w:pPr>
        <w:spacing w:before="80" w:after="80"/>
        <w:jc w:val="both"/>
        <w:rPr>
          <w:rFonts w:ascii="Verdana" w:hAnsi="Verdana"/>
        </w:rPr>
      </w:pPr>
      <w:r>
        <w:rPr>
          <w:rFonts w:ascii="Verdana" w:hAnsi="Verdana"/>
        </w:rPr>
        <w:tab/>
      </w:r>
      <w:r w:rsidRPr="006614A6">
        <w:rPr>
          <w:rFonts w:ascii="Verdana" w:hAnsi="Verdana" w:cs="Arial"/>
          <w:iCs/>
          <w:color w:val="2A2A2A"/>
        </w:rPr>
        <w:t>P</w:t>
      </w:r>
      <w:r w:rsidRPr="006614A6">
        <w:rPr>
          <w:rFonts w:ascii="Verdana" w:hAnsi="Verdana" w:cs="Times New Roman"/>
          <w:iCs/>
          <w:color w:val="2A2A2A"/>
        </w:rPr>
        <w:t xml:space="preserve">roiectul de lege are ca </w:t>
      </w:r>
      <w:r w:rsidRPr="006614A6">
        <w:rPr>
          <w:rFonts w:ascii="Verdana" w:hAnsi="Verdana" w:cs="Times New Roman"/>
          <w:b/>
          <w:iCs/>
          <w:color w:val="2A2A2A"/>
        </w:rPr>
        <w:t>obiect de reglementare</w:t>
      </w:r>
      <w:r w:rsidRPr="006614A6">
        <w:rPr>
          <w:rFonts w:ascii="Verdana" w:hAnsi="Verdana" w:cs="Times New Roman"/>
          <w:iCs/>
          <w:color w:val="2A2A2A"/>
        </w:rPr>
        <w:t xml:space="preserve"> modificarea Legii nr.220/2018, în vederea sprijinirii unităţilor administrativ-teritoriale, în administrarea cărora se află staţiuni balneoclimaterice, să investească în amenajarea pădurilor-parc din jurul acestor staţiuni.</w:t>
      </w:r>
    </w:p>
    <w:p w:rsidR="006C0B57" w:rsidRDefault="006C0B57" w:rsidP="000337AE">
      <w:pPr>
        <w:spacing w:before="80" w:after="80"/>
        <w:ind w:firstLine="720"/>
        <w:jc w:val="both"/>
        <w:rPr>
          <w:rFonts w:ascii="Verdana" w:hAnsi="Verdana"/>
        </w:rPr>
      </w:pPr>
      <w:r w:rsidRPr="00064AA5">
        <w:rPr>
          <w:rFonts w:ascii="Verdana" w:hAnsi="Verdana"/>
          <w:color w:val="000000"/>
        </w:rPr>
        <w:t xml:space="preserve">În conformitate cu prevederile </w:t>
      </w:r>
      <w:r w:rsidRPr="00064AA5">
        <w:rPr>
          <w:rFonts w:ascii="Verdana" w:hAnsi="Verdana"/>
          <w:b/>
          <w:color w:val="000000"/>
        </w:rPr>
        <w:t>art.61</w:t>
      </w:r>
      <w:r w:rsidRPr="00064AA5">
        <w:rPr>
          <w:rFonts w:ascii="Verdana" w:hAnsi="Verdana"/>
          <w:color w:val="000000"/>
        </w:rPr>
        <w:t xml:space="preserve"> şi </w:t>
      </w:r>
      <w:r w:rsidRPr="00064AA5">
        <w:rPr>
          <w:rFonts w:ascii="Verdana" w:hAnsi="Verdana"/>
          <w:b/>
          <w:color w:val="000000"/>
        </w:rPr>
        <w:t>art.63</w:t>
      </w:r>
      <w:r w:rsidRPr="00064AA5">
        <w:rPr>
          <w:rFonts w:ascii="Verdana" w:hAnsi="Verdana"/>
          <w:color w:val="000000"/>
        </w:rPr>
        <w:t xml:space="preserve"> din Regulamentul Camerei Deputaţilor, republicat, cu modificările și completările ulterioare</w:t>
      </w:r>
      <w:r>
        <w:rPr>
          <w:rFonts w:ascii="Verdana" w:hAnsi="Verdana"/>
          <w:color w:val="000000"/>
        </w:rPr>
        <w:t xml:space="preserve"> membrii celor </w:t>
      </w:r>
      <w:r w:rsidR="000337AE">
        <w:rPr>
          <w:rFonts w:ascii="Verdana" w:hAnsi="Verdana"/>
          <w:color w:val="000000"/>
        </w:rPr>
        <w:t>patru</w:t>
      </w:r>
      <w:r>
        <w:rPr>
          <w:rFonts w:ascii="Verdana" w:hAnsi="Verdana"/>
          <w:color w:val="000000"/>
        </w:rPr>
        <w:t xml:space="preserve"> comisii sesizate </w:t>
      </w:r>
      <w:r w:rsidR="000337AE">
        <w:rPr>
          <w:rFonts w:ascii="Verdana" w:hAnsi="Verdana"/>
          <w:color w:val="000000"/>
        </w:rPr>
        <w:t>î</w:t>
      </w:r>
      <w:r>
        <w:rPr>
          <w:rFonts w:ascii="Verdana" w:hAnsi="Verdana"/>
          <w:color w:val="000000"/>
        </w:rPr>
        <w:t xml:space="preserve">n fond au examinat proiectul de lege sus mentionat </w:t>
      </w:r>
      <w:r>
        <w:rPr>
          <w:rFonts w:ascii="Verdana" w:hAnsi="Verdana"/>
          <w:color w:val="000000"/>
          <w:lang w:val="ro-RO"/>
        </w:rPr>
        <w:t>în</w:t>
      </w:r>
      <w:r w:rsidRPr="000337AE">
        <w:rPr>
          <w:rFonts w:ascii="Verdana" w:hAnsi="Verdana"/>
          <w:b/>
          <w:color w:val="000000"/>
          <w:lang w:val="ro-RO"/>
        </w:rPr>
        <w:t xml:space="preserve"> ședințe separate</w:t>
      </w:r>
      <w:r w:rsidRPr="00064AA5">
        <w:rPr>
          <w:rFonts w:ascii="Verdana" w:hAnsi="Verdana"/>
        </w:rPr>
        <w:t>.</w:t>
      </w:r>
    </w:p>
    <w:p w:rsidR="009E0DA7" w:rsidRDefault="009E0DA7" w:rsidP="000337AE">
      <w:pPr>
        <w:spacing w:before="80" w:after="80"/>
        <w:ind w:firstLine="720"/>
        <w:jc w:val="both"/>
        <w:rPr>
          <w:rFonts w:ascii="Verdana" w:hAnsi="Verdana"/>
        </w:rPr>
      </w:pPr>
      <w:r w:rsidRPr="009B0BA0">
        <w:rPr>
          <w:rFonts w:ascii="Verdana" w:hAnsi="Verdana"/>
        </w:rPr>
        <w:t xml:space="preserve">Comisia pentru administraţie publică şi amenajarea teritoriului a examinat proiectul de lege în şedinţa din </w:t>
      </w:r>
      <w:r w:rsidRPr="000337AE">
        <w:rPr>
          <w:rFonts w:ascii="Verdana" w:hAnsi="Verdana"/>
          <w:b/>
        </w:rPr>
        <w:t>11 septembrie 2019.</w:t>
      </w:r>
      <w:r>
        <w:rPr>
          <w:rFonts w:ascii="Verdana" w:hAnsi="Verdana"/>
        </w:rPr>
        <w:t xml:space="preserve"> </w:t>
      </w:r>
      <w:r w:rsidRPr="009B0BA0">
        <w:rPr>
          <w:rFonts w:ascii="Verdana" w:hAnsi="Verdana"/>
        </w:rPr>
        <w:t>La dezbateri, membrii Comisiei pentru administraţie publică şi amenajarea teritoriului, au fost prezenți conform listei de prezență.</w:t>
      </w:r>
    </w:p>
    <w:p w:rsidR="009E0DA7" w:rsidRPr="00064AA5" w:rsidRDefault="009E0DA7" w:rsidP="009E0DA7">
      <w:pPr>
        <w:spacing w:before="80" w:after="80"/>
        <w:jc w:val="both"/>
        <w:rPr>
          <w:rFonts w:ascii="Verdana" w:hAnsi="Verdana"/>
        </w:rPr>
      </w:pPr>
      <w:r w:rsidRPr="006614A6">
        <w:rPr>
          <w:rFonts w:ascii="Verdana" w:hAnsi="Verdana" w:cs="Times New Roman"/>
        </w:rPr>
        <w:t>Comisia pentru agricultura, silvicultura, industrie alimentara și servicii specifice</w:t>
      </w:r>
      <w:r w:rsidRPr="009B0BA0">
        <w:rPr>
          <w:rFonts w:ascii="Verdana" w:hAnsi="Verdana"/>
        </w:rPr>
        <w:t xml:space="preserve"> au examinat proiectul de lege în şedinţa din</w:t>
      </w:r>
      <w:r>
        <w:rPr>
          <w:rFonts w:ascii="Verdana" w:hAnsi="Verdana"/>
        </w:rPr>
        <w:t xml:space="preserve"> data de </w:t>
      </w:r>
      <w:r w:rsidRPr="000337AE">
        <w:rPr>
          <w:rFonts w:ascii="Verdana" w:hAnsi="Verdana"/>
          <w:b/>
        </w:rPr>
        <w:t>9 februarie 2021</w:t>
      </w:r>
      <w:r w:rsidRPr="009B0BA0">
        <w:rPr>
          <w:rFonts w:ascii="Verdana" w:hAnsi="Verdana"/>
        </w:rPr>
        <w:t>.</w:t>
      </w:r>
      <w:r w:rsidRPr="003F0DA4">
        <w:rPr>
          <w:rFonts w:ascii="Verdana" w:hAnsi="Verdana"/>
        </w:rPr>
        <w:t xml:space="preserve"> </w:t>
      </w:r>
      <w:r w:rsidRPr="009B0BA0">
        <w:rPr>
          <w:rFonts w:ascii="Verdana" w:hAnsi="Verdana"/>
        </w:rPr>
        <w:t xml:space="preserve">Membrii </w:t>
      </w:r>
      <w:r w:rsidRPr="006614A6">
        <w:rPr>
          <w:rFonts w:ascii="Verdana" w:hAnsi="Verdana" w:cs="Times New Roman"/>
        </w:rPr>
        <w:t>Comisi</w:t>
      </w:r>
      <w:r>
        <w:rPr>
          <w:rFonts w:ascii="Verdana" w:hAnsi="Verdana" w:cs="Times New Roman"/>
        </w:rPr>
        <w:t xml:space="preserve">ei </w:t>
      </w:r>
      <w:r w:rsidRPr="009B0BA0">
        <w:rPr>
          <w:rFonts w:ascii="Verdana" w:hAnsi="Verdana"/>
        </w:rPr>
        <w:t>au fost prez</w:t>
      </w:r>
      <w:r>
        <w:rPr>
          <w:rFonts w:ascii="Verdana" w:hAnsi="Verdana"/>
        </w:rPr>
        <w:t>enți conform listei de prezență.</w:t>
      </w:r>
    </w:p>
    <w:p w:rsidR="009B0BA0" w:rsidRPr="00FF29AC" w:rsidRDefault="000337AE" w:rsidP="000337AE">
      <w:pPr>
        <w:spacing w:before="80" w:after="80"/>
        <w:jc w:val="both"/>
        <w:rPr>
          <w:rFonts w:ascii="Verdana" w:hAnsi="Verdana"/>
          <w:vanish/>
          <w:specVanish/>
        </w:rPr>
      </w:pPr>
      <w:r w:rsidRPr="009B0BA0">
        <w:rPr>
          <w:rFonts w:ascii="Verdana" w:hAnsi="Verdana"/>
        </w:rPr>
        <w:tab/>
      </w:r>
      <w:r>
        <w:rPr>
          <w:rFonts w:ascii="Verdana" w:hAnsi="Verdana"/>
        </w:rPr>
        <w:t>C</w:t>
      </w:r>
      <w:r w:rsidR="009B0BA0" w:rsidRPr="009B0BA0">
        <w:rPr>
          <w:rFonts w:ascii="Verdana" w:hAnsi="Verdana"/>
        </w:rPr>
        <w:t>omisi</w:t>
      </w:r>
      <w:r>
        <w:rPr>
          <w:rFonts w:ascii="Verdana" w:hAnsi="Verdana"/>
        </w:rPr>
        <w:t>a</w:t>
      </w:r>
      <w:r w:rsidR="009B0BA0" w:rsidRPr="009B0BA0">
        <w:rPr>
          <w:rFonts w:ascii="Verdana" w:hAnsi="Verdana"/>
        </w:rPr>
        <w:t xml:space="preserve"> juridic</w:t>
      </w:r>
      <w:r>
        <w:rPr>
          <w:rFonts w:ascii="Verdana" w:hAnsi="Verdana"/>
        </w:rPr>
        <w:t>ă</w:t>
      </w:r>
      <w:r w:rsidR="009B0BA0" w:rsidRPr="009B0BA0">
        <w:rPr>
          <w:rFonts w:ascii="Verdana" w:hAnsi="Verdana"/>
        </w:rPr>
        <w:t xml:space="preserve">, de disciplină şi imunităţi au examinat proiectul de lege în şedinţa din </w:t>
      </w:r>
      <w:r w:rsidR="003F0DA4" w:rsidRPr="000337AE">
        <w:rPr>
          <w:rFonts w:ascii="Verdana" w:hAnsi="Verdana"/>
          <w:b/>
        </w:rPr>
        <w:t>5 martie 2021</w:t>
      </w:r>
      <w:r w:rsidR="003F0DA4">
        <w:rPr>
          <w:rFonts w:ascii="Verdana" w:hAnsi="Verdana"/>
        </w:rPr>
        <w:t xml:space="preserve">, </w:t>
      </w:r>
      <w:r w:rsidR="003F0DA4" w:rsidRPr="00064AA5">
        <w:rPr>
          <w:rFonts w:ascii="Verdana" w:hAnsi="Verdana"/>
        </w:rPr>
        <w:t>desfășurat</w:t>
      </w:r>
      <w:r w:rsidR="003F0DA4">
        <w:rPr>
          <w:rFonts w:ascii="Verdana" w:hAnsi="Verdana"/>
        </w:rPr>
        <w:t>ă</w:t>
      </w:r>
      <w:r w:rsidR="003F0DA4" w:rsidRPr="00064AA5">
        <w:rPr>
          <w:rFonts w:ascii="Verdana" w:hAnsi="Verdana"/>
        </w:rPr>
        <w:t xml:space="preserve"> atât la sediul Parlamentului pentru unii membri ai comisiei, cât și prin mijloace electronice pentru alți membri.</w:t>
      </w:r>
      <w:r w:rsidR="003F0DA4">
        <w:rPr>
          <w:rFonts w:ascii="Verdana" w:hAnsi="Verdana"/>
        </w:rPr>
        <w:t xml:space="preserve"> </w:t>
      </w:r>
      <w:r w:rsidR="009B0BA0" w:rsidRPr="009B0BA0">
        <w:rPr>
          <w:rFonts w:ascii="Verdana" w:hAnsi="Verdana"/>
        </w:rPr>
        <w:t>La dezbateri, membrii Comisiei juridice, de disciplină şi imunităţi au fost prezenți conform listei de prezență.</w:t>
      </w:r>
    </w:p>
    <w:p w:rsidR="00BE638D" w:rsidRDefault="00BE638D" w:rsidP="003F0DA4">
      <w:pPr>
        <w:spacing w:before="120" w:after="120"/>
        <w:jc w:val="both"/>
        <w:rPr>
          <w:rFonts w:ascii="Verdana" w:hAnsi="Verdana"/>
        </w:rPr>
      </w:pPr>
    </w:p>
    <w:p w:rsidR="006E2952" w:rsidRDefault="009E0DA7" w:rsidP="009E0DA7">
      <w:pPr>
        <w:spacing w:before="80" w:after="80"/>
        <w:ind w:firstLine="720"/>
        <w:jc w:val="both"/>
        <w:rPr>
          <w:rFonts w:ascii="Verdana" w:hAnsi="Verdana"/>
        </w:rPr>
      </w:pPr>
      <w:r w:rsidRPr="009B0BA0">
        <w:rPr>
          <w:rFonts w:ascii="Verdana" w:hAnsi="Verdana"/>
        </w:rPr>
        <w:t>Comisi</w:t>
      </w:r>
      <w:r>
        <w:rPr>
          <w:rFonts w:ascii="Verdana" w:hAnsi="Verdana"/>
        </w:rPr>
        <w:t>a</w:t>
      </w:r>
      <w:r w:rsidRPr="009B0BA0">
        <w:rPr>
          <w:rFonts w:ascii="Verdana" w:hAnsi="Verdana"/>
        </w:rPr>
        <w:t xml:space="preserve"> pentru mediu şi echilibru ecologic a examinat proiectul de lege în şedinţa din </w:t>
      </w:r>
      <w:r w:rsidRPr="000337AE">
        <w:rPr>
          <w:rFonts w:ascii="Verdana" w:hAnsi="Verdana"/>
          <w:b/>
        </w:rPr>
        <w:t>20 aprilie 2021</w:t>
      </w:r>
      <w:r>
        <w:rPr>
          <w:rFonts w:ascii="Verdana" w:hAnsi="Verdana"/>
        </w:rPr>
        <w:t xml:space="preserve">, </w:t>
      </w:r>
      <w:r w:rsidRPr="00064AA5">
        <w:rPr>
          <w:rFonts w:ascii="Verdana" w:hAnsi="Verdana"/>
        </w:rPr>
        <w:t>desfășurat</w:t>
      </w:r>
      <w:r>
        <w:rPr>
          <w:rFonts w:ascii="Verdana" w:hAnsi="Verdana"/>
        </w:rPr>
        <w:t>ă</w:t>
      </w:r>
      <w:r w:rsidRPr="00064AA5">
        <w:rPr>
          <w:rFonts w:ascii="Verdana" w:hAnsi="Verdana"/>
        </w:rPr>
        <w:t xml:space="preserve"> atât la sediul Parlamentului pentru unii membri ai comisiei, cât și prin mijloace electronice pentru alți membri.</w:t>
      </w:r>
      <w:r w:rsidRPr="003F0DA4">
        <w:rPr>
          <w:rFonts w:ascii="Verdana" w:hAnsi="Verdana"/>
        </w:rPr>
        <w:t xml:space="preserve"> </w:t>
      </w:r>
      <w:r w:rsidRPr="009B0BA0">
        <w:rPr>
          <w:rFonts w:ascii="Verdana" w:hAnsi="Verdana"/>
        </w:rPr>
        <w:t>Din numărul total de 1</w:t>
      </w:r>
      <w:r>
        <w:rPr>
          <w:rFonts w:ascii="Verdana" w:hAnsi="Verdana"/>
        </w:rPr>
        <w:t>6</w:t>
      </w:r>
      <w:r w:rsidRPr="009B0BA0">
        <w:rPr>
          <w:rFonts w:ascii="Verdana" w:hAnsi="Verdana"/>
        </w:rPr>
        <w:t xml:space="preserve"> membri ai Comisiei pentru mediu şi echilibru ecologic au fost prezenți la dezbatere </w:t>
      </w:r>
      <w:r>
        <w:rPr>
          <w:rFonts w:ascii="Verdana" w:hAnsi="Verdana"/>
        </w:rPr>
        <w:t xml:space="preserve">12 </w:t>
      </w:r>
      <w:r w:rsidRPr="009B0BA0">
        <w:rPr>
          <w:rFonts w:ascii="Verdana" w:hAnsi="Verdana"/>
        </w:rPr>
        <w:t>deputați.</w:t>
      </w:r>
    </w:p>
    <w:p w:rsidR="006E2952" w:rsidRPr="006E2952" w:rsidRDefault="00BE638D" w:rsidP="003F0DA4">
      <w:pPr>
        <w:spacing w:before="120" w:after="120"/>
        <w:jc w:val="both"/>
        <w:rPr>
          <w:rFonts w:ascii="Verdana" w:hAnsi="Verdana"/>
          <w:b/>
        </w:rPr>
      </w:pPr>
      <w:r>
        <w:rPr>
          <w:rFonts w:ascii="Verdana" w:hAnsi="Verdana"/>
        </w:rPr>
        <w:tab/>
      </w:r>
      <w:r w:rsidR="009B0BA0" w:rsidRPr="003F0DA4">
        <w:rPr>
          <w:rFonts w:ascii="Verdana" w:hAnsi="Verdana"/>
        </w:rPr>
        <w:t xml:space="preserve">În urma dezbaterilor şi a opiniilor exprimate, membrii celor </w:t>
      </w:r>
      <w:r w:rsidR="003F0DA4" w:rsidRPr="003F0DA4">
        <w:rPr>
          <w:rFonts w:ascii="Verdana" w:hAnsi="Verdana"/>
        </w:rPr>
        <w:t>patru</w:t>
      </w:r>
      <w:r w:rsidR="009B0BA0" w:rsidRPr="003F0DA4">
        <w:rPr>
          <w:rFonts w:ascii="Verdana" w:hAnsi="Verdana"/>
        </w:rPr>
        <w:t xml:space="preserve"> Comisii au hotărât, cu majoritate de voturi, </w:t>
      </w:r>
      <w:r w:rsidR="003F0DA4" w:rsidRPr="003F0DA4">
        <w:rPr>
          <w:rFonts w:ascii="Verdana" w:hAnsi="Verdana"/>
        </w:rPr>
        <w:t xml:space="preserve">să propună plenului Camerei Deputaților  </w:t>
      </w:r>
      <w:r w:rsidR="009B0BA0" w:rsidRPr="003F0DA4">
        <w:rPr>
          <w:rFonts w:ascii="Verdana" w:hAnsi="Verdana"/>
        </w:rPr>
        <w:t>respingerea</w:t>
      </w:r>
      <w:r w:rsidR="009B0BA0" w:rsidRPr="003F0DA4">
        <w:rPr>
          <w:rFonts w:ascii="Verdana" w:hAnsi="Verdana"/>
          <w:b/>
        </w:rPr>
        <w:t xml:space="preserve"> </w:t>
      </w:r>
      <w:r w:rsidR="003F0DA4" w:rsidRPr="003F0DA4">
        <w:rPr>
          <w:rFonts w:ascii="Verdana" w:hAnsi="Verdana"/>
          <w:b/>
        </w:rPr>
        <w:t>proiectului</w:t>
      </w:r>
      <w:r w:rsidR="006E2952">
        <w:rPr>
          <w:rFonts w:ascii="Verdana" w:hAnsi="Verdana"/>
          <w:b/>
        </w:rPr>
        <w:t xml:space="preserve"> de Lege pentru modificarea </w:t>
      </w:r>
      <w:r w:rsidR="003F0DA4" w:rsidRPr="003F0DA4">
        <w:rPr>
          <w:rFonts w:ascii="Verdana" w:hAnsi="Verdana"/>
          <w:b/>
        </w:rPr>
        <w:t>Legii nr.220/2018 privind transmiterea unor suprafeţe de fond forestier din grupa I funcţională - vegetaţia forestieră cu funcţii speciale de protecţie din domeniul public al statului şi din administrarea Regiei Naţionale a Pădurilor - Romsilva în domeniul public al unor unităţiadministrativ-teritoriale</w:t>
      </w:r>
      <w:r w:rsidR="003F0DA4" w:rsidRPr="003F0DA4">
        <w:rPr>
          <w:rFonts w:ascii="Verdana" w:hAnsi="Verdana"/>
        </w:rPr>
        <w:t xml:space="preserve">, din următorul considerent: </w:t>
      </w:r>
    </w:p>
    <w:p w:rsidR="00C16443" w:rsidRDefault="00C16443" w:rsidP="003F0DA4">
      <w:pPr>
        <w:spacing w:before="120" w:after="120"/>
        <w:jc w:val="both"/>
        <w:rPr>
          <w:rFonts w:ascii="Verdana" w:hAnsi="Verdana"/>
        </w:rPr>
      </w:pPr>
      <w:r>
        <w:rPr>
          <w:rFonts w:ascii="Verdana" w:hAnsi="Verdana"/>
        </w:rPr>
        <w:lastRenderedPageBreak/>
        <w:tab/>
      </w:r>
      <w:r w:rsidR="003F0DA4" w:rsidRPr="003F0DA4">
        <w:rPr>
          <w:rFonts w:ascii="Verdana" w:hAnsi="Verdana"/>
        </w:rPr>
        <w:t>- conform Deciziei Curţii Constituţionale nr. 1/2014 în cazul transferului bunurilor imobile, trebuie indicate elementele cadru de descriere tehnică, respectiv suprafeţele, numărul de carte funciară, datele cadastrale în vederea identificării corecte a imobilelor din proiectul de lege.</w:t>
      </w:r>
    </w:p>
    <w:p w:rsidR="009B0BA0" w:rsidRDefault="003F0DA4" w:rsidP="009B0BA0">
      <w:pPr>
        <w:spacing w:after="0"/>
        <w:jc w:val="both"/>
        <w:rPr>
          <w:rFonts w:ascii="Verdana" w:hAnsi="Verdana"/>
        </w:rPr>
      </w:pPr>
      <w:r>
        <w:rPr>
          <w:rFonts w:ascii="Verdana" w:hAnsi="Verdana"/>
        </w:rPr>
        <w:tab/>
      </w:r>
      <w:r w:rsidR="009B0BA0" w:rsidRPr="009B0BA0">
        <w:rPr>
          <w:rFonts w:ascii="Verdana" w:hAnsi="Verdana"/>
        </w:rPr>
        <w:t xml:space="preserve"> În funcţie de obiectul şi conţinutul său, propunerea legislativă face parte din categoria legilor </w:t>
      </w:r>
      <w:r w:rsidR="009B0BA0" w:rsidRPr="003F0DA4">
        <w:rPr>
          <w:rFonts w:ascii="Verdana" w:hAnsi="Verdana"/>
          <w:b/>
        </w:rPr>
        <w:t>organice</w:t>
      </w:r>
      <w:r w:rsidR="009B0BA0" w:rsidRPr="009B0BA0">
        <w:rPr>
          <w:rFonts w:ascii="Verdana" w:hAnsi="Verdana"/>
        </w:rPr>
        <w:t>.</w:t>
      </w:r>
    </w:p>
    <w:p w:rsidR="00B60803" w:rsidRDefault="00B60803" w:rsidP="009B0BA0">
      <w:pPr>
        <w:spacing w:after="0"/>
        <w:jc w:val="both"/>
        <w:rPr>
          <w:rFonts w:ascii="Verdana" w:hAnsi="Verdana"/>
        </w:rPr>
      </w:pPr>
    </w:p>
    <w:p w:rsidR="00C16443" w:rsidRDefault="00C16443" w:rsidP="009B0BA0">
      <w:pPr>
        <w:spacing w:after="0"/>
        <w:jc w:val="both"/>
        <w:rPr>
          <w:rFonts w:ascii="Verdana" w:hAnsi="Verdana"/>
        </w:rPr>
      </w:pPr>
    </w:p>
    <w:p w:rsidR="00B60803" w:rsidRDefault="00B60803" w:rsidP="009B0BA0">
      <w:pPr>
        <w:spacing w:after="0"/>
        <w:jc w:val="both"/>
        <w:rPr>
          <w:rFonts w:ascii="Verdana" w:hAnsi="Verdana"/>
        </w:rPr>
      </w:pPr>
    </w:p>
    <w:tbl>
      <w:tblPr>
        <w:tblStyle w:val="TableGrid"/>
        <w:tblW w:w="122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37"/>
        <w:gridCol w:w="3137"/>
        <w:gridCol w:w="3137"/>
        <w:gridCol w:w="2888"/>
      </w:tblGrid>
      <w:tr w:rsidR="000337AE" w:rsidTr="00F4751D">
        <w:tc>
          <w:tcPr>
            <w:tcW w:w="3137" w:type="dxa"/>
          </w:tcPr>
          <w:p w:rsidR="000337AE" w:rsidRPr="005637E1" w:rsidRDefault="000337AE" w:rsidP="00233CC2">
            <w:pPr>
              <w:jc w:val="center"/>
              <w:rPr>
                <w:rFonts w:ascii="Verdana" w:hAnsi="Verdana"/>
                <w:b/>
                <w:lang w:val="pt-PT"/>
              </w:rPr>
            </w:pPr>
            <w:r w:rsidRPr="005637E1">
              <w:rPr>
                <w:rFonts w:ascii="Verdana" w:hAnsi="Verdana"/>
                <w:b/>
                <w:lang w:val="pt-PT"/>
              </w:rPr>
              <w:t>PREŞEDINTE,</w:t>
            </w:r>
          </w:p>
          <w:p w:rsidR="000337AE" w:rsidRPr="005637E1" w:rsidRDefault="000337AE" w:rsidP="00233CC2">
            <w:pPr>
              <w:jc w:val="center"/>
              <w:rPr>
                <w:rFonts w:ascii="Verdana" w:hAnsi="Verdana"/>
                <w:b/>
                <w:lang w:val="pt-PT"/>
              </w:rPr>
            </w:pPr>
          </w:p>
          <w:p w:rsidR="000337AE" w:rsidRPr="005637E1" w:rsidRDefault="000337AE" w:rsidP="00233CC2">
            <w:pPr>
              <w:jc w:val="center"/>
              <w:rPr>
                <w:rFonts w:ascii="Verdana" w:hAnsi="Verdana"/>
                <w:b/>
              </w:rPr>
            </w:pPr>
            <w:r w:rsidRPr="005637E1">
              <w:rPr>
                <w:rFonts w:ascii="Verdana" w:hAnsi="Verdana"/>
                <w:b/>
              </w:rPr>
              <w:t>George-Cătălin STÂNGĂ</w:t>
            </w:r>
          </w:p>
          <w:p w:rsidR="000337AE" w:rsidRDefault="000337AE" w:rsidP="00233CC2">
            <w:pPr>
              <w:jc w:val="center"/>
            </w:pPr>
          </w:p>
          <w:p w:rsidR="000337AE" w:rsidRDefault="000337AE" w:rsidP="00233CC2">
            <w:pPr>
              <w:jc w:val="center"/>
            </w:pPr>
          </w:p>
          <w:p w:rsidR="000337AE" w:rsidRDefault="000337AE" w:rsidP="00233CC2">
            <w:pPr>
              <w:jc w:val="center"/>
            </w:pPr>
          </w:p>
          <w:p w:rsidR="00C16443" w:rsidRDefault="00C16443" w:rsidP="00233CC2">
            <w:pPr>
              <w:jc w:val="center"/>
            </w:pPr>
          </w:p>
          <w:p w:rsidR="00C16443" w:rsidRDefault="00C16443" w:rsidP="00233CC2">
            <w:pPr>
              <w:jc w:val="center"/>
            </w:pPr>
          </w:p>
          <w:p w:rsidR="000337AE" w:rsidRDefault="000337AE" w:rsidP="00233CC2">
            <w:pPr>
              <w:jc w:val="center"/>
            </w:pPr>
          </w:p>
        </w:tc>
        <w:tc>
          <w:tcPr>
            <w:tcW w:w="3137" w:type="dxa"/>
          </w:tcPr>
          <w:p w:rsidR="000337AE" w:rsidRPr="005637E1" w:rsidRDefault="000337AE" w:rsidP="00233CC2">
            <w:pPr>
              <w:jc w:val="center"/>
              <w:rPr>
                <w:rFonts w:ascii="Verdana" w:hAnsi="Verdana"/>
                <w:b/>
                <w:lang w:val="pt-PT"/>
              </w:rPr>
            </w:pPr>
            <w:r w:rsidRPr="005637E1">
              <w:rPr>
                <w:rFonts w:ascii="Verdana" w:hAnsi="Verdana"/>
                <w:b/>
                <w:lang w:val="pt-PT"/>
              </w:rPr>
              <w:t>PREŞEDINTE,</w:t>
            </w:r>
          </w:p>
          <w:p w:rsidR="000337AE" w:rsidRPr="005637E1" w:rsidRDefault="000337AE" w:rsidP="00233CC2">
            <w:pPr>
              <w:jc w:val="center"/>
              <w:rPr>
                <w:rFonts w:ascii="Verdana" w:hAnsi="Verdana"/>
              </w:rPr>
            </w:pPr>
          </w:p>
          <w:p w:rsidR="000337AE" w:rsidRPr="005637E1" w:rsidRDefault="000337AE" w:rsidP="00233CC2">
            <w:pPr>
              <w:jc w:val="center"/>
              <w:rPr>
                <w:rFonts w:ascii="Verdana" w:hAnsi="Verdana"/>
                <w:b/>
              </w:rPr>
            </w:pPr>
            <w:r w:rsidRPr="005637E1">
              <w:rPr>
                <w:rFonts w:ascii="Verdana" w:hAnsi="Verdana"/>
                <w:b/>
              </w:rPr>
              <w:t>Adrian-Ionuț</w:t>
            </w:r>
          </w:p>
          <w:p w:rsidR="000337AE" w:rsidRDefault="000337AE" w:rsidP="00233CC2">
            <w:pPr>
              <w:jc w:val="center"/>
            </w:pPr>
            <w:r w:rsidRPr="005637E1">
              <w:rPr>
                <w:rFonts w:ascii="Verdana" w:hAnsi="Verdana"/>
                <w:b/>
              </w:rPr>
              <w:t>CHESNOIU</w:t>
            </w:r>
          </w:p>
        </w:tc>
        <w:tc>
          <w:tcPr>
            <w:tcW w:w="3137" w:type="dxa"/>
          </w:tcPr>
          <w:p w:rsidR="000337AE" w:rsidRPr="005637E1" w:rsidRDefault="000337AE" w:rsidP="00233CC2">
            <w:pPr>
              <w:jc w:val="center"/>
              <w:rPr>
                <w:rFonts w:ascii="Verdana" w:hAnsi="Verdana"/>
                <w:b/>
                <w:lang w:val="pt-PT"/>
              </w:rPr>
            </w:pPr>
            <w:r w:rsidRPr="005637E1">
              <w:rPr>
                <w:rFonts w:ascii="Verdana" w:hAnsi="Verdana"/>
                <w:b/>
                <w:lang w:val="pt-PT"/>
              </w:rPr>
              <w:t>PREŞEDINTE,</w:t>
            </w:r>
          </w:p>
          <w:p w:rsidR="000337AE" w:rsidRPr="005637E1" w:rsidRDefault="000337AE" w:rsidP="00233CC2">
            <w:pPr>
              <w:jc w:val="center"/>
              <w:rPr>
                <w:rFonts w:ascii="Verdana" w:hAnsi="Verdana"/>
                <w:b/>
                <w:lang w:val="pt-PT"/>
              </w:rPr>
            </w:pPr>
          </w:p>
          <w:p w:rsidR="000337AE" w:rsidRPr="005637E1" w:rsidRDefault="000337AE" w:rsidP="00233CC2">
            <w:pPr>
              <w:jc w:val="center"/>
              <w:rPr>
                <w:rFonts w:ascii="Verdana" w:hAnsi="Verdana"/>
                <w:b/>
              </w:rPr>
            </w:pPr>
            <w:r w:rsidRPr="005637E1">
              <w:rPr>
                <w:rFonts w:ascii="Verdana" w:hAnsi="Verdana"/>
                <w:b/>
              </w:rPr>
              <w:t>Mihai-Alexandru</w:t>
            </w:r>
          </w:p>
          <w:p w:rsidR="000337AE" w:rsidRPr="005637E1" w:rsidRDefault="000337AE" w:rsidP="00233CC2">
            <w:pPr>
              <w:jc w:val="center"/>
              <w:rPr>
                <w:rFonts w:ascii="Verdana" w:hAnsi="Verdana"/>
                <w:b/>
              </w:rPr>
            </w:pPr>
            <w:r w:rsidRPr="005637E1">
              <w:rPr>
                <w:rFonts w:ascii="Verdana" w:hAnsi="Verdana"/>
                <w:b/>
              </w:rPr>
              <w:t>BADEA</w:t>
            </w:r>
          </w:p>
          <w:p w:rsidR="000337AE" w:rsidRDefault="000337AE" w:rsidP="00233CC2">
            <w:pPr>
              <w:jc w:val="center"/>
            </w:pPr>
          </w:p>
        </w:tc>
        <w:tc>
          <w:tcPr>
            <w:tcW w:w="2888" w:type="dxa"/>
          </w:tcPr>
          <w:p w:rsidR="000337AE" w:rsidRPr="005637E1" w:rsidRDefault="000337AE" w:rsidP="00233CC2">
            <w:pPr>
              <w:jc w:val="center"/>
              <w:rPr>
                <w:rFonts w:ascii="Verdana" w:hAnsi="Verdana"/>
                <w:b/>
                <w:lang w:val="pt-PT"/>
              </w:rPr>
            </w:pPr>
            <w:r w:rsidRPr="005637E1">
              <w:rPr>
                <w:rFonts w:ascii="Verdana" w:hAnsi="Verdana"/>
                <w:b/>
                <w:lang w:val="pt-PT"/>
              </w:rPr>
              <w:t>PREŞEDINTE,</w:t>
            </w:r>
          </w:p>
          <w:p w:rsidR="000337AE" w:rsidRPr="005637E1" w:rsidRDefault="000337AE" w:rsidP="00233CC2">
            <w:pPr>
              <w:pStyle w:val="Title"/>
              <w:rPr>
                <w:rFonts w:ascii="Verdana" w:hAnsi="Verdana"/>
                <w:sz w:val="22"/>
                <w:szCs w:val="22"/>
                <w:lang w:val="en-US"/>
              </w:rPr>
            </w:pPr>
          </w:p>
          <w:p w:rsidR="000337AE" w:rsidRDefault="000337AE" w:rsidP="00233CC2">
            <w:pPr>
              <w:pStyle w:val="Title"/>
              <w:rPr>
                <w:rFonts w:ascii="Verdana" w:hAnsi="Verdana"/>
                <w:sz w:val="22"/>
                <w:szCs w:val="22"/>
                <w:lang w:val="en-US"/>
              </w:rPr>
            </w:pPr>
            <w:r w:rsidRPr="005637E1">
              <w:rPr>
                <w:rFonts w:ascii="Verdana" w:hAnsi="Verdana"/>
                <w:sz w:val="22"/>
                <w:szCs w:val="22"/>
                <w:lang w:val="en-US"/>
              </w:rPr>
              <w:t>Simona BUCURA-OPRESCU</w:t>
            </w:r>
          </w:p>
          <w:p w:rsidR="000337AE" w:rsidRDefault="000337AE" w:rsidP="00233CC2">
            <w:pPr>
              <w:pStyle w:val="Title"/>
              <w:rPr>
                <w:rFonts w:ascii="Verdana" w:hAnsi="Verdana"/>
                <w:sz w:val="22"/>
                <w:szCs w:val="22"/>
                <w:lang w:val="en-US"/>
              </w:rPr>
            </w:pPr>
          </w:p>
          <w:p w:rsidR="000337AE" w:rsidRDefault="000337AE" w:rsidP="00233CC2">
            <w:pPr>
              <w:pStyle w:val="Title"/>
              <w:rPr>
                <w:rFonts w:ascii="Verdana" w:hAnsi="Verdana"/>
                <w:sz w:val="22"/>
                <w:szCs w:val="22"/>
                <w:lang w:val="en-US"/>
              </w:rPr>
            </w:pPr>
          </w:p>
          <w:p w:rsidR="000337AE" w:rsidRDefault="000337AE" w:rsidP="00233CC2">
            <w:pPr>
              <w:pStyle w:val="Title"/>
              <w:rPr>
                <w:rFonts w:ascii="Verdana" w:hAnsi="Verdana"/>
                <w:sz w:val="22"/>
                <w:szCs w:val="22"/>
                <w:lang w:val="en-US"/>
              </w:rPr>
            </w:pPr>
          </w:p>
          <w:p w:rsidR="000337AE" w:rsidRPr="005637E1" w:rsidRDefault="000337AE" w:rsidP="00233CC2">
            <w:pPr>
              <w:pStyle w:val="Title"/>
              <w:rPr>
                <w:rFonts w:ascii="Verdana" w:hAnsi="Verdana"/>
                <w:sz w:val="22"/>
                <w:szCs w:val="22"/>
                <w:lang w:val="en-US"/>
              </w:rPr>
            </w:pPr>
          </w:p>
          <w:p w:rsidR="000337AE" w:rsidRDefault="000337AE" w:rsidP="00233CC2">
            <w:pPr>
              <w:jc w:val="center"/>
            </w:pPr>
          </w:p>
        </w:tc>
      </w:tr>
      <w:tr w:rsidR="000337AE" w:rsidTr="00F4751D">
        <w:tc>
          <w:tcPr>
            <w:tcW w:w="3137" w:type="dxa"/>
          </w:tcPr>
          <w:p w:rsidR="000337AE" w:rsidRPr="005637E1" w:rsidRDefault="000337AE" w:rsidP="00233CC2">
            <w:pPr>
              <w:jc w:val="center"/>
              <w:rPr>
                <w:rFonts w:ascii="Verdana" w:hAnsi="Verdana"/>
                <w:b/>
              </w:rPr>
            </w:pPr>
            <w:r w:rsidRPr="005637E1">
              <w:rPr>
                <w:rFonts w:ascii="Verdana" w:hAnsi="Verdana"/>
                <w:b/>
              </w:rPr>
              <w:t>SECRETAR</w:t>
            </w:r>
          </w:p>
          <w:p w:rsidR="000337AE" w:rsidRPr="005637E1" w:rsidRDefault="000337AE" w:rsidP="00233CC2">
            <w:pPr>
              <w:jc w:val="center"/>
              <w:rPr>
                <w:rFonts w:ascii="Verdana" w:hAnsi="Verdana"/>
                <w:b/>
              </w:rPr>
            </w:pPr>
          </w:p>
          <w:p w:rsidR="000337AE" w:rsidRDefault="000337AE" w:rsidP="00233CC2">
            <w:pPr>
              <w:jc w:val="center"/>
              <w:rPr>
                <w:rFonts w:ascii="Verdana" w:hAnsi="Verdana"/>
                <w:b/>
              </w:rPr>
            </w:pPr>
            <w:r w:rsidRPr="005637E1">
              <w:rPr>
                <w:rFonts w:ascii="Verdana" w:hAnsi="Verdana"/>
                <w:b/>
              </w:rPr>
              <w:t>Bogdan-Alexandru BOLA</w:t>
            </w:r>
          </w:p>
          <w:p w:rsidR="00C16443" w:rsidRDefault="00C16443" w:rsidP="00233CC2">
            <w:pPr>
              <w:jc w:val="center"/>
              <w:rPr>
                <w:rFonts w:ascii="Verdana" w:hAnsi="Verdana"/>
                <w:b/>
              </w:rPr>
            </w:pPr>
          </w:p>
          <w:p w:rsidR="00C16443" w:rsidRDefault="00C16443" w:rsidP="00233CC2">
            <w:pPr>
              <w:jc w:val="center"/>
              <w:rPr>
                <w:rFonts w:ascii="Verdana" w:hAnsi="Verdana"/>
                <w:b/>
              </w:rPr>
            </w:pPr>
          </w:p>
          <w:p w:rsidR="00C16443" w:rsidRDefault="00C16443" w:rsidP="00233CC2">
            <w:pPr>
              <w:jc w:val="center"/>
              <w:rPr>
                <w:rFonts w:ascii="Verdana" w:hAnsi="Verdana"/>
                <w:b/>
              </w:rPr>
            </w:pPr>
          </w:p>
          <w:p w:rsidR="00C16443" w:rsidRDefault="00C16443" w:rsidP="00233CC2">
            <w:pPr>
              <w:jc w:val="center"/>
              <w:rPr>
                <w:rFonts w:ascii="Verdana" w:hAnsi="Verdana"/>
                <w:b/>
              </w:rPr>
            </w:pPr>
          </w:p>
          <w:p w:rsidR="00C16443" w:rsidRDefault="00C16443" w:rsidP="00233CC2">
            <w:pPr>
              <w:jc w:val="center"/>
              <w:rPr>
                <w:rFonts w:ascii="Verdana" w:hAnsi="Verdana"/>
                <w:b/>
              </w:rPr>
            </w:pPr>
          </w:p>
          <w:p w:rsidR="00C16443" w:rsidRDefault="00C16443" w:rsidP="00233CC2">
            <w:pPr>
              <w:jc w:val="center"/>
              <w:rPr>
                <w:rFonts w:ascii="Verdana" w:hAnsi="Verdana"/>
                <w:b/>
              </w:rPr>
            </w:pPr>
          </w:p>
          <w:p w:rsidR="00C16443" w:rsidRDefault="00C16443" w:rsidP="00233CC2">
            <w:pPr>
              <w:jc w:val="center"/>
              <w:rPr>
                <w:rFonts w:ascii="Verdana" w:hAnsi="Verdana"/>
                <w:b/>
              </w:rPr>
            </w:pPr>
          </w:p>
          <w:p w:rsidR="00C16443" w:rsidRDefault="00C16443" w:rsidP="00233CC2">
            <w:pPr>
              <w:jc w:val="center"/>
              <w:rPr>
                <w:rFonts w:ascii="Verdana" w:hAnsi="Verdana"/>
                <w:b/>
              </w:rPr>
            </w:pPr>
          </w:p>
          <w:p w:rsidR="00C16443" w:rsidRDefault="00C16443" w:rsidP="00233CC2">
            <w:pPr>
              <w:jc w:val="center"/>
              <w:rPr>
                <w:rFonts w:ascii="Verdana" w:hAnsi="Verdana"/>
                <w:b/>
              </w:rPr>
            </w:pPr>
          </w:p>
          <w:p w:rsidR="00C16443" w:rsidRPr="00F4751D" w:rsidRDefault="00C16443" w:rsidP="00233CC2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3137" w:type="dxa"/>
          </w:tcPr>
          <w:p w:rsidR="000337AE" w:rsidRPr="005637E1" w:rsidRDefault="000337AE" w:rsidP="00233CC2">
            <w:pPr>
              <w:jc w:val="center"/>
              <w:rPr>
                <w:rFonts w:ascii="Verdana" w:hAnsi="Verdana"/>
                <w:b/>
              </w:rPr>
            </w:pPr>
            <w:r w:rsidRPr="005637E1">
              <w:rPr>
                <w:rFonts w:ascii="Verdana" w:hAnsi="Verdana"/>
                <w:b/>
              </w:rPr>
              <w:t>SECRETAR</w:t>
            </w:r>
          </w:p>
          <w:p w:rsidR="000337AE" w:rsidRPr="005637E1" w:rsidRDefault="000337AE" w:rsidP="00233CC2">
            <w:pPr>
              <w:jc w:val="center"/>
              <w:rPr>
                <w:rFonts w:ascii="Verdana" w:hAnsi="Verdana"/>
                <w:b/>
              </w:rPr>
            </w:pPr>
          </w:p>
          <w:p w:rsidR="000337AE" w:rsidRDefault="000337AE" w:rsidP="00233CC2">
            <w:pPr>
              <w:jc w:val="center"/>
            </w:pPr>
            <w:r w:rsidRPr="005637E1">
              <w:rPr>
                <w:rFonts w:ascii="Verdana" w:hAnsi="Verdana"/>
                <w:b/>
              </w:rPr>
              <w:t>Constantin BÎRCĂ</w:t>
            </w:r>
          </w:p>
        </w:tc>
        <w:tc>
          <w:tcPr>
            <w:tcW w:w="3137" w:type="dxa"/>
          </w:tcPr>
          <w:p w:rsidR="000337AE" w:rsidRPr="005637E1" w:rsidRDefault="000337AE" w:rsidP="00233CC2">
            <w:pPr>
              <w:jc w:val="center"/>
              <w:rPr>
                <w:rFonts w:ascii="Verdana" w:hAnsi="Verdana"/>
                <w:b/>
              </w:rPr>
            </w:pPr>
            <w:r w:rsidRPr="005637E1">
              <w:rPr>
                <w:rFonts w:ascii="Verdana" w:hAnsi="Verdana"/>
                <w:b/>
              </w:rPr>
              <w:t>SECRETAR</w:t>
            </w:r>
          </w:p>
          <w:p w:rsidR="000337AE" w:rsidRPr="005637E1" w:rsidRDefault="000337AE" w:rsidP="00233CC2">
            <w:pPr>
              <w:jc w:val="center"/>
              <w:rPr>
                <w:rFonts w:ascii="Verdana" w:hAnsi="Verdana"/>
                <w:b/>
              </w:rPr>
            </w:pPr>
          </w:p>
          <w:p w:rsidR="000337AE" w:rsidRDefault="000337AE" w:rsidP="00233CC2">
            <w:pPr>
              <w:jc w:val="center"/>
            </w:pPr>
            <w:r w:rsidRPr="005637E1">
              <w:rPr>
                <w:rFonts w:ascii="Verdana" w:hAnsi="Verdana"/>
                <w:b/>
              </w:rPr>
              <w:t>Cristian-Tudor BĂCANU</w:t>
            </w:r>
          </w:p>
        </w:tc>
        <w:tc>
          <w:tcPr>
            <w:tcW w:w="2888" w:type="dxa"/>
          </w:tcPr>
          <w:p w:rsidR="000337AE" w:rsidRPr="005637E1" w:rsidRDefault="000337AE" w:rsidP="00233CC2">
            <w:pPr>
              <w:jc w:val="center"/>
              <w:rPr>
                <w:rFonts w:ascii="Verdana" w:hAnsi="Verdana"/>
                <w:b/>
              </w:rPr>
            </w:pPr>
            <w:r w:rsidRPr="005637E1">
              <w:rPr>
                <w:rFonts w:ascii="Verdana" w:hAnsi="Verdana"/>
                <w:b/>
              </w:rPr>
              <w:t>SECRETAR</w:t>
            </w:r>
          </w:p>
          <w:p w:rsidR="000337AE" w:rsidRPr="005637E1" w:rsidRDefault="000337AE" w:rsidP="00233CC2">
            <w:pPr>
              <w:jc w:val="center"/>
              <w:rPr>
                <w:rFonts w:ascii="Verdana" w:hAnsi="Verdana"/>
                <w:b/>
              </w:rPr>
            </w:pPr>
          </w:p>
          <w:p w:rsidR="000337AE" w:rsidRDefault="000337AE" w:rsidP="00233CC2">
            <w:pPr>
              <w:jc w:val="center"/>
              <w:rPr>
                <w:rFonts w:ascii="Verdana" w:hAnsi="Verdana"/>
                <w:b/>
              </w:rPr>
            </w:pPr>
            <w:r w:rsidRPr="005637E1">
              <w:rPr>
                <w:rFonts w:ascii="Verdana" w:hAnsi="Verdana"/>
                <w:b/>
              </w:rPr>
              <w:t>Dumitru FLUCUȘ</w:t>
            </w:r>
          </w:p>
          <w:p w:rsidR="000337AE" w:rsidRDefault="000337AE" w:rsidP="00233CC2">
            <w:pPr>
              <w:jc w:val="center"/>
              <w:rPr>
                <w:rFonts w:ascii="Verdana" w:hAnsi="Verdana"/>
                <w:b/>
              </w:rPr>
            </w:pPr>
          </w:p>
          <w:p w:rsidR="000337AE" w:rsidRDefault="000337AE" w:rsidP="00233CC2">
            <w:pPr>
              <w:jc w:val="center"/>
              <w:rPr>
                <w:rFonts w:ascii="Verdana" w:hAnsi="Verdana"/>
                <w:b/>
              </w:rPr>
            </w:pPr>
          </w:p>
          <w:p w:rsidR="000337AE" w:rsidRDefault="000337AE" w:rsidP="00233CC2">
            <w:pPr>
              <w:jc w:val="center"/>
              <w:rPr>
                <w:rFonts w:ascii="Verdana" w:hAnsi="Verdana"/>
                <w:b/>
              </w:rPr>
            </w:pPr>
          </w:p>
          <w:p w:rsidR="000337AE" w:rsidRDefault="000337AE" w:rsidP="00233CC2">
            <w:pPr>
              <w:jc w:val="center"/>
              <w:rPr>
                <w:rFonts w:ascii="Verdana" w:hAnsi="Verdana"/>
                <w:b/>
              </w:rPr>
            </w:pPr>
          </w:p>
          <w:p w:rsidR="000337AE" w:rsidRPr="005637E1" w:rsidRDefault="000337AE" w:rsidP="00233CC2">
            <w:pPr>
              <w:jc w:val="center"/>
              <w:rPr>
                <w:rFonts w:ascii="Verdana" w:hAnsi="Verdana"/>
                <w:b/>
              </w:rPr>
            </w:pPr>
          </w:p>
          <w:p w:rsidR="000337AE" w:rsidRDefault="000337AE" w:rsidP="00233CC2">
            <w:pPr>
              <w:jc w:val="center"/>
            </w:pPr>
          </w:p>
        </w:tc>
      </w:tr>
      <w:tr w:rsidR="000337AE" w:rsidTr="00F4751D">
        <w:trPr>
          <w:trHeight w:val="251"/>
        </w:trPr>
        <w:tc>
          <w:tcPr>
            <w:tcW w:w="3137" w:type="dxa"/>
          </w:tcPr>
          <w:p w:rsidR="000337AE" w:rsidRPr="00D41EE6" w:rsidRDefault="000337AE" w:rsidP="00233CC2">
            <w:pPr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 w:rsidRPr="00D41EE6">
              <w:rPr>
                <w:rFonts w:ascii="Verdana" w:hAnsi="Verdana"/>
                <w:i/>
                <w:sz w:val="16"/>
                <w:szCs w:val="16"/>
              </w:rPr>
              <w:t xml:space="preserve">Consilier parlamentar, </w:t>
            </w:r>
          </w:p>
          <w:p w:rsidR="000337AE" w:rsidRPr="00D41EE6" w:rsidRDefault="000337AE" w:rsidP="00233CC2">
            <w:pPr>
              <w:jc w:val="center"/>
              <w:rPr>
                <w:rFonts w:ascii="Verdana" w:hAnsi="Verdana"/>
                <w:i/>
                <w:sz w:val="20"/>
                <w:szCs w:val="20"/>
              </w:rPr>
            </w:pPr>
            <w:r w:rsidRPr="00D41EE6">
              <w:rPr>
                <w:rFonts w:ascii="Verdana" w:hAnsi="Verdana"/>
                <w:i/>
                <w:sz w:val="16"/>
                <w:szCs w:val="16"/>
              </w:rPr>
              <w:t>Alina Alexandriuc</w:t>
            </w:r>
          </w:p>
        </w:tc>
        <w:tc>
          <w:tcPr>
            <w:tcW w:w="3137" w:type="dxa"/>
          </w:tcPr>
          <w:p w:rsidR="000337AE" w:rsidRPr="00D41EE6" w:rsidRDefault="000337AE" w:rsidP="00233CC2">
            <w:pPr>
              <w:jc w:val="center"/>
              <w:rPr>
                <w:i/>
                <w:sz w:val="20"/>
                <w:szCs w:val="20"/>
              </w:rPr>
            </w:pPr>
            <w:r w:rsidRPr="00D41EE6">
              <w:rPr>
                <w:i/>
                <w:sz w:val="20"/>
                <w:szCs w:val="20"/>
              </w:rPr>
              <w:t xml:space="preserve">Șef Serviciu Anton Păstinaru </w:t>
            </w:r>
          </w:p>
          <w:p w:rsidR="000337AE" w:rsidRDefault="000337AE" w:rsidP="00233CC2">
            <w:pPr>
              <w:jc w:val="center"/>
            </w:pPr>
            <w:r w:rsidRPr="00D41EE6">
              <w:rPr>
                <w:i/>
                <w:sz w:val="20"/>
                <w:szCs w:val="20"/>
              </w:rPr>
              <w:t>Întocmai: consultant Mirela Baciu</w:t>
            </w:r>
          </w:p>
        </w:tc>
        <w:tc>
          <w:tcPr>
            <w:tcW w:w="3137" w:type="dxa"/>
          </w:tcPr>
          <w:p w:rsidR="000337AE" w:rsidRDefault="000337AE" w:rsidP="00233CC2">
            <w:pPr>
              <w:jc w:val="center"/>
            </w:pPr>
          </w:p>
        </w:tc>
        <w:tc>
          <w:tcPr>
            <w:tcW w:w="2888" w:type="dxa"/>
          </w:tcPr>
          <w:p w:rsidR="000337AE" w:rsidRPr="00D41EE6" w:rsidRDefault="000337AE" w:rsidP="00233CC2">
            <w:pPr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 w:rsidRPr="00D41EE6">
              <w:rPr>
                <w:rFonts w:ascii="Verdana" w:hAnsi="Verdana"/>
                <w:i/>
                <w:sz w:val="16"/>
                <w:szCs w:val="16"/>
              </w:rPr>
              <w:t xml:space="preserve">Consilier parlamentar, </w:t>
            </w:r>
          </w:p>
          <w:p w:rsidR="000337AE" w:rsidRDefault="000337AE" w:rsidP="00233CC2">
            <w:pPr>
              <w:jc w:val="center"/>
            </w:pPr>
            <w:r w:rsidRPr="00D41EE6">
              <w:rPr>
                <w:rFonts w:ascii="Verdana" w:hAnsi="Verdana"/>
                <w:i/>
                <w:sz w:val="16"/>
                <w:szCs w:val="16"/>
              </w:rPr>
              <w:t>Alina Tănase</w:t>
            </w:r>
          </w:p>
        </w:tc>
      </w:tr>
    </w:tbl>
    <w:p w:rsidR="00B60803" w:rsidRPr="009B0BA0" w:rsidRDefault="00B60803" w:rsidP="00F4751D">
      <w:pPr>
        <w:spacing w:after="0"/>
        <w:jc w:val="both"/>
        <w:rPr>
          <w:rFonts w:ascii="Verdana" w:hAnsi="Verdana"/>
        </w:rPr>
      </w:pPr>
    </w:p>
    <w:sectPr w:rsidR="00B60803" w:rsidRPr="009B0BA0" w:rsidSect="00F4751D">
      <w:pgSz w:w="15840" w:h="12240" w:orient="landscape"/>
      <w:pgMar w:top="709" w:right="814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2A35" w:rsidRDefault="00FE2A35" w:rsidP="009B0BA0">
      <w:pPr>
        <w:spacing w:after="0" w:line="240" w:lineRule="auto"/>
      </w:pPr>
      <w:r>
        <w:separator/>
      </w:r>
    </w:p>
  </w:endnote>
  <w:endnote w:type="continuationSeparator" w:id="1">
    <w:p w:rsidR="00FE2A35" w:rsidRDefault="00FE2A35" w:rsidP="009B0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858187"/>
      <w:docPartObj>
        <w:docPartGallery w:val="Page Numbers (Bottom of Page)"/>
        <w:docPartUnique/>
      </w:docPartObj>
    </w:sdtPr>
    <w:sdtContent>
      <w:p w:rsidR="009B0BA0" w:rsidRDefault="00D075D2">
        <w:pPr>
          <w:pStyle w:val="Footer"/>
          <w:jc w:val="center"/>
        </w:pPr>
        <w:fldSimple w:instr=" PAGE   \* MERGEFORMAT ">
          <w:r w:rsidR="00970D36">
            <w:rPr>
              <w:noProof/>
            </w:rPr>
            <w:t>3</w:t>
          </w:r>
        </w:fldSimple>
      </w:p>
    </w:sdtContent>
  </w:sdt>
  <w:p w:rsidR="009B0BA0" w:rsidRDefault="009B0BA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2A35" w:rsidRDefault="00FE2A35" w:rsidP="009B0BA0">
      <w:pPr>
        <w:spacing w:after="0" w:line="240" w:lineRule="auto"/>
      </w:pPr>
      <w:r>
        <w:separator/>
      </w:r>
    </w:p>
  </w:footnote>
  <w:footnote w:type="continuationSeparator" w:id="1">
    <w:p w:rsidR="00FE2A35" w:rsidRDefault="00FE2A35" w:rsidP="009B0B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06E45"/>
    <w:rsid w:val="000052B3"/>
    <w:rsid w:val="000337AE"/>
    <w:rsid w:val="00051CBA"/>
    <w:rsid w:val="000867A1"/>
    <w:rsid w:val="00192564"/>
    <w:rsid w:val="0033607F"/>
    <w:rsid w:val="003F0DA4"/>
    <w:rsid w:val="00406E45"/>
    <w:rsid w:val="0048548C"/>
    <w:rsid w:val="00503413"/>
    <w:rsid w:val="005637E1"/>
    <w:rsid w:val="00564495"/>
    <w:rsid w:val="0062122A"/>
    <w:rsid w:val="00651CE8"/>
    <w:rsid w:val="006614A6"/>
    <w:rsid w:val="006C0B57"/>
    <w:rsid w:val="006C0D91"/>
    <w:rsid w:val="006E2952"/>
    <w:rsid w:val="0071116C"/>
    <w:rsid w:val="007D5807"/>
    <w:rsid w:val="008565B7"/>
    <w:rsid w:val="0088522C"/>
    <w:rsid w:val="00970D36"/>
    <w:rsid w:val="009B0BA0"/>
    <w:rsid w:val="009E0DA7"/>
    <w:rsid w:val="00A048AB"/>
    <w:rsid w:val="00B60803"/>
    <w:rsid w:val="00BC0795"/>
    <w:rsid w:val="00BE638D"/>
    <w:rsid w:val="00C16443"/>
    <w:rsid w:val="00C8052F"/>
    <w:rsid w:val="00D075D2"/>
    <w:rsid w:val="00E32250"/>
    <w:rsid w:val="00F4751D"/>
    <w:rsid w:val="00F5561F"/>
    <w:rsid w:val="00FE2A35"/>
    <w:rsid w:val="00FF29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2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6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6E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06E4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rsid w:val="00406E4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06E45"/>
    <w:rPr>
      <w:rFonts w:ascii="Times New Roman" w:eastAsia="Times New Roman" w:hAnsi="Times New Roman" w:cs="Times New Roman"/>
      <w:sz w:val="28"/>
      <w:szCs w:val="20"/>
    </w:rPr>
  </w:style>
  <w:style w:type="paragraph" w:styleId="Title">
    <w:name w:val="Title"/>
    <w:basedOn w:val="Normal"/>
    <w:link w:val="TitleChar"/>
    <w:qFormat/>
    <w:rsid w:val="0019256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val="ro-RO"/>
    </w:rPr>
  </w:style>
  <w:style w:type="character" w:customStyle="1" w:styleId="TitleChar">
    <w:name w:val="Title Char"/>
    <w:basedOn w:val="DefaultParagraphFont"/>
    <w:link w:val="Title"/>
    <w:rsid w:val="00192564"/>
    <w:rPr>
      <w:rFonts w:ascii="Times New Roman" w:eastAsia="Times New Roman" w:hAnsi="Times New Roman" w:cs="Times New Roman"/>
      <w:b/>
      <w:sz w:val="40"/>
      <w:szCs w:val="20"/>
      <w:lang w:val="ro-RO"/>
    </w:rPr>
  </w:style>
  <w:style w:type="paragraph" w:styleId="Header">
    <w:name w:val="header"/>
    <w:basedOn w:val="Normal"/>
    <w:link w:val="HeaderChar"/>
    <w:uiPriority w:val="99"/>
    <w:semiHidden/>
    <w:unhideWhenUsed/>
    <w:rsid w:val="009B0B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B0BA0"/>
  </w:style>
  <w:style w:type="paragraph" w:styleId="Footer">
    <w:name w:val="footer"/>
    <w:basedOn w:val="Normal"/>
    <w:link w:val="FooterChar"/>
    <w:uiPriority w:val="99"/>
    <w:unhideWhenUsed/>
    <w:rsid w:val="009B0B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0BA0"/>
  </w:style>
  <w:style w:type="character" w:styleId="Hyperlink">
    <w:name w:val="Hyperlink"/>
    <w:basedOn w:val="DefaultParagraphFont"/>
    <w:uiPriority w:val="99"/>
    <w:semiHidden/>
    <w:unhideWhenUsed/>
    <w:rsid w:val="006614A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61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3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cdep.ro/pls/dic/site.page?den=act2_1&amp;par1=3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B57540-6463-4136-9C6A-FBCCE453E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4</Pages>
  <Words>914</Words>
  <Characters>5524</Characters>
  <Application>Microsoft Office Word</Application>
  <DocSecurity>0</DocSecurity>
  <Lines>153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alina.alexandriuc</dc:creator>
  <cp:lastModifiedBy>alina.alexandriuc</cp:lastModifiedBy>
  <cp:revision>11</cp:revision>
  <cp:lastPrinted>2021-04-21T11:02:00Z</cp:lastPrinted>
  <dcterms:created xsi:type="dcterms:W3CDTF">2021-04-20T12:57:00Z</dcterms:created>
  <dcterms:modified xsi:type="dcterms:W3CDTF">2021-04-21T13:08:00Z</dcterms:modified>
</cp:coreProperties>
</file>