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098" w:type="dxa"/>
              <w:tblLook w:val="04A0"/>
            </w:tblPr>
            <w:tblGrid>
              <w:gridCol w:w="1684"/>
              <w:gridCol w:w="5687"/>
              <w:gridCol w:w="1727"/>
            </w:tblGrid>
            <w:tr w:rsidR="0050325E" w:rsidRPr="000D5420" w:rsidTr="00445A89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454C38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445A89" w:rsidRDefault="00445A89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50325E" w:rsidRPr="000D5420" w:rsidRDefault="0050325E" w:rsidP="00177F9D">
                  <w:pPr>
                    <w:ind w:left="177" w:right="-114"/>
                    <w:jc w:val="center"/>
                  </w:pPr>
                  <w:r w:rsidRPr="00445A89">
                    <w:rPr>
                      <w:rFonts w:ascii="Verdana" w:hAnsi="Verdana"/>
                      <w:b/>
                      <w:sz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center"/>
                </w:tcPr>
                <w:p w:rsidR="0050325E" w:rsidRPr="000D5420" w:rsidRDefault="00454C38" w:rsidP="00445A89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445A89" w:rsidP="00445A89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17</w:t>
            </w:r>
            <w:r w:rsidR="00454C38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50325E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D62E7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894D47">
              <w:rPr>
                <w:rFonts w:ascii="Verdana" w:hAnsi="Verdana"/>
                <w:sz w:val="22"/>
                <w:szCs w:val="22"/>
                <w:lang w:val="ro-RO"/>
              </w:rPr>
              <w:t>80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F966AF" w:rsidRPr="00445A89" w:rsidRDefault="00F966AF" w:rsidP="00445A89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445A89">
        <w:rPr>
          <w:rFonts w:ascii="Verdana" w:hAnsi="Verdana"/>
          <w:sz w:val="24"/>
          <w:szCs w:val="24"/>
        </w:rPr>
        <w:t>AVIZ</w:t>
      </w:r>
    </w:p>
    <w:p w:rsidR="00F966AF" w:rsidRPr="00445A89" w:rsidRDefault="00F966AF" w:rsidP="00445A89">
      <w:pPr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  <w:r w:rsidRPr="00445A89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A70CF7" w:rsidRPr="00445A89">
        <w:rPr>
          <w:rFonts w:ascii="Verdana" w:hAnsi="Verdana"/>
          <w:b/>
          <w:sz w:val="24"/>
          <w:szCs w:val="24"/>
        </w:rPr>
        <w:t>proiectului de Lege privind aprobarea Ordonanţei de urgenţ</w:t>
      </w:r>
      <w:r w:rsidR="00445A89">
        <w:rPr>
          <w:rFonts w:ascii="Verdana" w:hAnsi="Verdana"/>
          <w:b/>
          <w:sz w:val="24"/>
          <w:szCs w:val="24"/>
        </w:rPr>
        <w:t>ă</w:t>
      </w:r>
      <w:r w:rsidR="00A70CF7" w:rsidRPr="00445A89">
        <w:rPr>
          <w:rFonts w:ascii="Verdana" w:hAnsi="Verdana"/>
          <w:b/>
          <w:sz w:val="24"/>
          <w:szCs w:val="24"/>
        </w:rPr>
        <w:t xml:space="preserve"> a Guvernului nr.21/2018 pentru modificarea Ordonanţei Guvernului nr.23/2016 privind înfiinţarea Institutului Naţional de Administraţie</w:t>
      </w:r>
    </w:p>
    <w:p w:rsidR="00F966AF" w:rsidRPr="00445A89" w:rsidRDefault="00F966AF" w:rsidP="00445A89">
      <w:pPr>
        <w:spacing w:line="276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A70CF7" w:rsidRPr="00445A89" w:rsidRDefault="00A70CF7" w:rsidP="00445A89">
      <w:pPr>
        <w:spacing w:line="276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F966AF" w:rsidRPr="00445A89" w:rsidRDefault="00F966AF" w:rsidP="00445A89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445A89">
        <w:rPr>
          <w:rFonts w:ascii="Verdana" w:hAnsi="Verdana"/>
          <w:sz w:val="24"/>
          <w:szCs w:val="24"/>
        </w:rPr>
        <w:t>În conformitate cu prevederile art.95</w:t>
      </w:r>
      <w:r w:rsidR="00A70CF7" w:rsidRPr="00445A89">
        <w:rPr>
          <w:rFonts w:ascii="Verdana" w:hAnsi="Verdana"/>
          <w:sz w:val="24"/>
          <w:szCs w:val="24"/>
        </w:rPr>
        <w:t xml:space="preserve"> şi 115</w:t>
      </w:r>
      <w:r w:rsidRPr="00445A89">
        <w:rPr>
          <w:rFonts w:ascii="Verdana" w:hAnsi="Verdana"/>
          <w:sz w:val="24"/>
          <w:szCs w:val="24"/>
        </w:rPr>
        <w:t xml:space="preserve"> din Regulamentul Camerei Deputaţilor, republicat, cu modificările şi completările ulterioare, Comisia pentru muncă şi protecţie socială a fost sesizată cu dezbaterea şi avizarea </w:t>
      </w:r>
      <w:r w:rsidR="00A70CF7" w:rsidRPr="00445A89">
        <w:rPr>
          <w:rFonts w:ascii="Verdana" w:hAnsi="Verdana"/>
          <w:i/>
          <w:sz w:val="24"/>
          <w:szCs w:val="24"/>
        </w:rPr>
        <w:t>proiectului de Lege privind aprobarea Ordonanţei de urgenţ</w:t>
      </w:r>
      <w:r w:rsidR="00445A89">
        <w:rPr>
          <w:rFonts w:ascii="Verdana" w:hAnsi="Verdana"/>
          <w:i/>
          <w:sz w:val="24"/>
          <w:szCs w:val="24"/>
        </w:rPr>
        <w:t>ă</w:t>
      </w:r>
      <w:r w:rsidR="00A70CF7" w:rsidRPr="00445A89">
        <w:rPr>
          <w:rFonts w:ascii="Verdana" w:hAnsi="Verdana"/>
          <w:i/>
          <w:sz w:val="24"/>
          <w:szCs w:val="24"/>
        </w:rPr>
        <w:t xml:space="preserve"> a Guvernului nr.21/2018 pentru modificarea Ordonanţei Guvernului nr.23/2016 privind înfiinţarea Institutului Naţional de Administraţie</w:t>
      </w:r>
      <w:r w:rsidR="00960773" w:rsidRPr="00445A89">
        <w:rPr>
          <w:rFonts w:ascii="Verdana" w:hAnsi="Verdana"/>
          <w:i/>
          <w:sz w:val="24"/>
          <w:szCs w:val="24"/>
        </w:rPr>
        <w:t xml:space="preserve">, </w:t>
      </w:r>
      <w:r w:rsidR="00960773" w:rsidRPr="00445A89">
        <w:rPr>
          <w:rFonts w:ascii="Verdana" w:hAnsi="Verdana"/>
          <w:sz w:val="24"/>
          <w:szCs w:val="24"/>
        </w:rPr>
        <w:t>trimis cu adresa nr.</w:t>
      </w:r>
      <w:r w:rsidR="00960773" w:rsidRPr="00445A89">
        <w:rPr>
          <w:rFonts w:ascii="Verdana" w:hAnsi="Verdana"/>
          <w:b/>
          <w:sz w:val="24"/>
          <w:szCs w:val="24"/>
        </w:rPr>
        <w:t>P</w:t>
      </w:r>
      <w:r w:rsidR="00A70CF7" w:rsidRPr="00445A89">
        <w:rPr>
          <w:rFonts w:ascii="Verdana" w:hAnsi="Verdana"/>
          <w:b/>
          <w:sz w:val="24"/>
          <w:szCs w:val="24"/>
        </w:rPr>
        <w:t>L</w:t>
      </w:r>
      <w:r w:rsidR="00960773" w:rsidRPr="00445A89">
        <w:rPr>
          <w:rFonts w:ascii="Verdana" w:hAnsi="Verdana"/>
          <w:b/>
          <w:sz w:val="24"/>
          <w:szCs w:val="24"/>
        </w:rPr>
        <w:t>x</w:t>
      </w:r>
      <w:r w:rsidR="00445A89">
        <w:rPr>
          <w:rFonts w:ascii="Verdana" w:hAnsi="Verdana"/>
          <w:b/>
          <w:sz w:val="24"/>
          <w:szCs w:val="24"/>
        </w:rPr>
        <w:t xml:space="preserve"> </w:t>
      </w:r>
      <w:r w:rsidR="00A70CF7" w:rsidRPr="00445A89">
        <w:rPr>
          <w:rFonts w:ascii="Verdana" w:hAnsi="Verdana"/>
          <w:b/>
          <w:sz w:val="24"/>
          <w:szCs w:val="24"/>
        </w:rPr>
        <w:t>269</w:t>
      </w:r>
      <w:r w:rsidR="00960773" w:rsidRPr="00445A89">
        <w:rPr>
          <w:rFonts w:ascii="Verdana" w:hAnsi="Verdana"/>
          <w:b/>
          <w:sz w:val="24"/>
          <w:szCs w:val="24"/>
        </w:rPr>
        <w:t>/2018</w:t>
      </w:r>
      <w:r w:rsidR="00960773" w:rsidRPr="00445A89">
        <w:rPr>
          <w:rFonts w:ascii="Verdana" w:hAnsi="Verdana"/>
          <w:sz w:val="24"/>
          <w:szCs w:val="24"/>
        </w:rPr>
        <w:t xml:space="preserve"> din </w:t>
      </w:r>
      <w:r w:rsidR="00A70CF7" w:rsidRPr="00445A89">
        <w:rPr>
          <w:rFonts w:ascii="Verdana" w:hAnsi="Verdana"/>
          <w:sz w:val="24"/>
          <w:szCs w:val="24"/>
        </w:rPr>
        <w:t>2</w:t>
      </w:r>
      <w:r w:rsidR="00960773" w:rsidRPr="00445A89">
        <w:rPr>
          <w:rFonts w:ascii="Verdana" w:hAnsi="Verdana"/>
          <w:sz w:val="24"/>
          <w:szCs w:val="24"/>
        </w:rPr>
        <w:t xml:space="preserve"> mai 2018.</w:t>
      </w:r>
    </w:p>
    <w:p w:rsidR="00F966AF" w:rsidRPr="00445A89" w:rsidRDefault="00F966AF" w:rsidP="00445A8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445A89">
        <w:rPr>
          <w:rFonts w:ascii="Verdana" w:hAnsi="Verdana"/>
          <w:sz w:val="24"/>
          <w:szCs w:val="24"/>
          <w:lang w:val="pt-PT"/>
        </w:rPr>
        <w:t>Potrivit prevederilor art.61 din Regulamentul Camerei Deputaţilor, republicat,</w:t>
      </w:r>
      <w:r w:rsidRPr="00445A89">
        <w:rPr>
          <w:rFonts w:ascii="Verdana" w:hAnsi="Verdana"/>
          <w:sz w:val="24"/>
          <w:szCs w:val="24"/>
        </w:rPr>
        <w:t xml:space="preserve"> cu modificările şi completările ulterioare,</w:t>
      </w:r>
      <w:r w:rsidRPr="00445A89">
        <w:rPr>
          <w:rFonts w:ascii="Verdana" w:hAnsi="Verdana"/>
          <w:sz w:val="24"/>
          <w:szCs w:val="24"/>
          <w:lang w:val="pt-PT"/>
        </w:rPr>
        <w:t xml:space="preserve"> membrii Comisiei au</w:t>
      </w:r>
      <w:r w:rsidR="00A70CF7" w:rsidRPr="00445A89">
        <w:rPr>
          <w:rFonts w:ascii="Verdana" w:hAnsi="Verdana"/>
          <w:sz w:val="24"/>
          <w:szCs w:val="24"/>
          <w:lang w:val="pt-PT"/>
        </w:rPr>
        <w:t xml:space="preserve"> examinat proiectul d</w:t>
      </w:r>
      <w:r w:rsidR="00445A89">
        <w:rPr>
          <w:rFonts w:ascii="Verdana" w:hAnsi="Verdana"/>
          <w:sz w:val="24"/>
          <w:szCs w:val="24"/>
          <w:lang w:val="pt-PT"/>
        </w:rPr>
        <w:t>e</w:t>
      </w:r>
      <w:r w:rsidR="00A70CF7" w:rsidRPr="00445A89">
        <w:rPr>
          <w:rFonts w:ascii="Verdana" w:hAnsi="Verdana"/>
          <w:sz w:val="24"/>
          <w:szCs w:val="24"/>
          <w:lang w:val="pt-PT"/>
        </w:rPr>
        <w:t xml:space="preserve"> lege</w:t>
      </w:r>
      <w:r w:rsidRPr="00445A89">
        <w:rPr>
          <w:rFonts w:ascii="Verdana" w:hAnsi="Verdana"/>
          <w:sz w:val="24"/>
          <w:szCs w:val="24"/>
          <w:lang w:val="pt-PT"/>
        </w:rPr>
        <w:t xml:space="preserve"> mai sus menţionat în şedinţa din </w:t>
      </w:r>
      <w:r w:rsidR="00454C38" w:rsidRPr="00445A89">
        <w:rPr>
          <w:rFonts w:ascii="Verdana" w:hAnsi="Verdana"/>
          <w:sz w:val="24"/>
          <w:szCs w:val="24"/>
          <w:lang w:val="pt-PT"/>
        </w:rPr>
        <w:t>15</w:t>
      </w:r>
      <w:r w:rsidRPr="00445A89">
        <w:rPr>
          <w:rFonts w:ascii="Verdana" w:hAnsi="Verdana"/>
          <w:sz w:val="24"/>
          <w:szCs w:val="24"/>
          <w:lang w:val="pt-PT"/>
        </w:rPr>
        <w:t xml:space="preserve"> ma</w:t>
      </w:r>
      <w:r w:rsidR="00454C38" w:rsidRPr="00445A89">
        <w:rPr>
          <w:rFonts w:ascii="Verdana" w:hAnsi="Verdana"/>
          <w:sz w:val="24"/>
          <w:szCs w:val="24"/>
          <w:lang w:val="pt-PT"/>
        </w:rPr>
        <w:t>i</w:t>
      </w:r>
      <w:r w:rsidRPr="00445A89">
        <w:rPr>
          <w:rFonts w:ascii="Verdana" w:hAnsi="Verdana"/>
          <w:sz w:val="24"/>
          <w:szCs w:val="24"/>
          <w:lang w:val="pt-PT"/>
        </w:rPr>
        <w:t xml:space="preserve"> 2018.</w:t>
      </w:r>
    </w:p>
    <w:p w:rsidR="00F966AF" w:rsidRPr="00445A89" w:rsidRDefault="00F966AF" w:rsidP="00445A89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pt-PT"/>
        </w:rPr>
      </w:pPr>
      <w:r w:rsidRPr="00445A89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A70CF7" w:rsidRPr="00445A89">
        <w:rPr>
          <w:rFonts w:ascii="Verdana" w:hAnsi="Verdana"/>
          <w:sz w:val="24"/>
          <w:szCs w:val="24"/>
          <w:lang w:val="pt-PT"/>
        </w:rPr>
        <w:t>unanimitate</w:t>
      </w:r>
      <w:r w:rsidRPr="00445A89">
        <w:rPr>
          <w:rFonts w:ascii="Verdana" w:hAnsi="Verdana"/>
          <w:sz w:val="24"/>
          <w:szCs w:val="24"/>
          <w:lang w:val="pt-PT"/>
        </w:rPr>
        <w:t xml:space="preserve"> de voturi, </w:t>
      </w:r>
      <w:r w:rsidRPr="00445A89">
        <w:rPr>
          <w:rFonts w:ascii="Verdana" w:hAnsi="Verdana"/>
          <w:i/>
          <w:sz w:val="24"/>
          <w:szCs w:val="24"/>
          <w:lang w:val="pt-PT"/>
        </w:rPr>
        <w:t xml:space="preserve">avizarea </w:t>
      </w:r>
      <w:r w:rsidR="00192C6C" w:rsidRPr="00445A89">
        <w:rPr>
          <w:rFonts w:ascii="Verdana" w:hAnsi="Verdana"/>
          <w:i/>
          <w:sz w:val="24"/>
          <w:szCs w:val="24"/>
          <w:lang w:val="pt-PT"/>
        </w:rPr>
        <w:t>favorabilă</w:t>
      </w:r>
      <w:r w:rsidRPr="00445A89">
        <w:rPr>
          <w:rFonts w:ascii="Verdana" w:hAnsi="Verdana"/>
          <w:i/>
          <w:sz w:val="24"/>
          <w:szCs w:val="24"/>
          <w:lang w:val="pt-PT"/>
        </w:rPr>
        <w:t xml:space="preserve"> </w:t>
      </w:r>
      <w:r w:rsidR="00A70CF7" w:rsidRPr="00445A89">
        <w:rPr>
          <w:rFonts w:ascii="Verdana" w:hAnsi="Verdana"/>
          <w:sz w:val="24"/>
          <w:szCs w:val="24"/>
          <w:lang w:val="pt-PT"/>
        </w:rPr>
        <w:t>a proiectului de lege</w:t>
      </w:r>
      <w:r w:rsidRPr="00445A89">
        <w:rPr>
          <w:rFonts w:ascii="Verdana" w:hAnsi="Verdana"/>
          <w:sz w:val="24"/>
          <w:szCs w:val="24"/>
          <w:lang w:val="pt-PT"/>
        </w:rPr>
        <w:t>.</w:t>
      </w:r>
    </w:p>
    <w:p w:rsidR="00F966AF" w:rsidRPr="00445A89" w:rsidRDefault="00F966AF" w:rsidP="00445A8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445A89" w:rsidRDefault="00550AA0" w:rsidP="00445A8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445A89" w:rsidRDefault="00550AA0" w:rsidP="00445A89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445A89">
        <w:rPr>
          <w:rFonts w:ascii="Verdana" w:hAnsi="Verdana"/>
          <w:sz w:val="24"/>
          <w:szCs w:val="24"/>
          <w:lang w:val="pt-PT"/>
        </w:rPr>
        <w:t>PREŞEDINTE,</w:t>
      </w:r>
      <w:r w:rsidRPr="00445A89">
        <w:rPr>
          <w:rFonts w:ascii="Verdana" w:hAnsi="Verdana"/>
          <w:sz w:val="24"/>
          <w:szCs w:val="24"/>
          <w:lang w:val="pt-PT"/>
        </w:rPr>
        <w:tab/>
      </w:r>
      <w:r w:rsidRPr="00445A89">
        <w:rPr>
          <w:rFonts w:ascii="Verdana" w:hAnsi="Verdana"/>
          <w:sz w:val="24"/>
          <w:szCs w:val="24"/>
          <w:lang w:val="pt-PT"/>
        </w:rPr>
        <w:tab/>
      </w:r>
      <w:r w:rsidRPr="00445A89">
        <w:rPr>
          <w:rFonts w:ascii="Verdana" w:hAnsi="Verdana"/>
          <w:sz w:val="24"/>
          <w:szCs w:val="24"/>
          <w:lang w:val="pt-PT"/>
        </w:rPr>
        <w:tab/>
      </w:r>
      <w:r w:rsidRPr="00445A89">
        <w:rPr>
          <w:rFonts w:ascii="Verdana" w:hAnsi="Verdana"/>
          <w:sz w:val="24"/>
          <w:szCs w:val="24"/>
          <w:lang w:val="pt-PT"/>
        </w:rPr>
        <w:tab/>
        <w:t>SECRETAR,</w:t>
      </w:r>
    </w:p>
    <w:p w:rsidR="00550AA0" w:rsidRPr="00445A89" w:rsidRDefault="00550AA0" w:rsidP="00445A89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</w:rPr>
      </w:pPr>
      <w:r w:rsidRPr="00445A89">
        <w:rPr>
          <w:rFonts w:ascii="Verdana" w:hAnsi="Verdana"/>
          <w:b/>
          <w:sz w:val="24"/>
          <w:szCs w:val="24"/>
        </w:rPr>
        <w:t>Adrian Solomon</w:t>
      </w:r>
      <w:r w:rsidRPr="00445A89">
        <w:rPr>
          <w:rFonts w:ascii="Verdana" w:hAnsi="Verdana"/>
          <w:b/>
          <w:sz w:val="24"/>
          <w:szCs w:val="24"/>
        </w:rPr>
        <w:tab/>
      </w:r>
      <w:r w:rsidRPr="00445A89">
        <w:rPr>
          <w:rFonts w:ascii="Verdana" w:hAnsi="Verdana"/>
          <w:b/>
          <w:sz w:val="24"/>
          <w:szCs w:val="24"/>
        </w:rPr>
        <w:tab/>
      </w:r>
      <w:r w:rsidRPr="00445A89">
        <w:rPr>
          <w:rFonts w:ascii="Verdana" w:hAnsi="Verdana"/>
          <w:b/>
          <w:sz w:val="24"/>
          <w:szCs w:val="24"/>
        </w:rPr>
        <w:tab/>
      </w:r>
      <w:r w:rsidRPr="00445A89">
        <w:rPr>
          <w:rFonts w:ascii="Verdana" w:hAnsi="Verdana"/>
          <w:b/>
          <w:sz w:val="24"/>
          <w:szCs w:val="24"/>
        </w:rPr>
        <w:tab/>
        <w:t xml:space="preserve">Violeta Răduţ </w:t>
      </w:r>
    </w:p>
    <w:p w:rsidR="00550AA0" w:rsidRPr="00A961EF" w:rsidRDefault="00550AA0" w:rsidP="00550AA0">
      <w:pPr>
        <w:jc w:val="both"/>
        <w:rPr>
          <w:rFonts w:ascii="Verdana" w:hAnsi="Verdana"/>
          <w:b/>
          <w:sz w:val="24"/>
          <w:szCs w:val="24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192C6C" w:rsidRDefault="00192C6C" w:rsidP="00550AA0">
      <w:pPr>
        <w:jc w:val="both"/>
        <w:rPr>
          <w:rFonts w:ascii="Verdana" w:hAnsi="Verdana"/>
          <w:szCs w:val="28"/>
        </w:rPr>
      </w:pPr>
    </w:p>
    <w:p w:rsidR="00192C6C" w:rsidRDefault="00192C6C" w:rsidP="00550AA0">
      <w:pPr>
        <w:jc w:val="both"/>
        <w:rPr>
          <w:rFonts w:ascii="Verdana" w:hAnsi="Verdana"/>
          <w:szCs w:val="28"/>
        </w:rPr>
      </w:pPr>
    </w:p>
    <w:p w:rsidR="00445A89" w:rsidRPr="00A961EF" w:rsidRDefault="00445A89" w:rsidP="00550AA0">
      <w:pPr>
        <w:jc w:val="both"/>
        <w:rPr>
          <w:rFonts w:ascii="Verdana" w:hAnsi="Verdana"/>
          <w:szCs w:val="28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550AA0" w:rsidRDefault="00550AA0" w:rsidP="00550AA0">
      <w:pPr>
        <w:jc w:val="both"/>
        <w:rPr>
          <w:lang w:val="ro-RO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sectPr w:rsidR="00550AA0" w:rsidSect="00445A89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064" w:rsidRDefault="00402064">
      <w:r>
        <w:separator/>
      </w:r>
    </w:p>
  </w:endnote>
  <w:endnote w:type="continuationSeparator" w:id="0">
    <w:p w:rsidR="00402064" w:rsidRDefault="00402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741F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5741F1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BC6F55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BC6F55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2D51E8" w:rsidRDefault="00545E5D" w:rsidP="00545E5D">
    <w:pPr>
      <w:pStyle w:val="Footer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064" w:rsidRDefault="00402064">
      <w:r>
        <w:separator/>
      </w:r>
    </w:p>
  </w:footnote>
  <w:footnote w:type="continuationSeparator" w:id="0">
    <w:p w:rsidR="00402064" w:rsidRDefault="004020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741F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9FE"/>
    <w:rsid w:val="000511F6"/>
    <w:rsid w:val="00055767"/>
    <w:rsid w:val="000604CA"/>
    <w:rsid w:val="00083D63"/>
    <w:rsid w:val="00084146"/>
    <w:rsid w:val="00092596"/>
    <w:rsid w:val="000A6A0E"/>
    <w:rsid w:val="000A6A15"/>
    <w:rsid w:val="000B14D1"/>
    <w:rsid w:val="000F308A"/>
    <w:rsid w:val="000F7087"/>
    <w:rsid w:val="00107818"/>
    <w:rsid w:val="0011322E"/>
    <w:rsid w:val="00120145"/>
    <w:rsid w:val="00127449"/>
    <w:rsid w:val="0013526F"/>
    <w:rsid w:val="00141BCF"/>
    <w:rsid w:val="001444CD"/>
    <w:rsid w:val="001609FE"/>
    <w:rsid w:val="00177F9D"/>
    <w:rsid w:val="0019167D"/>
    <w:rsid w:val="001928B1"/>
    <w:rsid w:val="00192C6C"/>
    <w:rsid w:val="001C7E94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57345"/>
    <w:rsid w:val="00270151"/>
    <w:rsid w:val="002D09CF"/>
    <w:rsid w:val="002D51E8"/>
    <w:rsid w:val="002E2B4D"/>
    <w:rsid w:val="003074A8"/>
    <w:rsid w:val="003463FD"/>
    <w:rsid w:val="003549D2"/>
    <w:rsid w:val="00361A1B"/>
    <w:rsid w:val="00372A1E"/>
    <w:rsid w:val="00373CA3"/>
    <w:rsid w:val="00376AF5"/>
    <w:rsid w:val="00395796"/>
    <w:rsid w:val="003D048F"/>
    <w:rsid w:val="003D5205"/>
    <w:rsid w:val="003D58B4"/>
    <w:rsid w:val="003D7960"/>
    <w:rsid w:val="003E6717"/>
    <w:rsid w:val="003F2ED6"/>
    <w:rsid w:val="003F52DF"/>
    <w:rsid w:val="00402064"/>
    <w:rsid w:val="00404CD0"/>
    <w:rsid w:val="00412E98"/>
    <w:rsid w:val="00413C4E"/>
    <w:rsid w:val="00420EFB"/>
    <w:rsid w:val="00441E93"/>
    <w:rsid w:val="004434CD"/>
    <w:rsid w:val="00445A89"/>
    <w:rsid w:val="00454C38"/>
    <w:rsid w:val="00466CAD"/>
    <w:rsid w:val="004876F8"/>
    <w:rsid w:val="00490A80"/>
    <w:rsid w:val="004A0489"/>
    <w:rsid w:val="004A6E8A"/>
    <w:rsid w:val="004B0FD3"/>
    <w:rsid w:val="004B1633"/>
    <w:rsid w:val="004B4EB7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741F1"/>
    <w:rsid w:val="00594B6C"/>
    <w:rsid w:val="00594BEB"/>
    <w:rsid w:val="005C1257"/>
    <w:rsid w:val="005C19B2"/>
    <w:rsid w:val="005D62E7"/>
    <w:rsid w:val="005D727F"/>
    <w:rsid w:val="005E5CC3"/>
    <w:rsid w:val="005F3955"/>
    <w:rsid w:val="00611710"/>
    <w:rsid w:val="0061577F"/>
    <w:rsid w:val="00617D18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2D89"/>
    <w:rsid w:val="006D7032"/>
    <w:rsid w:val="006E1DCE"/>
    <w:rsid w:val="006F121C"/>
    <w:rsid w:val="00705DAB"/>
    <w:rsid w:val="00714301"/>
    <w:rsid w:val="007305FA"/>
    <w:rsid w:val="00745604"/>
    <w:rsid w:val="0075342D"/>
    <w:rsid w:val="0078049F"/>
    <w:rsid w:val="007B402B"/>
    <w:rsid w:val="007B728F"/>
    <w:rsid w:val="007C4A6C"/>
    <w:rsid w:val="007F5C1C"/>
    <w:rsid w:val="0080108F"/>
    <w:rsid w:val="00804E9F"/>
    <w:rsid w:val="00814681"/>
    <w:rsid w:val="008259B6"/>
    <w:rsid w:val="00833DA6"/>
    <w:rsid w:val="00843972"/>
    <w:rsid w:val="0085125A"/>
    <w:rsid w:val="00852E2B"/>
    <w:rsid w:val="00861E77"/>
    <w:rsid w:val="008631C2"/>
    <w:rsid w:val="008656CC"/>
    <w:rsid w:val="00890113"/>
    <w:rsid w:val="00894D47"/>
    <w:rsid w:val="008B714D"/>
    <w:rsid w:val="008E0B1D"/>
    <w:rsid w:val="008E56A8"/>
    <w:rsid w:val="008F074C"/>
    <w:rsid w:val="00900993"/>
    <w:rsid w:val="00933042"/>
    <w:rsid w:val="00956978"/>
    <w:rsid w:val="00960773"/>
    <w:rsid w:val="00967C7A"/>
    <w:rsid w:val="00972F79"/>
    <w:rsid w:val="00974F85"/>
    <w:rsid w:val="009803F1"/>
    <w:rsid w:val="00986DC5"/>
    <w:rsid w:val="00987A56"/>
    <w:rsid w:val="00994C4B"/>
    <w:rsid w:val="009A34D0"/>
    <w:rsid w:val="009D22A0"/>
    <w:rsid w:val="009D5305"/>
    <w:rsid w:val="009E66E4"/>
    <w:rsid w:val="00A03FDB"/>
    <w:rsid w:val="00A0465A"/>
    <w:rsid w:val="00A05EA1"/>
    <w:rsid w:val="00A063BD"/>
    <w:rsid w:val="00A274C8"/>
    <w:rsid w:val="00A356EA"/>
    <w:rsid w:val="00A4489A"/>
    <w:rsid w:val="00A64618"/>
    <w:rsid w:val="00A70CF7"/>
    <w:rsid w:val="00A71BF5"/>
    <w:rsid w:val="00A736AA"/>
    <w:rsid w:val="00A76F3D"/>
    <w:rsid w:val="00A81732"/>
    <w:rsid w:val="00A84567"/>
    <w:rsid w:val="00AB36E5"/>
    <w:rsid w:val="00AC7CC6"/>
    <w:rsid w:val="00AD7F60"/>
    <w:rsid w:val="00AE55AC"/>
    <w:rsid w:val="00AF76DA"/>
    <w:rsid w:val="00B043CB"/>
    <w:rsid w:val="00B430C6"/>
    <w:rsid w:val="00B7428C"/>
    <w:rsid w:val="00BA0CC1"/>
    <w:rsid w:val="00BA76D6"/>
    <w:rsid w:val="00BB0893"/>
    <w:rsid w:val="00BC4B9F"/>
    <w:rsid w:val="00BC6F55"/>
    <w:rsid w:val="00C21C95"/>
    <w:rsid w:val="00C2328F"/>
    <w:rsid w:val="00C45827"/>
    <w:rsid w:val="00C53ED4"/>
    <w:rsid w:val="00C70D50"/>
    <w:rsid w:val="00C71A3B"/>
    <w:rsid w:val="00C84863"/>
    <w:rsid w:val="00C85349"/>
    <w:rsid w:val="00C85B8D"/>
    <w:rsid w:val="00C85EA1"/>
    <w:rsid w:val="00C91513"/>
    <w:rsid w:val="00CB2B74"/>
    <w:rsid w:val="00CE1729"/>
    <w:rsid w:val="00D02C10"/>
    <w:rsid w:val="00D15C28"/>
    <w:rsid w:val="00D20311"/>
    <w:rsid w:val="00D3039D"/>
    <w:rsid w:val="00D46ABF"/>
    <w:rsid w:val="00D47BC5"/>
    <w:rsid w:val="00D63778"/>
    <w:rsid w:val="00D66837"/>
    <w:rsid w:val="00D73B8C"/>
    <w:rsid w:val="00D92C29"/>
    <w:rsid w:val="00DA01AF"/>
    <w:rsid w:val="00DE4F4F"/>
    <w:rsid w:val="00E07ED5"/>
    <w:rsid w:val="00E27462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7FF1"/>
    <w:rsid w:val="00F1397F"/>
    <w:rsid w:val="00F23CDC"/>
    <w:rsid w:val="00F32970"/>
    <w:rsid w:val="00F721CE"/>
    <w:rsid w:val="00F72A16"/>
    <w:rsid w:val="00F8193C"/>
    <w:rsid w:val="00F83380"/>
    <w:rsid w:val="00F85875"/>
    <w:rsid w:val="00F860A7"/>
    <w:rsid w:val="00F929E4"/>
    <w:rsid w:val="00F966AF"/>
    <w:rsid w:val="00FA1EC2"/>
    <w:rsid w:val="00FA46A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6E8A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4A6E8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4A6E8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A6E8A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6E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A6E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6E8A"/>
  </w:style>
  <w:style w:type="paragraph" w:styleId="FootnoteText">
    <w:name w:val="footnote text"/>
    <w:basedOn w:val="Normal"/>
    <w:semiHidden/>
    <w:rsid w:val="004A6E8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64B37-19D2-402A-B5D7-D80C774A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10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6</cp:revision>
  <cp:lastPrinted>2018-05-17T10:37:00Z</cp:lastPrinted>
  <dcterms:created xsi:type="dcterms:W3CDTF">2018-05-16T08:52:00Z</dcterms:created>
  <dcterms:modified xsi:type="dcterms:W3CDTF">2018-05-17T10:37:00Z</dcterms:modified>
</cp:coreProperties>
</file>