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50" w:type="dxa"/>
        <w:tblLook w:val="04A0"/>
      </w:tblPr>
      <w:tblGrid>
        <w:gridCol w:w="10950"/>
      </w:tblGrid>
      <w:tr w:rsidR="0050325E" w:rsidTr="003549D2">
        <w:tc>
          <w:tcPr>
            <w:tcW w:w="10950" w:type="dxa"/>
            <w:shd w:val="clear" w:color="auto" w:fill="auto"/>
            <w:vAlign w:val="bottom"/>
          </w:tcPr>
          <w:tbl>
            <w:tblPr>
              <w:tblW w:w="9098" w:type="dxa"/>
              <w:tblLook w:val="04A0"/>
            </w:tblPr>
            <w:tblGrid>
              <w:gridCol w:w="1684"/>
              <w:gridCol w:w="5687"/>
              <w:gridCol w:w="1727"/>
            </w:tblGrid>
            <w:tr w:rsidR="0050325E" w:rsidRPr="000D5420" w:rsidTr="009E5C6E">
              <w:trPr>
                <w:trHeight w:val="1845"/>
              </w:trPr>
              <w:tc>
                <w:tcPr>
                  <w:tcW w:w="1684" w:type="dxa"/>
                  <w:shd w:val="clear" w:color="auto" w:fill="auto"/>
                  <w:vAlign w:val="center"/>
                </w:tcPr>
                <w:p w:rsidR="0050325E" w:rsidRPr="000D5420" w:rsidRDefault="00956CD7" w:rsidP="00177F9D">
                  <w:pPr>
                    <w:jc w:val="center"/>
                  </w:pPr>
                  <w:r>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tc>
              <w:tc>
                <w:tcPr>
                  <w:tcW w:w="5687" w:type="dxa"/>
                  <w:shd w:val="clear" w:color="auto" w:fill="auto"/>
                  <w:vAlign w:val="center"/>
                </w:tcPr>
                <w:p w:rsidR="0050325E" w:rsidRPr="000D5420" w:rsidRDefault="0050325E" w:rsidP="00177F9D">
                  <w:pPr>
                    <w:ind w:left="177" w:right="-114"/>
                    <w:jc w:val="center"/>
                    <w:rPr>
                      <w:rFonts w:ascii="Verdana" w:hAnsi="Verdana"/>
                      <w:b/>
                      <w:sz w:val="38"/>
                      <w:szCs w:val="40"/>
                      <w:lang w:val="ro-RO"/>
                    </w:rPr>
                  </w:pPr>
                  <w:r w:rsidRPr="000D5420">
                    <w:rPr>
                      <w:rFonts w:ascii="Verdana" w:hAnsi="Verdana"/>
                      <w:b/>
                      <w:sz w:val="38"/>
                      <w:szCs w:val="40"/>
                      <w:lang w:val="ro-RO"/>
                    </w:rPr>
                    <w:t>Parlamentul României</w:t>
                  </w:r>
                </w:p>
                <w:p w:rsidR="0050325E" w:rsidRPr="000D5420" w:rsidRDefault="0050325E" w:rsidP="00177F9D">
                  <w:pPr>
                    <w:ind w:left="177" w:right="-114"/>
                    <w:jc w:val="center"/>
                    <w:rPr>
                      <w:rFonts w:ascii="Verdana" w:hAnsi="Verdana"/>
                      <w:b/>
                      <w:sz w:val="38"/>
                      <w:szCs w:val="40"/>
                      <w:lang w:val="ro-RO"/>
                    </w:rPr>
                  </w:pPr>
                  <w:r w:rsidRPr="000D5420">
                    <w:rPr>
                      <w:rFonts w:ascii="Verdana" w:hAnsi="Verdana"/>
                      <w:b/>
                      <w:sz w:val="38"/>
                      <w:szCs w:val="40"/>
                      <w:lang w:val="ro-RO"/>
                    </w:rPr>
                    <w:t>Camera Deputaţilor</w:t>
                  </w:r>
                </w:p>
                <w:p w:rsidR="0050325E" w:rsidRPr="000D5420" w:rsidRDefault="0050325E" w:rsidP="00177F9D">
                  <w:pPr>
                    <w:spacing w:before="80"/>
                    <w:ind w:left="177" w:right="-114"/>
                    <w:jc w:val="center"/>
                    <w:rPr>
                      <w:rFonts w:ascii="Verdana" w:hAnsi="Verdana"/>
                      <w:b/>
                      <w:sz w:val="20"/>
                      <w:lang w:val="ro-RO"/>
                    </w:rPr>
                  </w:pPr>
                </w:p>
                <w:p w:rsidR="0050325E" w:rsidRPr="009E5C6E" w:rsidRDefault="0050325E" w:rsidP="00177F9D">
                  <w:pPr>
                    <w:ind w:left="177" w:right="-114"/>
                    <w:jc w:val="center"/>
                    <w:rPr>
                      <w:lang w:val="it-IT"/>
                    </w:rPr>
                  </w:pPr>
                  <w:r>
                    <w:rPr>
                      <w:rFonts w:ascii="Verdana" w:hAnsi="Verdana"/>
                      <w:b/>
                      <w:sz w:val="18"/>
                      <w:lang w:val="ro-RO"/>
                    </w:rPr>
                    <w:t>Comisia pentru muncă şi protecţie socială</w:t>
                  </w:r>
                </w:p>
              </w:tc>
              <w:tc>
                <w:tcPr>
                  <w:tcW w:w="1727" w:type="dxa"/>
                  <w:shd w:val="clear" w:color="auto" w:fill="auto"/>
                  <w:vAlign w:val="center"/>
                </w:tcPr>
                <w:p w:rsidR="0050325E" w:rsidRPr="000D5420" w:rsidRDefault="00956CD7" w:rsidP="009E5C6E">
                  <w:pPr>
                    <w:jc w:val="center"/>
                  </w:pPr>
                  <w:r>
                    <w:rPr>
                      <w:noProof/>
                    </w:rPr>
                    <w:drawing>
                      <wp:inline distT="0" distB="0" distL="0" distR="0">
                        <wp:extent cx="940435" cy="766445"/>
                        <wp:effectExtent l="1905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9" cstate="print"/>
                                <a:srcRect/>
                                <a:stretch>
                                  <a:fillRect/>
                                </a:stretch>
                              </pic:blipFill>
                              <pic:spPr bwMode="auto">
                                <a:xfrm>
                                  <a:off x="0" y="0"/>
                                  <a:ext cx="940435" cy="766445"/>
                                </a:xfrm>
                                <a:prstGeom prst="rect">
                                  <a:avLst/>
                                </a:prstGeom>
                                <a:noFill/>
                                <a:ln w="9525">
                                  <a:noFill/>
                                  <a:miter lim="800000"/>
                                  <a:headEnd/>
                                  <a:tailEnd/>
                                </a:ln>
                              </pic:spPr>
                            </pic:pic>
                          </a:graphicData>
                        </a:graphic>
                      </wp:inline>
                    </w:drawing>
                  </w:r>
                </w:p>
              </w:tc>
            </w:tr>
          </w:tbl>
          <w:p w:rsidR="0050325E" w:rsidRDefault="0050325E" w:rsidP="00900993">
            <w:pPr>
              <w:jc w:val="right"/>
            </w:pPr>
          </w:p>
        </w:tc>
      </w:tr>
    </w:tbl>
    <w:p w:rsidR="004B0FD3" w:rsidRPr="003D58B4" w:rsidRDefault="004B0FD3" w:rsidP="00933042">
      <w:pPr>
        <w:ind w:left="-567"/>
        <w:rPr>
          <w:rFonts w:ascii="Verdana" w:hAnsi="Verdana"/>
          <w:sz w:val="24"/>
          <w:szCs w:val="24"/>
          <w:lang w:val="ro-RO"/>
        </w:rPr>
      </w:pPr>
    </w:p>
    <w:tbl>
      <w:tblPr>
        <w:tblW w:w="4453" w:type="dxa"/>
        <w:tblLayout w:type="fixed"/>
        <w:tblLook w:val="0000"/>
      </w:tblPr>
      <w:tblGrid>
        <w:gridCol w:w="850"/>
        <w:gridCol w:w="567"/>
        <w:gridCol w:w="3036"/>
      </w:tblGrid>
      <w:tr w:rsidR="00B7428C" w:rsidRPr="003D58B4" w:rsidTr="00D46ABF">
        <w:trPr>
          <w:trHeight w:val="259"/>
        </w:trPr>
        <w:tc>
          <w:tcPr>
            <w:tcW w:w="1417" w:type="dxa"/>
            <w:gridSpan w:val="2"/>
          </w:tcPr>
          <w:p w:rsidR="00B7428C" w:rsidRPr="003D58B4" w:rsidRDefault="00B7428C" w:rsidP="00412E98">
            <w:pPr>
              <w:jc w:val="right"/>
              <w:rPr>
                <w:rFonts w:ascii="Verdana" w:hAnsi="Verdana"/>
                <w:b/>
                <w:sz w:val="20"/>
                <w:szCs w:val="24"/>
                <w:lang w:val="ro-RO"/>
              </w:rPr>
            </w:pPr>
            <w:r w:rsidRPr="003D58B4">
              <w:rPr>
                <w:rFonts w:ascii="Verdana" w:hAnsi="Verdana"/>
                <w:b/>
                <w:sz w:val="20"/>
                <w:szCs w:val="24"/>
                <w:lang w:val="ro-RO"/>
              </w:rPr>
              <w:t>Bucureşti,</w:t>
            </w:r>
          </w:p>
        </w:tc>
        <w:tc>
          <w:tcPr>
            <w:tcW w:w="3036" w:type="dxa"/>
          </w:tcPr>
          <w:p w:rsidR="00B7428C" w:rsidRPr="003D58B4" w:rsidRDefault="00296479" w:rsidP="009E5C6E">
            <w:pPr>
              <w:rPr>
                <w:rFonts w:ascii="Verdana" w:hAnsi="Verdana"/>
                <w:sz w:val="20"/>
                <w:szCs w:val="24"/>
                <w:lang w:val="ro-RO"/>
              </w:rPr>
            </w:pPr>
            <w:r>
              <w:rPr>
                <w:rFonts w:ascii="Verdana" w:hAnsi="Verdana"/>
                <w:sz w:val="20"/>
                <w:szCs w:val="24"/>
                <w:lang w:val="ro-RO"/>
              </w:rPr>
              <w:t>2</w:t>
            </w:r>
            <w:r w:rsidR="009E5C6E">
              <w:rPr>
                <w:rFonts w:ascii="Verdana" w:hAnsi="Verdana"/>
                <w:sz w:val="20"/>
                <w:szCs w:val="24"/>
                <w:lang w:val="ro-RO"/>
              </w:rPr>
              <w:t>0</w:t>
            </w:r>
            <w:r>
              <w:rPr>
                <w:rFonts w:ascii="Verdana" w:hAnsi="Verdana"/>
                <w:sz w:val="20"/>
                <w:szCs w:val="24"/>
                <w:lang w:val="ro-RO"/>
              </w:rPr>
              <w:t xml:space="preserve"> iun</w:t>
            </w:r>
            <w:r w:rsidR="00242DBF">
              <w:rPr>
                <w:rFonts w:ascii="Verdana" w:hAnsi="Verdana"/>
                <w:sz w:val="20"/>
                <w:szCs w:val="24"/>
                <w:lang w:val="ro-RO"/>
              </w:rPr>
              <w:t>ie</w:t>
            </w:r>
            <w:r w:rsidR="005C1257">
              <w:rPr>
                <w:rFonts w:ascii="Verdana" w:hAnsi="Verdana"/>
                <w:sz w:val="20"/>
                <w:szCs w:val="24"/>
                <w:lang w:val="ro-RO"/>
              </w:rPr>
              <w:t xml:space="preserve"> 2018</w:t>
            </w:r>
          </w:p>
        </w:tc>
      </w:tr>
      <w:tr w:rsidR="00B7428C" w:rsidRPr="003D58B4" w:rsidTr="00D46ABF">
        <w:trPr>
          <w:gridBefore w:val="1"/>
          <w:wBefore w:w="850" w:type="dxa"/>
          <w:trHeight w:val="259"/>
        </w:trPr>
        <w:tc>
          <w:tcPr>
            <w:tcW w:w="567" w:type="dxa"/>
          </w:tcPr>
          <w:p w:rsidR="00B7428C" w:rsidRPr="003D58B4" w:rsidRDefault="00B7428C" w:rsidP="00412E98">
            <w:pPr>
              <w:rPr>
                <w:rFonts w:ascii="Verdana" w:hAnsi="Verdana"/>
                <w:b/>
                <w:sz w:val="20"/>
                <w:szCs w:val="24"/>
                <w:lang w:val="ro-RO"/>
              </w:rPr>
            </w:pPr>
            <w:r w:rsidRPr="003D58B4">
              <w:rPr>
                <w:rFonts w:ascii="Verdana" w:hAnsi="Verdana"/>
                <w:b/>
                <w:sz w:val="20"/>
                <w:szCs w:val="24"/>
                <w:lang w:val="ro-RO"/>
              </w:rPr>
              <w:t>Nr.</w:t>
            </w:r>
          </w:p>
        </w:tc>
        <w:tc>
          <w:tcPr>
            <w:tcW w:w="3036" w:type="dxa"/>
          </w:tcPr>
          <w:p w:rsidR="00B7428C" w:rsidRPr="003D58B4" w:rsidRDefault="0050325E" w:rsidP="0050325E">
            <w:pPr>
              <w:rPr>
                <w:rFonts w:ascii="Verdana" w:hAnsi="Verdana"/>
                <w:sz w:val="20"/>
                <w:szCs w:val="24"/>
                <w:lang w:val="ro-RO"/>
              </w:rPr>
            </w:pPr>
            <w:r>
              <w:rPr>
                <w:rFonts w:ascii="Verdana" w:hAnsi="Verdana"/>
                <w:sz w:val="20"/>
                <w:szCs w:val="24"/>
                <w:lang w:val="ro-RO"/>
              </w:rPr>
              <w:t>4c-7</w:t>
            </w:r>
            <w:r w:rsidR="00B7428C" w:rsidRPr="003D58B4">
              <w:rPr>
                <w:rFonts w:ascii="Verdana" w:hAnsi="Verdana"/>
                <w:sz w:val="20"/>
                <w:szCs w:val="24"/>
                <w:lang w:val="ro-RO"/>
              </w:rPr>
              <w:t>/</w:t>
            </w:r>
            <w:r w:rsidR="00296479">
              <w:rPr>
                <w:rFonts w:ascii="Verdana" w:hAnsi="Verdana"/>
                <w:sz w:val="20"/>
                <w:szCs w:val="24"/>
                <w:lang w:val="ro-RO"/>
              </w:rPr>
              <w:t>472</w:t>
            </w:r>
          </w:p>
        </w:tc>
      </w:tr>
    </w:tbl>
    <w:p w:rsidR="00CE1729" w:rsidRDefault="00CE1729">
      <w:pPr>
        <w:rPr>
          <w:rFonts w:ascii="Verdana" w:hAnsi="Verdana"/>
          <w:sz w:val="24"/>
          <w:szCs w:val="24"/>
          <w:lang w:val="ro-RO"/>
        </w:rPr>
      </w:pPr>
    </w:p>
    <w:p w:rsidR="0041493A" w:rsidRDefault="0041493A" w:rsidP="00296479">
      <w:pPr>
        <w:jc w:val="center"/>
        <w:rPr>
          <w:rFonts w:ascii="Verdana" w:hAnsi="Verdana"/>
          <w:b/>
          <w:sz w:val="24"/>
          <w:szCs w:val="24"/>
          <w:lang w:val="ro-RO"/>
        </w:rPr>
      </w:pPr>
    </w:p>
    <w:p w:rsidR="0041493A" w:rsidRPr="00154E55" w:rsidRDefault="0041493A" w:rsidP="00296479">
      <w:pPr>
        <w:jc w:val="center"/>
        <w:rPr>
          <w:rFonts w:ascii="Verdana" w:hAnsi="Verdana"/>
          <w:b/>
          <w:sz w:val="24"/>
          <w:szCs w:val="24"/>
          <w:lang w:val="ro-RO"/>
        </w:rPr>
      </w:pPr>
      <w:r>
        <w:rPr>
          <w:rFonts w:ascii="Verdana" w:hAnsi="Verdana"/>
          <w:b/>
          <w:sz w:val="24"/>
          <w:szCs w:val="24"/>
          <w:lang w:val="ro-RO"/>
        </w:rPr>
        <w:t>RA</w:t>
      </w:r>
      <w:r w:rsidRPr="00154E55">
        <w:rPr>
          <w:rFonts w:ascii="Verdana" w:hAnsi="Verdana"/>
          <w:b/>
          <w:sz w:val="24"/>
          <w:szCs w:val="24"/>
          <w:lang w:val="ro-RO"/>
        </w:rPr>
        <w:t>PO</w:t>
      </w:r>
      <w:r>
        <w:rPr>
          <w:rFonts w:ascii="Verdana" w:hAnsi="Verdana"/>
          <w:b/>
          <w:sz w:val="24"/>
          <w:szCs w:val="24"/>
          <w:lang w:val="ro-RO"/>
        </w:rPr>
        <w:t>R</w:t>
      </w:r>
      <w:r w:rsidRPr="00154E55">
        <w:rPr>
          <w:rFonts w:ascii="Verdana" w:hAnsi="Verdana"/>
          <w:b/>
          <w:sz w:val="24"/>
          <w:szCs w:val="24"/>
          <w:lang w:val="ro-RO"/>
        </w:rPr>
        <w:t>T</w:t>
      </w:r>
    </w:p>
    <w:p w:rsidR="00296479" w:rsidRPr="009E5C6E" w:rsidRDefault="0041493A" w:rsidP="00296479">
      <w:pPr>
        <w:jc w:val="center"/>
        <w:rPr>
          <w:rFonts w:ascii="Verdana" w:hAnsi="Verdana"/>
          <w:b/>
          <w:sz w:val="24"/>
          <w:szCs w:val="24"/>
          <w:lang w:val="it-IT"/>
        </w:rPr>
      </w:pPr>
      <w:r w:rsidRPr="00296479">
        <w:rPr>
          <w:rFonts w:ascii="Verdana" w:hAnsi="Verdana"/>
          <w:b/>
          <w:sz w:val="24"/>
          <w:szCs w:val="24"/>
          <w:lang w:val="ro-RO"/>
        </w:rPr>
        <w:t xml:space="preserve">asupra </w:t>
      </w:r>
      <w:r w:rsidR="00296479" w:rsidRPr="009E5C6E">
        <w:rPr>
          <w:rFonts w:ascii="Verdana" w:hAnsi="Verdana"/>
          <w:b/>
          <w:sz w:val="24"/>
          <w:szCs w:val="24"/>
          <w:lang w:val="it-IT"/>
        </w:rPr>
        <w:t>propunerii legislative pentru completarea Legii nr.52 din 15 aprilie 2011 republicată, cu modificările şi completările ulterioare, privind exercitarea unor activităţi cu caracter ocazional desfăşurate de zilieri</w:t>
      </w:r>
    </w:p>
    <w:p w:rsidR="0041493A" w:rsidRPr="009E5C6E" w:rsidRDefault="0041493A" w:rsidP="00296479">
      <w:pPr>
        <w:ind w:firstLine="720"/>
        <w:jc w:val="center"/>
        <w:rPr>
          <w:rFonts w:ascii="Verdana" w:hAnsi="Verdana"/>
          <w:b/>
          <w:sz w:val="24"/>
          <w:szCs w:val="24"/>
          <w:lang w:val="it-IT"/>
        </w:rPr>
      </w:pPr>
    </w:p>
    <w:p w:rsidR="0041493A" w:rsidRDefault="0041493A" w:rsidP="00296479">
      <w:pPr>
        <w:jc w:val="both"/>
        <w:rPr>
          <w:rFonts w:ascii="Verdana" w:hAnsi="Verdana"/>
          <w:sz w:val="24"/>
          <w:szCs w:val="24"/>
          <w:lang w:val="ro-RO"/>
        </w:rPr>
      </w:pPr>
    </w:p>
    <w:p w:rsidR="009E5C6E" w:rsidRPr="00296479" w:rsidRDefault="009E5C6E" w:rsidP="008D176F">
      <w:pPr>
        <w:spacing w:line="276" w:lineRule="auto"/>
        <w:jc w:val="both"/>
        <w:rPr>
          <w:rFonts w:ascii="Verdana" w:hAnsi="Verdana"/>
          <w:sz w:val="24"/>
          <w:szCs w:val="24"/>
          <w:lang w:val="ro-RO"/>
        </w:rPr>
      </w:pPr>
    </w:p>
    <w:p w:rsidR="00296479" w:rsidRPr="009E5C6E" w:rsidRDefault="0041493A" w:rsidP="008D176F">
      <w:pPr>
        <w:spacing w:line="276" w:lineRule="auto"/>
        <w:ind w:firstLine="720"/>
        <w:jc w:val="both"/>
        <w:rPr>
          <w:rFonts w:ascii="Verdana" w:hAnsi="Verdana"/>
          <w:sz w:val="24"/>
          <w:szCs w:val="24"/>
          <w:lang w:val="ro-RO"/>
        </w:rPr>
      </w:pPr>
      <w:r w:rsidRPr="00296479">
        <w:rPr>
          <w:rFonts w:ascii="Verdana" w:hAnsi="Verdana"/>
          <w:sz w:val="24"/>
          <w:szCs w:val="24"/>
          <w:lang w:val="ro-RO"/>
        </w:rPr>
        <w:t>În conformitate cu prevederile art.95 din Regulamentul Camerei Deputaţilor, republicat, Comisia pentru muncă şi protecţie socială a fost sesizată, prin adresa nr.</w:t>
      </w:r>
      <w:r w:rsidR="00296479" w:rsidRPr="00296479">
        <w:rPr>
          <w:rFonts w:ascii="Verdana" w:hAnsi="Verdana"/>
          <w:b/>
          <w:sz w:val="24"/>
          <w:szCs w:val="24"/>
          <w:lang w:val="ro-RO"/>
        </w:rPr>
        <w:t>Plx</w:t>
      </w:r>
      <w:r w:rsidR="009E5C6E">
        <w:rPr>
          <w:rFonts w:ascii="Verdana" w:hAnsi="Verdana"/>
          <w:b/>
          <w:sz w:val="24"/>
          <w:szCs w:val="24"/>
          <w:lang w:val="ro-RO"/>
        </w:rPr>
        <w:t xml:space="preserve"> </w:t>
      </w:r>
      <w:r w:rsidR="00296479" w:rsidRPr="00296479">
        <w:rPr>
          <w:rFonts w:ascii="Verdana" w:hAnsi="Verdana"/>
          <w:b/>
          <w:sz w:val="24"/>
          <w:szCs w:val="24"/>
          <w:lang w:val="ro-RO"/>
        </w:rPr>
        <w:t>254</w:t>
      </w:r>
      <w:r w:rsidRPr="00296479">
        <w:rPr>
          <w:rFonts w:ascii="Verdana" w:hAnsi="Verdana"/>
          <w:b/>
          <w:sz w:val="24"/>
          <w:szCs w:val="24"/>
          <w:lang w:val="ro-RO"/>
        </w:rPr>
        <w:t>/201</w:t>
      </w:r>
      <w:r w:rsidR="00242DBF" w:rsidRPr="00296479">
        <w:rPr>
          <w:rFonts w:ascii="Verdana" w:hAnsi="Verdana"/>
          <w:b/>
          <w:sz w:val="24"/>
          <w:szCs w:val="24"/>
          <w:lang w:val="ro-RO"/>
        </w:rPr>
        <w:t>8</w:t>
      </w:r>
      <w:r w:rsidRPr="00296479">
        <w:rPr>
          <w:rFonts w:ascii="Verdana" w:hAnsi="Verdana"/>
          <w:sz w:val="24"/>
          <w:szCs w:val="24"/>
          <w:lang w:val="ro-RO"/>
        </w:rPr>
        <w:t xml:space="preserve"> din </w:t>
      </w:r>
      <w:r w:rsidR="00296479" w:rsidRPr="00296479">
        <w:rPr>
          <w:rFonts w:ascii="Verdana" w:hAnsi="Verdana"/>
          <w:sz w:val="24"/>
          <w:szCs w:val="24"/>
          <w:lang w:val="ro-RO"/>
        </w:rPr>
        <w:t>25 aprilie</w:t>
      </w:r>
      <w:r w:rsidRPr="00296479">
        <w:rPr>
          <w:rFonts w:ascii="Verdana" w:hAnsi="Verdana"/>
          <w:sz w:val="24"/>
          <w:szCs w:val="24"/>
          <w:lang w:val="ro-RO"/>
        </w:rPr>
        <w:t xml:space="preserve"> 201</w:t>
      </w:r>
      <w:r w:rsidR="00242DBF" w:rsidRPr="00296479">
        <w:rPr>
          <w:rFonts w:ascii="Verdana" w:hAnsi="Verdana"/>
          <w:sz w:val="24"/>
          <w:szCs w:val="24"/>
          <w:lang w:val="ro-RO"/>
        </w:rPr>
        <w:t>8</w:t>
      </w:r>
      <w:r w:rsidRPr="00296479">
        <w:rPr>
          <w:rFonts w:ascii="Verdana" w:hAnsi="Verdana"/>
          <w:sz w:val="24"/>
          <w:szCs w:val="24"/>
          <w:lang w:val="ro-RO"/>
        </w:rPr>
        <w:t>, cu dezbaterea pe fond</w:t>
      </w:r>
      <w:r w:rsidR="009E5C6E">
        <w:rPr>
          <w:rFonts w:ascii="Verdana" w:hAnsi="Verdana"/>
          <w:sz w:val="24"/>
          <w:szCs w:val="24"/>
          <w:lang w:val="ro-RO"/>
        </w:rPr>
        <w:t>,</w:t>
      </w:r>
      <w:r w:rsidRPr="00296479">
        <w:rPr>
          <w:rFonts w:ascii="Verdana" w:hAnsi="Verdana"/>
          <w:sz w:val="24"/>
          <w:szCs w:val="24"/>
          <w:lang w:val="ro-RO"/>
        </w:rPr>
        <w:t xml:space="preserve"> în procedură obişnuită</w:t>
      </w:r>
      <w:r w:rsidR="009E5C6E">
        <w:rPr>
          <w:rFonts w:ascii="Verdana" w:hAnsi="Verdana"/>
          <w:sz w:val="24"/>
          <w:szCs w:val="24"/>
          <w:lang w:val="ro-RO"/>
        </w:rPr>
        <w:t>,</w:t>
      </w:r>
      <w:r w:rsidRPr="00296479">
        <w:rPr>
          <w:rFonts w:ascii="Verdana" w:hAnsi="Verdana"/>
          <w:sz w:val="24"/>
          <w:szCs w:val="24"/>
          <w:lang w:val="ro-RO"/>
        </w:rPr>
        <w:t xml:space="preserve"> </w:t>
      </w:r>
      <w:r w:rsidRPr="00296479">
        <w:rPr>
          <w:rFonts w:ascii="Verdana" w:hAnsi="Verdana"/>
          <w:i/>
          <w:sz w:val="24"/>
          <w:szCs w:val="24"/>
          <w:lang w:val="ro-RO"/>
        </w:rPr>
        <w:t xml:space="preserve">a </w:t>
      </w:r>
      <w:r w:rsidR="00296479" w:rsidRPr="00296479">
        <w:rPr>
          <w:rFonts w:ascii="Verdana" w:hAnsi="Verdana"/>
          <w:i/>
          <w:sz w:val="24"/>
          <w:szCs w:val="24"/>
          <w:lang w:val="ro-RO"/>
        </w:rPr>
        <w:t>p</w:t>
      </w:r>
      <w:r w:rsidR="00296479" w:rsidRPr="009E5C6E">
        <w:rPr>
          <w:rFonts w:ascii="Verdana" w:hAnsi="Verdana"/>
          <w:i/>
          <w:sz w:val="24"/>
          <w:szCs w:val="24"/>
          <w:lang w:val="ro-RO"/>
        </w:rPr>
        <w:t>ropunerii legislative pentru completarea Legii nr.52 din 15 aprilie 2011 republicată, cu modificările şi completările ulterioare, privind exercitarea unor activităţi cu caracter ocazional desfăşurate de zilieri.</w:t>
      </w:r>
    </w:p>
    <w:p w:rsidR="0041493A" w:rsidRPr="00296479" w:rsidRDefault="0041493A" w:rsidP="008D176F">
      <w:pPr>
        <w:spacing w:line="276" w:lineRule="auto"/>
        <w:ind w:firstLine="720"/>
        <w:jc w:val="both"/>
        <w:rPr>
          <w:rFonts w:ascii="Verdana" w:hAnsi="Verdana"/>
          <w:i/>
          <w:sz w:val="24"/>
          <w:szCs w:val="24"/>
          <w:lang w:val="ro-RO"/>
        </w:rPr>
      </w:pPr>
    </w:p>
    <w:p w:rsidR="0041493A" w:rsidRPr="00672FB3" w:rsidRDefault="0041493A" w:rsidP="008D176F">
      <w:pPr>
        <w:spacing w:line="276" w:lineRule="auto"/>
        <w:ind w:firstLine="720"/>
        <w:jc w:val="both"/>
        <w:rPr>
          <w:rFonts w:ascii="Verdana" w:hAnsi="Verdana"/>
          <w:sz w:val="24"/>
          <w:szCs w:val="24"/>
          <w:lang w:val="ro-RO"/>
        </w:rPr>
      </w:pPr>
      <w:r w:rsidRPr="00672FB3">
        <w:rPr>
          <w:rFonts w:ascii="Verdana" w:hAnsi="Verdana"/>
          <w:sz w:val="24"/>
          <w:szCs w:val="24"/>
          <w:lang w:val="ro-RO"/>
        </w:rPr>
        <w:t>La întocmirea prezentului raport</w:t>
      </w:r>
      <w:r w:rsidR="009E5C6E">
        <w:rPr>
          <w:rFonts w:ascii="Verdana" w:hAnsi="Verdana"/>
          <w:sz w:val="24"/>
          <w:szCs w:val="24"/>
          <w:lang w:val="ro-RO"/>
        </w:rPr>
        <w:t>,</w:t>
      </w:r>
      <w:r w:rsidRPr="00672FB3">
        <w:rPr>
          <w:rFonts w:ascii="Verdana" w:hAnsi="Verdana"/>
          <w:sz w:val="24"/>
          <w:szCs w:val="24"/>
          <w:lang w:val="ro-RO"/>
        </w:rPr>
        <w:t xml:space="preserve"> Comisia a avut în vedere:</w:t>
      </w:r>
    </w:p>
    <w:p w:rsidR="0041493A" w:rsidRDefault="0041493A" w:rsidP="008D176F">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Pr="00672FB3">
        <w:rPr>
          <w:rFonts w:ascii="Verdana" w:hAnsi="Verdana"/>
          <w:sz w:val="24"/>
          <w:szCs w:val="24"/>
          <w:lang w:val="ro-RO"/>
        </w:rPr>
        <w:t>favorabil al Consiliului Legislativ (nr.</w:t>
      </w:r>
      <w:r w:rsidR="00242DBF">
        <w:rPr>
          <w:rFonts w:ascii="Verdana" w:hAnsi="Verdana"/>
          <w:sz w:val="24"/>
          <w:szCs w:val="24"/>
          <w:lang w:val="ro-RO"/>
        </w:rPr>
        <w:t>1</w:t>
      </w:r>
      <w:r w:rsidR="00296479">
        <w:rPr>
          <w:rFonts w:ascii="Verdana" w:hAnsi="Verdana"/>
          <w:sz w:val="24"/>
          <w:szCs w:val="24"/>
          <w:lang w:val="ro-RO"/>
        </w:rPr>
        <w:t>062</w:t>
      </w:r>
      <w:r w:rsidR="00242DBF">
        <w:rPr>
          <w:rFonts w:ascii="Verdana" w:hAnsi="Verdana"/>
          <w:sz w:val="24"/>
          <w:szCs w:val="24"/>
          <w:lang w:val="ro-RO"/>
        </w:rPr>
        <w:t>/</w:t>
      </w:r>
      <w:r w:rsidR="00296479">
        <w:rPr>
          <w:rFonts w:ascii="Verdana" w:hAnsi="Verdana"/>
          <w:sz w:val="24"/>
          <w:szCs w:val="24"/>
          <w:lang w:val="ro-RO"/>
        </w:rPr>
        <w:t>06</w:t>
      </w:r>
      <w:r w:rsidR="00242DBF">
        <w:rPr>
          <w:rFonts w:ascii="Verdana" w:hAnsi="Verdana"/>
          <w:sz w:val="24"/>
          <w:szCs w:val="24"/>
          <w:lang w:val="ro-RO"/>
        </w:rPr>
        <w:t>.12</w:t>
      </w:r>
      <w:r>
        <w:rPr>
          <w:rFonts w:ascii="Verdana" w:hAnsi="Verdana"/>
          <w:sz w:val="24"/>
          <w:szCs w:val="24"/>
          <w:lang w:val="ro-RO"/>
        </w:rPr>
        <w:t>.2017</w:t>
      </w:r>
      <w:r w:rsidRPr="00672FB3">
        <w:rPr>
          <w:rFonts w:ascii="Verdana" w:hAnsi="Verdana"/>
          <w:sz w:val="24"/>
          <w:szCs w:val="24"/>
          <w:lang w:val="ro-RO"/>
        </w:rPr>
        <w:t>)</w:t>
      </w:r>
    </w:p>
    <w:p w:rsidR="005D221E" w:rsidRDefault="005D221E" w:rsidP="008D176F">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favorabil al Consiliului Economic şi Social (nr.5522/21.11.2017)</w:t>
      </w:r>
    </w:p>
    <w:p w:rsidR="0041493A" w:rsidRDefault="0041493A" w:rsidP="008D176F">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negativ al Comisiei pentru </w:t>
      </w:r>
      <w:r w:rsidR="00C23FD2">
        <w:rPr>
          <w:rFonts w:ascii="Verdana" w:hAnsi="Verdana"/>
          <w:sz w:val="24"/>
          <w:szCs w:val="24"/>
          <w:lang w:val="ro-RO"/>
        </w:rPr>
        <w:t>drepturile omului, culte şi problemele minorităţilor naţionale</w:t>
      </w:r>
      <w:r>
        <w:rPr>
          <w:rFonts w:ascii="Verdana" w:hAnsi="Verdana"/>
          <w:sz w:val="24"/>
          <w:szCs w:val="24"/>
          <w:lang w:val="ro-RO"/>
        </w:rPr>
        <w:t xml:space="preserve"> </w:t>
      </w:r>
      <w:r w:rsidRPr="00154E55">
        <w:rPr>
          <w:rFonts w:ascii="Verdana" w:hAnsi="Verdana"/>
          <w:sz w:val="24"/>
          <w:szCs w:val="24"/>
          <w:lang w:val="ro-RO"/>
        </w:rPr>
        <w:t>(nr.</w:t>
      </w:r>
      <w:r w:rsidR="00C23FD2">
        <w:rPr>
          <w:rFonts w:ascii="Verdana" w:hAnsi="Verdana"/>
          <w:sz w:val="24"/>
          <w:szCs w:val="24"/>
          <w:lang w:val="ro-RO"/>
        </w:rPr>
        <w:t>4c-5</w:t>
      </w:r>
      <w:r w:rsidR="00910BE5">
        <w:rPr>
          <w:rFonts w:ascii="Verdana" w:hAnsi="Verdana"/>
          <w:sz w:val="24"/>
          <w:szCs w:val="24"/>
          <w:lang w:val="ro-RO"/>
        </w:rPr>
        <w:t>/</w:t>
      </w:r>
      <w:r>
        <w:rPr>
          <w:rFonts w:ascii="Verdana" w:hAnsi="Verdana"/>
          <w:sz w:val="24"/>
          <w:szCs w:val="24"/>
          <w:lang w:val="ro-RO"/>
        </w:rPr>
        <w:t>2</w:t>
      </w:r>
      <w:r w:rsidR="00910BE5">
        <w:rPr>
          <w:rFonts w:ascii="Verdana" w:hAnsi="Verdana"/>
          <w:sz w:val="24"/>
          <w:szCs w:val="24"/>
          <w:lang w:val="ro-RO"/>
        </w:rPr>
        <w:t>38/09</w:t>
      </w:r>
      <w:r w:rsidR="00C23FD2">
        <w:rPr>
          <w:rFonts w:ascii="Verdana" w:hAnsi="Verdana"/>
          <w:sz w:val="24"/>
          <w:szCs w:val="24"/>
          <w:lang w:val="ro-RO"/>
        </w:rPr>
        <w:t>.0</w:t>
      </w:r>
      <w:r w:rsidR="00910BE5">
        <w:rPr>
          <w:rFonts w:ascii="Verdana" w:hAnsi="Verdana"/>
          <w:sz w:val="24"/>
          <w:szCs w:val="24"/>
          <w:lang w:val="ro-RO"/>
        </w:rPr>
        <w:t>5</w:t>
      </w:r>
      <w:r>
        <w:rPr>
          <w:rFonts w:ascii="Verdana" w:hAnsi="Verdana"/>
          <w:sz w:val="24"/>
          <w:szCs w:val="24"/>
          <w:lang w:val="ro-RO"/>
        </w:rPr>
        <w:t>.2018</w:t>
      </w:r>
      <w:r w:rsidRPr="00154E55">
        <w:rPr>
          <w:rFonts w:ascii="Verdana" w:hAnsi="Verdana"/>
          <w:sz w:val="24"/>
          <w:szCs w:val="24"/>
          <w:lang w:val="ro-RO"/>
        </w:rPr>
        <w:t>)</w:t>
      </w:r>
    </w:p>
    <w:p w:rsidR="00C23FD2" w:rsidRDefault="00C23FD2" w:rsidP="008D176F">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favorabil al Comisiei pentru </w:t>
      </w:r>
      <w:r w:rsidR="00910BE5">
        <w:rPr>
          <w:rFonts w:ascii="Verdana" w:hAnsi="Verdana"/>
          <w:sz w:val="24"/>
          <w:szCs w:val="24"/>
          <w:lang w:val="ro-RO"/>
        </w:rPr>
        <w:t>egalitatea d</w:t>
      </w:r>
      <w:r w:rsidR="005D221E">
        <w:rPr>
          <w:rFonts w:ascii="Verdana" w:hAnsi="Verdana"/>
          <w:sz w:val="24"/>
          <w:szCs w:val="24"/>
          <w:lang w:val="ro-RO"/>
        </w:rPr>
        <w:t>e</w:t>
      </w:r>
      <w:r w:rsidR="00910BE5">
        <w:rPr>
          <w:rFonts w:ascii="Verdana" w:hAnsi="Verdana"/>
          <w:sz w:val="24"/>
          <w:szCs w:val="24"/>
          <w:lang w:val="ro-RO"/>
        </w:rPr>
        <w:t xml:space="preserve"> şanse pentru femei şi bărbaţi</w:t>
      </w:r>
      <w:r>
        <w:rPr>
          <w:rFonts w:ascii="Verdana" w:hAnsi="Verdana"/>
          <w:sz w:val="24"/>
          <w:szCs w:val="24"/>
          <w:lang w:val="ro-RO"/>
        </w:rPr>
        <w:t xml:space="preserve"> </w:t>
      </w:r>
      <w:r w:rsidRPr="00154E55">
        <w:rPr>
          <w:rFonts w:ascii="Verdana" w:hAnsi="Verdana"/>
          <w:sz w:val="24"/>
          <w:szCs w:val="24"/>
          <w:lang w:val="ro-RO"/>
        </w:rPr>
        <w:t>(nr.</w:t>
      </w:r>
      <w:r w:rsidR="00910BE5">
        <w:rPr>
          <w:rFonts w:ascii="Verdana" w:hAnsi="Verdana"/>
          <w:sz w:val="24"/>
          <w:szCs w:val="24"/>
          <w:lang w:val="ro-RO"/>
        </w:rPr>
        <w:t>4c-17/</w:t>
      </w:r>
      <w:r>
        <w:rPr>
          <w:rFonts w:ascii="Verdana" w:hAnsi="Verdana"/>
          <w:sz w:val="24"/>
          <w:szCs w:val="24"/>
          <w:lang w:val="ro-RO"/>
        </w:rPr>
        <w:t>2</w:t>
      </w:r>
      <w:r w:rsidR="00910BE5">
        <w:rPr>
          <w:rFonts w:ascii="Verdana" w:hAnsi="Verdana"/>
          <w:sz w:val="24"/>
          <w:szCs w:val="24"/>
          <w:lang w:val="ro-RO"/>
        </w:rPr>
        <w:t>56/09</w:t>
      </w:r>
      <w:r>
        <w:rPr>
          <w:rFonts w:ascii="Verdana" w:hAnsi="Verdana"/>
          <w:sz w:val="24"/>
          <w:szCs w:val="24"/>
          <w:lang w:val="ro-RO"/>
        </w:rPr>
        <w:t>.0</w:t>
      </w:r>
      <w:r w:rsidR="00910BE5">
        <w:rPr>
          <w:rFonts w:ascii="Verdana" w:hAnsi="Verdana"/>
          <w:sz w:val="24"/>
          <w:szCs w:val="24"/>
          <w:lang w:val="ro-RO"/>
        </w:rPr>
        <w:t>5</w:t>
      </w:r>
      <w:r>
        <w:rPr>
          <w:rFonts w:ascii="Verdana" w:hAnsi="Verdana"/>
          <w:sz w:val="24"/>
          <w:szCs w:val="24"/>
          <w:lang w:val="ro-RO"/>
        </w:rPr>
        <w:t>.2018</w:t>
      </w:r>
      <w:r w:rsidRPr="00154E55">
        <w:rPr>
          <w:rFonts w:ascii="Verdana" w:hAnsi="Verdana"/>
          <w:sz w:val="24"/>
          <w:szCs w:val="24"/>
          <w:lang w:val="ro-RO"/>
        </w:rPr>
        <w:t>)</w:t>
      </w:r>
    </w:p>
    <w:p w:rsidR="00910BE5" w:rsidRDefault="00910BE5" w:rsidP="008D176F">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punctul de vedere al Guvernului </w:t>
      </w:r>
      <w:r w:rsidR="005D221E">
        <w:rPr>
          <w:rFonts w:ascii="Verdana" w:hAnsi="Verdana"/>
          <w:sz w:val="24"/>
          <w:szCs w:val="24"/>
          <w:lang w:val="ro-RO"/>
        </w:rPr>
        <w:t>(nr.471/23.03.2017).</w:t>
      </w:r>
    </w:p>
    <w:p w:rsidR="009E5C6E" w:rsidRDefault="009E5C6E" w:rsidP="008D176F">
      <w:pPr>
        <w:spacing w:line="276" w:lineRule="auto"/>
        <w:ind w:left="360"/>
        <w:jc w:val="both"/>
        <w:rPr>
          <w:rFonts w:ascii="Verdana" w:hAnsi="Verdana"/>
          <w:sz w:val="24"/>
          <w:szCs w:val="24"/>
          <w:lang w:val="ro-RO"/>
        </w:rPr>
      </w:pPr>
    </w:p>
    <w:p w:rsidR="0041493A" w:rsidRPr="009E5C6E" w:rsidRDefault="005D221E" w:rsidP="008D176F">
      <w:pPr>
        <w:spacing w:line="276" w:lineRule="auto"/>
        <w:ind w:firstLine="720"/>
        <w:jc w:val="both"/>
        <w:rPr>
          <w:rFonts w:ascii="Verdana" w:hAnsi="Verdana" w:cs="Arial"/>
          <w:i/>
          <w:iCs/>
          <w:color w:val="2A2A2A"/>
          <w:sz w:val="24"/>
          <w:szCs w:val="24"/>
          <w:shd w:val="clear" w:color="auto" w:fill="FFFFFF"/>
          <w:lang w:val="ro-RO"/>
        </w:rPr>
      </w:pPr>
      <w:r>
        <w:rPr>
          <w:rFonts w:ascii="Verdana" w:hAnsi="Verdana"/>
          <w:sz w:val="24"/>
          <w:szCs w:val="24"/>
          <w:lang w:val="ro-RO"/>
        </w:rPr>
        <w:t>Propunerea legislativă</w:t>
      </w:r>
      <w:r w:rsidR="0041493A" w:rsidRPr="005D221E">
        <w:rPr>
          <w:rFonts w:ascii="Verdana" w:hAnsi="Verdana"/>
          <w:sz w:val="24"/>
          <w:szCs w:val="24"/>
          <w:lang w:val="ro-RO"/>
        </w:rPr>
        <w:t xml:space="preserve"> are ca </w:t>
      </w:r>
      <w:r w:rsidR="0041493A" w:rsidRPr="005D221E">
        <w:rPr>
          <w:rFonts w:ascii="Verdana" w:hAnsi="Verdana"/>
          <w:b/>
          <w:sz w:val="24"/>
          <w:szCs w:val="24"/>
          <w:lang w:val="ro-RO"/>
        </w:rPr>
        <w:t>obiect de reglementare</w:t>
      </w:r>
      <w:r w:rsidR="00C23FD2" w:rsidRPr="005D221E">
        <w:rPr>
          <w:rFonts w:ascii="Verdana" w:hAnsi="Verdana"/>
          <w:b/>
          <w:sz w:val="24"/>
          <w:szCs w:val="24"/>
          <w:lang w:val="ro-RO"/>
        </w:rPr>
        <w:t xml:space="preserve"> </w:t>
      </w:r>
      <w:r w:rsidRPr="00365191">
        <w:rPr>
          <w:rFonts w:ascii="Verdana" w:hAnsi="Verdana"/>
          <w:sz w:val="24"/>
          <w:szCs w:val="24"/>
          <w:lang w:val="ro-RO"/>
        </w:rPr>
        <w:t xml:space="preserve">modificarea art.1 alin.(1) lit. b) din </w:t>
      </w:r>
      <w:r w:rsidRPr="009E5C6E">
        <w:rPr>
          <w:rFonts w:ascii="Verdana" w:hAnsi="Verdana"/>
          <w:i/>
          <w:sz w:val="24"/>
          <w:szCs w:val="24"/>
          <w:lang w:val="ro-RO"/>
        </w:rPr>
        <w:t>Leg</w:t>
      </w:r>
      <w:r w:rsidRPr="005D221E">
        <w:rPr>
          <w:rFonts w:ascii="Verdana" w:hAnsi="Verdana"/>
          <w:i/>
          <w:sz w:val="24"/>
          <w:szCs w:val="24"/>
          <w:lang w:val="ro-RO"/>
        </w:rPr>
        <w:t>ea</w:t>
      </w:r>
      <w:r w:rsidRPr="009E5C6E">
        <w:rPr>
          <w:rFonts w:ascii="Verdana" w:hAnsi="Verdana"/>
          <w:i/>
          <w:sz w:val="24"/>
          <w:szCs w:val="24"/>
          <w:lang w:val="ro-RO"/>
        </w:rPr>
        <w:t xml:space="preserve"> nr.52</w:t>
      </w:r>
      <w:r w:rsidRPr="005D221E">
        <w:rPr>
          <w:rFonts w:ascii="Verdana" w:hAnsi="Verdana"/>
          <w:i/>
          <w:sz w:val="24"/>
          <w:szCs w:val="24"/>
          <w:lang w:val="ro-RO"/>
        </w:rPr>
        <w:t>/</w:t>
      </w:r>
      <w:r w:rsidRPr="009E5C6E">
        <w:rPr>
          <w:rFonts w:ascii="Verdana" w:hAnsi="Verdana"/>
          <w:i/>
          <w:sz w:val="24"/>
          <w:szCs w:val="24"/>
          <w:lang w:val="ro-RO"/>
        </w:rPr>
        <w:t>2011 privind exercitarea unor activităţi cu caracter ocazional desfăşurate de zilieri</w:t>
      </w:r>
      <w:r w:rsidRPr="009E5C6E">
        <w:rPr>
          <w:rFonts w:ascii="Verdana" w:hAnsi="Verdana" w:cs="Arial"/>
          <w:iCs/>
          <w:color w:val="2A2A2A"/>
          <w:sz w:val="24"/>
          <w:szCs w:val="24"/>
          <w:shd w:val="clear" w:color="auto" w:fill="FFFFFF"/>
          <w:lang w:val="ro-RO"/>
        </w:rPr>
        <w:t xml:space="preserve"> în sensul includerii persoanelor fizice </w:t>
      </w:r>
      <w:r w:rsidR="00F97189" w:rsidRPr="009E5C6E">
        <w:rPr>
          <w:rFonts w:ascii="Verdana" w:hAnsi="Verdana" w:cs="Arial"/>
          <w:iCs/>
          <w:color w:val="2A2A2A"/>
          <w:sz w:val="24"/>
          <w:szCs w:val="24"/>
          <w:shd w:val="clear" w:color="auto" w:fill="FFFFFF"/>
          <w:lang w:val="ro-RO"/>
        </w:rPr>
        <w:t>ca</w:t>
      </w:r>
      <w:r w:rsidRPr="009E5C6E">
        <w:rPr>
          <w:rFonts w:ascii="Verdana" w:hAnsi="Verdana" w:cs="Arial"/>
          <w:iCs/>
          <w:color w:val="2A2A2A"/>
          <w:sz w:val="24"/>
          <w:szCs w:val="24"/>
          <w:shd w:val="clear" w:color="auto" w:fill="FFFFFF"/>
          <w:lang w:val="ro-RO"/>
        </w:rPr>
        <w:t xml:space="preserve"> beneficiari de lucrări pentru care zilierii desfăşoară activităţi necalificate cu caracter ocazional</w:t>
      </w:r>
      <w:r w:rsidR="00C23FD2" w:rsidRPr="009E5C6E">
        <w:rPr>
          <w:rFonts w:ascii="Verdana" w:hAnsi="Verdana"/>
          <w:sz w:val="24"/>
          <w:szCs w:val="24"/>
          <w:lang w:val="ro-RO"/>
        </w:rPr>
        <w:t>.</w:t>
      </w:r>
    </w:p>
    <w:p w:rsidR="0041493A" w:rsidRPr="009E5C6E" w:rsidRDefault="0041493A" w:rsidP="008D176F">
      <w:pPr>
        <w:spacing w:line="276" w:lineRule="auto"/>
        <w:ind w:firstLine="720"/>
        <w:jc w:val="both"/>
        <w:rPr>
          <w:rFonts w:ascii="Verdana" w:hAnsi="Verdana" w:cs="Arial"/>
          <w:i/>
          <w:iCs/>
          <w:color w:val="2A2A2A"/>
          <w:sz w:val="24"/>
          <w:szCs w:val="24"/>
          <w:shd w:val="clear" w:color="auto" w:fill="FFFFFF"/>
          <w:lang w:val="ro-RO"/>
        </w:rPr>
      </w:pPr>
    </w:p>
    <w:p w:rsidR="0041493A" w:rsidRPr="00154E55" w:rsidRDefault="0041493A" w:rsidP="008D176F">
      <w:pPr>
        <w:spacing w:line="276" w:lineRule="auto"/>
        <w:ind w:firstLine="720"/>
        <w:jc w:val="both"/>
        <w:rPr>
          <w:rFonts w:ascii="Verdana" w:hAnsi="Verdana"/>
          <w:sz w:val="24"/>
          <w:szCs w:val="24"/>
          <w:lang w:val="ro-RO"/>
        </w:rPr>
      </w:pPr>
      <w:r w:rsidRPr="003E0FDC">
        <w:rPr>
          <w:rFonts w:ascii="Verdana" w:hAnsi="Verdana"/>
          <w:sz w:val="24"/>
          <w:szCs w:val="24"/>
          <w:lang w:val="ro-RO"/>
        </w:rPr>
        <w:t>P</w:t>
      </w:r>
      <w:r>
        <w:rPr>
          <w:rFonts w:ascii="Verdana" w:hAnsi="Verdana"/>
          <w:sz w:val="24"/>
          <w:szCs w:val="24"/>
          <w:lang w:val="ro-RO"/>
        </w:rPr>
        <w:t>roiectul de lege</w:t>
      </w:r>
      <w:r w:rsidRPr="00154E55">
        <w:rPr>
          <w:rFonts w:ascii="Verdana" w:hAnsi="Verdana"/>
          <w:sz w:val="24"/>
          <w:szCs w:val="24"/>
          <w:lang w:val="ro-RO"/>
        </w:rPr>
        <w:t xml:space="preserve"> face parte din categoria legilor </w:t>
      </w:r>
      <w:r w:rsidRPr="00154E55">
        <w:rPr>
          <w:rFonts w:ascii="Verdana" w:hAnsi="Verdana"/>
          <w:b/>
          <w:sz w:val="24"/>
          <w:szCs w:val="24"/>
          <w:lang w:val="ro-RO"/>
        </w:rPr>
        <w:t>or</w:t>
      </w:r>
      <w:r>
        <w:rPr>
          <w:rFonts w:ascii="Verdana" w:hAnsi="Verdana"/>
          <w:b/>
          <w:sz w:val="24"/>
          <w:szCs w:val="24"/>
          <w:lang w:val="ro-RO"/>
        </w:rPr>
        <w:t>dinare</w:t>
      </w:r>
      <w:r w:rsidRPr="00154E55">
        <w:rPr>
          <w:rFonts w:ascii="Verdana" w:hAnsi="Verdana"/>
          <w:sz w:val="24"/>
          <w:szCs w:val="24"/>
          <w:lang w:val="ro-RO"/>
        </w:rPr>
        <w:t>, conform preve</w:t>
      </w:r>
      <w:r>
        <w:rPr>
          <w:rFonts w:ascii="Verdana" w:hAnsi="Verdana"/>
          <w:sz w:val="24"/>
          <w:szCs w:val="24"/>
          <w:lang w:val="ro-RO"/>
        </w:rPr>
        <w:t>derilor art.73 alin.(1</w:t>
      </w:r>
      <w:r w:rsidRPr="00154E55">
        <w:rPr>
          <w:rFonts w:ascii="Verdana" w:hAnsi="Verdana"/>
          <w:sz w:val="24"/>
          <w:szCs w:val="24"/>
          <w:lang w:val="ro-RO"/>
        </w:rPr>
        <w:t>) din Constituţia României, republicată.</w:t>
      </w:r>
    </w:p>
    <w:p w:rsidR="009C7152" w:rsidRDefault="0041493A" w:rsidP="008D176F">
      <w:pPr>
        <w:spacing w:line="276" w:lineRule="auto"/>
        <w:ind w:firstLine="720"/>
        <w:jc w:val="both"/>
        <w:rPr>
          <w:rFonts w:ascii="Verdana" w:hAnsi="Verdana"/>
          <w:sz w:val="24"/>
          <w:szCs w:val="24"/>
          <w:lang w:val="ro-RO"/>
        </w:rPr>
      </w:pPr>
      <w:r>
        <w:rPr>
          <w:rFonts w:ascii="Verdana" w:hAnsi="Verdana"/>
          <w:sz w:val="24"/>
          <w:szCs w:val="24"/>
          <w:lang w:val="ro-RO"/>
        </w:rPr>
        <w:lastRenderedPageBreak/>
        <w:t>La dezbaterile</w:t>
      </w:r>
      <w:r w:rsidRPr="00A34F28">
        <w:rPr>
          <w:rFonts w:ascii="Verdana" w:hAnsi="Verdana"/>
          <w:sz w:val="24"/>
          <w:szCs w:val="24"/>
          <w:lang w:val="ro-RO"/>
        </w:rPr>
        <w:t xml:space="preserve"> </w:t>
      </w:r>
      <w:r>
        <w:rPr>
          <w:rFonts w:ascii="Verdana" w:hAnsi="Verdana"/>
          <w:sz w:val="24"/>
          <w:szCs w:val="24"/>
          <w:lang w:val="ro-RO"/>
        </w:rPr>
        <w:t xml:space="preserve">care au avut loc în şedinţa </w:t>
      </w:r>
      <w:r w:rsidRPr="00A34F28">
        <w:rPr>
          <w:rFonts w:ascii="Verdana" w:hAnsi="Verdana"/>
          <w:sz w:val="24"/>
          <w:szCs w:val="24"/>
          <w:lang w:val="ro-RO"/>
        </w:rPr>
        <w:t xml:space="preserve">din </w:t>
      </w:r>
      <w:r w:rsidR="009C7152">
        <w:rPr>
          <w:rFonts w:ascii="Verdana" w:hAnsi="Verdana"/>
          <w:sz w:val="24"/>
          <w:szCs w:val="24"/>
          <w:lang w:val="ro-RO"/>
        </w:rPr>
        <w:t>19 iunie</w:t>
      </w:r>
      <w:r w:rsidR="009E54E4">
        <w:rPr>
          <w:rFonts w:ascii="Verdana" w:hAnsi="Verdana"/>
          <w:sz w:val="24"/>
          <w:szCs w:val="24"/>
          <w:lang w:val="ro-RO"/>
        </w:rPr>
        <w:t xml:space="preserve"> 2018</w:t>
      </w:r>
      <w:r>
        <w:rPr>
          <w:rFonts w:ascii="Verdana" w:hAnsi="Verdana"/>
          <w:sz w:val="24"/>
          <w:szCs w:val="24"/>
          <w:lang w:val="ro-RO"/>
        </w:rPr>
        <w:t xml:space="preserve"> </w:t>
      </w:r>
      <w:r w:rsidRPr="00A34F28">
        <w:rPr>
          <w:rFonts w:ascii="Verdana" w:hAnsi="Verdana"/>
          <w:sz w:val="24"/>
          <w:szCs w:val="24"/>
          <w:lang w:val="ro-RO"/>
        </w:rPr>
        <w:t>a</w:t>
      </w:r>
      <w:r>
        <w:rPr>
          <w:rFonts w:ascii="Verdana" w:hAnsi="Verdana"/>
          <w:sz w:val="24"/>
          <w:szCs w:val="24"/>
          <w:lang w:val="ro-RO"/>
        </w:rPr>
        <w:t>u</w:t>
      </w:r>
      <w:r w:rsidRPr="00A34F28">
        <w:rPr>
          <w:rFonts w:ascii="Verdana" w:hAnsi="Verdana"/>
          <w:sz w:val="24"/>
          <w:szCs w:val="24"/>
          <w:lang w:val="ro-RO"/>
        </w:rPr>
        <w:t xml:space="preserve"> participat, în conformitate cu prevederile art.55 din Regulamentul Camerei Deputaţilor</w:t>
      </w:r>
      <w:r w:rsidR="009C7152">
        <w:rPr>
          <w:rFonts w:ascii="Verdana" w:hAnsi="Verdana"/>
          <w:sz w:val="24"/>
          <w:szCs w:val="24"/>
          <w:lang w:val="ro-RO"/>
        </w:rPr>
        <w:t>, republicat:</w:t>
      </w:r>
    </w:p>
    <w:p w:rsidR="009C7152" w:rsidRPr="009C7152" w:rsidRDefault="009C7152" w:rsidP="008D176F">
      <w:pPr>
        <w:pStyle w:val="ListParagraph"/>
        <w:numPr>
          <w:ilvl w:val="0"/>
          <w:numId w:val="15"/>
        </w:numPr>
        <w:spacing w:line="276" w:lineRule="auto"/>
        <w:jc w:val="both"/>
        <w:rPr>
          <w:rFonts w:ascii="Verdana" w:hAnsi="Verdana"/>
          <w:sz w:val="24"/>
          <w:szCs w:val="24"/>
          <w:lang w:val="ro-RO"/>
        </w:rPr>
      </w:pPr>
      <w:r w:rsidRPr="009C7152">
        <w:rPr>
          <w:rFonts w:ascii="Verdana" w:hAnsi="Verdana"/>
          <w:sz w:val="24"/>
          <w:szCs w:val="24"/>
          <w:lang w:val="ro-RO"/>
        </w:rPr>
        <w:t>d</w:t>
      </w:r>
      <w:r w:rsidR="009E5C6E">
        <w:rPr>
          <w:rFonts w:ascii="Verdana" w:hAnsi="Verdana"/>
          <w:sz w:val="24"/>
          <w:szCs w:val="24"/>
          <w:lang w:val="ro-RO"/>
        </w:rPr>
        <w:t>-</w:t>
      </w:r>
      <w:r w:rsidRPr="009C7152">
        <w:rPr>
          <w:rFonts w:ascii="Verdana" w:hAnsi="Verdana"/>
          <w:sz w:val="24"/>
          <w:szCs w:val="24"/>
          <w:lang w:val="ro-RO"/>
        </w:rPr>
        <w:t xml:space="preserve">l </w:t>
      </w:r>
      <w:r w:rsidR="009E54E4" w:rsidRPr="009C7152">
        <w:rPr>
          <w:rFonts w:ascii="Verdana" w:hAnsi="Verdana"/>
          <w:sz w:val="24"/>
          <w:szCs w:val="24"/>
          <w:lang w:val="ro-RO"/>
        </w:rPr>
        <w:t>Vlad Chiotan</w:t>
      </w:r>
      <w:r w:rsidR="0041493A" w:rsidRPr="009C7152">
        <w:rPr>
          <w:rFonts w:ascii="Verdana" w:hAnsi="Verdana"/>
          <w:sz w:val="24"/>
          <w:szCs w:val="24"/>
          <w:lang w:val="ro-RO"/>
        </w:rPr>
        <w:t>,</w:t>
      </w:r>
      <w:r w:rsidRPr="009C7152">
        <w:rPr>
          <w:rFonts w:ascii="Verdana" w:hAnsi="Verdana"/>
          <w:sz w:val="24"/>
          <w:szCs w:val="24"/>
          <w:lang w:val="ro-RO"/>
        </w:rPr>
        <w:t xml:space="preserve"> Secretar de Stat, Ministerul Muncii şi Justiţiei Sociale </w:t>
      </w:r>
    </w:p>
    <w:p w:rsidR="009E5C6E" w:rsidRDefault="009E54E4" w:rsidP="008D176F">
      <w:pPr>
        <w:pStyle w:val="ListParagraph"/>
        <w:numPr>
          <w:ilvl w:val="0"/>
          <w:numId w:val="15"/>
        </w:numPr>
        <w:spacing w:line="276" w:lineRule="auto"/>
        <w:jc w:val="both"/>
        <w:rPr>
          <w:rFonts w:ascii="Verdana" w:hAnsi="Verdana"/>
          <w:sz w:val="24"/>
          <w:szCs w:val="24"/>
          <w:lang w:val="ro-RO"/>
        </w:rPr>
      </w:pPr>
      <w:r w:rsidRPr="009C7152">
        <w:rPr>
          <w:rFonts w:ascii="Verdana" w:hAnsi="Verdana"/>
          <w:sz w:val="24"/>
          <w:szCs w:val="24"/>
          <w:lang w:val="ro-RO"/>
        </w:rPr>
        <w:t>d</w:t>
      </w:r>
      <w:r w:rsidR="009E5C6E">
        <w:rPr>
          <w:rFonts w:ascii="Verdana" w:hAnsi="Verdana"/>
          <w:sz w:val="24"/>
          <w:szCs w:val="24"/>
          <w:lang w:val="ro-RO"/>
        </w:rPr>
        <w:t>-</w:t>
      </w:r>
      <w:r w:rsidR="009C7152" w:rsidRPr="009C7152">
        <w:rPr>
          <w:rFonts w:ascii="Verdana" w:hAnsi="Verdana"/>
          <w:sz w:val="24"/>
          <w:szCs w:val="24"/>
          <w:lang w:val="ro-RO"/>
        </w:rPr>
        <w:t>l Eduard Corjescu – director</w:t>
      </w:r>
      <w:r w:rsidR="009E5C6E">
        <w:rPr>
          <w:rFonts w:ascii="Verdana" w:hAnsi="Verdana"/>
          <w:sz w:val="24"/>
          <w:szCs w:val="24"/>
          <w:lang w:val="ro-RO"/>
        </w:rPr>
        <w:t>,</w:t>
      </w:r>
      <w:r w:rsidR="00FD2895">
        <w:rPr>
          <w:rFonts w:ascii="Verdana" w:hAnsi="Verdana"/>
          <w:sz w:val="24"/>
          <w:szCs w:val="24"/>
          <w:lang w:val="ro-RO"/>
        </w:rPr>
        <w:t xml:space="preserve"> </w:t>
      </w:r>
      <w:r w:rsidR="009C7152" w:rsidRPr="009C7152">
        <w:rPr>
          <w:rFonts w:ascii="Verdana" w:hAnsi="Verdana"/>
          <w:sz w:val="24"/>
          <w:szCs w:val="24"/>
          <w:lang w:val="ro-RO"/>
        </w:rPr>
        <w:t>Ministerul Muncii şi Justiţiei Sociale</w:t>
      </w:r>
      <w:r w:rsidR="009E5C6E" w:rsidRPr="009E5C6E">
        <w:rPr>
          <w:rFonts w:ascii="Verdana" w:hAnsi="Verdana"/>
          <w:sz w:val="24"/>
          <w:szCs w:val="24"/>
          <w:lang w:val="ro-RO"/>
        </w:rPr>
        <w:t xml:space="preserve"> </w:t>
      </w:r>
    </w:p>
    <w:p w:rsidR="009E5C6E" w:rsidRPr="009C7152" w:rsidRDefault="009E5C6E" w:rsidP="008D176F">
      <w:pPr>
        <w:pStyle w:val="ListParagraph"/>
        <w:numPr>
          <w:ilvl w:val="0"/>
          <w:numId w:val="15"/>
        </w:numPr>
        <w:spacing w:line="276" w:lineRule="auto"/>
        <w:jc w:val="both"/>
        <w:rPr>
          <w:rFonts w:ascii="Verdana" w:hAnsi="Verdana"/>
          <w:sz w:val="24"/>
          <w:szCs w:val="24"/>
          <w:lang w:val="ro-RO"/>
        </w:rPr>
      </w:pPr>
      <w:r w:rsidRPr="009C7152">
        <w:rPr>
          <w:rFonts w:ascii="Verdana" w:hAnsi="Verdana"/>
          <w:sz w:val="24"/>
          <w:szCs w:val="24"/>
          <w:lang w:val="ro-RO"/>
        </w:rPr>
        <w:t>d</w:t>
      </w:r>
      <w:r>
        <w:rPr>
          <w:rFonts w:ascii="Verdana" w:hAnsi="Verdana"/>
          <w:sz w:val="24"/>
          <w:szCs w:val="24"/>
          <w:lang w:val="ro-RO"/>
        </w:rPr>
        <w:t>-</w:t>
      </w:r>
      <w:r w:rsidRPr="009C7152">
        <w:rPr>
          <w:rFonts w:ascii="Verdana" w:hAnsi="Verdana"/>
          <w:sz w:val="24"/>
          <w:szCs w:val="24"/>
          <w:lang w:val="ro-RO"/>
        </w:rPr>
        <w:t>l deputat Simion Lucian-Eduard</w:t>
      </w:r>
      <w:r>
        <w:rPr>
          <w:rFonts w:ascii="Verdana" w:hAnsi="Verdana"/>
          <w:sz w:val="24"/>
          <w:szCs w:val="24"/>
          <w:lang w:val="ro-RO"/>
        </w:rPr>
        <w:t xml:space="preserve"> – iniţiator.</w:t>
      </w:r>
    </w:p>
    <w:p w:rsidR="009C7152" w:rsidRPr="009C7152" w:rsidRDefault="009C7152" w:rsidP="008D176F">
      <w:pPr>
        <w:spacing w:line="276" w:lineRule="auto"/>
        <w:ind w:firstLine="720"/>
        <w:jc w:val="both"/>
        <w:rPr>
          <w:rFonts w:ascii="Verdana" w:hAnsi="Verdana"/>
          <w:sz w:val="24"/>
          <w:szCs w:val="24"/>
          <w:lang w:val="ro-RO"/>
        </w:rPr>
      </w:pPr>
    </w:p>
    <w:p w:rsidR="0041493A" w:rsidRPr="00154E55" w:rsidRDefault="0041493A" w:rsidP="008D176F">
      <w:pPr>
        <w:spacing w:line="276" w:lineRule="auto"/>
        <w:ind w:firstLine="720"/>
        <w:jc w:val="both"/>
        <w:rPr>
          <w:rFonts w:ascii="Verdana" w:hAnsi="Verdana"/>
          <w:sz w:val="24"/>
          <w:szCs w:val="24"/>
          <w:lang w:val="ro-RO"/>
        </w:rPr>
      </w:pPr>
      <w:r w:rsidRPr="00154E55">
        <w:rPr>
          <w:rFonts w:ascii="Verdana" w:hAnsi="Verdana"/>
          <w:sz w:val="24"/>
          <w:szCs w:val="24"/>
          <w:lang w:val="ro-RO"/>
        </w:rPr>
        <w:t xml:space="preserve">La lucrările comisiei </w:t>
      </w:r>
      <w:r>
        <w:rPr>
          <w:rFonts w:ascii="Verdana" w:hAnsi="Verdana"/>
          <w:sz w:val="24"/>
          <w:szCs w:val="24"/>
          <w:lang w:val="ro-RO"/>
        </w:rPr>
        <w:t>şi-au înregistrat</w:t>
      </w:r>
      <w:r w:rsidRPr="00154E55">
        <w:rPr>
          <w:rFonts w:ascii="Verdana" w:hAnsi="Verdana"/>
          <w:sz w:val="24"/>
          <w:szCs w:val="24"/>
          <w:lang w:val="ro-RO"/>
        </w:rPr>
        <w:t xml:space="preserve"> prezenţ</w:t>
      </w:r>
      <w:r>
        <w:rPr>
          <w:rFonts w:ascii="Verdana" w:hAnsi="Verdana"/>
          <w:sz w:val="24"/>
          <w:szCs w:val="24"/>
          <w:lang w:val="ro-RO"/>
        </w:rPr>
        <w:t>a</w:t>
      </w:r>
      <w:r w:rsidRPr="00154E55">
        <w:rPr>
          <w:rFonts w:ascii="Verdana" w:hAnsi="Verdana"/>
          <w:sz w:val="24"/>
          <w:szCs w:val="24"/>
          <w:lang w:val="ro-RO"/>
        </w:rPr>
        <w:t xml:space="preserve"> </w:t>
      </w:r>
      <w:r>
        <w:rPr>
          <w:rFonts w:ascii="Verdana" w:hAnsi="Verdana"/>
          <w:sz w:val="24"/>
          <w:szCs w:val="24"/>
          <w:lang w:val="ro-RO"/>
        </w:rPr>
        <w:t>2</w:t>
      </w:r>
      <w:r w:rsidR="008D176F">
        <w:rPr>
          <w:rFonts w:ascii="Verdana" w:hAnsi="Verdana"/>
          <w:sz w:val="24"/>
          <w:szCs w:val="24"/>
          <w:lang w:val="ro-RO"/>
        </w:rPr>
        <w:t>0</w:t>
      </w:r>
      <w:r w:rsidRPr="00154E55">
        <w:rPr>
          <w:rFonts w:ascii="Verdana" w:hAnsi="Verdana"/>
          <w:sz w:val="24"/>
          <w:szCs w:val="24"/>
          <w:lang w:val="ro-RO"/>
        </w:rPr>
        <w:t xml:space="preserve"> deputaţi, din totalul de </w:t>
      </w:r>
      <w:r>
        <w:rPr>
          <w:rFonts w:ascii="Verdana" w:hAnsi="Verdana"/>
          <w:sz w:val="24"/>
          <w:szCs w:val="24"/>
          <w:lang w:val="ro-RO"/>
        </w:rPr>
        <w:t>2</w:t>
      </w:r>
      <w:r w:rsidR="009E54E4">
        <w:rPr>
          <w:rFonts w:ascii="Verdana" w:hAnsi="Verdana"/>
          <w:sz w:val="24"/>
          <w:szCs w:val="24"/>
          <w:lang w:val="ro-RO"/>
        </w:rPr>
        <w:t>2</w:t>
      </w:r>
      <w:r w:rsidRPr="00154E55">
        <w:rPr>
          <w:rFonts w:ascii="Verdana" w:hAnsi="Verdana"/>
          <w:sz w:val="24"/>
          <w:szCs w:val="24"/>
          <w:lang w:val="ro-RO"/>
        </w:rPr>
        <w:t xml:space="preserve"> membri ai comisiei.</w:t>
      </w:r>
    </w:p>
    <w:p w:rsidR="0041493A" w:rsidRDefault="0041493A" w:rsidP="008D176F">
      <w:pPr>
        <w:spacing w:line="276" w:lineRule="auto"/>
        <w:ind w:firstLine="720"/>
        <w:jc w:val="both"/>
        <w:rPr>
          <w:rFonts w:ascii="Verdana" w:hAnsi="Verdana"/>
          <w:sz w:val="24"/>
          <w:szCs w:val="24"/>
          <w:lang w:val="ro-RO"/>
        </w:rPr>
      </w:pPr>
      <w:r w:rsidRPr="00154E55">
        <w:rPr>
          <w:rFonts w:ascii="Verdana" w:hAnsi="Verdana"/>
          <w:sz w:val="24"/>
          <w:szCs w:val="24"/>
          <w:lang w:val="ro-RO"/>
        </w:rPr>
        <w:t xml:space="preserve">Raportul comisiei a fost adoptat cu </w:t>
      </w:r>
      <w:r w:rsidR="009E54E4">
        <w:rPr>
          <w:rFonts w:ascii="Verdana" w:hAnsi="Verdana"/>
          <w:sz w:val="24"/>
          <w:szCs w:val="24"/>
          <w:lang w:val="ro-RO"/>
        </w:rPr>
        <w:t>majori</w:t>
      </w:r>
      <w:r>
        <w:rPr>
          <w:rFonts w:ascii="Verdana" w:hAnsi="Verdana"/>
          <w:sz w:val="24"/>
          <w:szCs w:val="24"/>
          <w:lang w:val="ro-RO"/>
        </w:rPr>
        <w:t>tate de</w:t>
      </w:r>
      <w:r w:rsidRPr="00154E55">
        <w:rPr>
          <w:rFonts w:ascii="Verdana" w:hAnsi="Verdana"/>
          <w:sz w:val="24"/>
          <w:szCs w:val="24"/>
          <w:lang w:val="ro-RO"/>
        </w:rPr>
        <w:t xml:space="preserve"> voturi</w:t>
      </w:r>
      <w:r w:rsidR="009E54E4">
        <w:rPr>
          <w:rFonts w:ascii="Verdana" w:hAnsi="Verdana"/>
          <w:sz w:val="24"/>
          <w:szCs w:val="24"/>
          <w:lang w:val="ro-RO"/>
        </w:rPr>
        <w:t xml:space="preserve"> (</w:t>
      </w:r>
      <w:r w:rsidR="00FD2895">
        <w:rPr>
          <w:rFonts w:ascii="Verdana" w:hAnsi="Verdana"/>
          <w:sz w:val="24"/>
          <w:szCs w:val="24"/>
          <w:lang w:val="ro-RO"/>
        </w:rPr>
        <w:t>un vot împotrivă şi o</w:t>
      </w:r>
      <w:r w:rsidR="009E54E4">
        <w:rPr>
          <w:rFonts w:ascii="Verdana" w:hAnsi="Verdana"/>
          <w:sz w:val="24"/>
          <w:szCs w:val="24"/>
          <w:lang w:val="ro-RO"/>
        </w:rPr>
        <w:t xml:space="preserve"> abţiner</w:t>
      </w:r>
      <w:r w:rsidR="00FD2895">
        <w:rPr>
          <w:rFonts w:ascii="Verdana" w:hAnsi="Verdana"/>
          <w:sz w:val="24"/>
          <w:szCs w:val="24"/>
          <w:lang w:val="ro-RO"/>
        </w:rPr>
        <w:t>e</w:t>
      </w:r>
      <w:r w:rsidR="009E54E4">
        <w:rPr>
          <w:rFonts w:ascii="Verdana" w:hAnsi="Verdana"/>
          <w:sz w:val="24"/>
          <w:szCs w:val="24"/>
          <w:lang w:val="ro-RO"/>
        </w:rPr>
        <w:t>)</w:t>
      </w:r>
      <w:r>
        <w:rPr>
          <w:rFonts w:ascii="Verdana" w:hAnsi="Verdana"/>
          <w:sz w:val="24"/>
          <w:szCs w:val="24"/>
          <w:lang w:val="ro-RO"/>
        </w:rPr>
        <w:t>.</w:t>
      </w:r>
    </w:p>
    <w:p w:rsidR="008D176F" w:rsidRPr="00154E55" w:rsidRDefault="008D176F" w:rsidP="008D176F">
      <w:pPr>
        <w:spacing w:line="276" w:lineRule="auto"/>
        <w:ind w:firstLine="720"/>
        <w:jc w:val="both"/>
        <w:rPr>
          <w:rFonts w:ascii="Verdana" w:hAnsi="Verdana"/>
          <w:sz w:val="24"/>
          <w:szCs w:val="24"/>
          <w:lang w:val="ro-RO"/>
        </w:rPr>
      </w:pPr>
    </w:p>
    <w:p w:rsidR="00956CD7" w:rsidRDefault="00FD2895" w:rsidP="008D176F">
      <w:pPr>
        <w:spacing w:line="276" w:lineRule="auto"/>
        <w:ind w:firstLine="720"/>
        <w:jc w:val="both"/>
        <w:rPr>
          <w:rFonts w:ascii="Verdana" w:hAnsi="Verdana"/>
          <w:sz w:val="24"/>
          <w:szCs w:val="24"/>
          <w:lang w:val="ro-RO"/>
        </w:rPr>
      </w:pPr>
      <w:r>
        <w:rPr>
          <w:rFonts w:ascii="Verdana" w:hAnsi="Verdana"/>
          <w:sz w:val="24"/>
          <w:szCs w:val="24"/>
          <w:lang w:val="ro-RO"/>
        </w:rPr>
        <w:t>Propunerea legislativă</w:t>
      </w:r>
      <w:r w:rsidR="0041493A" w:rsidRPr="003E0FDC">
        <w:rPr>
          <w:rFonts w:ascii="Verdana" w:hAnsi="Verdana"/>
          <w:sz w:val="24"/>
          <w:szCs w:val="24"/>
          <w:lang w:val="ro-RO"/>
        </w:rPr>
        <w:t xml:space="preserve"> a fost</w:t>
      </w:r>
      <w:r w:rsidR="0041493A" w:rsidRPr="003E0FDC">
        <w:rPr>
          <w:rFonts w:ascii="Verdana" w:hAnsi="Verdana"/>
          <w:b/>
          <w:sz w:val="24"/>
          <w:szCs w:val="24"/>
          <w:lang w:val="ro-RO"/>
        </w:rPr>
        <w:t xml:space="preserve"> </w:t>
      </w:r>
      <w:r>
        <w:rPr>
          <w:rFonts w:ascii="Verdana" w:hAnsi="Verdana"/>
          <w:b/>
          <w:sz w:val="24"/>
          <w:szCs w:val="24"/>
          <w:lang w:val="ro-RO"/>
        </w:rPr>
        <w:t>respinsă</w:t>
      </w:r>
      <w:r w:rsidR="0041493A" w:rsidRPr="003E0FDC">
        <w:rPr>
          <w:rFonts w:ascii="Verdana" w:hAnsi="Verdana"/>
          <w:sz w:val="24"/>
          <w:szCs w:val="24"/>
          <w:lang w:val="ro-RO"/>
        </w:rPr>
        <w:t xml:space="preserve"> de Senat în şedinţa din </w:t>
      </w:r>
      <w:r w:rsidR="00956CD7">
        <w:rPr>
          <w:rFonts w:ascii="Verdana" w:hAnsi="Verdana"/>
          <w:sz w:val="24"/>
          <w:szCs w:val="24"/>
          <w:lang w:val="ro-RO"/>
        </w:rPr>
        <w:t>2</w:t>
      </w:r>
      <w:r>
        <w:rPr>
          <w:rFonts w:ascii="Verdana" w:hAnsi="Verdana"/>
          <w:sz w:val="24"/>
          <w:szCs w:val="24"/>
          <w:lang w:val="ro-RO"/>
        </w:rPr>
        <w:t>3 aprilie</w:t>
      </w:r>
      <w:r w:rsidR="0041493A">
        <w:rPr>
          <w:rFonts w:ascii="Verdana" w:hAnsi="Verdana"/>
          <w:sz w:val="24"/>
          <w:szCs w:val="24"/>
          <w:lang w:val="ro-RO"/>
        </w:rPr>
        <w:t xml:space="preserve"> 201</w:t>
      </w:r>
      <w:r w:rsidR="00956CD7">
        <w:rPr>
          <w:rFonts w:ascii="Verdana" w:hAnsi="Verdana"/>
          <w:sz w:val="24"/>
          <w:szCs w:val="24"/>
          <w:lang w:val="ro-RO"/>
        </w:rPr>
        <w:t>8.</w:t>
      </w:r>
    </w:p>
    <w:p w:rsidR="0041493A" w:rsidRPr="00154E55" w:rsidRDefault="0041493A" w:rsidP="008D176F">
      <w:pPr>
        <w:pStyle w:val="BodyText2"/>
        <w:spacing w:line="276" w:lineRule="auto"/>
        <w:ind w:firstLine="720"/>
        <w:rPr>
          <w:rFonts w:ascii="Verdana" w:hAnsi="Verdana"/>
          <w:szCs w:val="24"/>
          <w:lang w:val="ro-RO"/>
        </w:rPr>
      </w:pPr>
      <w:r w:rsidRPr="003E0FDC">
        <w:rPr>
          <w:rFonts w:ascii="Verdana" w:hAnsi="Verdana"/>
          <w:szCs w:val="24"/>
          <w:lang w:val="ro-RO"/>
        </w:rPr>
        <w:t>Camera</w:t>
      </w:r>
      <w:r w:rsidRPr="00154E55">
        <w:rPr>
          <w:rFonts w:ascii="Verdana" w:hAnsi="Verdana"/>
          <w:szCs w:val="24"/>
          <w:lang w:val="ro-RO"/>
        </w:rPr>
        <w:t xml:space="preserve"> Deputaţilor este </w:t>
      </w:r>
      <w:r w:rsidRPr="00841196">
        <w:rPr>
          <w:rFonts w:ascii="Verdana" w:hAnsi="Verdana"/>
          <w:b/>
          <w:szCs w:val="24"/>
          <w:lang w:val="ro-RO"/>
        </w:rPr>
        <w:t>Cameră decizională</w:t>
      </w:r>
      <w:r w:rsidRPr="00154E55">
        <w:rPr>
          <w:rFonts w:ascii="Verdana" w:hAnsi="Verdana"/>
          <w:szCs w:val="24"/>
          <w:lang w:val="ro-RO"/>
        </w:rPr>
        <w:t xml:space="preserve">, potrivit prevederilor art.75 din Constituţia României şi ale art.92 din Regulamentul Camerei Deputaţilor. </w:t>
      </w:r>
    </w:p>
    <w:p w:rsidR="0041493A" w:rsidRPr="00B02CD8" w:rsidRDefault="0041493A" w:rsidP="008D176F">
      <w:pPr>
        <w:tabs>
          <w:tab w:val="left" w:pos="3397"/>
        </w:tabs>
        <w:spacing w:line="276" w:lineRule="auto"/>
        <w:jc w:val="both"/>
        <w:rPr>
          <w:rFonts w:ascii="Verdana" w:hAnsi="Verdana"/>
          <w:sz w:val="24"/>
          <w:szCs w:val="24"/>
          <w:lang w:val="ro-RO"/>
        </w:rPr>
      </w:pPr>
      <w:r>
        <w:rPr>
          <w:rFonts w:ascii="Verdana" w:hAnsi="Verdana"/>
          <w:sz w:val="24"/>
          <w:szCs w:val="24"/>
          <w:lang w:val="ro-RO"/>
        </w:rPr>
        <w:tab/>
      </w:r>
    </w:p>
    <w:p w:rsidR="008D176F" w:rsidRDefault="0041493A" w:rsidP="008D176F">
      <w:pPr>
        <w:spacing w:line="276" w:lineRule="auto"/>
        <w:ind w:firstLine="720"/>
        <w:jc w:val="both"/>
        <w:rPr>
          <w:rFonts w:ascii="Verdana" w:hAnsi="Verdana"/>
          <w:sz w:val="24"/>
          <w:szCs w:val="24"/>
          <w:lang w:val="ro-RO"/>
        </w:rPr>
      </w:pPr>
      <w:r w:rsidRPr="00FE133D">
        <w:rPr>
          <w:rFonts w:ascii="Verdana" w:hAnsi="Verdana"/>
          <w:sz w:val="24"/>
          <w:szCs w:val="24"/>
          <w:lang w:val="ro-RO"/>
        </w:rPr>
        <w:t xml:space="preserve">În urma finalizării dezbaterilor, Comisia propune </w:t>
      </w:r>
      <w:r w:rsidR="00956CD7">
        <w:rPr>
          <w:rFonts w:ascii="Verdana" w:hAnsi="Verdana"/>
          <w:sz w:val="24"/>
          <w:szCs w:val="24"/>
          <w:lang w:val="ro-RO"/>
        </w:rPr>
        <w:t>Plenului Camerei Deputaţilor</w:t>
      </w:r>
      <w:r w:rsidR="00FD2895">
        <w:rPr>
          <w:rFonts w:ascii="Verdana" w:hAnsi="Verdana"/>
          <w:sz w:val="24"/>
          <w:szCs w:val="24"/>
          <w:lang w:val="ro-RO"/>
        </w:rPr>
        <w:t xml:space="preserve"> </w:t>
      </w:r>
      <w:r w:rsidR="00FD2895" w:rsidRPr="00FD2895">
        <w:rPr>
          <w:rFonts w:ascii="Verdana" w:hAnsi="Verdana"/>
          <w:b/>
          <w:sz w:val="24"/>
          <w:szCs w:val="24"/>
          <w:lang w:val="ro-RO"/>
        </w:rPr>
        <w:t>respingerea</w:t>
      </w:r>
      <w:r w:rsidR="00FD2895">
        <w:rPr>
          <w:rFonts w:ascii="Verdana" w:hAnsi="Verdana"/>
          <w:sz w:val="24"/>
          <w:szCs w:val="24"/>
          <w:lang w:val="ro-RO"/>
        </w:rPr>
        <w:t xml:space="preserve"> </w:t>
      </w:r>
      <w:r w:rsidR="008D176F">
        <w:rPr>
          <w:rFonts w:ascii="Verdana" w:hAnsi="Verdana"/>
          <w:sz w:val="24"/>
          <w:szCs w:val="24"/>
          <w:lang w:val="ro-RO"/>
        </w:rPr>
        <w:t>iniţiativei legislative</w:t>
      </w:r>
      <w:r w:rsidR="003C41E0">
        <w:rPr>
          <w:rFonts w:ascii="Verdana" w:hAnsi="Verdana"/>
          <w:sz w:val="24"/>
          <w:szCs w:val="24"/>
          <w:lang w:val="ro-RO"/>
        </w:rPr>
        <w:t xml:space="preserve"> </w:t>
      </w:r>
      <w:r w:rsidR="00FD2895">
        <w:rPr>
          <w:rFonts w:ascii="Verdana" w:hAnsi="Verdana"/>
          <w:sz w:val="24"/>
          <w:szCs w:val="24"/>
          <w:lang w:val="ro-RO"/>
        </w:rPr>
        <w:t>întrucât</w:t>
      </w:r>
      <w:r w:rsidR="008D176F">
        <w:rPr>
          <w:rFonts w:ascii="Verdana" w:hAnsi="Verdana"/>
          <w:sz w:val="24"/>
          <w:szCs w:val="24"/>
          <w:lang w:val="ro-RO"/>
        </w:rPr>
        <w:t>,</w:t>
      </w:r>
      <w:r w:rsidR="00FD2895">
        <w:rPr>
          <w:rFonts w:ascii="Verdana" w:hAnsi="Verdana"/>
          <w:sz w:val="24"/>
          <w:szCs w:val="24"/>
          <w:lang w:val="ro-RO"/>
        </w:rPr>
        <w:t xml:space="preserve"> prin includerea persoanei fizice în rândul beneficiarilor de lucrări</w:t>
      </w:r>
      <w:r w:rsidR="008D176F">
        <w:rPr>
          <w:rFonts w:ascii="Verdana" w:hAnsi="Verdana"/>
          <w:sz w:val="24"/>
          <w:szCs w:val="24"/>
          <w:lang w:val="ro-RO"/>
        </w:rPr>
        <w:t>,</w:t>
      </w:r>
      <w:r w:rsidR="00FD2895">
        <w:rPr>
          <w:rFonts w:ascii="Verdana" w:hAnsi="Verdana"/>
          <w:sz w:val="24"/>
          <w:szCs w:val="24"/>
          <w:lang w:val="ro-RO"/>
        </w:rPr>
        <w:t xml:space="preserve"> s-ar crea o dificultate în ceea ce priveşte impunerea </w:t>
      </w:r>
      <w:r w:rsidR="003C41E0">
        <w:rPr>
          <w:rFonts w:ascii="Verdana" w:hAnsi="Verdana"/>
          <w:sz w:val="24"/>
          <w:szCs w:val="24"/>
          <w:lang w:val="ro-RO"/>
        </w:rPr>
        <w:t>în sarcina persoanei fizice</w:t>
      </w:r>
      <w:r w:rsidR="00FD2895">
        <w:rPr>
          <w:rFonts w:ascii="Verdana" w:hAnsi="Verdana"/>
          <w:sz w:val="24"/>
          <w:szCs w:val="24"/>
          <w:lang w:val="ro-RO"/>
        </w:rPr>
        <w:t xml:space="preserve"> </w:t>
      </w:r>
      <w:r w:rsidR="00F97189">
        <w:rPr>
          <w:rFonts w:ascii="Verdana" w:hAnsi="Verdana"/>
          <w:sz w:val="24"/>
          <w:szCs w:val="24"/>
          <w:lang w:val="ro-RO"/>
        </w:rPr>
        <w:t xml:space="preserve">a obligativităţii </w:t>
      </w:r>
      <w:r w:rsidR="00FD2895">
        <w:rPr>
          <w:rFonts w:ascii="Verdana" w:hAnsi="Verdana"/>
          <w:sz w:val="24"/>
          <w:szCs w:val="24"/>
          <w:lang w:val="ro-RO"/>
        </w:rPr>
        <w:t>de a întocmi şi transmite Registrul de evidenţă a z</w:t>
      </w:r>
      <w:r w:rsidR="003C41E0">
        <w:rPr>
          <w:rFonts w:ascii="Verdana" w:hAnsi="Verdana"/>
          <w:sz w:val="24"/>
          <w:szCs w:val="24"/>
          <w:lang w:val="ro-RO"/>
        </w:rPr>
        <w:t xml:space="preserve">ilierilor, potrivit legii. </w:t>
      </w:r>
    </w:p>
    <w:p w:rsidR="0041493A" w:rsidRDefault="003C41E0" w:rsidP="008D176F">
      <w:pPr>
        <w:spacing w:line="276" w:lineRule="auto"/>
        <w:ind w:firstLine="720"/>
        <w:jc w:val="both"/>
        <w:rPr>
          <w:rFonts w:ascii="Verdana" w:hAnsi="Verdana"/>
          <w:sz w:val="24"/>
          <w:szCs w:val="24"/>
          <w:lang w:val="ro-RO"/>
        </w:rPr>
      </w:pPr>
      <w:r>
        <w:rPr>
          <w:rFonts w:ascii="Verdana" w:hAnsi="Verdana"/>
          <w:sz w:val="24"/>
          <w:szCs w:val="24"/>
          <w:lang w:val="ro-RO"/>
        </w:rPr>
        <w:t>De asemenea, reglementarea acestei soluţii legislative ar crea reale dificultăţi în exercitarea controlului asupra desfăşurării activităţii necalificate ziliere la domiciliul persoanei fizice beneficiare, raportat la dreptul fundamental reprezentat de inviolabilitatea domiciliului şi reşedinţei persoanei.</w:t>
      </w:r>
    </w:p>
    <w:p w:rsidR="00956CD7" w:rsidRDefault="0041493A" w:rsidP="00F97189">
      <w:pPr>
        <w:tabs>
          <w:tab w:val="left" w:pos="3976"/>
        </w:tabs>
        <w:spacing w:line="360" w:lineRule="auto"/>
        <w:ind w:firstLine="720"/>
        <w:jc w:val="both"/>
        <w:rPr>
          <w:rFonts w:ascii="Verdana" w:hAnsi="Verdana"/>
          <w:sz w:val="24"/>
          <w:szCs w:val="24"/>
          <w:lang w:val="pt-PT"/>
        </w:rPr>
      </w:pPr>
      <w:r>
        <w:rPr>
          <w:rFonts w:ascii="Verdana" w:hAnsi="Verdana"/>
          <w:sz w:val="24"/>
          <w:szCs w:val="24"/>
          <w:lang w:val="pt-PT"/>
        </w:rPr>
        <w:tab/>
      </w:r>
    </w:p>
    <w:p w:rsidR="0041493A" w:rsidRDefault="0041493A" w:rsidP="00956CD7">
      <w:pPr>
        <w:ind w:left="720" w:firstLine="720"/>
        <w:jc w:val="both"/>
        <w:rPr>
          <w:rFonts w:ascii="Verdana" w:hAnsi="Verdana"/>
          <w:sz w:val="24"/>
          <w:szCs w:val="24"/>
          <w:lang w:val="pt-PT"/>
        </w:rPr>
      </w:pPr>
      <w:r w:rsidRPr="00C52CFE">
        <w:rPr>
          <w:rFonts w:ascii="Verdana" w:hAnsi="Verdana"/>
          <w:sz w:val="24"/>
          <w:szCs w:val="24"/>
          <w:lang w:val="pt-PT"/>
        </w:rPr>
        <w:t>PREŞEDINTE,</w:t>
      </w:r>
      <w:r w:rsidRPr="00C52CFE">
        <w:rPr>
          <w:rFonts w:ascii="Verdana" w:hAnsi="Verdana"/>
          <w:sz w:val="24"/>
          <w:szCs w:val="24"/>
          <w:lang w:val="pt-PT"/>
        </w:rPr>
        <w:tab/>
      </w:r>
      <w:r w:rsidRPr="00C52CFE">
        <w:rPr>
          <w:rFonts w:ascii="Verdana" w:hAnsi="Verdana"/>
          <w:sz w:val="24"/>
          <w:szCs w:val="24"/>
          <w:lang w:val="pt-PT"/>
        </w:rPr>
        <w:tab/>
      </w:r>
      <w:r w:rsidRPr="00C52CFE">
        <w:rPr>
          <w:rFonts w:ascii="Verdana" w:hAnsi="Verdana"/>
          <w:sz w:val="24"/>
          <w:szCs w:val="24"/>
          <w:lang w:val="pt-PT"/>
        </w:rPr>
        <w:tab/>
      </w:r>
      <w:r w:rsidRPr="00C52CFE">
        <w:rPr>
          <w:rFonts w:ascii="Verdana" w:hAnsi="Verdana"/>
          <w:sz w:val="24"/>
          <w:szCs w:val="24"/>
          <w:lang w:val="pt-PT"/>
        </w:rPr>
        <w:tab/>
        <w:t>SECRETAR,</w:t>
      </w:r>
    </w:p>
    <w:p w:rsidR="0041493A" w:rsidRPr="00A961EF" w:rsidRDefault="0041493A" w:rsidP="0041493A">
      <w:pPr>
        <w:ind w:firstLine="720"/>
        <w:jc w:val="both"/>
        <w:rPr>
          <w:rFonts w:ascii="Verdana" w:hAnsi="Verdana"/>
          <w:b/>
          <w:sz w:val="24"/>
          <w:szCs w:val="24"/>
          <w:lang w:val="ro-RO"/>
        </w:rPr>
      </w:pPr>
      <w:r>
        <w:rPr>
          <w:rFonts w:ascii="Verdana" w:hAnsi="Verdana"/>
          <w:b/>
          <w:sz w:val="24"/>
          <w:szCs w:val="24"/>
          <w:lang w:val="pt-PT"/>
        </w:rPr>
        <w:tab/>
        <w:t xml:space="preserve">Adrian Solomon </w:t>
      </w:r>
      <w:r>
        <w:rPr>
          <w:rFonts w:ascii="Verdana" w:hAnsi="Verdana"/>
          <w:b/>
          <w:sz w:val="24"/>
          <w:szCs w:val="24"/>
          <w:lang w:val="pt-PT"/>
        </w:rPr>
        <w:tab/>
      </w:r>
      <w:r>
        <w:rPr>
          <w:rFonts w:ascii="Verdana" w:hAnsi="Verdana"/>
          <w:b/>
          <w:sz w:val="24"/>
          <w:szCs w:val="24"/>
          <w:lang w:val="pt-PT"/>
        </w:rPr>
        <w:tab/>
      </w:r>
      <w:r>
        <w:rPr>
          <w:rFonts w:ascii="Verdana" w:hAnsi="Verdana"/>
          <w:b/>
          <w:sz w:val="24"/>
          <w:szCs w:val="24"/>
          <w:lang w:val="pt-PT"/>
        </w:rPr>
        <w:tab/>
        <w:t>Violeta Răduţ</w:t>
      </w:r>
    </w:p>
    <w:p w:rsidR="0041493A" w:rsidRDefault="0041493A" w:rsidP="0041493A">
      <w:pPr>
        <w:jc w:val="both"/>
        <w:rPr>
          <w:rFonts w:ascii="Verdana" w:hAnsi="Verdana"/>
          <w:b/>
          <w:sz w:val="24"/>
          <w:szCs w:val="24"/>
          <w:lang w:val="pt-PT"/>
        </w:rPr>
      </w:pPr>
    </w:p>
    <w:p w:rsidR="0041493A" w:rsidRDefault="0041493A" w:rsidP="0041493A">
      <w:pPr>
        <w:jc w:val="both"/>
        <w:rPr>
          <w:rFonts w:ascii="Verdana" w:hAnsi="Verdana"/>
          <w:b/>
          <w:sz w:val="24"/>
          <w:szCs w:val="24"/>
          <w:lang w:val="pt-PT"/>
        </w:rPr>
      </w:pPr>
    </w:p>
    <w:p w:rsidR="0041493A" w:rsidRDefault="0041493A" w:rsidP="0041493A">
      <w:pPr>
        <w:jc w:val="both"/>
        <w:rPr>
          <w:rFonts w:ascii="Verdana" w:hAnsi="Verdana"/>
          <w:b/>
          <w:sz w:val="24"/>
          <w:szCs w:val="24"/>
          <w:lang w:val="pt-PT"/>
        </w:rPr>
      </w:pPr>
    </w:p>
    <w:p w:rsidR="00F97189" w:rsidRDefault="00F97189" w:rsidP="0041493A">
      <w:pPr>
        <w:jc w:val="both"/>
        <w:rPr>
          <w:rFonts w:ascii="Verdana" w:hAnsi="Verdana"/>
          <w:b/>
          <w:sz w:val="24"/>
          <w:szCs w:val="24"/>
          <w:lang w:val="pt-PT"/>
        </w:rPr>
      </w:pPr>
    </w:p>
    <w:p w:rsidR="00F97189" w:rsidRDefault="00F97189" w:rsidP="0041493A">
      <w:pPr>
        <w:jc w:val="both"/>
        <w:rPr>
          <w:rFonts w:ascii="Verdana" w:hAnsi="Verdana"/>
          <w:b/>
          <w:sz w:val="24"/>
          <w:szCs w:val="24"/>
          <w:lang w:val="pt-PT"/>
        </w:rPr>
      </w:pPr>
    </w:p>
    <w:p w:rsidR="00F97189" w:rsidRDefault="00F97189" w:rsidP="0041493A">
      <w:pPr>
        <w:jc w:val="both"/>
        <w:rPr>
          <w:rFonts w:ascii="Verdana" w:hAnsi="Verdana"/>
          <w:b/>
          <w:sz w:val="24"/>
          <w:szCs w:val="24"/>
          <w:lang w:val="pt-PT"/>
        </w:rPr>
      </w:pPr>
    </w:p>
    <w:p w:rsidR="00F97189" w:rsidRDefault="00F97189" w:rsidP="0041493A">
      <w:pPr>
        <w:jc w:val="both"/>
        <w:rPr>
          <w:rFonts w:ascii="Verdana" w:hAnsi="Verdana"/>
          <w:b/>
          <w:sz w:val="24"/>
          <w:szCs w:val="24"/>
          <w:lang w:val="pt-PT"/>
        </w:rPr>
      </w:pPr>
    </w:p>
    <w:p w:rsidR="008D176F" w:rsidRDefault="0041493A" w:rsidP="003C41E0">
      <w:pPr>
        <w:jc w:val="both"/>
        <w:rPr>
          <w:rFonts w:ascii="Verdana" w:hAnsi="Verdana"/>
          <w:sz w:val="16"/>
          <w:szCs w:val="16"/>
          <w:lang w:val="pt-PT"/>
        </w:rPr>
      </w:pPr>
      <w:r w:rsidRPr="00C52CFE">
        <w:rPr>
          <w:rFonts w:ascii="Verdana" w:hAnsi="Verdana"/>
          <w:sz w:val="16"/>
          <w:szCs w:val="16"/>
          <w:lang w:val="pt-PT"/>
        </w:rPr>
        <w:t>Întocmit,</w:t>
      </w:r>
    </w:p>
    <w:p w:rsidR="003074A8" w:rsidRPr="003D58B4" w:rsidRDefault="0041493A" w:rsidP="003C41E0">
      <w:pPr>
        <w:jc w:val="both"/>
        <w:rPr>
          <w:rFonts w:ascii="Verdana" w:hAnsi="Verdana"/>
          <w:sz w:val="24"/>
          <w:szCs w:val="24"/>
          <w:lang w:val="ro-RO"/>
        </w:rPr>
      </w:pPr>
      <w:r w:rsidRPr="00C52CFE">
        <w:rPr>
          <w:rFonts w:ascii="Verdana" w:hAnsi="Verdana"/>
          <w:sz w:val="16"/>
          <w:szCs w:val="16"/>
          <w:lang w:val="pt-PT"/>
        </w:rPr>
        <w:t>Consilier parlamentar Sorina Szabo</w:t>
      </w:r>
    </w:p>
    <w:sectPr w:rsidR="003074A8" w:rsidRPr="003D58B4" w:rsidSect="009E5C6E">
      <w:headerReference w:type="even" r:id="rId10"/>
      <w:footerReference w:type="even" r:id="rId11"/>
      <w:footerReference w:type="default" r:id="rId12"/>
      <w:footerReference w:type="first" r:id="rId13"/>
      <w:pgSz w:w="11907" w:h="16840" w:code="9"/>
      <w:pgMar w:top="1701" w:right="1134" w:bottom="1134" w:left="1701" w:header="720" w:footer="71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33CE" w:rsidRDefault="005D33CE">
      <w:r>
        <w:separator/>
      </w:r>
    </w:p>
  </w:endnote>
  <w:endnote w:type="continuationSeparator" w:id="0">
    <w:p w:rsidR="005D33CE" w:rsidRDefault="005D33C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272A26"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084146" w:rsidRDefault="00272A26" w:rsidP="00404CD0">
    <w:pPr>
      <w:pStyle w:val="Footer"/>
      <w:framePr w:wrap="around" w:vAnchor="text" w:hAnchor="page" w:x="10619" w:y="352"/>
      <w:rPr>
        <w:rStyle w:val="PageNumber"/>
        <w:rFonts w:ascii="Verdana" w:hAnsi="Verdana"/>
        <w:sz w:val="18"/>
        <w:szCs w:val="18"/>
      </w:rPr>
    </w:pPr>
    <w:r w:rsidRPr="00084146">
      <w:rPr>
        <w:rStyle w:val="PageNumber"/>
        <w:rFonts w:ascii="Verdana" w:hAnsi="Verdana"/>
        <w:sz w:val="18"/>
        <w:szCs w:val="18"/>
      </w:rPr>
      <w:fldChar w:fldCharType="begin"/>
    </w:r>
    <w:r w:rsidR="00092596" w:rsidRPr="00084146">
      <w:rPr>
        <w:rStyle w:val="PageNumber"/>
        <w:rFonts w:ascii="Verdana" w:hAnsi="Verdana"/>
        <w:sz w:val="18"/>
        <w:szCs w:val="18"/>
      </w:rPr>
      <w:instrText xml:space="preserve">PAGE  </w:instrText>
    </w:r>
    <w:r w:rsidRPr="00084146">
      <w:rPr>
        <w:rStyle w:val="PageNumber"/>
        <w:rFonts w:ascii="Verdana" w:hAnsi="Verdana"/>
        <w:sz w:val="18"/>
        <w:szCs w:val="18"/>
      </w:rPr>
      <w:fldChar w:fldCharType="separate"/>
    </w:r>
    <w:r w:rsidR="000907F8">
      <w:rPr>
        <w:rStyle w:val="PageNumber"/>
        <w:rFonts w:ascii="Verdana" w:hAnsi="Verdana"/>
        <w:noProof/>
        <w:sz w:val="18"/>
        <w:szCs w:val="18"/>
      </w:rPr>
      <w:t>1</w:t>
    </w:r>
    <w:r w:rsidRPr="00084146">
      <w:rPr>
        <w:rStyle w:val="PageNumber"/>
        <w:rFonts w:ascii="Verdana" w:hAnsi="Verdana"/>
        <w:sz w:val="18"/>
        <w:szCs w:val="18"/>
      </w:rPr>
      <w:fldChar w:fldCharType="end"/>
    </w:r>
    <w:r w:rsidR="00092596" w:rsidRPr="00084146">
      <w:rPr>
        <w:rStyle w:val="PageNumber"/>
        <w:rFonts w:ascii="Verdana" w:hAnsi="Verdana"/>
        <w:sz w:val="18"/>
        <w:szCs w:val="18"/>
      </w:rPr>
      <w:t>/</w:t>
    </w:r>
    <w:r w:rsidRPr="00084146">
      <w:rPr>
        <w:rStyle w:val="PageNumber"/>
        <w:rFonts w:ascii="Verdana" w:hAnsi="Verdana"/>
        <w:sz w:val="18"/>
        <w:szCs w:val="18"/>
      </w:rPr>
      <w:fldChar w:fldCharType="begin"/>
    </w:r>
    <w:r w:rsidR="00092596" w:rsidRPr="00084146">
      <w:rPr>
        <w:rStyle w:val="PageNumber"/>
        <w:rFonts w:ascii="Verdana" w:hAnsi="Verdana"/>
        <w:sz w:val="18"/>
        <w:szCs w:val="18"/>
      </w:rPr>
      <w:instrText xml:space="preserve"> NUMPAGES </w:instrText>
    </w:r>
    <w:r w:rsidRPr="00084146">
      <w:rPr>
        <w:rStyle w:val="PageNumber"/>
        <w:rFonts w:ascii="Verdana" w:hAnsi="Verdana"/>
        <w:sz w:val="18"/>
        <w:szCs w:val="18"/>
      </w:rPr>
      <w:fldChar w:fldCharType="separate"/>
    </w:r>
    <w:r w:rsidR="000907F8">
      <w:rPr>
        <w:rStyle w:val="PageNumber"/>
        <w:rFonts w:ascii="Verdana" w:hAnsi="Verdana"/>
        <w:noProof/>
        <w:sz w:val="18"/>
        <w:szCs w:val="18"/>
      </w:rPr>
      <w:t>2</w:t>
    </w:r>
    <w:r w:rsidRPr="00084146">
      <w:rPr>
        <w:rStyle w:val="PageNumber"/>
        <w:rFonts w:ascii="Verdana" w:hAnsi="Verdana"/>
        <w:sz w:val="18"/>
        <w:szCs w:val="18"/>
      </w:rPr>
      <w:fldChar w:fldCharType="end"/>
    </w:r>
  </w:p>
  <w:p w:rsidR="00545E5D" w:rsidRDefault="00545E5D" w:rsidP="00545E5D">
    <w:pPr>
      <w:pStyle w:val="Footer"/>
      <w:tabs>
        <w:tab w:val="left" w:pos="2931"/>
        <w:tab w:val="center" w:pos="4909"/>
      </w:tabs>
      <w:spacing w:before="240"/>
      <w:ind w:right="360"/>
      <w:jc w:val="center"/>
      <w:rPr>
        <w:rFonts w:ascii="Verdana" w:hAnsi="Verdana"/>
        <w:sz w:val="18"/>
        <w:szCs w:val="16"/>
        <w:lang w:val="ro-RO"/>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33CE" w:rsidRDefault="005D33CE">
      <w:r>
        <w:separator/>
      </w:r>
    </w:p>
  </w:footnote>
  <w:footnote w:type="continuationSeparator" w:id="0">
    <w:p w:rsidR="005D33CE" w:rsidRDefault="005D33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272A26"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4642B78"/>
    <w:multiLevelType w:val="hybridMultilevel"/>
    <w:tmpl w:val="908268D0"/>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353E5498"/>
    <w:multiLevelType w:val="hybridMultilevel"/>
    <w:tmpl w:val="35183AC8"/>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4565749A"/>
    <w:multiLevelType w:val="singleLevel"/>
    <w:tmpl w:val="3CE45EA2"/>
    <w:lvl w:ilvl="0">
      <w:start w:val="14"/>
      <w:numFmt w:val="decimal"/>
      <w:lvlText w:val="%1."/>
      <w:lvlJc w:val="left"/>
      <w:pPr>
        <w:tabs>
          <w:tab w:val="num" w:pos="360"/>
        </w:tabs>
        <w:ind w:left="360" w:hanging="360"/>
      </w:pPr>
    </w:lvl>
  </w:abstractNum>
  <w:abstractNum w:abstractNumId="7">
    <w:nsid w:val="50465650"/>
    <w:multiLevelType w:val="singleLevel"/>
    <w:tmpl w:val="6CE032C2"/>
    <w:lvl w:ilvl="0">
      <w:start w:val="14"/>
      <w:numFmt w:val="decimal"/>
      <w:lvlText w:val="%1."/>
      <w:lvlJc w:val="left"/>
      <w:pPr>
        <w:tabs>
          <w:tab w:val="num" w:pos="360"/>
        </w:tabs>
        <w:ind w:left="360" w:hanging="360"/>
      </w:pPr>
    </w:lvl>
  </w:abstractNum>
  <w:abstractNum w:abstractNumId="8">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563202CE"/>
    <w:multiLevelType w:val="singleLevel"/>
    <w:tmpl w:val="300EF1D8"/>
    <w:lvl w:ilvl="0">
      <w:start w:val="1"/>
      <w:numFmt w:val="decimal"/>
      <w:lvlText w:val="%1."/>
      <w:lvlJc w:val="left"/>
      <w:pPr>
        <w:tabs>
          <w:tab w:val="num" w:pos="360"/>
        </w:tabs>
        <w:ind w:left="360" w:hanging="360"/>
      </w:pPr>
    </w:lvl>
  </w:abstractNum>
  <w:abstractNum w:abstractNumId="10">
    <w:nsid w:val="61FE120A"/>
    <w:multiLevelType w:val="singleLevel"/>
    <w:tmpl w:val="3CE45EA2"/>
    <w:lvl w:ilvl="0">
      <w:start w:val="14"/>
      <w:numFmt w:val="decimal"/>
      <w:lvlText w:val="%1."/>
      <w:lvlJc w:val="left"/>
      <w:pPr>
        <w:tabs>
          <w:tab w:val="num" w:pos="360"/>
        </w:tabs>
        <w:ind w:left="360" w:hanging="36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6"/>
  </w:num>
  <w:num w:numId="10">
    <w:abstractNumId w:val="9"/>
  </w:num>
  <w:num w:numId="11">
    <w:abstractNumId w:val="7"/>
  </w:num>
  <w:num w:numId="12">
    <w:abstractNumId w:val="8"/>
  </w:num>
  <w:num w:numId="13">
    <w:abstractNumId w:val="5"/>
  </w:num>
  <w:num w:numId="14">
    <w:abstractNumId w:val="1"/>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displayBackgroundShape/>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6E1DCE"/>
    <w:rsid w:val="0000516E"/>
    <w:rsid w:val="000071DD"/>
    <w:rsid w:val="00025650"/>
    <w:rsid w:val="000349FE"/>
    <w:rsid w:val="00055767"/>
    <w:rsid w:val="000604CA"/>
    <w:rsid w:val="00083D63"/>
    <w:rsid w:val="00084146"/>
    <w:rsid w:val="000907F8"/>
    <w:rsid w:val="00092596"/>
    <w:rsid w:val="000A6A0E"/>
    <w:rsid w:val="000B14D1"/>
    <w:rsid w:val="000F308A"/>
    <w:rsid w:val="000F7087"/>
    <w:rsid w:val="00107818"/>
    <w:rsid w:val="0011322E"/>
    <w:rsid w:val="00120145"/>
    <w:rsid w:val="0012292F"/>
    <w:rsid w:val="00127449"/>
    <w:rsid w:val="0013526F"/>
    <w:rsid w:val="00141BCF"/>
    <w:rsid w:val="001444CD"/>
    <w:rsid w:val="00147321"/>
    <w:rsid w:val="001609FE"/>
    <w:rsid w:val="00177F9D"/>
    <w:rsid w:val="0019167D"/>
    <w:rsid w:val="001928B1"/>
    <w:rsid w:val="001B026A"/>
    <w:rsid w:val="001D5D34"/>
    <w:rsid w:val="001E0D11"/>
    <w:rsid w:val="001E3851"/>
    <w:rsid w:val="001F0014"/>
    <w:rsid w:val="001F1959"/>
    <w:rsid w:val="001F1FE6"/>
    <w:rsid w:val="00206CD0"/>
    <w:rsid w:val="002071BD"/>
    <w:rsid w:val="00220359"/>
    <w:rsid w:val="00227A0B"/>
    <w:rsid w:val="00242DBF"/>
    <w:rsid w:val="00257345"/>
    <w:rsid w:val="00270151"/>
    <w:rsid w:val="00272A26"/>
    <w:rsid w:val="00296479"/>
    <w:rsid w:val="002D09CF"/>
    <w:rsid w:val="002D51E8"/>
    <w:rsid w:val="002E2B4D"/>
    <w:rsid w:val="003074A8"/>
    <w:rsid w:val="003463FD"/>
    <w:rsid w:val="003549D2"/>
    <w:rsid w:val="00361A1B"/>
    <w:rsid w:val="00372A1E"/>
    <w:rsid w:val="00373CA3"/>
    <w:rsid w:val="00376AF5"/>
    <w:rsid w:val="00395796"/>
    <w:rsid w:val="003C41E0"/>
    <w:rsid w:val="003D048F"/>
    <w:rsid w:val="003D5205"/>
    <w:rsid w:val="003D58B4"/>
    <w:rsid w:val="003E6717"/>
    <w:rsid w:val="003F2ED6"/>
    <w:rsid w:val="003F52DF"/>
    <w:rsid w:val="00404CD0"/>
    <w:rsid w:val="00412E98"/>
    <w:rsid w:val="0041493A"/>
    <w:rsid w:val="00420EFB"/>
    <w:rsid w:val="00436EDC"/>
    <w:rsid w:val="004434CD"/>
    <w:rsid w:val="00466CAD"/>
    <w:rsid w:val="004876F8"/>
    <w:rsid w:val="00490A80"/>
    <w:rsid w:val="004A0489"/>
    <w:rsid w:val="004B0FD3"/>
    <w:rsid w:val="004B1633"/>
    <w:rsid w:val="004B4EB7"/>
    <w:rsid w:val="004B7E5C"/>
    <w:rsid w:val="004C55BE"/>
    <w:rsid w:val="004D076D"/>
    <w:rsid w:val="004D7217"/>
    <w:rsid w:val="004E7937"/>
    <w:rsid w:val="005017AD"/>
    <w:rsid w:val="0050325E"/>
    <w:rsid w:val="00520922"/>
    <w:rsid w:val="0052192D"/>
    <w:rsid w:val="00524742"/>
    <w:rsid w:val="00545E5D"/>
    <w:rsid w:val="00553D46"/>
    <w:rsid w:val="00563454"/>
    <w:rsid w:val="00594B6C"/>
    <w:rsid w:val="00594BEB"/>
    <w:rsid w:val="005C1257"/>
    <w:rsid w:val="005D221E"/>
    <w:rsid w:val="005D33CE"/>
    <w:rsid w:val="005D727F"/>
    <w:rsid w:val="005E5CC3"/>
    <w:rsid w:val="005F3955"/>
    <w:rsid w:val="00611710"/>
    <w:rsid w:val="0061577F"/>
    <w:rsid w:val="00617D18"/>
    <w:rsid w:val="0064114E"/>
    <w:rsid w:val="00642843"/>
    <w:rsid w:val="00645DD6"/>
    <w:rsid w:val="0066370B"/>
    <w:rsid w:val="00672003"/>
    <w:rsid w:val="00682975"/>
    <w:rsid w:val="00687BA7"/>
    <w:rsid w:val="006A5D1A"/>
    <w:rsid w:val="006A65CA"/>
    <w:rsid w:val="006C14DB"/>
    <w:rsid w:val="006C2D89"/>
    <w:rsid w:val="006D7032"/>
    <w:rsid w:val="006E1DCE"/>
    <w:rsid w:val="006F121C"/>
    <w:rsid w:val="00705DAB"/>
    <w:rsid w:val="00714301"/>
    <w:rsid w:val="007305FA"/>
    <w:rsid w:val="0075342D"/>
    <w:rsid w:val="0078049F"/>
    <w:rsid w:val="007B402B"/>
    <w:rsid w:val="007B728F"/>
    <w:rsid w:val="007C4A6C"/>
    <w:rsid w:val="007F5C1C"/>
    <w:rsid w:val="0080108F"/>
    <w:rsid w:val="00804E9F"/>
    <w:rsid w:val="00814681"/>
    <w:rsid w:val="008259B6"/>
    <w:rsid w:val="00833DA6"/>
    <w:rsid w:val="0085125A"/>
    <w:rsid w:val="00852E2B"/>
    <w:rsid w:val="00861E77"/>
    <w:rsid w:val="008631C2"/>
    <w:rsid w:val="008656CC"/>
    <w:rsid w:val="00890113"/>
    <w:rsid w:val="008A44C2"/>
    <w:rsid w:val="008B714D"/>
    <w:rsid w:val="008B7DCA"/>
    <w:rsid w:val="008D176F"/>
    <w:rsid w:val="008E0B1D"/>
    <w:rsid w:val="008E56A8"/>
    <w:rsid w:val="008F074C"/>
    <w:rsid w:val="00900993"/>
    <w:rsid w:val="00910BE5"/>
    <w:rsid w:val="00933042"/>
    <w:rsid w:val="00956978"/>
    <w:rsid w:val="00956CD7"/>
    <w:rsid w:val="00967C7A"/>
    <w:rsid w:val="00972F79"/>
    <w:rsid w:val="00974F85"/>
    <w:rsid w:val="009803F1"/>
    <w:rsid w:val="00986DC5"/>
    <w:rsid w:val="00987A56"/>
    <w:rsid w:val="00994C4B"/>
    <w:rsid w:val="009A34D0"/>
    <w:rsid w:val="009C7152"/>
    <w:rsid w:val="009D22A0"/>
    <w:rsid w:val="009D5305"/>
    <w:rsid w:val="009E54E4"/>
    <w:rsid w:val="009E5C6E"/>
    <w:rsid w:val="009E66E4"/>
    <w:rsid w:val="00A03FDB"/>
    <w:rsid w:val="00A0465A"/>
    <w:rsid w:val="00A05EA1"/>
    <w:rsid w:val="00A063BD"/>
    <w:rsid w:val="00A274C8"/>
    <w:rsid w:val="00A356EA"/>
    <w:rsid w:val="00A4489A"/>
    <w:rsid w:val="00A64618"/>
    <w:rsid w:val="00A71BF5"/>
    <w:rsid w:val="00A736AA"/>
    <w:rsid w:val="00A76F3D"/>
    <w:rsid w:val="00A81732"/>
    <w:rsid w:val="00A84567"/>
    <w:rsid w:val="00AB36E5"/>
    <w:rsid w:val="00AC7CC6"/>
    <w:rsid w:val="00AD7F60"/>
    <w:rsid w:val="00AF76DA"/>
    <w:rsid w:val="00B043CB"/>
    <w:rsid w:val="00B7428C"/>
    <w:rsid w:val="00BA0CC1"/>
    <w:rsid w:val="00BA76D6"/>
    <w:rsid w:val="00BB0893"/>
    <w:rsid w:val="00BC4B9F"/>
    <w:rsid w:val="00C21C95"/>
    <w:rsid w:val="00C2328F"/>
    <w:rsid w:val="00C23FD2"/>
    <w:rsid w:val="00C45827"/>
    <w:rsid w:val="00C53ED4"/>
    <w:rsid w:val="00C70D50"/>
    <w:rsid w:val="00C71A3B"/>
    <w:rsid w:val="00C84863"/>
    <w:rsid w:val="00C85349"/>
    <w:rsid w:val="00C85B8D"/>
    <w:rsid w:val="00C85EA1"/>
    <w:rsid w:val="00CB2B74"/>
    <w:rsid w:val="00CE1729"/>
    <w:rsid w:val="00D02C10"/>
    <w:rsid w:val="00D15C28"/>
    <w:rsid w:val="00D20311"/>
    <w:rsid w:val="00D3039D"/>
    <w:rsid w:val="00D427EF"/>
    <w:rsid w:val="00D46ABF"/>
    <w:rsid w:val="00D47BC5"/>
    <w:rsid w:val="00D63778"/>
    <w:rsid w:val="00D66837"/>
    <w:rsid w:val="00D73B8C"/>
    <w:rsid w:val="00D87FBB"/>
    <w:rsid w:val="00D92C29"/>
    <w:rsid w:val="00DA01AF"/>
    <w:rsid w:val="00DE4F4F"/>
    <w:rsid w:val="00E07ED5"/>
    <w:rsid w:val="00E27462"/>
    <w:rsid w:val="00E347BC"/>
    <w:rsid w:val="00E4351C"/>
    <w:rsid w:val="00E56592"/>
    <w:rsid w:val="00E80BE6"/>
    <w:rsid w:val="00EA1A3D"/>
    <w:rsid w:val="00EB386A"/>
    <w:rsid w:val="00EC2F4B"/>
    <w:rsid w:val="00ED0398"/>
    <w:rsid w:val="00ED29CD"/>
    <w:rsid w:val="00EE5011"/>
    <w:rsid w:val="00F043AB"/>
    <w:rsid w:val="00F07FF1"/>
    <w:rsid w:val="00F1397F"/>
    <w:rsid w:val="00F21FAF"/>
    <w:rsid w:val="00F23CDC"/>
    <w:rsid w:val="00F721CE"/>
    <w:rsid w:val="00F8193C"/>
    <w:rsid w:val="00F83380"/>
    <w:rsid w:val="00F85875"/>
    <w:rsid w:val="00F860A7"/>
    <w:rsid w:val="00F929E4"/>
    <w:rsid w:val="00F97189"/>
    <w:rsid w:val="00FA1EC2"/>
    <w:rsid w:val="00FA46AA"/>
    <w:rsid w:val="00FD2895"/>
    <w:rsid w:val="00FF23F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27EF"/>
    <w:rPr>
      <w:rFonts w:ascii="Bookman" w:hAnsi="Bookman"/>
      <w:sz w:val="28"/>
    </w:rPr>
  </w:style>
  <w:style w:type="paragraph" w:styleId="Heading1">
    <w:name w:val="heading 1"/>
    <w:basedOn w:val="Normal"/>
    <w:next w:val="Normal"/>
    <w:qFormat/>
    <w:rsid w:val="00D427EF"/>
    <w:pPr>
      <w:keepNext/>
      <w:outlineLvl w:val="0"/>
    </w:pPr>
    <w:rPr>
      <w:rFonts w:ascii="Kuenstler" w:hAnsi="Kuenstler"/>
      <w:b/>
      <w:sz w:val="74"/>
    </w:rPr>
  </w:style>
  <w:style w:type="paragraph" w:styleId="Heading2">
    <w:name w:val="heading 2"/>
    <w:basedOn w:val="Normal"/>
    <w:next w:val="Normal"/>
    <w:qFormat/>
    <w:rsid w:val="00D427EF"/>
    <w:pPr>
      <w:keepNext/>
      <w:jc w:val="center"/>
      <w:outlineLvl w:val="1"/>
    </w:pPr>
    <w:rPr>
      <w:b/>
      <w:sz w:val="24"/>
    </w:rPr>
  </w:style>
  <w:style w:type="paragraph" w:styleId="Heading3">
    <w:name w:val="heading 3"/>
    <w:basedOn w:val="Normal"/>
    <w:next w:val="Normal"/>
    <w:qFormat/>
    <w:rsid w:val="00D427EF"/>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427EF"/>
    <w:pPr>
      <w:tabs>
        <w:tab w:val="center" w:pos="4320"/>
        <w:tab w:val="right" w:pos="8640"/>
      </w:tabs>
    </w:pPr>
  </w:style>
  <w:style w:type="paragraph" w:styleId="Footer">
    <w:name w:val="footer"/>
    <w:basedOn w:val="Normal"/>
    <w:link w:val="FooterChar"/>
    <w:rsid w:val="00D427EF"/>
    <w:pPr>
      <w:tabs>
        <w:tab w:val="center" w:pos="4320"/>
        <w:tab w:val="right" w:pos="8640"/>
      </w:tabs>
    </w:pPr>
  </w:style>
  <w:style w:type="character" w:styleId="PageNumber">
    <w:name w:val="page number"/>
    <w:basedOn w:val="DefaultParagraphFont"/>
    <w:rsid w:val="00D427EF"/>
  </w:style>
  <w:style w:type="paragraph" w:styleId="FootnoteText">
    <w:name w:val="footnote text"/>
    <w:basedOn w:val="Normal"/>
    <w:semiHidden/>
    <w:rsid w:val="00D427EF"/>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D92C29"/>
    <w:rPr>
      <w:rFonts w:ascii="Tahoma" w:hAnsi="Tahoma" w:cs="Tahoma"/>
      <w:sz w:val="16"/>
      <w:szCs w:val="16"/>
    </w:rPr>
  </w:style>
  <w:style w:type="character" w:customStyle="1" w:styleId="FooterChar">
    <w:name w:val="Footer Char"/>
    <w:basedOn w:val="DefaultParagraphFont"/>
    <w:link w:val="Footer"/>
    <w:rsid w:val="00545E5D"/>
    <w:rPr>
      <w:rFonts w:ascii="Bookman" w:hAnsi="Bookman"/>
      <w:sz w:val="28"/>
    </w:rPr>
  </w:style>
  <w:style w:type="paragraph" w:styleId="BodyText2">
    <w:name w:val="Body Text 2"/>
    <w:basedOn w:val="Normal"/>
    <w:link w:val="BodyText2Char"/>
    <w:rsid w:val="0041493A"/>
    <w:pPr>
      <w:jc w:val="both"/>
    </w:pPr>
    <w:rPr>
      <w:rFonts w:ascii="Times New Roman" w:hAnsi="Times New Roman"/>
      <w:sz w:val="24"/>
    </w:rPr>
  </w:style>
  <w:style w:type="character" w:customStyle="1" w:styleId="BodyText2Char">
    <w:name w:val="Body Text 2 Char"/>
    <w:basedOn w:val="DefaultParagraphFont"/>
    <w:link w:val="BodyText2"/>
    <w:rsid w:val="0041493A"/>
    <w:rPr>
      <w:sz w:val="24"/>
    </w:rPr>
  </w:style>
  <w:style w:type="paragraph" w:styleId="ListParagraph">
    <w:name w:val="List Paragraph"/>
    <w:basedOn w:val="Normal"/>
    <w:uiPriority w:val="34"/>
    <w:qFormat/>
    <w:rsid w:val="009C7152"/>
    <w:pPr>
      <w:ind w:left="720"/>
      <w:contextualSpacing/>
    </w:p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UTILITAR\Dot\Antet%20DSB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4873A1-E68D-4324-92C5-FC49789E7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DSBP</Template>
  <TotalTime>9</TotalTime>
  <Pages>2</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3343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SBP</dc:creator>
  <cp:lastModifiedBy>lidia.vladescu</cp:lastModifiedBy>
  <cp:revision>4</cp:revision>
  <cp:lastPrinted>2018-06-20T12:25:00Z</cp:lastPrinted>
  <dcterms:created xsi:type="dcterms:W3CDTF">2018-06-20T09:04:00Z</dcterms:created>
  <dcterms:modified xsi:type="dcterms:W3CDTF">2018-06-20T12:25:00Z</dcterms:modified>
</cp:coreProperties>
</file>