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B08" w:rsidRPr="000A3FE1" w:rsidRDefault="00736B08" w:rsidP="00AC1345">
      <w:pPr>
        <w:spacing w:after="0" w:line="240" w:lineRule="auto"/>
        <w:jc w:val="center"/>
        <w:rPr>
          <w:rFonts w:ascii="Times New Roman" w:hAnsi="Times New Roman"/>
          <w:sz w:val="26"/>
          <w:szCs w:val="26"/>
          <w:lang w:val="ro-RO"/>
        </w:rPr>
      </w:pPr>
      <w:r w:rsidRPr="000A3FE1">
        <w:rPr>
          <w:rFonts w:ascii="Times New Roman" w:eastAsia="Calibri" w:hAnsi="Times New Roman"/>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69pt" o:ole="">
            <v:imagedata r:id="rId8" o:title=""/>
          </v:shape>
          <o:OLEObject Type="Embed" ProgID="CPaint5" ShapeID="_x0000_i1025" DrawAspect="Content" ObjectID="_1603635190" r:id="rId9"/>
        </w:object>
      </w:r>
    </w:p>
    <w:p w:rsidR="00736B08" w:rsidRPr="000A3FE1" w:rsidRDefault="00736B08"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PARLAMENTUL ROMÂNIEI</w:t>
      </w:r>
    </w:p>
    <w:p w:rsidR="00736B08" w:rsidRPr="000A3FE1" w:rsidRDefault="00736B08"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CAMERA DEPUTAŢILOR</w:t>
      </w:r>
    </w:p>
    <w:p w:rsidR="006E5775" w:rsidRPr="000A3FE1" w:rsidRDefault="006E5775" w:rsidP="00AC1345">
      <w:pPr>
        <w:spacing w:after="0" w:line="240" w:lineRule="auto"/>
        <w:jc w:val="center"/>
        <w:rPr>
          <w:rFonts w:ascii="Times New Roman" w:hAnsi="Times New Roman"/>
          <w:b/>
          <w:sz w:val="26"/>
          <w:szCs w:val="26"/>
          <w:lang w:val="ro-RO"/>
        </w:rPr>
      </w:pPr>
    </w:p>
    <w:tbl>
      <w:tblPr>
        <w:tblW w:w="14847" w:type="dxa"/>
        <w:jc w:val="center"/>
        <w:tblInd w:w="-35" w:type="dxa"/>
        <w:tblLayout w:type="fixed"/>
        <w:tblCellMar>
          <w:left w:w="107" w:type="dxa"/>
          <w:right w:w="107" w:type="dxa"/>
        </w:tblCellMar>
        <w:tblLook w:val="0000"/>
      </w:tblPr>
      <w:tblGrid>
        <w:gridCol w:w="5415"/>
        <w:gridCol w:w="3685"/>
        <w:gridCol w:w="5747"/>
      </w:tblGrid>
      <w:tr w:rsidR="00341C46" w:rsidRPr="000A3FE1" w:rsidTr="00AC1345">
        <w:trPr>
          <w:trHeight w:val="1162"/>
          <w:jc w:val="center"/>
        </w:trPr>
        <w:tc>
          <w:tcPr>
            <w:tcW w:w="5415" w:type="dxa"/>
          </w:tcPr>
          <w:p w:rsidR="00341C46" w:rsidRPr="000A3FE1" w:rsidRDefault="00341C46" w:rsidP="00AC1345">
            <w:pPr>
              <w:spacing w:after="0" w:line="240" w:lineRule="auto"/>
              <w:jc w:val="center"/>
              <w:rPr>
                <w:rFonts w:ascii="Times New Roman" w:eastAsiaTheme="minorHAnsi" w:hAnsi="Times New Roman"/>
                <w:b/>
                <w:sz w:val="26"/>
                <w:szCs w:val="26"/>
                <w:lang w:val="ro-RO"/>
              </w:rPr>
            </w:pPr>
            <w:r w:rsidRPr="000A3FE1">
              <w:rPr>
                <w:rFonts w:ascii="Times New Roman" w:eastAsiaTheme="minorHAnsi" w:hAnsi="Times New Roman"/>
                <w:b/>
                <w:sz w:val="26"/>
                <w:szCs w:val="26"/>
                <w:lang w:val="ro-RO"/>
              </w:rPr>
              <w:t>COMISIA PENTRU ÎNVĂŢĂMÂNT, ŞTIINŢĂ, TINERET ŞI SPORT</w:t>
            </w:r>
          </w:p>
          <w:p w:rsidR="00341C46" w:rsidRPr="000A3FE1" w:rsidRDefault="00341C46" w:rsidP="00AC1345">
            <w:pPr>
              <w:spacing w:after="0" w:line="240" w:lineRule="auto"/>
              <w:jc w:val="center"/>
              <w:rPr>
                <w:rFonts w:ascii="Times New Roman" w:eastAsiaTheme="minorHAnsi" w:hAnsi="Times New Roman"/>
                <w:b/>
                <w:sz w:val="26"/>
                <w:szCs w:val="26"/>
                <w:lang w:val="ro-RO"/>
              </w:rPr>
            </w:pPr>
            <w:r w:rsidRPr="000A3FE1">
              <w:rPr>
                <w:rFonts w:ascii="Times New Roman" w:eastAsiaTheme="minorHAnsi" w:hAnsi="Times New Roman"/>
                <w:b/>
                <w:sz w:val="26"/>
                <w:szCs w:val="26"/>
                <w:lang w:val="ro-RO"/>
              </w:rPr>
              <w:t xml:space="preserve">București, </w:t>
            </w:r>
            <w:r w:rsidR="00AC1345">
              <w:rPr>
                <w:rFonts w:ascii="Times New Roman" w:eastAsiaTheme="minorHAnsi" w:hAnsi="Times New Roman"/>
                <w:b/>
                <w:sz w:val="26"/>
                <w:szCs w:val="26"/>
                <w:lang w:val="ro-RO"/>
              </w:rPr>
              <w:t>07</w:t>
            </w:r>
            <w:r w:rsidR="00F76814" w:rsidRPr="000A3FE1">
              <w:rPr>
                <w:rFonts w:ascii="Times New Roman" w:eastAsiaTheme="minorHAnsi" w:hAnsi="Times New Roman"/>
                <w:b/>
                <w:sz w:val="26"/>
                <w:szCs w:val="26"/>
                <w:lang w:val="ro-RO"/>
              </w:rPr>
              <w:t xml:space="preserve"> </w:t>
            </w:r>
            <w:r w:rsidR="00C8010C">
              <w:rPr>
                <w:rFonts w:ascii="Times New Roman" w:eastAsiaTheme="minorHAnsi" w:hAnsi="Times New Roman"/>
                <w:b/>
                <w:sz w:val="26"/>
                <w:szCs w:val="26"/>
                <w:lang w:val="ro-RO"/>
              </w:rPr>
              <w:t>noie</w:t>
            </w:r>
            <w:r w:rsidR="00F76814" w:rsidRPr="000A3FE1">
              <w:rPr>
                <w:rFonts w:ascii="Times New Roman" w:eastAsiaTheme="minorHAnsi" w:hAnsi="Times New Roman"/>
                <w:b/>
                <w:sz w:val="26"/>
                <w:szCs w:val="26"/>
                <w:lang w:val="ro-RO"/>
              </w:rPr>
              <w:t>mbrie</w:t>
            </w:r>
            <w:r w:rsidRPr="000A3FE1">
              <w:rPr>
                <w:rFonts w:ascii="Times New Roman" w:eastAsiaTheme="minorHAnsi" w:hAnsi="Times New Roman"/>
                <w:b/>
                <w:sz w:val="26"/>
                <w:szCs w:val="26"/>
                <w:lang w:val="ro-RO"/>
              </w:rPr>
              <w:t xml:space="preserve"> 201</w:t>
            </w:r>
            <w:r w:rsidR="00F76814" w:rsidRPr="000A3FE1">
              <w:rPr>
                <w:rFonts w:ascii="Times New Roman" w:eastAsiaTheme="minorHAnsi" w:hAnsi="Times New Roman"/>
                <w:b/>
                <w:sz w:val="26"/>
                <w:szCs w:val="26"/>
                <w:lang w:val="ro-RO"/>
              </w:rPr>
              <w:t>8</w:t>
            </w:r>
          </w:p>
          <w:p w:rsidR="00341C46" w:rsidRPr="000A3FE1" w:rsidRDefault="0002668B" w:rsidP="00AC1345">
            <w:pPr>
              <w:spacing w:after="0" w:line="240" w:lineRule="auto"/>
              <w:rPr>
                <w:rFonts w:ascii="Times New Roman" w:eastAsiaTheme="minorHAnsi" w:hAnsi="Times New Roman"/>
                <w:b/>
                <w:sz w:val="26"/>
                <w:szCs w:val="26"/>
                <w:lang w:val="ro-RO"/>
              </w:rPr>
            </w:pPr>
            <w:r>
              <w:rPr>
                <w:rFonts w:ascii="Times New Roman" w:eastAsiaTheme="minorHAnsi" w:hAnsi="Times New Roman"/>
                <w:b/>
                <w:sz w:val="26"/>
                <w:szCs w:val="26"/>
                <w:lang w:val="ro-RO"/>
              </w:rPr>
              <w:t xml:space="preserve">                     </w:t>
            </w:r>
            <w:r w:rsidR="00C8014B">
              <w:rPr>
                <w:rFonts w:ascii="Times New Roman" w:eastAsiaTheme="minorHAnsi" w:hAnsi="Times New Roman"/>
                <w:b/>
                <w:sz w:val="26"/>
                <w:szCs w:val="26"/>
                <w:lang w:val="ro-RO"/>
              </w:rPr>
              <w:t>Nr. 4C</w:t>
            </w:r>
            <w:r w:rsidR="00341C46" w:rsidRPr="000A3FE1">
              <w:rPr>
                <w:rFonts w:ascii="Times New Roman" w:eastAsiaTheme="minorHAnsi" w:hAnsi="Times New Roman"/>
                <w:b/>
                <w:sz w:val="26"/>
                <w:szCs w:val="26"/>
                <w:lang w:val="ro-RO"/>
              </w:rPr>
              <w:t>-</w:t>
            </w:r>
            <w:r w:rsidR="00E94336" w:rsidRPr="000A3FE1">
              <w:rPr>
                <w:rFonts w:ascii="Times New Roman" w:eastAsiaTheme="minorHAnsi" w:hAnsi="Times New Roman"/>
                <w:b/>
                <w:sz w:val="26"/>
                <w:szCs w:val="26"/>
                <w:lang w:val="ro-RO"/>
              </w:rPr>
              <w:t>11</w:t>
            </w:r>
            <w:r w:rsidR="00341C46" w:rsidRPr="000A3FE1">
              <w:rPr>
                <w:rFonts w:ascii="Times New Roman" w:eastAsiaTheme="minorHAnsi" w:hAnsi="Times New Roman"/>
                <w:b/>
                <w:sz w:val="26"/>
                <w:szCs w:val="26"/>
                <w:lang w:val="ro-RO"/>
              </w:rPr>
              <w:t>/</w:t>
            </w:r>
            <w:r w:rsidR="006D5C96">
              <w:rPr>
                <w:rFonts w:ascii="Times New Roman" w:eastAsiaTheme="minorHAnsi" w:hAnsi="Times New Roman"/>
                <w:b/>
                <w:sz w:val="26"/>
                <w:szCs w:val="26"/>
                <w:lang w:val="ro-RO"/>
              </w:rPr>
              <w:t>3</w:t>
            </w:r>
            <w:r w:rsidR="00CD6617">
              <w:rPr>
                <w:rFonts w:ascii="Times New Roman" w:eastAsiaTheme="minorHAnsi" w:hAnsi="Times New Roman"/>
                <w:b/>
                <w:sz w:val="26"/>
                <w:szCs w:val="26"/>
                <w:lang w:val="ro-RO"/>
              </w:rPr>
              <w:t>1</w:t>
            </w:r>
            <w:r w:rsidR="006D5C96">
              <w:rPr>
                <w:rFonts w:ascii="Times New Roman" w:eastAsiaTheme="minorHAnsi" w:hAnsi="Times New Roman"/>
                <w:b/>
                <w:sz w:val="26"/>
                <w:szCs w:val="26"/>
                <w:lang w:val="ro-RO"/>
              </w:rPr>
              <w:t>0</w:t>
            </w:r>
          </w:p>
        </w:tc>
        <w:tc>
          <w:tcPr>
            <w:tcW w:w="3685" w:type="dxa"/>
          </w:tcPr>
          <w:p w:rsidR="00341C46" w:rsidRPr="000A3FE1" w:rsidRDefault="00341C46" w:rsidP="00AC1345">
            <w:pPr>
              <w:spacing w:after="0" w:line="240" w:lineRule="auto"/>
              <w:jc w:val="center"/>
              <w:rPr>
                <w:rFonts w:ascii="Times New Roman" w:eastAsiaTheme="minorHAnsi" w:hAnsi="Times New Roman"/>
                <w:b/>
                <w:sz w:val="26"/>
                <w:szCs w:val="26"/>
                <w:lang w:val="ro-RO"/>
              </w:rPr>
            </w:pPr>
          </w:p>
        </w:tc>
        <w:tc>
          <w:tcPr>
            <w:tcW w:w="5747" w:type="dxa"/>
          </w:tcPr>
          <w:p w:rsidR="00AC1345" w:rsidRDefault="00341C46" w:rsidP="00AC1345">
            <w:pPr>
              <w:spacing w:after="0" w:line="240" w:lineRule="auto"/>
              <w:jc w:val="center"/>
              <w:rPr>
                <w:rFonts w:ascii="Times New Roman" w:hAnsi="Times New Roman"/>
                <w:b/>
                <w:sz w:val="26"/>
                <w:szCs w:val="26"/>
                <w:lang w:val="ro-RO"/>
              </w:rPr>
            </w:pPr>
            <w:r w:rsidRPr="000A3FE1">
              <w:rPr>
                <w:rFonts w:ascii="Times New Roman" w:eastAsiaTheme="minorHAnsi" w:hAnsi="Times New Roman"/>
                <w:b/>
                <w:sz w:val="26"/>
                <w:szCs w:val="26"/>
                <w:lang w:val="ro-RO"/>
              </w:rPr>
              <w:t xml:space="preserve">COMISIA </w:t>
            </w:r>
            <w:r w:rsidR="00332D09" w:rsidRPr="000A3FE1">
              <w:rPr>
                <w:rFonts w:ascii="Times New Roman" w:hAnsi="Times New Roman"/>
                <w:b/>
                <w:sz w:val="26"/>
                <w:szCs w:val="26"/>
                <w:lang w:val="ro-RO"/>
              </w:rPr>
              <w:t xml:space="preserve">PENTRU </w:t>
            </w:r>
            <w:r w:rsidR="006D5C96">
              <w:rPr>
                <w:rFonts w:ascii="Times New Roman" w:hAnsi="Times New Roman"/>
                <w:b/>
                <w:sz w:val="26"/>
                <w:szCs w:val="26"/>
                <w:lang w:val="ro-RO"/>
              </w:rPr>
              <w:t xml:space="preserve">MUNCĂ ȘI </w:t>
            </w:r>
          </w:p>
          <w:p w:rsidR="00341C46" w:rsidRPr="000A3FE1" w:rsidRDefault="006D5C96" w:rsidP="00AC134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PROTECȚIE SOCIALĂ</w:t>
            </w:r>
          </w:p>
          <w:p w:rsidR="00842FAF" w:rsidRPr="000A3FE1" w:rsidRDefault="00341C46" w:rsidP="00AC1345">
            <w:pPr>
              <w:spacing w:after="0" w:line="240" w:lineRule="auto"/>
              <w:jc w:val="center"/>
              <w:rPr>
                <w:rFonts w:ascii="Times New Roman" w:eastAsiaTheme="minorHAnsi" w:hAnsi="Times New Roman"/>
                <w:b/>
                <w:sz w:val="26"/>
                <w:szCs w:val="26"/>
                <w:lang w:val="ro-RO"/>
              </w:rPr>
            </w:pPr>
            <w:r w:rsidRPr="000A3FE1">
              <w:rPr>
                <w:rFonts w:ascii="Times New Roman" w:eastAsiaTheme="minorHAnsi" w:hAnsi="Times New Roman"/>
                <w:b/>
                <w:sz w:val="26"/>
                <w:szCs w:val="26"/>
                <w:lang w:val="ro-RO"/>
              </w:rPr>
              <w:t xml:space="preserve">Bucureşti,  </w:t>
            </w:r>
            <w:r w:rsidR="00AC1345">
              <w:rPr>
                <w:rFonts w:ascii="Times New Roman" w:eastAsiaTheme="minorHAnsi" w:hAnsi="Times New Roman"/>
                <w:b/>
                <w:sz w:val="26"/>
                <w:szCs w:val="26"/>
                <w:lang w:val="ro-RO"/>
              </w:rPr>
              <w:t xml:space="preserve">07 </w:t>
            </w:r>
            <w:r w:rsidR="00C8010C">
              <w:rPr>
                <w:rFonts w:ascii="Times New Roman" w:eastAsiaTheme="minorHAnsi" w:hAnsi="Times New Roman"/>
                <w:b/>
                <w:sz w:val="26"/>
                <w:szCs w:val="26"/>
                <w:lang w:val="ro-RO"/>
              </w:rPr>
              <w:t>noie</w:t>
            </w:r>
            <w:r w:rsidR="00075E70" w:rsidRPr="000A3FE1">
              <w:rPr>
                <w:rFonts w:ascii="Times New Roman" w:eastAsiaTheme="minorHAnsi" w:hAnsi="Times New Roman"/>
                <w:b/>
                <w:sz w:val="26"/>
                <w:szCs w:val="26"/>
                <w:lang w:val="ro-RO"/>
              </w:rPr>
              <w:t>mbrie 2018</w:t>
            </w:r>
          </w:p>
          <w:p w:rsidR="00341C46" w:rsidRPr="000A3FE1" w:rsidRDefault="00842FAF" w:rsidP="007D7880">
            <w:pPr>
              <w:spacing w:after="0" w:line="240" w:lineRule="auto"/>
              <w:jc w:val="center"/>
              <w:rPr>
                <w:rFonts w:ascii="Times New Roman" w:eastAsiaTheme="minorHAnsi" w:hAnsi="Times New Roman"/>
                <w:b/>
                <w:sz w:val="26"/>
                <w:szCs w:val="26"/>
                <w:lang w:val="ro-RO"/>
              </w:rPr>
            </w:pPr>
            <w:r w:rsidRPr="000A3FE1">
              <w:rPr>
                <w:rFonts w:ascii="Times New Roman" w:eastAsiaTheme="minorHAnsi" w:hAnsi="Times New Roman"/>
                <w:b/>
                <w:sz w:val="26"/>
                <w:szCs w:val="26"/>
                <w:lang w:val="ro-RO"/>
              </w:rPr>
              <w:t xml:space="preserve">Nr. </w:t>
            </w:r>
            <w:r w:rsidR="00AC1345">
              <w:rPr>
                <w:rFonts w:ascii="Times New Roman" w:eastAsiaTheme="minorHAnsi" w:hAnsi="Times New Roman"/>
                <w:b/>
                <w:sz w:val="26"/>
                <w:szCs w:val="26"/>
                <w:lang w:val="ro-RO"/>
              </w:rPr>
              <w:t>4C- 9</w:t>
            </w:r>
            <w:r w:rsidR="00C8010C">
              <w:rPr>
                <w:rFonts w:ascii="Times New Roman" w:eastAsiaTheme="minorHAnsi" w:hAnsi="Times New Roman"/>
                <w:b/>
                <w:sz w:val="26"/>
                <w:szCs w:val="26"/>
                <w:lang w:val="ro-RO"/>
              </w:rPr>
              <w:t>/</w:t>
            </w:r>
            <w:r w:rsidR="007B140F">
              <w:rPr>
                <w:rFonts w:ascii="Times New Roman" w:eastAsiaTheme="minorHAnsi" w:hAnsi="Times New Roman"/>
                <w:b/>
                <w:sz w:val="26"/>
                <w:szCs w:val="26"/>
                <w:lang w:val="ro-RO"/>
              </w:rPr>
              <w:t>8</w:t>
            </w:r>
            <w:r w:rsidR="007D7880">
              <w:rPr>
                <w:rFonts w:ascii="Times New Roman" w:eastAsiaTheme="minorHAnsi" w:hAnsi="Times New Roman"/>
                <w:b/>
                <w:sz w:val="26"/>
                <w:szCs w:val="26"/>
                <w:lang w:val="ro-RO"/>
              </w:rPr>
              <w:t>2</w:t>
            </w:r>
            <w:r w:rsidR="007B140F">
              <w:rPr>
                <w:rFonts w:ascii="Times New Roman" w:eastAsiaTheme="minorHAnsi" w:hAnsi="Times New Roman"/>
                <w:b/>
                <w:sz w:val="26"/>
                <w:szCs w:val="26"/>
                <w:lang w:val="ro-RO"/>
              </w:rPr>
              <w:t>4</w:t>
            </w:r>
            <w:r w:rsidR="00C8010C">
              <w:rPr>
                <w:rFonts w:ascii="Times New Roman" w:eastAsiaTheme="minorHAnsi" w:hAnsi="Times New Roman"/>
                <w:b/>
                <w:sz w:val="26"/>
                <w:szCs w:val="26"/>
                <w:lang w:val="ro-RO"/>
              </w:rPr>
              <w:t xml:space="preserve"> </w:t>
            </w:r>
          </w:p>
        </w:tc>
      </w:tr>
    </w:tbl>
    <w:p w:rsidR="006E5775" w:rsidRPr="000A3FE1" w:rsidRDefault="006E5775" w:rsidP="00AC1345">
      <w:pPr>
        <w:spacing w:after="0" w:line="240" w:lineRule="auto"/>
        <w:jc w:val="both"/>
        <w:rPr>
          <w:rFonts w:ascii="Times New Roman" w:hAnsi="Times New Roman"/>
          <w:b/>
          <w:sz w:val="26"/>
          <w:szCs w:val="26"/>
          <w:lang w:val="ro-RO"/>
        </w:rPr>
      </w:pPr>
    </w:p>
    <w:p w:rsidR="00AC1345" w:rsidRPr="000A3FE1"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RAPORT COMUN</w:t>
      </w:r>
    </w:p>
    <w:p w:rsidR="00AC1345"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 xml:space="preserve">asupra </w:t>
      </w:r>
      <w:r>
        <w:rPr>
          <w:rFonts w:ascii="Times New Roman" w:hAnsi="Times New Roman"/>
          <w:b/>
          <w:sz w:val="26"/>
          <w:szCs w:val="26"/>
          <w:lang w:val="ro-RO"/>
        </w:rPr>
        <w:t>p</w:t>
      </w:r>
      <w:r w:rsidRPr="00B061B1">
        <w:rPr>
          <w:rFonts w:ascii="Times New Roman" w:hAnsi="Times New Roman"/>
          <w:b/>
          <w:sz w:val="26"/>
          <w:szCs w:val="26"/>
          <w:lang w:val="ro-RO"/>
        </w:rPr>
        <w:t>roiect</w:t>
      </w:r>
      <w:r>
        <w:rPr>
          <w:rFonts w:ascii="Times New Roman" w:hAnsi="Times New Roman"/>
          <w:b/>
          <w:sz w:val="26"/>
          <w:szCs w:val="26"/>
          <w:lang w:val="ro-RO"/>
        </w:rPr>
        <w:t>ului</w:t>
      </w:r>
      <w:r w:rsidRPr="00B061B1">
        <w:rPr>
          <w:rFonts w:ascii="Times New Roman" w:hAnsi="Times New Roman"/>
          <w:b/>
          <w:sz w:val="26"/>
          <w:szCs w:val="26"/>
          <w:lang w:val="ro-RO"/>
        </w:rPr>
        <w:t xml:space="preserve"> de Lege pentru aprobarea Ordonanţei de urgenţ</w:t>
      </w:r>
      <w:r>
        <w:rPr>
          <w:rFonts w:ascii="Times New Roman" w:hAnsi="Times New Roman"/>
          <w:b/>
          <w:sz w:val="26"/>
          <w:szCs w:val="26"/>
          <w:lang w:val="ro-RO"/>
        </w:rPr>
        <w:t>ă</w:t>
      </w:r>
      <w:r w:rsidRPr="00B061B1">
        <w:rPr>
          <w:rFonts w:ascii="Times New Roman" w:hAnsi="Times New Roman"/>
          <w:b/>
          <w:sz w:val="26"/>
          <w:szCs w:val="26"/>
          <w:lang w:val="ro-RO"/>
        </w:rPr>
        <w:t xml:space="preserve"> a Guvernului nr.59/2018 privind înfiinţarea, organizarea şi funcţionarea Autorităţii Naţionale pentru Formare Profesională Iniţială în Sistem Dual din România </w:t>
      </w:r>
    </w:p>
    <w:p w:rsidR="00AC1345" w:rsidRPr="000A3FE1" w:rsidRDefault="00AC1345" w:rsidP="00AC1345">
      <w:pPr>
        <w:spacing w:after="0" w:line="240" w:lineRule="auto"/>
        <w:jc w:val="center"/>
        <w:rPr>
          <w:rFonts w:ascii="Times New Roman" w:hAnsi="Times New Roman"/>
          <w:b/>
          <w:bCs/>
          <w:sz w:val="26"/>
          <w:szCs w:val="26"/>
          <w:lang w:val="ro-RO"/>
        </w:rPr>
      </w:pPr>
      <w:r w:rsidRPr="000A3FE1">
        <w:rPr>
          <w:rFonts w:ascii="Times New Roman" w:hAnsi="Times New Roman"/>
          <w:b/>
          <w:sz w:val="26"/>
          <w:szCs w:val="26"/>
          <w:lang w:val="ro-RO"/>
        </w:rPr>
        <w:t>(P</w:t>
      </w:r>
      <w:r>
        <w:rPr>
          <w:rFonts w:ascii="Times New Roman" w:hAnsi="Times New Roman"/>
          <w:b/>
          <w:sz w:val="26"/>
          <w:szCs w:val="26"/>
          <w:lang w:val="ro-RO"/>
        </w:rPr>
        <w:t>L</w:t>
      </w:r>
      <w:r w:rsidRPr="000A3FE1">
        <w:rPr>
          <w:rFonts w:ascii="Times New Roman" w:hAnsi="Times New Roman"/>
          <w:b/>
          <w:sz w:val="26"/>
          <w:szCs w:val="26"/>
          <w:lang w:val="ro-RO"/>
        </w:rPr>
        <w:t>x 5</w:t>
      </w:r>
      <w:r>
        <w:rPr>
          <w:rFonts w:ascii="Times New Roman" w:hAnsi="Times New Roman"/>
          <w:b/>
          <w:sz w:val="26"/>
          <w:szCs w:val="26"/>
          <w:lang w:val="ro-RO"/>
        </w:rPr>
        <w:t>44</w:t>
      </w:r>
      <w:r w:rsidRPr="000A3FE1">
        <w:rPr>
          <w:rFonts w:ascii="Times New Roman" w:hAnsi="Times New Roman"/>
          <w:b/>
          <w:sz w:val="26"/>
          <w:szCs w:val="26"/>
          <w:lang w:val="ro-RO"/>
        </w:rPr>
        <w:t>/2018)</w:t>
      </w:r>
    </w:p>
    <w:p w:rsidR="00AC1345" w:rsidRDefault="00AC1345" w:rsidP="00AC1345">
      <w:pPr>
        <w:spacing w:after="0" w:line="240" w:lineRule="auto"/>
        <w:jc w:val="center"/>
        <w:rPr>
          <w:rFonts w:ascii="Times New Roman" w:hAnsi="Times New Roman"/>
          <w:b/>
          <w:sz w:val="26"/>
          <w:szCs w:val="26"/>
          <w:lang w:val="ro-RO"/>
        </w:rPr>
      </w:pPr>
    </w:p>
    <w:p w:rsidR="00AC1345" w:rsidRPr="000A3FE1" w:rsidRDefault="00AC1345" w:rsidP="00AC1345">
      <w:pPr>
        <w:spacing w:after="0" w:line="240" w:lineRule="auto"/>
        <w:jc w:val="center"/>
        <w:rPr>
          <w:rFonts w:ascii="Times New Roman" w:hAnsi="Times New Roman"/>
          <w:b/>
          <w:sz w:val="26"/>
          <w:szCs w:val="26"/>
          <w:lang w:val="ro-RO"/>
        </w:rPr>
      </w:pPr>
    </w:p>
    <w:p w:rsidR="00AC1345" w:rsidRPr="006142F2" w:rsidRDefault="00AC1345" w:rsidP="00AC1345">
      <w:pPr>
        <w:spacing w:after="0" w:line="240" w:lineRule="auto"/>
        <w:jc w:val="both"/>
        <w:rPr>
          <w:rFonts w:ascii="Times New Roman" w:hAnsi="Times New Roman"/>
          <w:bCs/>
          <w:i/>
          <w:sz w:val="26"/>
          <w:szCs w:val="26"/>
          <w:lang w:val="ro-RO"/>
        </w:rPr>
      </w:pPr>
      <w:r w:rsidRPr="000A3FE1">
        <w:rPr>
          <w:rFonts w:ascii="Times New Roman" w:hAnsi="Times New Roman"/>
          <w:sz w:val="26"/>
          <w:szCs w:val="26"/>
          <w:lang w:val="ro-RO"/>
        </w:rPr>
        <w:tab/>
      </w:r>
      <w:r w:rsidRPr="000A3FE1">
        <w:rPr>
          <w:rFonts w:ascii="Times New Roman" w:hAnsi="Times New Roman"/>
          <w:b/>
          <w:sz w:val="26"/>
          <w:szCs w:val="26"/>
          <w:lang w:val="ro-RO"/>
        </w:rPr>
        <w:t>1.</w:t>
      </w:r>
      <w:r w:rsidRPr="000A3FE1">
        <w:rPr>
          <w:rFonts w:ascii="Times New Roman" w:hAnsi="Times New Roman"/>
          <w:sz w:val="26"/>
          <w:szCs w:val="26"/>
          <w:lang w:val="ro-RO"/>
        </w:rPr>
        <w:t xml:space="preserve"> În baza prevederilor art. 95</w:t>
      </w:r>
      <w:r>
        <w:rPr>
          <w:rFonts w:ascii="Times New Roman" w:hAnsi="Times New Roman"/>
          <w:sz w:val="26"/>
          <w:szCs w:val="26"/>
          <w:lang w:val="ro-RO"/>
        </w:rPr>
        <w:t xml:space="preserve"> și 115</w:t>
      </w:r>
      <w:r w:rsidRPr="000A3FE1">
        <w:rPr>
          <w:rFonts w:ascii="Times New Roman" w:hAnsi="Times New Roman"/>
          <w:sz w:val="26"/>
          <w:szCs w:val="26"/>
          <w:lang w:val="ro-RO"/>
        </w:rPr>
        <w:t xml:space="preserve"> din Regulamentul Camerei Deputaţilor, republicat, cu adres</w:t>
      </w:r>
      <w:r>
        <w:rPr>
          <w:rFonts w:ascii="Times New Roman" w:hAnsi="Times New Roman"/>
          <w:sz w:val="26"/>
          <w:szCs w:val="26"/>
          <w:lang w:val="ro-RO"/>
        </w:rPr>
        <w:t>a</w:t>
      </w:r>
      <w:r w:rsidRPr="000A3FE1">
        <w:rPr>
          <w:rFonts w:ascii="Times New Roman" w:hAnsi="Times New Roman"/>
          <w:sz w:val="26"/>
          <w:szCs w:val="26"/>
          <w:lang w:val="ro-RO"/>
        </w:rPr>
        <w:t xml:space="preserve"> nr. </w:t>
      </w:r>
      <w:r w:rsidRPr="006142F2">
        <w:rPr>
          <w:rFonts w:ascii="Times New Roman" w:hAnsi="Times New Roman"/>
          <w:b/>
          <w:sz w:val="26"/>
          <w:szCs w:val="26"/>
          <w:lang w:val="ro-RO"/>
        </w:rPr>
        <w:t>PLx 544/2018</w:t>
      </w:r>
      <w:r w:rsidRPr="000A3FE1">
        <w:rPr>
          <w:rFonts w:ascii="Times New Roman" w:hAnsi="Times New Roman"/>
          <w:sz w:val="26"/>
          <w:szCs w:val="26"/>
          <w:lang w:val="ro-RO"/>
        </w:rPr>
        <w:t xml:space="preserve"> din 1</w:t>
      </w:r>
      <w:r>
        <w:rPr>
          <w:rFonts w:ascii="Times New Roman" w:hAnsi="Times New Roman"/>
          <w:sz w:val="26"/>
          <w:szCs w:val="26"/>
          <w:lang w:val="ro-RO"/>
        </w:rPr>
        <w:t>7</w:t>
      </w:r>
      <w:r w:rsidRPr="000A3FE1">
        <w:rPr>
          <w:rFonts w:ascii="Times New Roman" w:hAnsi="Times New Roman"/>
          <w:sz w:val="26"/>
          <w:szCs w:val="26"/>
          <w:lang w:val="ro-RO"/>
        </w:rPr>
        <w:t xml:space="preserve"> octombrie 2018, Comisia pentru învăţământ, ştiinţă, tineret şi sport și Comisia pentru </w:t>
      </w:r>
      <w:r>
        <w:rPr>
          <w:rFonts w:ascii="Times New Roman" w:hAnsi="Times New Roman"/>
          <w:sz w:val="26"/>
          <w:szCs w:val="26"/>
          <w:lang w:val="ro-RO"/>
        </w:rPr>
        <w:t xml:space="preserve">muncă și protecție socială </w:t>
      </w:r>
      <w:r w:rsidRPr="000A3FE1">
        <w:rPr>
          <w:rFonts w:ascii="Times New Roman" w:hAnsi="Times New Roman"/>
          <w:sz w:val="26"/>
          <w:szCs w:val="26"/>
          <w:lang w:val="ro-RO"/>
        </w:rPr>
        <w:t xml:space="preserve">au </w:t>
      </w:r>
      <w:r>
        <w:rPr>
          <w:rFonts w:ascii="Times New Roman" w:hAnsi="Times New Roman"/>
          <w:sz w:val="26"/>
          <w:szCs w:val="26"/>
          <w:lang w:val="ro-RO"/>
        </w:rPr>
        <w:t>fost sesizate</w:t>
      </w:r>
      <w:r w:rsidRPr="000A3FE1">
        <w:rPr>
          <w:rFonts w:ascii="Times New Roman" w:hAnsi="Times New Roman"/>
          <w:sz w:val="26"/>
          <w:szCs w:val="26"/>
          <w:lang w:val="ro-RO"/>
        </w:rPr>
        <w:t xml:space="preserve"> spre dezbatere, în fond,</w:t>
      </w:r>
      <w:r w:rsidR="00CA1E36">
        <w:rPr>
          <w:rFonts w:ascii="Times New Roman" w:hAnsi="Times New Roman"/>
          <w:sz w:val="26"/>
          <w:szCs w:val="26"/>
          <w:lang w:val="ro-RO"/>
        </w:rPr>
        <w:t xml:space="preserve"> cu</w:t>
      </w:r>
      <w:r>
        <w:rPr>
          <w:rFonts w:ascii="Times New Roman" w:hAnsi="Times New Roman"/>
          <w:sz w:val="26"/>
          <w:szCs w:val="26"/>
          <w:lang w:val="ro-RO"/>
        </w:rPr>
        <w:t xml:space="preserve"> </w:t>
      </w:r>
      <w:r w:rsidRPr="006142F2">
        <w:rPr>
          <w:rFonts w:ascii="Times New Roman" w:hAnsi="Times New Roman"/>
          <w:i/>
          <w:sz w:val="26"/>
          <w:szCs w:val="26"/>
          <w:lang w:val="ro-RO"/>
        </w:rPr>
        <w:t>proiectul de Lege pentru aprobarea Ordonanţei de urgenţă a Guvernului nr.59/2018 privind înfiinţarea, organizarea şi funcţionarea Autorităţii Naţionale pentru Formare Profesională Iniţială în Sistem Dual din România.</w:t>
      </w:r>
    </w:p>
    <w:p w:rsidR="00AC1345" w:rsidRPr="000A3FE1" w:rsidRDefault="00AC1345" w:rsidP="00AC1345">
      <w:pPr>
        <w:spacing w:after="0" w:line="240" w:lineRule="auto"/>
        <w:jc w:val="both"/>
        <w:rPr>
          <w:rFonts w:ascii="Times New Roman" w:hAnsi="Times New Roman"/>
          <w:b/>
          <w:bCs/>
          <w:sz w:val="26"/>
          <w:szCs w:val="26"/>
          <w:lang w:val="ro-RO" w:bidi="ar-EG"/>
        </w:rPr>
      </w:pPr>
    </w:p>
    <w:p w:rsidR="00AC1345" w:rsidRPr="000A3FE1" w:rsidRDefault="00AC1345" w:rsidP="00AC1345">
      <w:pPr>
        <w:spacing w:after="0" w:line="240" w:lineRule="auto"/>
        <w:jc w:val="both"/>
        <w:rPr>
          <w:rFonts w:ascii="Times New Roman" w:hAnsi="Times New Roman"/>
          <w:sz w:val="26"/>
          <w:szCs w:val="26"/>
          <w:lang w:val="ro-RO" w:bidi="ar-EG"/>
        </w:rPr>
      </w:pPr>
      <w:r w:rsidRPr="000A3FE1">
        <w:rPr>
          <w:rFonts w:ascii="Times New Roman" w:hAnsi="Times New Roman"/>
          <w:sz w:val="26"/>
          <w:szCs w:val="26"/>
          <w:lang w:val="ro-RO" w:bidi="ar-EG"/>
        </w:rPr>
        <w:tab/>
        <w:t xml:space="preserve">La întocmirea prezentului raport comun, Comisiile au avut în vedere </w:t>
      </w:r>
      <w:r>
        <w:rPr>
          <w:rFonts w:ascii="Times New Roman" w:hAnsi="Times New Roman"/>
          <w:sz w:val="26"/>
          <w:szCs w:val="26"/>
          <w:lang w:val="ro-RO" w:bidi="ar-EG"/>
        </w:rPr>
        <w:t xml:space="preserve">avizul favorabil al Comisiei pentru administrație publică și amenajarea teritoriului, </w:t>
      </w:r>
      <w:r w:rsidRPr="000A3FE1">
        <w:rPr>
          <w:rFonts w:ascii="Times New Roman" w:hAnsi="Times New Roman"/>
          <w:sz w:val="26"/>
          <w:szCs w:val="26"/>
          <w:lang w:val="ro-RO" w:bidi="ar-EG"/>
        </w:rPr>
        <w:t xml:space="preserve">avizul favorabil al Consiliului Legislativ nr. </w:t>
      </w:r>
      <w:r>
        <w:rPr>
          <w:rFonts w:ascii="Times New Roman" w:hAnsi="Times New Roman"/>
          <w:sz w:val="26"/>
          <w:szCs w:val="26"/>
          <w:lang w:val="ro-RO" w:bidi="ar-EG"/>
        </w:rPr>
        <w:t>642</w:t>
      </w:r>
      <w:r w:rsidRPr="000A3FE1">
        <w:rPr>
          <w:rFonts w:ascii="Times New Roman" w:hAnsi="Times New Roman"/>
          <w:sz w:val="26"/>
          <w:szCs w:val="26"/>
          <w:lang w:val="ro-RO" w:bidi="ar-EG"/>
        </w:rPr>
        <w:t>/</w:t>
      </w:r>
      <w:r>
        <w:rPr>
          <w:rFonts w:ascii="Times New Roman" w:hAnsi="Times New Roman"/>
          <w:sz w:val="26"/>
          <w:szCs w:val="26"/>
          <w:lang w:val="ro-RO" w:bidi="ar-EG"/>
        </w:rPr>
        <w:t>2</w:t>
      </w:r>
      <w:r w:rsidRPr="000A3FE1">
        <w:rPr>
          <w:rFonts w:ascii="Times New Roman" w:hAnsi="Times New Roman"/>
          <w:sz w:val="26"/>
          <w:szCs w:val="26"/>
          <w:lang w:val="ro-RO" w:bidi="ar-EG"/>
        </w:rPr>
        <w:t>9.0</w:t>
      </w:r>
      <w:r>
        <w:rPr>
          <w:rFonts w:ascii="Times New Roman" w:hAnsi="Times New Roman"/>
          <w:sz w:val="26"/>
          <w:szCs w:val="26"/>
          <w:lang w:val="ro-RO" w:bidi="ar-EG"/>
        </w:rPr>
        <w:t>6.2018.</w:t>
      </w:r>
    </w:p>
    <w:p w:rsidR="00AC1345" w:rsidRPr="000A3FE1" w:rsidRDefault="00AC1345" w:rsidP="00AC1345">
      <w:pPr>
        <w:spacing w:after="0" w:line="240" w:lineRule="auto"/>
        <w:jc w:val="both"/>
        <w:rPr>
          <w:rFonts w:ascii="Times New Roman" w:hAnsi="Times New Roman"/>
          <w:sz w:val="26"/>
          <w:szCs w:val="26"/>
          <w:lang w:val="ro-RO" w:bidi="ar-EG"/>
        </w:rPr>
      </w:pPr>
    </w:p>
    <w:p w:rsidR="00AC1345" w:rsidRDefault="00AC1345" w:rsidP="00AC1345">
      <w:pPr>
        <w:spacing w:after="0" w:line="240" w:lineRule="auto"/>
        <w:ind w:firstLine="720"/>
        <w:jc w:val="both"/>
        <w:rPr>
          <w:rFonts w:ascii="Times New Roman" w:hAnsi="Times New Roman"/>
          <w:sz w:val="26"/>
          <w:szCs w:val="26"/>
          <w:lang w:val="ro-RO"/>
        </w:rPr>
      </w:pPr>
      <w:r w:rsidRPr="00B43786">
        <w:rPr>
          <w:rFonts w:ascii="Times New Roman" w:hAnsi="Times New Roman"/>
          <w:sz w:val="26"/>
          <w:szCs w:val="26"/>
          <w:lang w:val="ro-RO"/>
        </w:rPr>
        <w:t xml:space="preserve">Proiectul de lege are ca </w:t>
      </w:r>
      <w:r w:rsidRPr="006142F2">
        <w:rPr>
          <w:rFonts w:ascii="Times New Roman" w:hAnsi="Times New Roman"/>
          <w:b/>
          <w:sz w:val="26"/>
          <w:szCs w:val="26"/>
          <w:lang w:val="ro-RO"/>
        </w:rPr>
        <w:t>obiect de reglementare</w:t>
      </w:r>
      <w:r w:rsidRPr="00B43786">
        <w:rPr>
          <w:rFonts w:ascii="Times New Roman" w:hAnsi="Times New Roman"/>
          <w:sz w:val="26"/>
          <w:szCs w:val="26"/>
          <w:lang w:val="ro-RO"/>
        </w:rPr>
        <w:t xml:space="preserve"> organizarea şi funcţionarea Autorităţii Naţionale pentru Formare Profesională Iniţială în Sistem Dual din România, instituţie publică cu personalitate juridică, în subordinea Guvernului şi în coordonarea prim-ministrului,</w:t>
      </w:r>
      <w:r>
        <w:rPr>
          <w:rFonts w:ascii="Times New Roman" w:hAnsi="Times New Roman"/>
          <w:sz w:val="26"/>
          <w:szCs w:val="26"/>
          <w:lang w:val="ro-RO"/>
        </w:rPr>
        <w:t xml:space="preserve"> înfiinţată </w:t>
      </w:r>
      <w:r w:rsidRPr="00B43786">
        <w:rPr>
          <w:rFonts w:ascii="Times New Roman" w:hAnsi="Times New Roman"/>
          <w:sz w:val="26"/>
          <w:szCs w:val="26"/>
          <w:lang w:val="ro-RO"/>
        </w:rPr>
        <w:t>prin reorganizarea Centrului Naţional de Dezvoltare a Învăţământului Profesional şi Tehnic, aflat în subordinea Ministerului Educaţiei Naţionale. Scopul Autorităţii este de a asigura, dezvolta, evalua şi monitoriza calitatea formării profesionale iniţiale în sistem dual</w:t>
      </w:r>
      <w:r>
        <w:rPr>
          <w:rFonts w:ascii="Times New Roman" w:hAnsi="Times New Roman"/>
          <w:sz w:val="26"/>
          <w:szCs w:val="26"/>
          <w:lang w:val="ro-RO"/>
        </w:rPr>
        <w:t>,</w:t>
      </w:r>
      <w:r w:rsidRPr="00B43786">
        <w:rPr>
          <w:rFonts w:ascii="Times New Roman" w:hAnsi="Times New Roman"/>
          <w:sz w:val="26"/>
          <w:szCs w:val="26"/>
          <w:lang w:val="ro-RO"/>
        </w:rPr>
        <w:t xml:space="preserve"> la nivel naţional</w:t>
      </w:r>
      <w:r>
        <w:rPr>
          <w:rFonts w:ascii="Times New Roman" w:hAnsi="Times New Roman"/>
          <w:sz w:val="26"/>
          <w:szCs w:val="26"/>
          <w:lang w:val="ro-RO"/>
        </w:rPr>
        <w:t>.</w:t>
      </w:r>
    </w:p>
    <w:p w:rsidR="00AC1345" w:rsidRDefault="00AC1345" w:rsidP="00AC1345">
      <w:pPr>
        <w:spacing w:after="0" w:line="240" w:lineRule="auto"/>
        <w:ind w:firstLine="720"/>
        <w:jc w:val="both"/>
        <w:rPr>
          <w:rFonts w:ascii="Times New Roman" w:hAnsi="Times New Roman"/>
          <w:sz w:val="26"/>
          <w:szCs w:val="26"/>
          <w:lang w:val="ro-RO"/>
        </w:rPr>
      </w:pPr>
    </w:p>
    <w:p w:rsidR="00AC1345" w:rsidRPr="000A3FE1" w:rsidRDefault="00AC1345" w:rsidP="00AC1345">
      <w:pPr>
        <w:spacing w:after="0" w:line="240" w:lineRule="auto"/>
        <w:jc w:val="both"/>
        <w:rPr>
          <w:rFonts w:ascii="Times New Roman" w:hAnsi="Times New Roman"/>
          <w:sz w:val="26"/>
          <w:szCs w:val="26"/>
          <w:lang w:val="ro-RO"/>
        </w:rPr>
      </w:pPr>
      <w:r w:rsidRPr="000A3FE1">
        <w:rPr>
          <w:rFonts w:ascii="Times New Roman" w:hAnsi="Times New Roman"/>
          <w:sz w:val="26"/>
          <w:szCs w:val="26"/>
          <w:lang w:val="ro-RO"/>
        </w:rPr>
        <w:lastRenderedPageBreak/>
        <w:tab/>
      </w:r>
      <w:r w:rsidRPr="000A3FE1">
        <w:rPr>
          <w:rFonts w:ascii="Times New Roman" w:hAnsi="Times New Roman"/>
          <w:b/>
          <w:sz w:val="26"/>
          <w:szCs w:val="26"/>
          <w:lang w:val="ro-RO"/>
        </w:rPr>
        <w:t>2.</w:t>
      </w:r>
      <w:r w:rsidRPr="000A3FE1">
        <w:rPr>
          <w:rFonts w:ascii="Times New Roman" w:hAnsi="Times New Roman"/>
          <w:sz w:val="26"/>
          <w:szCs w:val="26"/>
          <w:lang w:val="ro-RO"/>
        </w:rPr>
        <w:t xml:space="preserve"> În funcţie de obiectul şi conţinutul său, </w:t>
      </w:r>
      <w:r>
        <w:rPr>
          <w:rFonts w:ascii="Times New Roman" w:hAnsi="Times New Roman"/>
          <w:sz w:val="26"/>
          <w:szCs w:val="26"/>
          <w:lang w:val="ro-RO"/>
        </w:rPr>
        <w:t>p</w:t>
      </w:r>
      <w:r w:rsidRPr="00232E18">
        <w:rPr>
          <w:rFonts w:ascii="Times New Roman" w:hAnsi="Times New Roman"/>
          <w:sz w:val="26"/>
          <w:szCs w:val="26"/>
          <w:lang w:val="ro-RO"/>
        </w:rPr>
        <w:t>ro</w:t>
      </w:r>
      <w:r>
        <w:rPr>
          <w:rFonts w:ascii="Times New Roman" w:hAnsi="Times New Roman"/>
          <w:sz w:val="26"/>
          <w:szCs w:val="26"/>
          <w:lang w:val="ro-RO"/>
        </w:rPr>
        <w:t>iectul de lege</w:t>
      </w:r>
      <w:r w:rsidRPr="00232E18">
        <w:rPr>
          <w:rFonts w:ascii="Times New Roman" w:hAnsi="Times New Roman"/>
          <w:sz w:val="26"/>
          <w:szCs w:val="26"/>
          <w:lang w:val="ro-RO"/>
        </w:rPr>
        <w:t xml:space="preserve"> </w:t>
      </w:r>
      <w:r w:rsidRPr="000A3FE1">
        <w:rPr>
          <w:rFonts w:ascii="Times New Roman" w:hAnsi="Times New Roman"/>
          <w:sz w:val="26"/>
          <w:szCs w:val="26"/>
          <w:lang w:val="ro-RO"/>
        </w:rPr>
        <w:t xml:space="preserve">face parte din categoria legilor </w:t>
      </w:r>
      <w:r w:rsidRPr="000A3FE1">
        <w:rPr>
          <w:rFonts w:ascii="Times New Roman" w:hAnsi="Times New Roman"/>
          <w:b/>
          <w:sz w:val="26"/>
          <w:szCs w:val="26"/>
          <w:lang w:val="ro-RO"/>
        </w:rPr>
        <w:t>ordinare,</w:t>
      </w:r>
      <w:r w:rsidRPr="000A3FE1">
        <w:rPr>
          <w:rFonts w:ascii="Times New Roman" w:hAnsi="Times New Roman"/>
          <w:sz w:val="26"/>
          <w:szCs w:val="26"/>
          <w:lang w:val="ro-RO"/>
        </w:rPr>
        <w:t xml:space="preserve"> potrivit prevederilor art. 73 din Constituţia României, republicată.</w:t>
      </w:r>
    </w:p>
    <w:p w:rsidR="00AC1345" w:rsidRPr="000A3FE1" w:rsidRDefault="00AC1345" w:rsidP="00AC1345">
      <w:pPr>
        <w:spacing w:after="0" w:line="240" w:lineRule="auto"/>
        <w:jc w:val="both"/>
        <w:rPr>
          <w:rFonts w:ascii="Times New Roman" w:hAnsi="Times New Roman"/>
          <w:sz w:val="26"/>
          <w:szCs w:val="26"/>
          <w:lang w:val="ro-RO"/>
        </w:rPr>
      </w:pPr>
    </w:p>
    <w:p w:rsidR="00AC1345" w:rsidRPr="000A3FE1" w:rsidRDefault="00AC1345" w:rsidP="00AC1345">
      <w:pPr>
        <w:spacing w:after="0" w:line="240" w:lineRule="auto"/>
        <w:jc w:val="both"/>
        <w:rPr>
          <w:rFonts w:ascii="Times New Roman" w:hAnsi="Times New Roman"/>
          <w:sz w:val="26"/>
          <w:szCs w:val="26"/>
          <w:lang w:val="ro-RO"/>
        </w:rPr>
      </w:pPr>
      <w:r w:rsidRPr="000A3FE1">
        <w:rPr>
          <w:rFonts w:ascii="Times New Roman" w:hAnsi="Times New Roman"/>
          <w:sz w:val="26"/>
          <w:szCs w:val="26"/>
          <w:lang w:val="ro-RO"/>
        </w:rPr>
        <w:tab/>
      </w:r>
      <w:r w:rsidRPr="000A3FE1">
        <w:rPr>
          <w:rFonts w:ascii="Times New Roman" w:hAnsi="Times New Roman"/>
          <w:b/>
          <w:sz w:val="26"/>
          <w:szCs w:val="26"/>
          <w:lang w:val="ro-RO"/>
        </w:rPr>
        <w:t>3.</w:t>
      </w:r>
      <w:r w:rsidRPr="000A3FE1">
        <w:rPr>
          <w:rFonts w:ascii="Times New Roman" w:hAnsi="Times New Roman"/>
          <w:sz w:val="26"/>
          <w:szCs w:val="26"/>
          <w:lang w:val="ro-RO"/>
        </w:rPr>
        <w:t xml:space="preserve"> </w:t>
      </w:r>
      <w:r w:rsidRPr="000A3FE1">
        <w:rPr>
          <w:rFonts w:ascii="Times New Roman" w:hAnsi="Times New Roman"/>
          <w:bCs/>
          <w:sz w:val="26"/>
          <w:szCs w:val="26"/>
          <w:lang w:val="ro-RO"/>
        </w:rPr>
        <w:t xml:space="preserve">În conformitate cu prevederile art. 61 şi 63 din Regulamentul Camerei Deputaţilor, republicat, Comisiile au dezbătut </w:t>
      </w:r>
      <w:r w:rsidRPr="000A3FE1">
        <w:rPr>
          <w:rFonts w:ascii="Times New Roman" w:hAnsi="Times New Roman"/>
          <w:sz w:val="26"/>
          <w:szCs w:val="26"/>
          <w:lang w:val="ro-RO"/>
        </w:rPr>
        <w:t xml:space="preserve">proiectul de lege în şedinţa </w:t>
      </w:r>
      <w:r>
        <w:rPr>
          <w:rFonts w:ascii="Times New Roman" w:hAnsi="Times New Roman"/>
          <w:sz w:val="26"/>
          <w:szCs w:val="26"/>
          <w:lang w:val="ro-RO"/>
        </w:rPr>
        <w:t xml:space="preserve">comună </w:t>
      </w:r>
      <w:r w:rsidRPr="000A3FE1">
        <w:rPr>
          <w:rFonts w:ascii="Times New Roman" w:hAnsi="Times New Roman"/>
          <w:sz w:val="26"/>
          <w:szCs w:val="26"/>
          <w:lang w:val="ro-RO"/>
        </w:rPr>
        <w:t xml:space="preserve">din data de </w:t>
      </w:r>
      <w:r>
        <w:rPr>
          <w:rFonts w:ascii="Times New Roman" w:hAnsi="Times New Roman"/>
          <w:sz w:val="26"/>
          <w:szCs w:val="26"/>
          <w:lang w:val="ro-RO"/>
        </w:rPr>
        <w:t>6</w:t>
      </w:r>
      <w:r w:rsidRPr="000A3FE1">
        <w:rPr>
          <w:rFonts w:ascii="Times New Roman" w:hAnsi="Times New Roman"/>
          <w:sz w:val="26"/>
          <w:szCs w:val="26"/>
          <w:lang w:val="ro-RO"/>
        </w:rPr>
        <w:t xml:space="preserve"> </w:t>
      </w:r>
      <w:r>
        <w:rPr>
          <w:rFonts w:ascii="Times New Roman" w:hAnsi="Times New Roman"/>
          <w:sz w:val="26"/>
          <w:szCs w:val="26"/>
          <w:lang w:val="ro-RO"/>
        </w:rPr>
        <w:t>noie</w:t>
      </w:r>
      <w:r w:rsidRPr="000A3FE1">
        <w:rPr>
          <w:rFonts w:ascii="Times New Roman" w:hAnsi="Times New Roman"/>
          <w:sz w:val="26"/>
          <w:szCs w:val="26"/>
          <w:lang w:val="ro-RO"/>
        </w:rPr>
        <w:t xml:space="preserve">mbrie 2018. </w:t>
      </w:r>
      <w:r w:rsidRPr="000A3FE1">
        <w:rPr>
          <w:rFonts w:ascii="Times New Roman" w:hAnsi="Times New Roman"/>
          <w:sz w:val="26"/>
          <w:szCs w:val="26"/>
          <w:lang w:val="ro-RO"/>
        </w:rPr>
        <w:tab/>
      </w:r>
    </w:p>
    <w:p w:rsidR="00AC1345" w:rsidRDefault="00AC1345" w:rsidP="00AC1345">
      <w:pPr>
        <w:spacing w:after="0" w:line="240" w:lineRule="auto"/>
        <w:ind w:firstLine="720"/>
        <w:jc w:val="both"/>
        <w:rPr>
          <w:rFonts w:ascii="Times New Roman" w:hAnsi="Times New Roman"/>
          <w:sz w:val="26"/>
          <w:szCs w:val="26"/>
          <w:lang w:val="ro-RO"/>
        </w:rPr>
      </w:pPr>
      <w:r w:rsidRPr="000A3FE1">
        <w:rPr>
          <w:rFonts w:ascii="Times New Roman" w:hAnsi="Times New Roman"/>
          <w:sz w:val="26"/>
          <w:szCs w:val="26"/>
          <w:lang w:val="ro-RO"/>
        </w:rPr>
        <w:t>La lucrăr</w:t>
      </w:r>
      <w:r>
        <w:rPr>
          <w:rFonts w:ascii="Times New Roman" w:hAnsi="Times New Roman"/>
          <w:sz w:val="26"/>
          <w:szCs w:val="26"/>
          <w:lang w:val="ro-RO"/>
        </w:rPr>
        <w:t>i</w:t>
      </w:r>
      <w:r w:rsidRPr="000A3FE1">
        <w:rPr>
          <w:rFonts w:ascii="Times New Roman" w:hAnsi="Times New Roman"/>
          <w:sz w:val="26"/>
          <w:szCs w:val="26"/>
          <w:lang w:val="ro-RO"/>
        </w:rPr>
        <w:t xml:space="preserve"> au fost prezenţi </w:t>
      </w:r>
      <w:r>
        <w:rPr>
          <w:rFonts w:ascii="Times New Roman" w:hAnsi="Times New Roman"/>
          <w:sz w:val="26"/>
          <w:szCs w:val="26"/>
          <w:lang w:val="ro-RO"/>
        </w:rPr>
        <w:t>35 deputaţi</w:t>
      </w:r>
      <w:r w:rsidRPr="000A3FE1">
        <w:rPr>
          <w:rFonts w:ascii="Times New Roman" w:hAnsi="Times New Roman"/>
          <w:sz w:val="26"/>
          <w:szCs w:val="26"/>
          <w:lang w:val="ro-RO"/>
        </w:rPr>
        <w:t xml:space="preserve"> din totalul de </w:t>
      </w:r>
      <w:r>
        <w:rPr>
          <w:rFonts w:ascii="Times New Roman" w:hAnsi="Times New Roman"/>
          <w:sz w:val="26"/>
          <w:szCs w:val="26"/>
          <w:lang w:val="ro-RO"/>
        </w:rPr>
        <w:t>48</w:t>
      </w:r>
      <w:r w:rsidRPr="000A3FE1">
        <w:rPr>
          <w:rFonts w:ascii="Times New Roman" w:hAnsi="Times New Roman"/>
          <w:sz w:val="26"/>
          <w:szCs w:val="26"/>
          <w:lang w:val="ro-RO"/>
        </w:rPr>
        <w:t xml:space="preserve"> </w:t>
      </w:r>
      <w:r>
        <w:rPr>
          <w:rFonts w:ascii="Times New Roman" w:hAnsi="Times New Roman"/>
          <w:sz w:val="26"/>
          <w:szCs w:val="26"/>
          <w:lang w:val="ro-RO"/>
        </w:rPr>
        <w:t>de membri ai Comisi</w:t>
      </w:r>
      <w:r w:rsidRPr="000A3FE1">
        <w:rPr>
          <w:rFonts w:ascii="Times New Roman" w:hAnsi="Times New Roman"/>
          <w:sz w:val="26"/>
          <w:szCs w:val="26"/>
          <w:lang w:val="ro-RO"/>
        </w:rPr>
        <w:t>i</w:t>
      </w:r>
      <w:r>
        <w:rPr>
          <w:rFonts w:ascii="Times New Roman" w:hAnsi="Times New Roman"/>
          <w:sz w:val="26"/>
          <w:szCs w:val="26"/>
          <w:lang w:val="ro-RO"/>
        </w:rPr>
        <w:t>lor.</w:t>
      </w:r>
    </w:p>
    <w:p w:rsidR="00AC1345" w:rsidRPr="000A3FE1" w:rsidRDefault="00AC1345" w:rsidP="00AC1345">
      <w:pPr>
        <w:spacing w:after="0" w:line="240" w:lineRule="auto"/>
        <w:ind w:firstLine="720"/>
        <w:jc w:val="both"/>
        <w:rPr>
          <w:rFonts w:ascii="Times New Roman" w:hAnsi="Times New Roman"/>
          <w:sz w:val="26"/>
          <w:szCs w:val="26"/>
          <w:lang w:val="ro-RO"/>
        </w:rPr>
      </w:pPr>
    </w:p>
    <w:p w:rsidR="00AC1345" w:rsidRPr="00BF2DBB" w:rsidRDefault="00AC1345" w:rsidP="00AC1345">
      <w:pPr>
        <w:spacing w:after="0" w:line="240" w:lineRule="auto"/>
        <w:ind w:firstLine="720"/>
        <w:jc w:val="both"/>
        <w:rPr>
          <w:rFonts w:ascii="Times New Roman" w:hAnsi="Times New Roman"/>
          <w:bCs/>
          <w:sz w:val="26"/>
          <w:szCs w:val="26"/>
          <w:lang w:val="ro-RO"/>
        </w:rPr>
      </w:pPr>
      <w:r w:rsidRPr="000A3FE1">
        <w:rPr>
          <w:rFonts w:ascii="Times New Roman" w:hAnsi="Times New Roman"/>
          <w:sz w:val="26"/>
          <w:szCs w:val="26"/>
          <w:lang w:val="ro-RO"/>
        </w:rPr>
        <w:t>În baza prevederilor art. 54 şi 55 din Regulamentul Camerei Deputaţilor, republicat,</w:t>
      </w:r>
      <w:r>
        <w:rPr>
          <w:rFonts w:ascii="Times New Roman" w:hAnsi="Times New Roman"/>
          <w:sz w:val="26"/>
          <w:szCs w:val="26"/>
          <w:lang w:val="ro-RO"/>
        </w:rPr>
        <w:t xml:space="preserve"> </w:t>
      </w:r>
      <w:r w:rsidRPr="000A3FE1">
        <w:rPr>
          <w:rFonts w:ascii="Times New Roman" w:hAnsi="Times New Roman"/>
          <w:sz w:val="26"/>
          <w:szCs w:val="26"/>
          <w:lang w:val="ro-RO"/>
        </w:rPr>
        <w:t xml:space="preserve">la dezbaterea </w:t>
      </w:r>
      <w:r>
        <w:rPr>
          <w:rFonts w:ascii="Times New Roman" w:hAnsi="Times New Roman"/>
          <w:sz w:val="26"/>
          <w:szCs w:val="26"/>
          <w:lang w:val="ro-RO"/>
        </w:rPr>
        <w:t>proiectului de lege</w:t>
      </w:r>
      <w:r w:rsidRPr="00232E18">
        <w:rPr>
          <w:rFonts w:ascii="Times New Roman" w:hAnsi="Times New Roman"/>
          <w:sz w:val="26"/>
          <w:szCs w:val="26"/>
          <w:lang w:val="ro-RO"/>
        </w:rPr>
        <w:t xml:space="preserve"> </w:t>
      </w:r>
      <w:r w:rsidRPr="000A3FE1">
        <w:rPr>
          <w:rFonts w:ascii="Times New Roman" w:hAnsi="Times New Roman"/>
          <w:sz w:val="26"/>
          <w:szCs w:val="26"/>
          <w:lang w:val="ro-RO"/>
        </w:rPr>
        <w:t>a</w:t>
      </w:r>
      <w:r>
        <w:rPr>
          <w:rFonts w:ascii="Times New Roman" w:hAnsi="Times New Roman"/>
          <w:sz w:val="26"/>
          <w:szCs w:val="26"/>
          <w:lang w:val="ro-RO"/>
        </w:rPr>
        <w:t>u</w:t>
      </w:r>
      <w:r w:rsidRPr="000A3FE1">
        <w:rPr>
          <w:rFonts w:ascii="Times New Roman" w:hAnsi="Times New Roman"/>
          <w:sz w:val="26"/>
          <w:szCs w:val="26"/>
          <w:lang w:val="ro-RO"/>
        </w:rPr>
        <w:t xml:space="preserve"> participat ca invita</w:t>
      </w:r>
      <w:r>
        <w:rPr>
          <w:rFonts w:ascii="Times New Roman" w:hAnsi="Times New Roman"/>
          <w:sz w:val="26"/>
          <w:szCs w:val="26"/>
          <w:lang w:val="ro-RO"/>
        </w:rPr>
        <w:t>ţi</w:t>
      </w:r>
      <w:r w:rsidRPr="000A3FE1">
        <w:rPr>
          <w:rFonts w:ascii="Times New Roman" w:hAnsi="Times New Roman"/>
          <w:sz w:val="26"/>
          <w:szCs w:val="26"/>
          <w:lang w:val="ro-RO"/>
        </w:rPr>
        <w:t xml:space="preserve">: </w:t>
      </w:r>
      <w:r>
        <w:rPr>
          <w:rFonts w:ascii="Times New Roman" w:hAnsi="Times New Roman"/>
          <w:sz w:val="26"/>
          <w:szCs w:val="26"/>
          <w:lang w:val="ro-RO"/>
        </w:rPr>
        <w:t>d</w:t>
      </w:r>
      <w:r>
        <w:rPr>
          <w:rFonts w:ascii="Times New Roman" w:hAnsi="Times New Roman"/>
          <w:bCs/>
          <w:sz w:val="26"/>
          <w:szCs w:val="26"/>
          <w:lang w:val="ro-RO"/>
        </w:rPr>
        <w:t xml:space="preserve">omnul </w:t>
      </w:r>
      <w:r w:rsidRPr="00BF2DBB">
        <w:rPr>
          <w:rFonts w:ascii="Times New Roman" w:hAnsi="Times New Roman"/>
          <w:bCs/>
          <w:sz w:val="26"/>
          <w:szCs w:val="26"/>
          <w:lang w:val="ro-RO"/>
        </w:rPr>
        <w:t xml:space="preserve">Petru Andea </w:t>
      </w:r>
      <w:r>
        <w:rPr>
          <w:rFonts w:ascii="Times New Roman" w:hAnsi="Times New Roman"/>
          <w:bCs/>
          <w:sz w:val="26"/>
          <w:szCs w:val="26"/>
          <w:lang w:val="ro-RO"/>
        </w:rPr>
        <w:t xml:space="preserve">- </w:t>
      </w:r>
      <w:r w:rsidRPr="00BF2DBB">
        <w:rPr>
          <w:rFonts w:ascii="Times New Roman" w:hAnsi="Times New Roman"/>
          <w:bCs/>
          <w:sz w:val="26"/>
          <w:szCs w:val="26"/>
          <w:lang w:val="ro-RO"/>
        </w:rPr>
        <w:t>secretar de stat</w:t>
      </w:r>
      <w:r>
        <w:rPr>
          <w:rFonts w:ascii="Times New Roman" w:hAnsi="Times New Roman"/>
          <w:bCs/>
          <w:sz w:val="26"/>
          <w:szCs w:val="26"/>
          <w:lang w:val="ro-RO"/>
        </w:rPr>
        <w:t xml:space="preserve"> în cadrul Ministerului Educației Naționale, </w:t>
      </w:r>
      <w:r w:rsidRPr="00BF2DBB">
        <w:rPr>
          <w:rFonts w:ascii="Times New Roman" w:hAnsi="Times New Roman"/>
          <w:bCs/>
          <w:sz w:val="26"/>
          <w:szCs w:val="26"/>
          <w:lang w:val="ro-RO"/>
        </w:rPr>
        <w:t xml:space="preserve">Victor </w:t>
      </w:r>
      <w:r>
        <w:rPr>
          <w:rFonts w:ascii="Times New Roman" w:hAnsi="Times New Roman"/>
          <w:bCs/>
          <w:sz w:val="26"/>
          <w:szCs w:val="26"/>
          <w:lang w:val="ro-RO"/>
        </w:rPr>
        <w:t xml:space="preserve">Stelian </w:t>
      </w:r>
      <w:r w:rsidRPr="00BF2DBB">
        <w:rPr>
          <w:rFonts w:ascii="Times New Roman" w:hAnsi="Times New Roman"/>
          <w:bCs/>
          <w:sz w:val="26"/>
          <w:szCs w:val="26"/>
          <w:lang w:val="ro-RO"/>
        </w:rPr>
        <w:t>Fedorca</w:t>
      </w:r>
      <w:r>
        <w:rPr>
          <w:rFonts w:ascii="Times New Roman" w:hAnsi="Times New Roman"/>
          <w:bCs/>
          <w:sz w:val="26"/>
          <w:szCs w:val="26"/>
          <w:lang w:val="ro-RO"/>
        </w:rPr>
        <w:t xml:space="preserve"> - p</w:t>
      </w:r>
      <w:r w:rsidRPr="00D47CBC">
        <w:rPr>
          <w:rFonts w:ascii="Times New Roman" w:hAnsi="Times New Roman"/>
          <w:bCs/>
          <w:sz w:val="26"/>
          <w:szCs w:val="26"/>
          <w:lang w:val="ro-RO"/>
        </w:rPr>
        <w:t>reședinte</w:t>
      </w:r>
      <w:r>
        <w:rPr>
          <w:rFonts w:ascii="Times New Roman" w:hAnsi="Times New Roman"/>
          <w:bCs/>
          <w:sz w:val="26"/>
          <w:szCs w:val="26"/>
          <w:lang w:val="ro-RO"/>
        </w:rPr>
        <w:t xml:space="preserve">, </w:t>
      </w:r>
      <w:r w:rsidRPr="00BF2DBB">
        <w:rPr>
          <w:rFonts w:ascii="Times New Roman" w:hAnsi="Times New Roman"/>
          <w:bCs/>
          <w:sz w:val="26"/>
          <w:szCs w:val="26"/>
          <w:lang w:val="ro-RO"/>
        </w:rPr>
        <w:t>Autoritatea Națională pentru Formare Profesională Inițială în Sistemul Dual</w:t>
      </w:r>
      <w:r>
        <w:rPr>
          <w:rFonts w:ascii="Times New Roman" w:hAnsi="Times New Roman"/>
          <w:bCs/>
          <w:sz w:val="26"/>
          <w:szCs w:val="26"/>
          <w:lang w:val="ro-RO"/>
        </w:rPr>
        <w:t xml:space="preserve">. </w:t>
      </w:r>
    </w:p>
    <w:p w:rsidR="00AC1345" w:rsidRPr="000A3FE1" w:rsidRDefault="00AC1345" w:rsidP="00AC1345">
      <w:pPr>
        <w:spacing w:after="0" w:line="240" w:lineRule="auto"/>
        <w:ind w:firstLine="720"/>
        <w:jc w:val="both"/>
        <w:rPr>
          <w:rFonts w:ascii="Times New Roman" w:hAnsi="Times New Roman"/>
          <w:sz w:val="26"/>
          <w:szCs w:val="26"/>
          <w:lang w:val="ro-RO"/>
        </w:rPr>
      </w:pPr>
    </w:p>
    <w:p w:rsidR="00AC1345" w:rsidRPr="000A3FE1" w:rsidRDefault="00AC1345" w:rsidP="00AC1345">
      <w:pPr>
        <w:spacing w:after="0" w:line="240" w:lineRule="auto"/>
        <w:jc w:val="both"/>
        <w:rPr>
          <w:rFonts w:ascii="Times New Roman" w:hAnsi="Times New Roman"/>
          <w:sz w:val="26"/>
          <w:szCs w:val="26"/>
          <w:lang w:val="ro-RO"/>
        </w:rPr>
      </w:pPr>
      <w:r w:rsidRPr="000A3FE1">
        <w:rPr>
          <w:rFonts w:ascii="Times New Roman" w:hAnsi="Times New Roman"/>
          <w:sz w:val="26"/>
          <w:szCs w:val="26"/>
          <w:lang w:val="ro-RO"/>
        </w:rPr>
        <w:tab/>
      </w:r>
      <w:r w:rsidRPr="00D47CBC">
        <w:rPr>
          <w:rFonts w:ascii="Times New Roman" w:hAnsi="Times New Roman"/>
          <w:b/>
          <w:sz w:val="26"/>
          <w:szCs w:val="26"/>
          <w:lang w:val="ro-RO"/>
        </w:rPr>
        <w:t>4.</w:t>
      </w:r>
      <w:r w:rsidRPr="000A3FE1">
        <w:rPr>
          <w:rFonts w:ascii="Times New Roman" w:hAnsi="Times New Roman"/>
          <w:sz w:val="26"/>
          <w:szCs w:val="26"/>
          <w:lang w:val="ro-RO"/>
        </w:rPr>
        <w:t xml:space="preserve"> Potrivit prevederilor art. 75 alin. (1) din Constituţia României, republicată, şi ale art.92 alin.(9) din Regulamentul Camerei Deputaţilor, republicat, Camera Deputaţilor este </w:t>
      </w:r>
      <w:r w:rsidRPr="000A3FE1">
        <w:rPr>
          <w:rFonts w:ascii="Times New Roman" w:hAnsi="Times New Roman"/>
          <w:b/>
          <w:bCs/>
          <w:sz w:val="26"/>
          <w:szCs w:val="26"/>
          <w:lang w:val="ro-RO"/>
        </w:rPr>
        <w:t>Cameră decizională</w:t>
      </w:r>
      <w:r w:rsidRPr="000A3FE1">
        <w:rPr>
          <w:rFonts w:ascii="Times New Roman" w:hAnsi="Times New Roman"/>
          <w:sz w:val="26"/>
          <w:szCs w:val="26"/>
          <w:lang w:val="ro-RO"/>
        </w:rPr>
        <w:t>.</w:t>
      </w:r>
    </w:p>
    <w:p w:rsidR="00AC1345" w:rsidRPr="000A3FE1" w:rsidRDefault="00AC1345" w:rsidP="00AC1345">
      <w:pPr>
        <w:spacing w:after="0" w:line="240" w:lineRule="auto"/>
        <w:jc w:val="both"/>
        <w:rPr>
          <w:rFonts w:ascii="Times New Roman" w:hAnsi="Times New Roman"/>
          <w:sz w:val="26"/>
          <w:szCs w:val="26"/>
          <w:lang w:val="ro-RO"/>
        </w:rPr>
      </w:pPr>
      <w:r w:rsidRPr="000A3FE1">
        <w:rPr>
          <w:rFonts w:ascii="Times New Roman" w:hAnsi="Times New Roman"/>
          <w:sz w:val="26"/>
          <w:szCs w:val="26"/>
          <w:lang w:val="ro-RO"/>
        </w:rPr>
        <w:tab/>
        <w:t xml:space="preserve">Senatul, în calitate de </w:t>
      </w:r>
      <w:r>
        <w:rPr>
          <w:rFonts w:ascii="Times New Roman" w:hAnsi="Times New Roman"/>
          <w:sz w:val="26"/>
          <w:szCs w:val="26"/>
          <w:lang w:val="ro-RO"/>
        </w:rPr>
        <w:t>p</w:t>
      </w:r>
      <w:r w:rsidRPr="000A3FE1">
        <w:rPr>
          <w:rFonts w:ascii="Times New Roman" w:hAnsi="Times New Roman"/>
          <w:sz w:val="26"/>
          <w:szCs w:val="26"/>
          <w:lang w:val="ro-RO"/>
        </w:rPr>
        <w:t xml:space="preserve">rimă Cameră sesizată, a </w:t>
      </w:r>
      <w:r>
        <w:rPr>
          <w:rFonts w:ascii="Times New Roman" w:hAnsi="Times New Roman"/>
          <w:sz w:val="26"/>
          <w:szCs w:val="26"/>
          <w:lang w:val="ro-RO"/>
        </w:rPr>
        <w:t>adoptat proiectul de lege, în condițiile articolului 115 alineatul (5) teza a III-a din Constituția României, republicată,</w:t>
      </w:r>
      <w:r w:rsidRPr="000A3FE1">
        <w:rPr>
          <w:rFonts w:ascii="Times New Roman" w:hAnsi="Times New Roman"/>
          <w:sz w:val="26"/>
          <w:szCs w:val="26"/>
          <w:lang w:val="ro-RO"/>
        </w:rPr>
        <w:t xml:space="preserve"> în şedinţa din </w:t>
      </w:r>
      <w:r>
        <w:rPr>
          <w:rFonts w:ascii="Times New Roman" w:hAnsi="Times New Roman"/>
          <w:sz w:val="26"/>
          <w:szCs w:val="26"/>
          <w:lang w:val="ro-RO"/>
        </w:rPr>
        <w:t>15</w:t>
      </w:r>
      <w:r w:rsidRPr="000A3FE1">
        <w:rPr>
          <w:rFonts w:ascii="Times New Roman" w:hAnsi="Times New Roman"/>
          <w:sz w:val="26"/>
          <w:szCs w:val="26"/>
          <w:lang w:val="ro-RO"/>
        </w:rPr>
        <w:t xml:space="preserve"> octombrie 2018.</w:t>
      </w:r>
    </w:p>
    <w:p w:rsidR="00AC1345" w:rsidRDefault="00AC1345" w:rsidP="00AC1345">
      <w:pPr>
        <w:spacing w:after="0" w:line="240" w:lineRule="auto"/>
        <w:ind w:firstLine="720"/>
        <w:jc w:val="both"/>
        <w:rPr>
          <w:rFonts w:ascii="Times New Roman" w:hAnsi="Times New Roman"/>
          <w:sz w:val="26"/>
          <w:szCs w:val="26"/>
          <w:lang w:val="ro-RO"/>
        </w:rPr>
      </w:pPr>
      <w:r w:rsidRPr="000A3FE1">
        <w:rPr>
          <w:rFonts w:ascii="Times New Roman" w:hAnsi="Times New Roman"/>
          <w:sz w:val="26"/>
          <w:szCs w:val="26"/>
          <w:lang w:val="ro-RO"/>
        </w:rPr>
        <w:tab/>
      </w:r>
    </w:p>
    <w:p w:rsidR="00AC1345" w:rsidRPr="00BF2DBB" w:rsidRDefault="00AC1345" w:rsidP="00AC1345">
      <w:pPr>
        <w:spacing w:after="0" w:line="240" w:lineRule="auto"/>
        <w:jc w:val="both"/>
        <w:rPr>
          <w:rFonts w:ascii="Times New Roman" w:hAnsi="Times New Roman"/>
          <w:bCs/>
          <w:sz w:val="26"/>
          <w:szCs w:val="26"/>
          <w:lang w:val="ro-RO"/>
        </w:rPr>
      </w:pPr>
      <w:r w:rsidRPr="000A3FE1">
        <w:rPr>
          <w:rFonts w:ascii="Times New Roman" w:hAnsi="Times New Roman"/>
          <w:sz w:val="26"/>
          <w:szCs w:val="26"/>
          <w:lang w:val="ro-RO"/>
        </w:rPr>
        <w:tab/>
      </w:r>
      <w:r>
        <w:rPr>
          <w:rFonts w:ascii="Times New Roman" w:hAnsi="Times New Roman"/>
          <w:b/>
          <w:sz w:val="26"/>
          <w:szCs w:val="26"/>
          <w:lang w:val="ro-RO"/>
        </w:rPr>
        <w:t>5</w:t>
      </w:r>
      <w:r w:rsidRPr="000A3FE1">
        <w:rPr>
          <w:rFonts w:ascii="Times New Roman" w:hAnsi="Times New Roman"/>
          <w:b/>
          <w:sz w:val="26"/>
          <w:szCs w:val="26"/>
          <w:lang w:val="ro-RO"/>
        </w:rPr>
        <w:t>.</w:t>
      </w:r>
      <w:r w:rsidRPr="000A3FE1">
        <w:rPr>
          <w:rFonts w:ascii="Times New Roman" w:hAnsi="Times New Roman"/>
          <w:sz w:val="26"/>
          <w:szCs w:val="26"/>
          <w:lang w:val="ro-RO"/>
        </w:rPr>
        <w:t xml:space="preserve"> </w:t>
      </w:r>
      <w:r w:rsidRPr="000A3FE1">
        <w:rPr>
          <w:rFonts w:ascii="Times New Roman" w:hAnsi="Times New Roman"/>
          <w:bCs/>
          <w:sz w:val="26"/>
          <w:szCs w:val="26"/>
          <w:lang w:val="ro-RO"/>
        </w:rPr>
        <w:t>În urma finalizării dezbaterilor, membrii celor două Comisii au hotărât</w:t>
      </w:r>
      <w:r>
        <w:rPr>
          <w:rFonts w:ascii="Times New Roman" w:hAnsi="Times New Roman"/>
          <w:bCs/>
          <w:sz w:val="26"/>
          <w:szCs w:val="26"/>
          <w:lang w:val="ro-RO"/>
        </w:rPr>
        <w:t>, cu majoritate de voturi (9 voturi împotrivă)</w:t>
      </w:r>
      <w:r w:rsidRPr="000A3FE1">
        <w:rPr>
          <w:rFonts w:ascii="Times New Roman" w:hAnsi="Times New Roman"/>
          <w:bCs/>
          <w:sz w:val="26"/>
          <w:szCs w:val="26"/>
          <w:lang w:val="ro-RO"/>
        </w:rPr>
        <w:t xml:space="preserve"> să propună Plenului Camerei Deputaţilor </w:t>
      </w:r>
      <w:r>
        <w:rPr>
          <w:rFonts w:ascii="Times New Roman" w:hAnsi="Times New Roman"/>
          <w:b/>
          <w:bCs/>
          <w:sz w:val="26"/>
          <w:szCs w:val="26"/>
          <w:lang w:val="ro-RO"/>
        </w:rPr>
        <w:t>adoptarea proiectului de lege cu amendamentele admise și respinse d</w:t>
      </w:r>
      <w:r w:rsidRPr="00BF2DBB">
        <w:rPr>
          <w:rFonts w:ascii="Times New Roman" w:hAnsi="Times New Roman"/>
          <w:bCs/>
          <w:sz w:val="26"/>
          <w:szCs w:val="26"/>
          <w:lang w:val="ro-RO"/>
        </w:rPr>
        <w:t>in Anexa ce face parte integrantă din prezentul raport</w:t>
      </w:r>
      <w:r>
        <w:rPr>
          <w:rFonts w:ascii="Times New Roman" w:hAnsi="Times New Roman"/>
          <w:bCs/>
          <w:sz w:val="26"/>
          <w:szCs w:val="26"/>
          <w:lang w:val="ro-RO"/>
        </w:rPr>
        <w:t xml:space="preserve"> comun</w:t>
      </w:r>
      <w:r w:rsidRPr="00BF2DBB">
        <w:rPr>
          <w:rFonts w:ascii="Times New Roman" w:hAnsi="Times New Roman"/>
          <w:bCs/>
          <w:sz w:val="26"/>
          <w:szCs w:val="26"/>
          <w:lang w:val="ro-RO"/>
        </w:rPr>
        <w:t xml:space="preserve">. </w:t>
      </w:r>
    </w:p>
    <w:p w:rsidR="00AC1345" w:rsidRPr="000A3FE1" w:rsidRDefault="00AC1345" w:rsidP="00AC1345">
      <w:pPr>
        <w:spacing w:after="0" w:line="240" w:lineRule="auto"/>
        <w:jc w:val="both"/>
        <w:rPr>
          <w:rFonts w:ascii="Times New Roman" w:hAnsi="Times New Roman"/>
          <w:bCs/>
          <w:sz w:val="26"/>
          <w:szCs w:val="26"/>
          <w:lang w:val="ro-RO"/>
        </w:rPr>
      </w:pPr>
    </w:p>
    <w:p w:rsidR="00AC1345" w:rsidRPr="000A3FE1" w:rsidRDefault="00AC1345" w:rsidP="00AC1345">
      <w:pPr>
        <w:spacing w:after="0" w:line="240" w:lineRule="auto"/>
        <w:jc w:val="both"/>
        <w:rPr>
          <w:rFonts w:ascii="Times New Roman" w:hAnsi="Times New Roman"/>
          <w:bCs/>
          <w:sz w:val="26"/>
          <w:szCs w:val="26"/>
          <w:lang w:val="ro-RO"/>
        </w:rPr>
      </w:pPr>
      <w:r w:rsidRPr="000A3FE1">
        <w:rPr>
          <w:rFonts w:ascii="Times New Roman" w:hAnsi="Times New Roman"/>
          <w:bCs/>
          <w:sz w:val="26"/>
          <w:szCs w:val="26"/>
          <w:lang w:val="ro-RO"/>
        </w:rPr>
        <w:tab/>
        <w:t xml:space="preserve"> </w:t>
      </w:r>
    </w:p>
    <w:tbl>
      <w:tblPr>
        <w:tblW w:w="0" w:type="auto"/>
        <w:jc w:val="center"/>
        <w:tblInd w:w="-572" w:type="dxa"/>
        <w:tblLook w:val="01E0"/>
      </w:tblPr>
      <w:tblGrid>
        <w:gridCol w:w="4667"/>
        <w:gridCol w:w="4668"/>
      </w:tblGrid>
      <w:tr w:rsidR="00AC1345" w:rsidRPr="000A3FE1" w:rsidTr="00651F93">
        <w:trPr>
          <w:jc w:val="center"/>
        </w:trPr>
        <w:tc>
          <w:tcPr>
            <w:tcW w:w="4667" w:type="dxa"/>
          </w:tcPr>
          <w:p w:rsidR="00AC1345" w:rsidRPr="000A3FE1"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PREŞEDINTE</w:t>
            </w:r>
          </w:p>
          <w:p w:rsidR="00AC1345" w:rsidRPr="000A3FE1"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Prof. dr. Camelia GAVRILĂ</w:t>
            </w:r>
          </w:p>
          <w:p w:rsidR="00AC1345" w:rsidRDefault="00AC1345" w:rsidP="00AC1345">
            <w:pPr>
              <w:spacing w:after="0" w:line="240" w:lineRule="auto"/>
              <w:jc w:val="center"/>
              <w:rPr>
                <w:rFonts w:ascii="Times New Roman" w:hAnsi="Times New Roman"/>
                <w:b/>
                <w:sz w:val="26"/>
                <w:szCs w:val="26"/>
                <w:lang w:val="ro-RO"/>
              </w:rPr>
            </w:pPr>
          </w:p>
          <w:p w:rsidR="00AC1345" w:rsidRDefault="00AC1345" w:rsidP="00AC1345">
            <w:pPr>
              <w:spacing w:after="0" w:line="240" w:lineRule="auto"/>
              <w:jc w:val="center"/>
              <w:rPr>
                <w:rFonts w:ascii="Times New Roman" w:hAnsi="Times New Roman"/>
                <w:b/>
                <w:sz w:val="26"/>
                <w:szCs w:val="26"/>
                <w:lang w:val="ro-RO"/>
              </w:rPr>
            </w:pPr>
          </w:p>
          <w:p w:rsidR="00AC1345" w:rsidRPr="000A3FE1" w:rsidRDefault="00AC1345" w:rsidP="00AC1345">
            <w:pPr>
              <w:spacing w:after="0" w:line="240" w:lineRule="auto"/>
              <w:jc w:val="center"/>
              <w:rPr>
                <w:rFonts w:ascii="Times New Roman" w:hAnsi="Times New Roman"/>
                <w:b/>
                <w:sz w:val="26"/>
                <w:szCs w:val="26"/>
                <w:lang w:val="ro-RO"/>
              </w:rPr>
            </w:pPr>
          </w:p>
        </w:tc>
        <w:tc>
          <w:tcPr>
            <w:tcW w:w="4668" w:type="dxa"/>
          </w:tcPr>
          <w:p w:rsidR="00AC1345" w:rsidRPr="000A3FE1"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PREŞEDINTE</w:t>
            </w:r>
          </w:p>
          <w:p w:rsidR="00AC1345" w:rsidRPr="000A3FE1" w:rsidRDefault="00AC1345" w:rsidP="00AC134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Adrian SOLOMON</w:t>
            </w:r>
          </w:p>
        </w:tc>
      </w:tr>
      <w:tr w:rsidR="00AC1345" w:rsidRPr="000A3FE1" w:rsidTr="00651F93">
        <w:trPr>
          <w:jc w:val="center"/>
        </w:trPr>
        <w:tc>
          <w:tcPr>
            <w:tcW w:w="4667" w:type="dxa"/>
          </w:tcPr>
          <w:p w:rsidR="00AC1345"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SECRETAR</w:t>
            </w:r>
          </w:p>
          <w:p w:rsidR="00AC1345" w:rsidRPr="000A3FE1" w:rsidRDefault="00AC1345" w:rsidP="00AC134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Viorel STAN</w:t>
            </w:r>
          </w:p>
        </w:tc>
        <w:tc>
          <w:tcPr>
            <w:tcW w:w="4668" w:type="dxa"/>
          </w:tcPr>
          <w:p w:rsidR="00AC1345" w:rsidRDefault="00AC1345" w:rsidP="00AC1345">
            <w:pPr>
              <w:spacing w:after="0" w:line="240" w:lineRule="auto"/>
              <w:jc w:val="center"/>
              <w:rPr>
                <w:rFonts w:ascii="Times New Roman" w:hAnsi="Times New Roman"/>
                <w:b/>
                <w:sz w:val="26"/>
                <w:szCs w:val="26"/>
                <w:lang w:val="ro-RO"/>
              </w:rPr>
            </w:pPr>
            <w:r w:rsidRPr="000A3FE1">
              <w:rPr>
                <w:rFonts w:ascii="Times New Roman" w:hAnsi="Times New Roman"/>
                <w:b/>
                <w:sz w:val="26"/>
                <w:szCs w:val="26"/>
                <w:lang w:val="ro-RO"/>
              </w:rPr>
              <w:t>SECRETAR</w:t>
            </w:r>
          </w:p>
          <w:p w:rsidR="00AC1345" w:rsidRDefault="00AC1345" w:rsidP="00AC1345">
            <w:pPr>
              <w:spacing w:after="0" w:line="240" w:lineRule="auto"/>
              <w:jc w:val="center"/>
              <w:rPr>
                <w:rFonts w:ascii="Times New Roman" w:hAnsi="Times New Roman"/>
                <w:b/>
                <w:sz w:val="26"/>
                <w:szCs w:val="26"/>
                <w:lang w:val="ro-RO"/>
              </w:rPr>
            </w:pPr>
            <w:r>
              <w:rPr>
                <w:rFonts w:ascii="Times New Roman" w:hAnsi="Times New Roman"/>
                <w:b/>
                <w:sz w:val="26"/>
                <w:szCs w:val="26"/>
                <w:lang w:val="ro-RO"/>
              </w:rPr>
              <w:t>Violeta RĂDUŢ</w:t>
            </w:r>
          </w:p>
          <w:p w:rsidR="00AC1345" w:rsidRDefault="00AC1345" w:rsidP="00AC1345">
            <w:pPr>
              <w:spacing w:after="0" w:line="240" w:lineRule="auto"/>
              <w:jc w:val="center"/>
              <w:rPr>
                <w:rFonts w:ascii="Times New Roman" w:hAnsi="Times New Roman"/>
                <w:b/>
                <w:sz w:val="26"/>
                <w:szCs w:val="26"/>
                <w:lang w:val="ro-RO"/>
              </w:rPr>
            </w:pPr>
          </w:p>
          <w:p w:rsidR="00AC1345" w:rsidRPr="000A3FE1" w:rsidRDefault="00AC1345" w:rsidP="00AC1345">
            <w:pPr>
              <w:spacing w:after="0" w:line="240" w:lineRule="auto"/>
              <w:rPr>
                <w:rFonts w:ascii="Times New Roman" w:hAnsi="Times New Roman"/>
                <w:b/>
                <w:sz w:val="26"/>
                <w:szCs w:val="26"/>
                <w:lang w:val="ro-RO"/>
              </w:rPr>
            </w:pPr>
          </w:p>
        </w:tc>
      </w:tr>
      <w:tr w:rsidR="00AC1345" w:rsidRPr="00570AEA" w:rsidTr="00651F93">
        <w:trPr>
          <w:jc w:val="center"/>
        </w:trPr>
        <w:tc>
          <w:tcPr>
            <w:tcW w:w="4667" w:type="dxa"/>
          </w:tcPr>
          <w:p w:rsidR="00AC1345" w:rsidRPr="00570AEA" w:rsidRDefault="00AC1345" w:rsidP="00AC1345">
            <w:pPr>
              <w:spacing w:after="0" w:line="240" w:lineRule="auto"/>
              <w:jc w:val="center"/>
              <w:rPr>
                <w:rFonts w:ascii="Times New Roman" w:hAnsi="Times New Roman"/>
                <w:sz w:val="16"/>
                <w:szCs w:val="16"/>
                <w:lang w:val="ro-RO"/>
              </w:rPr>
            </w:pPr>
            <w:r w:rsidRPr="00570AEA">
              <w:rPr>
                <w:rFonts w:ascii="Times New Roman" w:hAnsi="Times New Roman"/>
                <w:sz w:val="16"/>
                <w:szCs w:val="16"/>
                <w:lang w:val="ro-RO"/>
              </w:rPr>
              <w:t xml:space="preserve">Șef birou </w:t>
            </w:r>
          </w:p>
          <w:p w:rsidR="00AC1345" w:rsidRPr="00570AEA" w:rsidRDefault="00AC1345" w:rsidP="00AC1345">
            <w:pPr>
              <w:spacing w:after="0" w:line="240" w:lineRule="auto"/>
              <w:jc w:val="center"/>
              <w:rPr>
                <w:rFonts w:ascii="Times New Roman" w:hAnsi="Times New Roman"/>
                <w:sz w:val="16"/>
                <w:szCs w:val="16"/>
                <w:lang w:val="ro-RO"/>
              </w:rPr>
            </w:pPr>
            <w:r w:rsidRPr="00570AEA">
              <w:rPr>
                <w:rFonts w:ascii="Times New Roman" w:hAnsi="Times New Roman"/>
                <w:sz w:val="16"/>
                <w:szCs w:val="16"/>
                <w:lang w:val="ro-RO"/>
              </w:rPr>
              <w:t>Ioana Florina Mînzu</w:t>
            </w:r>
          </w:p>
        </w:tc>
        <w:tc>
          <w:tcPr>
            <w:tcW w:w="4668" w:type="dxa"/>
          </w:tcPr>
          <w:p w:rsidR="00AC1345" w:rsidRPr="00570AEA" w:rsidRDefault="00AC1345" w:rsidP="00AC1345">
            <w:pPr>
              <w:spacing w:after="0" w:line="240" w:lineRule="auto"/>
              <w:jc w:val="center"/>
              <w:rPr>
                <w:rFonts w:ascii="Times New Roman" w:hAnsi="Times New Roman"/>
                <w:sz w:val="16"/>
                <w:szCs w:val="16"/>
                <w:lang w:val="ro-RO"/>
              </w:rPr>
            </w:pPr>
            <w:r w:rsidRPr="00570AEA">
              <w:rPr>
                <w:rFonts w:ascii="Times New Roman" w:hAnsi="Times New Roman"/>
                <w:sz w:val="16"/>
                <w:szCs w:val="16"/>
                <w:lang w:val="ro-RO"/>
              </w:rPr>
              <w:t>Consilier parlamentar</w:t>
            </w:r>
          </w:p>
          <w:p w:rsidR="00AC1345" w:rsidRPr="00570AEA" w:rsidRDefault="00AC1345" w:rsidP="00AC1345">
            <w:pPr>
              <w:spacing w:after="0" w:line="240" w:lineRule="auto"/>
              <w:jc w:val="center"/>
              <w:rPr>
                <w:rFonts w:ascii="Times New Roman" w:hAnsi="Times New Roman"/>
                <w:sz w:val="16"/>
                <w:szCs w:val="16"/>
                <w:lang w:val="ro-RO"/>
              </w:rPr>
            </w:pPr>
            <w:r w:rsidRPr="00570AEA">
              <w:rPr>
                <w:rFonts w:ascii="Times New Roman" w:hAnsi="Times New Roman"/>
                <w:sz w:val="16"/>
                <w:szCs w:val="16"/>
                <w:lang w:val="ro-RO"/>
              </w:rPr>
              <w:t>Lidia Vlădescu</w:t>
            </w:r>
          </w:p>
        </w:tc>
      </w:tr>
    </w:tbl>
    <w:p w:rsidR="00AC1345" w:rsidRDefault="00AC1345" w:rsidP="00AC1345">
      <w:pPr>
        <w:spacing w:after="0" w:line="240" w:lineRule="auto"/>
        <w:jc w:val="both"/>
        <w:rPr>
          <w:rFonts w:ascii="Times New Roman" w:hAnsi="Times New Roman"/>
          <w:b/>
          <w:sz w:val="26"/>
          <w:szCs w:val="26"/>
          <w:lang w:val="ro-RO"/>
        </w:rPr>
      </w:pPr>
      <w:r w:rsidRPr="000A3FE1">
        <w:rPr>
          <w:rFonts w:ascii="Times New Roman" w:hAnsi="Times New Roman"/>
          <w:b/>
          <w:sz w:val="26"/>
          <w:szCs w:val="26"/>
          <w:lang w:val="ro-RO"/>
        </w:rPr>
        <w:t xml:space="preserve">  </w:t>
      </w:r>
    </w:p>
    <w:p w:rsidR="00AC1345" w:rsidRDefault="00AC1345" w:rsidP="00AC1345">
      <w:pPr>
        <w:spacing w:after="0" w:line="240" w:lineRule="auto"/>
        <w:jc w:val="both"/>
        <w:rPr>
          <w:rFonts w:ascii="Times New Roman" w:hAnsi="Times New Roman"/>
          <w:b/>
          <w:sz w:val="26"/>
          <w:szCs w:val="26"/>
          <w:lang w:val="ro-RO"/>
        </w:rPr>
      </w:pPr>
    </w:p>
    <w:p w:rsidR="008B149B" w:rsidRPr="00F20C68" w:rsidRDefault="00557791" w:rsidP="00AC1345">
      <w:pPr>
        <w:spacing w:after="0" w:line="240" w:lineRule="auto"/>
        <w:jc w:val="both"/>
        <w:rPr>
          <w:rFonts w:ascii="Times New Roman" w:hAnsi="Times New Roman"/>
          <w:i/>
          <w:sz w:val="26"/>
          <w:szCs w:val="26"/>
          <w:u w:val="single"/>
          <w:lang w:val="ro-RO"/>
        </w:rPr>
      </w:pPr>
      <w:r w:rsidRPr="000A3FE1">
        <w:rPr>
          <w:rFonts w:ascii="Times New Roman" w:hAnsi="Times New Roman"/>
          <w:bCs/>
          <w:sz w:val="26"/>
          <w:szCs w:val="26"/>
          <w:lang w:val="ro-RO"/>
        </w:rPr>
        <w:lastRenderedPageBreak/>
        <w:tab/>
        <w:t xml:space="preserve"> </w:t>
      </w:r>
      <w:r w:rsidR="00736B08" w:rsidRPr="000A3FE1">
        <w:rPr>
          <w:rFonts w:ascii="Times New Roman" w:hAnsi="Times New Roman"/>
          <w:b/>
          <w:sz w:val="26"/>
          <w:szCs w:val="26"/>
          <w:lang w:val="ro-RO"/>
        </w:rPr>
        <w:tab/>
      </w:r>
      <w:r w:rsidR="00736B08" w:rsidRPr="000A3FE1">
        <w:rPr>
          <w:rFonts w:ascii="Times New Roman" w:hAnsi="Times New Roman"/>
          <w:b/>
          <w:sz w:val="26"/>
          <w:szCs w:val="26"/>
          <w:lang w:val="ro-RO"/>
        </w:rPr>
        <w:tab/>
      </w:r>
      <w:r w:rsidR="00736B08" w:rsidRPr="000A3FE1">
        <w:rPr>
          <w:rFonts w:ascii="Times New Roman" w:hAnsi="Times New Roman"/>
          <w:b/>
          <w:sz w:val="26"/>
          <w:szCs w:val="26"/>
          <w:lang w:val="ro-RO"/>
        </w:rPr>
        <w:tab/>
      </w:r>
      <w:r w:rsidR="00736B08" w:rsidRPr="000A3FE1">
        <w:rPr>
          <w:rFonts w:ascii="Times New Roman" w:hAnsi="Times New Roman"/>
          <w:b/>
          <w:sz w:val="26"/>
          <w:szCs w:val="26"/>
          <w:lang w:val="ro-RO"/>
        </w:rPr>
        <w:tab/>
      </w:r>
      <w:r w:rsidR="00736B08" w:rsidRPr="000A3FE1">
        <w:rPr>
          <w:rFonts w:ascii="Times New Roman" w:hAnsi="Times New Roman"/>
          <w:b/>
          <w:sz w:val="26"/>
          <w:szCs w:val="26"/>
          <w:lang w:val="ro-RO"/>
        </w:rPr>
        <w:tab/>
      </w:r>
      <w:r w:rsidR="00736B08" w:rsidRPr="000A3FE1">
        <w:rPr>
          <w:rFonts w:ascii="Times New Roman" w:hAnsi="Times New Roman"/>
          <w:b/>
          <w:sz w:val="26"/>
          <w:szCs w:val="26"/>
          <w:lang w:val="ro-RO"/>
        </w:rPr>
        <w:tab/>
      </w:r>
      <w:r w:rsidR="00BC4CAD" w:rsidRPr="000A3FE1">
        <w:rPr>
          <w:rFonts w:ascii="Times New Roman" w:hAnsi="Times New Roman"/>
          <w:b/>
          <w:sz w:val="26"/>
          <w:szCs w:val="26"/>
          <w:lang w:val="ro-RO"/>
        </w:rPr>
        <w:tab/>
      </w:r>
      <w:r w:rsidR="00BC4CAD" w:rsidRPr="000A3FE1">
        <w:rPr>
          <w:rFonts w:ascii="Times New Roman" w:hAnsi="Times New Roman"/>
          <w:b/>
          <w:sz w:val="26"/>
          <w:szCs w:val="26"/>
          <w:lang w:val="ro-RO"/>
        </w:rPr>
        <w:tab/>
      </w:r>
      <w:r w:rsidR="00BC4CAD" w:rsidRPr="000A3FE1">
        <w:rPr>
          <w:rFonts w:ascii="Times New Roman" w:hAnsi="Times New Roman"/>
          <w:b/>
          <w:color w:val="FF0000"/>
          <w:sz w:val="26"/>
          <w:szCs w:val="26"/>
          <w:lang w:val="ro-RO"/>
        </w:rPr>
        <w:tab/>
      </w:r>
      <w:r w:rsidR="00BC4CAD" w:rsidRPr="000A3FE1">
        <w:rPr>
          <w:rFonts w:ascii="Times New Roman" w:hAnsi="Times New Roman"/>
          <w:b/>
          <w:color w:val="FF0000"/>
          <w:sz w:val="26"/>
          <w:szCs w:val="26"/>
          <w:lang w:val="ro-RO"/>
        </w:rPr>
        <w:tab/>
      </w:r>
      <w:r w:rsidR="00BC4CAD" w:rsidRPr="000A3FE1">
        <w:rPr>
          <w:rFonts w:ascii="Times New Roman" w:hAnsi="Times New Roman"/>
          <w:b/>
          <w:color w:val="FF0000"/>
          <w:sz w:val="26"/>
          <w:szCs w:val="26"/>
          <w:lang w:val="ro-RO"/>
        </w:rPr>
        <w:tab/>
        <w:t xml:space="preserve">    </w:t>
      </w:r>
      <w:r w:rsidR="0086763B" w:rsidRPr="000A3FE1">
        <w:rPr>
          <w:rFonts w:ascii="Times New Roman" w:hAnsi="Times New Roman"/>
          <w:b/>
          <w:color w:val="FF0000"/>
          <w:sz w:val="26"/>
          <w:szCs w:val="26"/>
          <w:lang w:val="ro-RO"/>
        </w:rPr>
        <w:tab/>
      </w:r>
      <w:r w:rsidR="0086763B" w:rsidRPr="000A3FE1">
        <w:rPr>
          <w:rFonts w:ascii="Times New Roman" w:hAnsi="Times New Roman"/>
          <w:b/>
          <w:color w:val="FF0000"/>
          <w:sz w:val="26"/>
          <w:szCs w:val="26"/>
          <w:lang w:val="ro-RO"/>
        </w:rPr>
        <w:tab/>
      </w:r>
      <w:r w:rsidR="0086763B" w:rsidRPr="000A3FE1">
        <w:rPr>
          <w:rFonts w:ascii="Times New Roman" w:hAnsi="Times New Roman"/>
          <w:b/>
          <w:color w:val="FF0000"/>
          <w:sz w:val="26"/>
          <w:szCs w:val="26"/>
          <w:lang w:val="ro-RO"/>
        </w:rPr>
        <w:tab/>
      </w:r>
      <w:r w:rsidR="0086763B" w:rsidRPr="000A3FE1">
        <w:rPr>
          <w:rFonts w:ascii="Times New Roman" w:hAnsi="Times New Roman"/>
          <w:b/>
          <w:color w:val="FF0000"/>
          <w:sz w:val="26"/>
          <w:szCs w:val="26"/>
          <w:lang w:val="ro-RO"/>
        </w:rPr>
        <w:tab/>
      </w:r>
      <w:r w:rsidR="0086763B" w:rsidRPr="000A3FE1">
        <w:rPr>
          <w:rFonts w:ascii="Times New Roman" w:hAnsi="Times New Roman"/>
          <w:b/>
          <w:color w:val="FF0000"/>
          <w:sz w:val="26"/>
          <w:szCs w:val="26"/>
          <w:lang w:val="ro-RO"/>
        </w:rPr>
        <w:tab/>
      </w:r>
      <w:r w:rsidR="00283178" w:rsidRPr="000A3FE1">
        <w:rPr>
          <w:rFonts w:ascii="Times New Roman" w:hAnsi="Times New Roman"/>
          <w:b/>
          <w:color w:val="FF0000"/>
          <w:sz w:val="26"/>
          <w:szCs w:val="26"/>
          <w:lang w:val="ro-RO"/>
        </w:rPr>
        <w:tab/>
      </w:r>
      <w:r w:rsidR="00283178" w:rsidRPr="000A3FE1">
        <w:rPr>
          <w:rFonts w:ascii="Times New Roman" w:hAnsi="Times New Roman"/>
          <w:b/>
          <w:color w:val="FF0000"/>
          <w:sz w:val="26"/>
          <w:szCs w:val="26"/>
          <w:lang w:val="ro-RO"/>
        </w:rPr>
        <w:tab/>
      </w:r>
      <w:r w:rsidR="00146A43" w:rsidRPr="00F20C68">
        <w:rPr>
          <w:rFonts w:ascii="Times New Roman" w:hAnsi="Times New Roman"/>
          <w:i/>
          <w:sz w:val="26"/>
          <w:szCs w:val="26"/>
          <w:lang w:val="ro-RO"/>
        </w:rPr>
        <w:t>Anex</w:t>
      </w:r>
      <w:r w:rsidR="00F20C68" w:rsidRPr="00F20C68">
        <w:rPr>
          <w:rFonts w:ascii="Times New Roman" w:hAnsi="Times New Roman"/>
          <w:i/>
          <w:sz w:val="26"/>
          <w:szCs w:val="26"/>
          <w:lang w:val="ro-RO"/>
        </w:rPr>
        <w:t>a</w:t>
      </w:r>
    </w:p>
    <w:p w:rsidR="008B149B" w:rsidRDefault="00AC1345" w:rsidP="00AC1345">
      <w:pPr>
        <w:spacing w:after="0" w:line="240" w:lineRule="auto"/>
        <w:jc w:val="center"/>
        <w:rPr>
          <w:rFonts w:ascii="Times New Roman" w:hAnsi="Times New Roman"/>
          <w:b/>
          <w:sz w:val="26"/>
          <w:szCs w:val="26"/>
          <w:u w:val="single"/>
          <w:lang w:val="ro-RO"/>
        </w:rPr>
      </w:pPr>
      <w:r>
        <w:rPr>
          <w:rFonts w:ascii="Times New Roman" w:hAnsi="Times New Roman"/>
          <w:b/>
          <w:sz w:val="26"/>
          <w:szCs w:val="26"/>
          <w:u w:val="single"/>
          <w:lang w:val="ro-RO"/>
        </w:rPr>
        <w:t xml:space="preserve">I. </w:t>
      </w:r>
      <w:r w:rsidR="00F20C68" w:rsidRPr="00F20C68">
        <w:rPr>
          <w:rFonts w:ascii="Times New Roman" w:hAnsi="Times New Roman"/>
          <w:b/>
          <w:sz w:val="26"/>
          <w:szCs w:val="26"/>
          <w:u w:val="single"/>
          <w:lang w:val="ro-RO"/>
        </w:rPr>
        <w:t>AMENDAMENTE</w:t>
      </w:r>
      <w:r>
        <w:rPr>
          <w:rFonts w:ascii="Times New Roman" w:hAnsi="Times New Roman"/>
          <w:b/>
          <w:sz w:val="26"/>
          <w:szCs w:val="26"/>
          <w:u w:val="single"/>
          <w:lang w:val="ro-RO"/>
        </w:rPr>
        <w:t xml:space="preserve"> ADMISE  </w:t>
      </w:r>
    </w:p>
    <w:p w:rsidR="00AC1345" w:rsidRPr="00F20C68" w:rsidRDefault="00AC1345" w:rsidP="00AC1345">
      <w:pPr>
        <w:spacing w:after="0" w:line="240" w:lineRule="auto"/>
        <w:jc w:val="center"/>
        <w:rPr>
          <w:rFonts w:ascii="Times New Roman" w:hAnsi="Times New Roman"/>
          <w:b/>
          <w:sz w:val="26"/>
          <w:szCs w:val="26"/>
          <w:u w:val="single"/>
          <w:lang w:val="ro-RO"/>
        </w:rPr>
      </w:pPr>
    </w:p>
    <w:tbl>
      <w:tblPr>
        <w:tblW w:w="15561" w:type="dxa"/>
        <w:jc w:val="center"/>
        <w:tblInd w:w="1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2"/>
        <w:gridCol w:w="5245"/>
        <w:gridCol w:w="3714"/>
        <w:gridCol w:w="3694"/>
        <w:gridCol w:w="2126"/>
      </w:tblGrid>
      <w:tr w:rsidR="00F20C68" w:rsidRPr="000A3FE1" w:rsidTr="004358A4">
        <w:trPr>
          <w:jc w:val="center"/>
        </w:trPr>
        <w:tc>
          <w:tcPr>
            <w:tcW w:w="782" w:type="dxa"/>
          </w:tcPr>
          <w:p w:rsidR="00F20C68"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Nr.</w:t>
            </w:r>
          </w:p>
          <w:p w:rsidR="00F20C68"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crt.</w:t>
            </w:r>
          </w:p>
        </w:tc>
        <w:tc>
          <w:tcPr>
            <w:tcW w:w="5245" w:type="dxa"/>
          </w:tcPr>
          <w:p w:rsidR="00F20C68"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 xml:space="preserve">Text </w:t>
            </w:r>
          </w:p>
          <w:p w:rsidR="00F20C68" w:rsidRPr="00580CE8" w:rsidRDefault="00C8010C"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p</w:t>
            </w:r>
            <w:r w:rsidR="006A64EF" w:rsidRPr="00580CE8">
              <w:rPr>
                <w:rFonts w:ascii="Times New Roman" w:hAnsi="Times New Roman"/>
                <w:b/>
                <w:sz w:val="24"/>
                <w:szCs w:val="24"/>
                <w:lang w:val="ro-RO"/>
              </w:rPr>
              <w:t>roiect de lege</w:t>
            </w:r>
          </w:p>
        </w:tc>
        <w:tc>
          <w:tcPr>
            <w:tcW w:w="3714" w:type="dxa"/>
          </w:tcPr>
          <w:p w:rsidR="00C8010C"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 xml:space="preserve">Text </w:t>
            </w:r>
          </w:p>
          <w:p w:rsidR="00F20C68" w:rsidRPr="00580CE8" w:rsidRDefault="00C8010C"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 xml:space="preserve">adoptat de </w:t>
            </w:r>
            <w:r w:rsidR="00F20C68" w:rsidRPr="00580CE8">
              <w:rPr>
                <w:rFonts w:ascii="Times New Roman" w:hAnsi="Times New Roman"/>
                <w:b/>
                <w:sz w:val="24"/>
                <w:szCs w:val="24"/>
                <w:lang w:val="ro-RO"/>
              </w:rPr>
              <w:t>Senat</w:t>
            </w:r>
          </w:p>
        </w:tc>
        <w:tc>
          <w:tcPr>
            <w:tcW w:w="3694" w:type="dxa"/>
          </w:tcPr>
          <w:p w:rsidR="00F20C68"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Text propus de Comisi</w:t>
            </w:r>
            <w:r w:rsidR="00C8010C" w:rsidRPr="00580CE8">
              <w:rPr>
                <w:rFonts w:ascii="Times New Roman" w:hAnsi="Times New Roman"/>
                <w:b/>
                <w:sz w:val="24"/>
                <w:szCs w:val="24"/>
                <w:lang w:val="ro-RO"/>
              </w:rPr>
              <w:t>i</w:t>
            </w:r>
          </w:p>
          <w:p w:rsidR="00F20C68" w:rsidRPr="00580CE8" w:rsidRDefault="00C8010C"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(autor amendament)</w:t>
            </w:r>
          </w:p>
        </w:tc>
        <w:tc>
          <w:tcPr>
            <w:tcW w:w="2126" w:type="dxa"/>
          </w:tcPr>
          <w:p w:rsidR="00F20C68"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Motivare</w:t>
            </w:r>
          </w:p>
        </w:tc>
      </w:tr>
      <w:tr w:rsidR="00F20C68" w:rsidRPr="000A3FE1" w:rsidTr="004358A4">
        <w:trPr>
          <w:jc w:val="center"/>
        </w:trPr>
        <w:tc>
          <w:tcPr>
            <w:tcW w:w="782" w:type="dxa"/>
          </w:tcPr>
          <w:p w:rsidR="00F20C68" w:rsidRPr="00580CE8" w:rsidRDefault="00F20C68"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1.</w:t>
            </w:r>
          </w:p>
        </w:tc>
        <w:tc>
          <w:tcPr>
            <w:tcW w:w="5245" w:type="dxa"/>
          </w:tcPr>
          <w:p w:rsidR="00F20C68" w:rsidRPr="00580CE8" w:rsidRDefault="00F20C68" w:rsidP="00AC1345">
            <w:pPr>
              <w:spacing w:after="0" w:line="240" w:lineRule="auto"/>
              <w:jc w:val="both"/>
              <w:rPr>
                <w:rFonts w:ascii="Times New Roman" w:hAnsi="Times New Roman"/>
                <w:b/>
                <w:sz w:val="24"/>
                <w:szCs w:val="24"/>
                <w:lang w:val="ro-RO"/>
              </w:rPr>
            </w:pPr>
          </w:p>
          <w:p w:rsidR="00E2161D" w:rsidRPr="00580CE8" w:rsidRDefault="00E2161D" w:rsidP="00AC1345">
            <w:pPr>
              <w:spacing w:after="0" w:line="240" w:lineRule="auto"/>
              <w:jc w:val="both"/>
              <w:rPr>
                <w:rFonts w:ascii="Times New Roman" w:hAnsi="Times New Roman"/>
                <w:b/>
                <w:sz w:val="24"/>
                <w:szCs w:val="24"/>
                <w:lang w:val="ro-RO"/>
              </w:rPr>
            </w:pPr>
          </w:p>
          <w:p w:rsidR="00E2161D" w:rsidRPr="00580CE8" w:rsidRDefault="00E2161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w:t>
            </w:r>
          </w:p>
        </w:tc>
        <w:tc>
          <w:tcPr>
            <w:tcW w:w="3714" w:type="dxa"/>
          </w:tcPr>
          <w:p w:rsidR="00F20C68" w:rsidRPr="00580CE8" w:rsidRDefault="00E2161D"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u w:val="single"/>
                <w:lang w:val="ro-RO"/>
              </w:rPr>
              <w:t>Titlul Legii</w:t>
            </w:r>
            <w:r w:rsidRPr="00580CE8">
              <w:rPr>
                <w:rFonts w:ascii="Times New Roman" w:hAnsi="Times New Roman"/>
                <w:b/>
                <w:sz w:val="24"/>
                <w:szCs w:val="24"/>
                <w:lang w:val="ro-RO"/>
              </w:rPr>
              <w:t>: Lege pentru aprobarea Ordonanței de urgență a Guvernului nr.59/2018 privind înfiinţarea, organizarea şi funcţionarea Autorităţii Naţionale pentru Formare Profesională Iniţială în Sistem Dual din România</w:t>
            </w:r>
          </w:p>
        </w:tc>
        <w:tc>
          <w:tcPr>
            <w:tcW w:w="3694" w:type="dxa"/>
          </w:tcPr>
          <w:p w:rsidR="00F20C68" w:rsidRPr="00580CE8" w:rsidRDefault="00F20C68" w:rsidP="00AC1345">
            <w:pPr>
              <w:spacing w:after="0" w:line="240" w:lineRule="auto"/>
              <w:jc w:val="center"/>
              <w:rPr>
                <w:rFonts w:ascii="Times New Roman" w:hAnsi="Times New Roman"/>
                <w:sz w:val="24"/>
                <w:szCs w:val="24"/>
                <w:lang w:val="ro-RO"/>
              </w:rPr>
            </w:pPr>
          </w:p>
          <w:p w:rsidR="00AC1345" w:rsidRPr="00580CE8" w:rsidRDefault="00AC1345" w:rsidP="00AC1345">
            <w:pPr>
              <w:spacing w:after="0" w:line="240" w:lineRule="auto"/>
              <w:jc w:val="center"/>
              <w:rPr>
                <w:rFonts w:ascii="Times New Roman" w:hAnsi="Times New Roman"/>
                <w:sz w:val="24"/>
                <w:szCs w:val="24"/>
                <w:lang w:val="ro-RO"/>
              </w:rPr>
            </w:pPr>
          </w:p>
          <w:p w:rsidR="00AC1345" w:rsidRPr="00580CE8" w:rsidRDefault="00AC1345" w:rsidP="00AC1345">
            <w:pPr>
              <w:spacing w:after="0" w:line="240" w:lineRule="auto"/>
              <w:jc w:val="center"/>
              <w:rPr>
                <w:rFonts w:ascii="Times New Roman" w:hAnsi="Times New Roman"/>
                <w:b/>
                <w:sz w:val="24"/>
                <w:szCs w:val="24"/>
                <w:lang w:val="ro-RO"/>
              </w:rPr>
            </w:pPr>
          </w:p>
          <w:p w:rsidR="00AC1345" w:rsidRPr="00580CE8" w:rsidRDefault="00580CE8" w:rsidP="00AC1345">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 xml:space="preserve">Text nemodificat </w:t>
            </w:r>
          </w:p>
        </w:tc>
        <w:tc>
          <w:tcPr>
            <w:tcW w:w="2126" w:type="dxa"/>
          </w:tcPr>
          <w:p w:rsidR="00F20C68" w:rsidRPr="00580CE8" w:rsidRDefault="00F20C68" w:rsidP="00AC1345">
            <w:pPr>
              <w:spacing w:after="0" w:line="240" w:lineRule="auto"/>
              <w:jc w:val="both"/>
              <w:rPr>
                <w:rFonts w:ascii="Times New Roman" w:hAnsi="Times New Roman"/>
                <w:lang w:val="ro-RO"/>
              </w:rPr>
            </w:pPr>
          </w:p>
        </w:tc>
      </w:tr>
      <w:tr w:rsidR="00F20C68" w:rsidRPr="000A3FE1" w:rsidTr="004358A4">
        <w:trPr>
          <w:jc w:val="center"/>
        </w:trPr>
        <w:tc>
          <w:tcPr>
            <w:tcW w:w="782" w:type="dxa"/>
          </w:tcPr>
          <w:p w:rsidR="00F20C68" w:rsidRPr="00580CE8" w:rsidRDefault="00E2161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2.</w:t>
            </w:r>
          </w:p>
        </w:tc>
        <w:tc>
          <w:tcPr>
            <w:tcW w:w="5245" w:type="dxa"/>
          </w:tcPr>
          <w:p w:rsidR="00F20C68" w:rsidRPr="00580CE8" w:rsidRDefault="00F20C68" w:rsidP="00AC1345">
            <w:pPr>
              <w:spacing w:after="0" w:line="240" w:lineRule="auto"/>
              <w:jc w:val="both"/>
              <w:rPr>
                <w:rFonts w:ascii="Times New Roman" w:hAnsi="Times New Roman"/>
                <w:sz w:val="24"/>
                <w:szCs w:val="24"/>
                <w:lang w:val="ro-RO"/>
              </w:rPr>
            </w:pPr>
          </w:p>
          <w:p w:rsidR="00E2161D" w:rsidRPr="00580CE8" w:rsidRDefault="00E2161D" w:rsidP="00AC1345">
            <w:pPr>
              <w:spacing w:after="0" w:line="240" w:lineRule="auto"/>
              <w:jc w:val="both"/>
              <w:rPr>
                <w:rFonts w:ascii="Times New Roman" w:hAnsi="Times New Roman"/>
                <w:sz w:val="24"/>
                <w:szCs w:val="24"/>
                <w:lang w:val="ro-RO"/>
              </w:rPr>
            </w:pPr>
          </w:p>
          <w:p w:rsidR="00E2161D" w:rsidRPr="00580CE8" w:rsidRDefault="00E2161D" w:rsidP="00AC1345">
            <w:pPr>
              <w:spacing w:after="0" w:line="240" w:lineRule="auto"/>
              <w:jc w:val="both"/>
              <w:rPr>
                <w:rFonts w:ascii="Times New Roman" w:hAnsi="Times New Roman"/>
                <w:sz w:val="24"/>
                <w:szCs w:val="24"/>
                <w:lang w:val="ro-RO"/>
              </w:rPr>
            </w:pPr>
          </w:p>
          <w:p w:rsidR="00E2161D" w:rsidRPr="00580CE8" w:rsidRDefault="00E2161D" w:rsidP="00AC1345">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w:t>
            </w:r>
          </w:p>
        </w:tc>
        <w:tc>
          <w:tcPr>
            <w:tcW w:w="3714" w:type="dxa"/>
          </w:tcPr>
          <w:p w:rsidR="00F20C68" w:rsidRPr="00580CE8" w:rsidRDefault="00E2161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Articol unic. – Se aprobă Ordonanța de urgență a Guvernului nr.59/2018 privind înfiinţarea, organizarea şi funcţionarea Autorităţii Naţionale pentru Formare Profesională Iniţială în Sistem Dual din România, publicată în Monitorul Oficial al României, Partea I, nr.580 din 9 iunie 2018.</w:t>
            </w:r>
          </w:p>
        </w:tc>
        <w:tc>
          <w:tcPr>
            <w:tcW w:w="3694" w:type="dxa"/>
          </w:tcPr>
          <w:p w:rsidR="00F20C68" w:rsidRPr="00580CE8" w:rsidRDefault="00580CE8" w:rsidP="00580CE8">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Articol unic. – Se aprobă Ordonanța de urgență a Guvernului nr.59/2018 privind înfiinţarea, organizarea şi funcţionarea Autorităţii Naţionale pentru Formare Profesională Iniţială în Sistem Dual din România, publicată în Monitorul Oficial al României, Partea I, nr.580 din 9 iunie 2018,</w:t>
            </w:r>
            <w:r w:rsidRPr="00580CE8">
              <w:rPr>
                <w:rFonts w:ascii="Times New Roman" w:hAnsi="Times New Roman"/>
                <w:b/>
                <w:sz w:val="24"/>
                <w:szCs w:val="24"/>
                <w:lang w:val="ro-RO"/>
              </w:rPr>
              <w:t xml:space="preserve"> cu următoarele modificări:</w:t>
            </w:r>
          </w:p>
        </w:tc>
        <w:tc>
          <w:tcPr>
            <w:tcW w:w="2126" w:type="dxa"/>
          </w:tcPr>
          <w:p w:rsidR="00F20C68" w:rsidRPr="00580CE8" w:rsidRDefault="00580CE8" w:rsidP="00AC1345">
            <w:pPr>
              <w:spacing w:after="0" w:line="240" w:lineRule="auto"/>
              <w:jc w:val="both"/>
              <w:rPr>
                <w:rFonts w:ascii="Times New Roman" w:hAnsi="Times New Roman"/>
                <w:lang w:val="ro-RO"/>
              </w:rPr>
            </w:pPr>
            <w:r w:rsidRPr="00580CE8">
              <w:rPr>
                <w:rFonts w:ascii="Times New Roman" w:hAnsi="Times New Roman"/>
                <w:lang w:val="ro-RO"/>
              </w:rPr>
              <w:t xml:space="preserve">Respectarea normelor de tehnică legislativă </w:t>
            </w:r>
          </w:p>
        </w:tc>
      </w:tr>
      <w:tr w:rsidR="00F20C68" w:rsidRPr="000A3FE1" w:rsidTr="004358A4">
        <w:trPr>
          <w:jc w:val="center"/>
        </w:trPr>
        <w:tc>
          <w:tcPr>
            <w:tcW w:w="782" w:type="dxa"/>
          </w:tcPr>
          <w:p w:rsidR="00F20C68" w:rsidRPr="00580CE8" w:rsidRDefault="00E2161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3.</w:t>
            </w:r>
          </w:p>
        </w:tc>
        <w:tc>
          <w:tcPr>
            <w:tcW w:w="5245" w:type="dxa"/>
          </w:tcPr>
          <w:p w:rsidR="00F20C68" w:rsidRPr="00580CE8" w:rsidRDefault="00E2161D"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u w:val="single"/>
                <w:lang w:val="ro-RO"/>
              </w:rPr>
              <w:t>Titlul Ordonanței:</w:t>
            </w:r>
            <w:r w:rsidRPr="00580CE8">
              <w:rPr>
                <w:rFonts w:ascii="Times New Roman" w:hAnsi="Times New Roman"/>
                <w:b/>
                <w:sz w:val="24"/>
                <w:szCs w:val="24"/>
                <w:lang w:val="ro-RO"/>
              </w:rPr>
              <w:t xml:space="preserve"> </w:t>
            </w:r>
            <w:r w:rsidR="006A64EF" w:rsidRPr="00580CE8">
              <w:rPr>
                <w:rFonts w:ascii="Times New Roman" w:hAnsi="Times New Roman"/>
                <w:sz w:val="24"/>
                <w:szCs w:val="24"/>
                <w:lang w:val="ro-RO"/>
              </w:rPr>
              <w:t>Ordonanță de urgență privind înființarea, organizarea și funcționarea Autorității Naționale pentru Formare Profesională Inițială în Sistem Dual din România</w:t>
            </w:r>
          </w:p>
        </w:tc>
        <w:tc>
          <w:tcPr>
            <w:tcW w:w="3714" w:type="dxa"/>
          </w:tcPr>
          <w:p w:rsidR="00F20C68" w:rsidRPr="00580CE8" w:rsidRDefault="00F20C68" w:rsidP="00AC1345">
            <w:pPr>
              <w:spacing w:after="0" w:line="240" w:lineRule="auto"/>
              <w:ind w:left="34"/>
              <w:jc w:val="center"/>
              <w:rPr>
                <w:rFonts w:ascii="Times New Roman" w:hAnsi="Times New Roman"/>
                <w:color w:val="FF0000"/>
                <w:sz w:val="24"/>
                <w:szCs w:val="24"/>
                <w:lang w:val="ro-RO"/>
              </w:rPr>
            </w:pPr>
          </w:p>
          <w:p w:rsidR="00F20C68" w:rsidRPr="00580CE8" w:rsidRDefault="00580CE8" w:rsidP="00580CE8">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94" w:type="dxa"/>
          </w:tcPr>
          <w:p w:rsidR="00580CE8" w:rsidRDefault="00580CE8" w:rsidP="00580CE8">
            <w:pPr>
              <w:spacing w:after="0" w:line="240" w:lineRule="auto"/>
              <w:jc w:val="center"/>
              <w:rPr>
                <w:rFonts w:ascii="Times New Roman" w:hAnsi="Times New Roman"/>
                <w:b/>
                <w:sz w:val="24"/>
                <w:szCs w:val="24"/>
                <w:lang w:val="ro-RO"/>
              </w:rPr>
            </w:pPr>
          </w:p>
          <w:p w:rsidR="00F20C68"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F20C68" w:rsidRPr="00580CE8" w:rsidRDefault="00F20C68" w:rsidP="00AC1345">
            <w:pPr>
              <w:spacing w:after="0" w:line="240" w:lineRule="auto"/>
              <w:jc w:val="both"/>
              <w:rPr>
                <w:rFonts w:ascii="Times New Roman" w:hAnsi="Times New Roman"/>
                <w:lang w:val="ro-RO"/>
              </w:rPr>
            </w:pPr>
          </w:p>
        </w:tc>
      </w:tr>
      <w:tr w:rsidR="00F20C68" w:rsidRPr="000A3FE1" w:rsidTr="004358A4">
        <w:trPr>
          <w:jc w:val="center"/>
        </w:trPr>
        <w:tc>
          <w:tcPr>
            <w:tcW w:w="782" w:type="dxa"/>
          </w:tcPr>
          <w:p w:rsidR="00F20C68"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4.</w:t>
            </w:r>
          </w:p>
        </w:tc>
        <w:tc>
          <w:tcPr>
            <w:tcW w:w="5245" w:type="dxa"/>
          </w:tcPr>
          <w:p w:rsidR="006A64EF"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Art.</w:t>
            </w:r>
            <w:r w:rsidR="006A64EF" w:rsidRPr="00580CE8">
              <w:rPr>
                <w:rFonts w:ascii="Times New Roman" w:hAnsi="Times New Roman"/>
                <w:b/>
                <w:sz w:val="24"/>
                <w:szCs w:val="24"/>
                <w:lang w:val="ro-RO"/>
              </w:rPr>
              <w:t xml:space="preserve"> 1</w:t>
            </w:r>
            <w:r w:rsidRPr="00580CE8">
              <w:rPr>
                <w:rFonts w:ascii="Times New Roman" w:hAnsi="Times New Roman"/>
                <w:b/>
                <w:sz w:val="24"/>
                <w:szCs w:val="24"/>
                <w:lang w:val="ro-RO"/>
              </w:rPr>
              <w:t>. -</w:t>
            </w:r>
            <w:r w:rsidR="006A64EF" w:rsidRPr="00580CE8">
              <w:rPr>
                <w:rFonts w:ascii="Times New Roman" w:hAnsi="Times New Roman"/>
                <w:b/>
                <w:sz w:val="24"/>
                <w:szCs w:val="24"/>
                <w:lang w:val="ro-RO"/>
              </w:rPr>
              <w:t xml:space="preserve"> (1)</w:t>
            </w:r>
            <w:r w:rsidR="006A64EF" w:rsidRPr="00580CE8">
              <w:rPr>
                <w:rFonts w:ascii="Times New Roman" w:hAnsi="Times New Roman"/>
                <w:sz w:val="24"/>
                <w:szCs w:val="24"/>
                <w:lang w:val="ro-RO"/>
              </w:rPr>
              <w:t xml:space="preserve"> Începând cu data intrării în vigoare a prezentei ordonanţe de urgenţă</w:t>
            </w:r>
            <w:r w:rsidR="006D6784" w:rsidRPr="00580CE8">
              <w:rPr>
                <w:rFonts w:ascii="Times New Roman" w:hAnsi="Times New Roman"/>
                <w:sz w:val="24"/>
                <w:szCs w:val="24"/>
                <w:lang w:val="ro-RO"/>
              </w:rPr>
              <w:t>,</w:t>
            </w:r>
            <w:r w:rsidR="006A64EF" w:rsidRPr="00580CE8">
              <w:rPr>
                <w:rFonts w:ascii="Times New Roman" w:hAnsi="Times New Roman"/>
                <w:sz w:val="24"/>
                <w:szCs w:val="24"/>
                <w:lang w:val="ro-RO"/>
              </w:rPr>
              <w:t xml:space="preserve"> se înfiinţează Autoritatea Naţională pentru Formare Profesională Iniţială în Sistem Dual din România, denumită în continuare </w:t>
            </w:r>
            <w:r w:rsidR="006A64EF" w:rsidRPr="00580CE8">
              <w:rPr>
                <w:rFonts w:ascii="Times New Roman" w:hAnsi="Times New Roman"/>
                <w:i/>
                <w:sz w:val="24"/>
                <w:szCs w:val="24"/>
                <w:lang w:val="ro-RO"/>
              </w:rPr>
              <w:t>Autoritatea</w:t>
            </w:r>
            <w:r w:rsidR="006A64EF" w:rsidRPr="00580CE8">
              <w:rPr>
                <w:rFonts w:ascii="Times New Roman" w:hAnsi="Times New Roman"/>
                <w:sz w:val="24"/>
                <w:szCs w:val="24"/>
                <w:lang w:val="ro-RO"/>
              </w:rPr>
              <w:t xml:space="preserve">, instituţie publică cu personalitate juridică, în subordinea Guvernului şi în coordonarea prim-ministrului, prin reorganizarea Centrului Naţional de Dezvoltare a Învăţământului </w:t>
            </w:r>
            <w:r w:rsidR="006A64EF" w:rsidRPr="00580CE8">
              <w:rPr>
                <w:rFonts w:ascii="Times New Roman" w:hAnsi="Times New Roman"/>
                <w:sz w:val="24"/>
                <w:szCs w:val="24"/>
                <w:lang w:val="ro-RO"/>
              </w:rPr>
              <w:lastRenderedPageBreak/>
              <w:t>Profesional şi Tehnic.</w:t>
            </w:r>
          </w:p>
          <w:p w:rsidR="00F20C68" w:rsidRPr="00580CE8" w:rsidRDefault="006A64EF"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(2)</w:t>
            </w:r>
            <w:r w:rsidRPr="00580CE8">
              <w:rPr>
                <w:rFonts w:ascii="Times New Roman" w:hAnsi="Times New Roman"/>
                <w:sz w:val="24"/>
                <w:szCs w:val="24"/>
                <w:lang w:val="ro-RO"/>
              </w:rPr>
              <w:t xml:space="preserve"> Autoritatea are sediul în municipiul Bucureşti.</w:t>
            </w:r>
          </w:p>
        </w:tc>
        <w:tc>
          <w:tcPr>
            <w:tcW w:w="3714" w:type="dxa"/>
          </w:tcPr>
          <w:p w:rsidR="00F20C68" w:rsidRPr="00580CE8" w:rsidRDefault="00F20C6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94" w:type="dxa"/>
          </w:tcPr>
          <w:p w:rsidR="00F20C68" w:rsidRDefault="00F20C68" w:rsidP="00580CE8">
            <w:pPr>
              <w:spacing w:after="0" w:line="240" w:lineRule="auto"/>
              <w:jc w:val="center"/>
              <w:rPr>
                <w:rFonts w:ascii="Times New Roman" w:hAnsi="Times New Roman"/>
                <w:sz w:val="24"/>
                <w:szCs w:val="24"/>
                <w:lang w:val="ro-RO"/>
              </w:rPr>
            </w:pPr>
          </w:p>
          <w:p w:rsidR="00580CE8" w:rsidRDefault="00580CE8" w:rsidP="00580CE8">
            <w:pPr>
              <w:spacing w:after="0" w:line="240" w:lineRule="auto"/>
              <w:jc w:val="center"/>
              <w:rPr>
                <w:rFonts w:ascii="Times New Roman" w:hAnsi="Times New Roman"/>
                <w:sz w:val="24"/>
                <w:szCs w:val="24"/>
                <w:lang w:val="ro-RO"/>
              </w:rPr>
            </w:pPr>
          </w:p>
          <w:p w:rsidR="00580CE8"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F20C68" w:rsidRPr="00580CE8" w:rsidRDefault="00F20C68" w:rsidP="00AC1345">
            <w:pPr>
              <w:spacing w:after="0" w:line="240" w:lineRule="auto"/>
              <w:jc w:val="both"/>
              <w:rPr>
                <w:rFonts w:ascii="Times New Roman" w:hAnsi="Times New Roman"/>
                <w:lang w:val="ro-RO"/>
              </w:rPr>
            </w:pPr>
          </w:p>
        </w:tc>
      </w:tr>
      <w:tr w:rsidR="00F20C68" w:rsidRPr="000A3FE1" w:rsidTr="004358A4">
        <w:trPr>
          <w:jc w:val="center"/>
        </w:trPr>
        <w:tc>
          <w:tcPr>
            <w:tcW w:w="782" w:type="dxa"/>
          </w:tcPr>
          <w:p w:rsidR="00F20C68"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lastRenderedPageBreak/>
              <w:t>5.</w:t>
            </w:r>
          </w:p>
        </w:tc>
        <w:tc>
          <w:tcPr>
            <w:tcW w:w="5245" w:type="dxa"/>
          </w:tcPr>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Art. 2. - (1)</w:t>
            </w:r>
            <w:r w:rsidRPr="00580CE8">
              <w:rPr>
                <w:rFonts w:ascii="Times New Roman" w:hAnsi="Times New Roman"/>
                <w:sz w:val="24"/>
                <w:szCs w:val="24"/>
                <w:lang w:val="ro-RO"/>
              </w:rPr>
              <w:t xml:space="preserve"> Autoritatea are ca rol fundamental organizarea şi dezvoltarea formării profesionale iniţiale în sistem dual din România.</w:t>
            </w:r>
          </w:p>
          <w:p w:rsidR="00F20C68"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(2)</w:t>
            </w:r>
            <w:r w:rsidRPr="00580CE8">
              <w:rPr>
                <w:rFonts w:ascii="Times New Roman" w:hAnsi="Times New Roman"/>
                <w:sz w:val="24"/>
                <w:szCs w:val="24"/>
                <w:lang w:val="ro-RO"/>
              </w:rPr>
              <w:t xml:space="preserve"> Autoritatea realizează studii, strategii, prognoze, precum şi alte lucrări strategice necesare, care să fundamenteze deciziile cu privire la organizarea şi dezvoltarea formării profesionale iniţiale în sistem dual şi contractează, în cazuri justificate, servicii de consultanţă pentru realizarea rolului său.</w:t>
            </w:r>
          </w:p>
        </w:tc>
        <w:tc>
          <w:tcPr>
            <w:tcW w:w="3714" w:type="dxa"/>
          </w:tcPr>
          <w:p w:rsidR="00F20C68" w:rsidRDefault="00F20C6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94" w:type="dxa"/>
          </w:tcPr>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F20C68"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F20C68" w:rsidRPr="00580CE8" w:rsidRDefault="00F20C68" w:rsidP="00AC1345">
            <w:pPr>
              <w:spacing w:after="0" w:line="240" w:lineRule="auto"/>
              <w:jc w:val="both"/>
              <w:rPr>
                <w:rFonts w:ascii="Times New Roman" w:hAnsi="Times New Roman"/>
                <w:lang w:val="ro-RO"/>
              </w:rPr>
            </w:pPr>
          </w:p>
        </w:tc>
      </w:tr>
      <w:tr w:rsidR="00F20C68" w:rsidRPr="000A3FE1" w:rsidTr="004358A4">
        <w:trPr>
          <w:jc w:val="center"/>
        </w:trPr>
        <w:tc>
          <w:tcPr>
            <w:tcW w:w="782" w:type="dxa"/>
          </w:tcPr>
          <w:p w:rsidR="00F20C68"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6.</w:t>
            </w:r>
          </w:p>
        </w:tc>
        <w:tc>
          <w:tcPr>
            <w:tcW w:w="5245" w:type="dxa"/>
          </w:tcPr>
          <w:p w:rsidR="004358A4" w:rsidRDefault="004358A4" w:rsidP="00AC1345">
            <w:pPr>
              <w:spacing w:after="0" w:line="240" w:lineRule="auto"/>
              <w:jc w:val="both"/>
              <w:rPr>
                <w:rFonts w:ascii="Times New Roman" w:hAnsi="Times New Roman"/>
                <w:b/>
                <w:sz w:val="24"/>
                <w:szCs w:val="24"/>
                <w:lang w:val="ro-RO"/>
              </w:rPr>
            </w:pPr>
          </w:p>
          <w:p w:rsidR="004358A4" w:rsidRDefault="004358A4" w:rsidP="00AC1345">
            <w:pPr>
              <w:spacing w:after="0" w:line="240" w:lineRule="auto"/>
              <w:jc w:val="both"/>
              <w:rPr>
                <w:rFonts w:ascii="Times New Roman" w:hAnsi="Times New Roman"/>
                <w:b/>
                <w:sz w:val="24"/>
                <w:szCs w:val="24"/>
                <w:lang w:val="ro-RO"/>
              </w:rPr>
            </w:pP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Art.3 - </w:t>
            </w:r>
            <w:r w:rsidRPr="00580CE8">
              <w:rPr>
                <w:rFonts w:ascii="Times New Roman" w:hAnsi="Times New Roman"/>
                <w:sz w:val="24"/>
                <w:szCs w:val="24"/>
                <w:lang w:val="ro-RO"/>
              </w:rPr>
              <w:t>În vederea realizării rolului fundamental prevăzut la art. 2 alin. (1), Autoritatea îndeplineşte, în principal, următoarele atribuţii:</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a) organizarea şi coordonarea formării profesionale iniţiale în sistem dual din România;</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b) adaptarea cerinţelor formării profesionale iniţiale în concordanţă cu nevoia de forţă de muncă calificată a operatorilor economici;</w:t>
            </w:r>
          </w:p>
          <w:p w:rsidR="003B1B4D"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 xml:space="preserve">c) identificarea, anticiparea şi analiza periodică a nevoilor de competenţe cerute de piaţa forţei de muncă </w:t>
            </w:r>
            <w:r w:rsidRPr="00AF3B12">
              <w:rPr>
                <w:rFonts w:ascii="Times New Roman" w:hAnsi="Times New Roman"/>
                <w:sz w:val="24"/>
                <w:szCs w:val="24"/>
                <w:lang w:val="ro-RO"/>
              </w:rPr>
              <w:t>şi</w:t>
            </w:r>
            <w:r w:rsidRPr="00AF3B12">
              <w:rPr>
                <w:rFonts w:ascii="Times New Roman" w:hAnsi="Times New Roman"/>
                <w:b/>
                <w:sz w:val="24"/>
                <w:szCs w:val="24"/>
                <w:lang w:val="ro-RO"/>
              </w:rPr>
              <w:t xml:space="preserve"> introducerea de calificări noi în formarea profesională iniţială în sistem dual;</w:t>
            </w: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3B1B4D"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 xml:space="preserve">d) reglementarea şi asigurarea calităţii formării profesionale iniţiale în sistem dual a elevilor, precum şi a personalului din cadrul unităţilor de învăţământ şi al operatorilor economici </w:t>
            </w:r>
            <w:r w:rsidRPr="009C6B80">
              <w:rPr>
                <w:rFonts w:ascii="Times New Roman" w:hAnsi="Times New Roman"/>
                <w:b/>
                <w:sz w:val="24"/>
                <w:szCs w:val="24"/>
                <w:lang w:val="ro-RO"/>
              </w:rPr>
              <w:t>implicaţi</w:t>
            </w:r>
            <w:r w:rsidRPr="00580CE8">
              <w:rPr>
                <w:rFonts w:ascii="Times New Roman" w:hAnsi="Times New Roman"/>
                <w:sz w:val="24"/>
                <w:szCs w:val="24"/>
                <w:lang w:val="ro-RO"/>
              </w:rPr>
              <w:t xml:space="preserve"> în formarea profesională prin învăţământul dual;</w:t>
            </w: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Pr="00580CE8" w:rsidRDefault="004358A4" w:rsidP="00AC1345">
            <w:pPr>
              <w:spacing w:after="0" w:line="240" w:lineRule="auto"/>
              <w:jc w:val="both"/>
              <w:rPr>
                <w:rFonts w:ascii="Times New Roman" w:hAnsi="Times New Roman"/>
                <w:sz w:val="24"/>
                <w:szCs w:val="24"/>
                <w:lang w:val="ro-RO"/>
              </w:rPr>
            </w:pP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e) gestionarea în format electronic a bazei de date cuprinzând contractele individuale de pregătire practică în sistem dual şi monitorizarea respectării de către părţi a clauzelor contractuale;</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f) elaborarea unui sistem de acreditare a furnizorilor publici/privaţi de formare profesională iniţială în sistem dual, care va fi aprobat prin hotărâre a Guvernului;</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g) elaborarea de metodologii privind certificarea profesională iniţială a absolvenţilor din sistemul de învăţământ dual, care vor fi aprobate prin ordin al preşedintelui Autorităţii;</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h) dezvoltarea metodologiilor şi monitorizarea indicatorilor de performanţă privind inserţia şi retenţia absolvenţilor proveniţi din sistemul dual pe piaţa muncii şi propunerea de măsuri remediale;</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i) consilierea familiilor, a unităţilor de învăţământ şi a angajatorilor în scopul creşterii participării elevilor în formarea profesională iniţială în sistem dual;</w:t>
            </w:r>
          </w:p>
          <w:p w:rsidR="003B1B4D"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j) asigurarea promovării conceptului de formare profesională iniţială în sistem dual prin Şcoala Profesională în Sistem Dual;</w:t>
            </w:r>
          </w:p>
          <w:p w:rsidR="0064283E" w:rsidRPr="00580CE8" w:rsidRDefault="003B1B4D" w:rsidP="00AC1345">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k) crearea şi gestionarea bazei de date</w:t>
            </w:r>
            <w:r w:rsidRPr="00580CE8">
              <w:rPr>
                <w:rFonts w:ascii="Times New Roman" w:hAnsi="Times New Roman"/>
                <w:b/>
                <w:sz w:val="24"/>
                <w:szCs w:val="24"/>
                <w:lang w:val="ro-RO"/>
              </w:rPr>
              <w:t xml:space="preserve"> </w:t>
            </w:r>
            <w:r w:rsidRPr="00580CE8">
              <w:rPr>
                <w:rFonts w:ascii="Times New Roman" w:hAnsi="Times New Roman"/>
                <w:sz w:val="24"/>
                <w:szCs w:val="24"/>
                <w:lang w:val="ro-RO"/>
              </w:rPr>
              <w:t>privind competenţele necesare pe piaţa forţei de muncă şi publicarea periodică de studii şi analize realizate de Autoritate pentru orientarea elevilor spre ocupaţii cerute de piaţa forţei de muncă.</w:t>
            </w:r>
          </w:p>
        </w:tc>
        <w:tc>
          <w:tcPr>
            <w:tcW w:w="3714" w:type="dxa"/>
          </w:tcPr>
          <w:p w:rsidR="00F20C68" w:rsidRDefault="00F20C6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 xml:space="preserve">--- </w:t>
            </w: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05779F" w:rsidRDefault="0005779F" w:rsidP="00580CE8">
            <w:pPr>
              <w:spacing w:after="0" w:line="240" w:lineRule="auto"/>
              <w:ind w:left="34"/>
              <w:jc w:val="center"/>
              <w:rPr>
                <w:rFonts w:ascii="Times New Roman" w:hAnsi="Times New Roman"/>
                <w:sz w:val="24"/>
                <w:szCs w:val="24"/>
                <w:lang w:val="ro-RO"/>
              </w:rPr>
            </w:pPr>
          </w:p>
          <w:p w:rsidR="0005779F" w:rsidRDefault="0005779F"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94" w:type="dxa"/>
          </w:tcPr>
          <w:p w:rsidR="00F20C68" w:rsidRPr="004358A4" w:rsidRDefault="004358A4" w:rsidP="00AC1345">
            <w:pPr>
              <w:spacing w:after="0" w:line="240" w:lineRule="auto"/>
              <w:jc w:val="both"/>
              <w:rPr>
                <w:rFonts w:ascii="Times New Roman" w:hAnsi="Times New Roman"/>
                <w:b/>
                <w:sz w:val="24"/>
                <w:szCs w:val="24"/>
                <w:lang w:val="ro-RO"/>
              </w:rPr>
            </w:pPr>
            <w:r w:rsidRPr="004358A4">
              <w:rPr>
                <w:rFonts w:ascii="Times New Roman" w:hAnsi="Times New Roman"/>
                <w:b/>
                <w:sz w:val="24"/>
                <w:szCs w:val="24"/>
                <w:lang w:val="ro-RO"/>
              </w:rPr>
              <w:lastRenderedPageBreak/>
              <w:t>La articolul 3, literele c) și d) se modifică și vor avea următorul cuprins:</w:t>
            </w:r>
          </w:p>
          <w:p w:rsidR="004358A4" w:rsidRDefault="004358A4" w:rsidP="004358A4">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4358A4">
            <w:pPr>
              <w:spacing w:after="0" w:line="240" w:lineRule="auto"/>
              <w:jc w:val="both"/>
              <w:rPr>
                <w:rFonts w:ascii="Times New Roman" w:hAnsi="Times New Roman"/>
                <w:sz w:val="24"/>
                <w:szCs w:val="24"/>
                <w:lang w:val="ro-RO"/>
              </w:rPr>
            </w:pPr>
          </w:p>
          <w:p w:rsidR="004358A4" w:rsidRPr="00580CE8" w:rsidRDefault="004358A4" w:rsidP="004358A4">
            <w:pPr>
              <w:spacing w:after="0" w:line="240" w:lineRule="auto"/>
              <w:jc w:val="both"/>
              <w:rPr>
                <w:rFonts w:ascii="Times New Roman" w:hAnsi="Times New Roman"/>
                <w:sz w:val="24"/>
                <w:szCs w:val="24"/>
                <w:lang w:val="ro-RO"/>
              </w:rPr>
            </w:pPr>
          </w:p>
          <w:p w:rsidR="004358A4" w:rsidRDefault="004358A4" w:rsidP="004358A4">
            <w:pPr>
              <w:spacing w:after="0" w:line="240" w:lineRule="auto"/>
              <w:jc w:val="both"/>
              <w:rPr>
                <w:rFonts w:ascii="Times New Roman" w:hAnsi="Times New Roman"/>
                <w:sz w:val="24"/>
                <w:szCs w:val="24"/>
                <w:lang w:val="ro-RO"/>
              </w:rPr>
            </w:pPr>
            <w:r>
              <w:rPr>
                <w:rFonts w:ascii="Times New Roman" w:hAnsi="Times New Roman"/>
                <w:sz w:val="24"/>
                <w:szCs w:val="24"/>
                <w:lang w:val="ro-RO"/>
              </w:rPr>
              <w:t>”</w:t>
            </w:r>
            <w:r w:rsidRPr="00580CE8">
              <w:rPr>
                <w:rFonts w:ascii="Times New Roman" w:hAnsi="Times New Roman"/>
                <w:sz w:val="24"/>
                <w:szCs w:val="24"/>
                <w:lang w:val="ro-RO"/>
              </w:rPr>
              <w:t xml:space="preserve">c) identificarea, anticiparea şi analiza periodică a nevoilor de competenţe </w:t>
            </w:r>
            <w:r w:rsidR="00AF3B12">
              <w:rPr>
                <w:rFonts w:ascii="Times New Roman" w:hAnsi="Times New Roman"/>
                <w:sz w:val="24"/>
                <w:szCs w:val="24"/>
                <w:lang w:val="ro-RO"/>
              </w:rPr>
              <w:t>și</w:t>
            </w:r>
            <w:r w:rsidR="00AF3B12" w:rsidRPr="00AF3B12">
              <w:rPr>
                <w:rFonts w:ascii="Times New Roman" w:hAnsi="Times New Roman"/>
                <w:b/>
                <w:sz w:val="24"/>
                <w:szCs w:val="24"/>
                <w:lang w:val="ro-RO"/>
              </w:rPr>
              <w:t xml:space="preserve"> noi </w:t>
            </w:r>
            <w:r w:rsidR="007F5B91" w:rsidRPr="00AF3B12">
              <w:rPr>
                <w:rFonts w:ascii="Times New Roman" w:hAnsi="Times New Roman"/>
                <w:b/>
                <w:sz w:val="24"/>
                <w:szCs w:val="24"/>
                <w:lang w:val="ro-RO"/>
              </w:rPr>
              <w:t>calificări</w:t>
            </w:r>
            <w:r w:rsidR="007F5B91" w:rsidRPr="00580CE8">
              <w:rPr>
                <w:rFonts w:ascii="Times New Roman" w:hAnsi="Times New Roman"/>
                <w:sz w:val="24"/>
                <w:szCs w:val="24"/>
                <w:lang w:val="ro-RO"/>
              </w:rPr>
              <w:t xml:space="preserve"> </w:t>
            </w:r>
            <w:r w:rsidRPr="00580CE8">
              <w:rPr>
                <w:rFonts w:ascii="Times New Roman" w:hAnsi="Times New Roman"/>
                <w:sz w:val="24"/>
                <w:szCs w:val="24"/>
                <w:lang w:val="ro-RO"/>
              </w:rPr>
              <w:t>cerute de piaţa forţei de muncă;</w:t>
            </w:r>
          </w:p>
          <w:p w:rsidR="004358A4" w:rsidRPr="004358A4" w:rsidRDefault="004358A4" w:rsidP="004358A4">
            <w:pPr>
              <w:spacing w:after="0" w:line="240" w:lineRule="auto"/>
              <w:jc w:val="center"/>
              <w:rPr>
                <w:rFonts w:ascii="Times New Roman" w:hAnsi="Times New Roman"/>
                <w:i/>
                <w:sz w:val="24"/>
                <w:szCs w:val="24"/>
                <w:lang w:val="ro-RO"/>
              </w:rPr>
            </w:pPr>
            <w:r w:rsidRPr="004358A4">
              <w:rPr>
                <w:rFonts w:ascii="Times New Roman" w:hAnsi="Times New Roman"/>
                <w:i/>
                <w:sz w:val="24"/>
                <w:szCs w:val="24"/>
                <w:lang w:val="ro-RO"/>
              </w:rPr>
              <w:t>Autor</w:t>
            </w:r>
            <w:r>
              <w:rPr>
                <w:rFonts w:ascii="Times New Roman" w:hAnsi="Times New Roman"/>
                <w:i/>
                <w:sz w:val="24"/>
                <w:szCs w:val="24"/>
                <w:lang w:val="ro-RO"/>
              </w:rPr>
              <w:t>i</w:t>
            </w:r>
            <w:r w:rsidRPr="004358A4">
              <w:rPr>
                <w:rFonts w:ascii="Times New Roman" w:hAnsi="Times New Roman"/>
                <w:i/>
                <w:sz w:val="24"/>
                <w:szCs w:val="24"/>
                <w:lang w:val="ro-RO"/>
              </w:rPr>
              <w:t xml:space="preserve">: Deputat UDMR Szabo Odon, deputat PSD Camelia Gavrilă, Comisiile </w:t>
            </w:r>
          </w:p>
          <w:p w:rsidR="004358A4" w:rsidRPr="00580CE8" w:rsidRDefault="004358A4" w:rsidP="004358A4">
            <w:pPr>
              <w:spacing w:after="0" w:line="240" w:lineRule="auto"/>
              <w:jc w:val="center"/>
              <w:rPr>
                <w:rFonts w:ascii="Times New Roman" w:hAnsi="Times New Roman"/>
                <w:sz w:val="24"/>
                <w:szCs w:val="24"/>
                <w:lang w:val="ro-RO"/>
              </w:rPr>
            </w:pPr>
          </w:p>
          <w:p w:rsidR="004358A4" w:rsidRDefault="004358A4" w:rsidP="004358A4">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 xml:space="preserve">d) </w:t>
            </w:r>
            <w:r w:rsidR="00A15C46" w:rsidRPr="00A15C46">
              <w:rPr>
                <w:rFonts w:ascii="Times New Roman" w:hAnsi="Times New Roman"/>
                <w:sz w:val="24"/>
                <w:szCs w:val="24"/>
                <w:lang w:val="ro-RO"/>
              </w:rPr>
              <w:t>reglementarea şi asigurarea calităţii formării profesionale iniţiale în sistem dual a elevilor, precum şi a personalului</w:t>
            </w:r>
            <w:r w:rsidR="002D3DED">
              <w:rPr>
                <w:rFonts w:ascii="Times New Roman" w:hAnsi="Times New Roman"/>
                <w:sz w:val="24"/>
                <w:szCs w:val="24"/>
                <w:lang w:val="ro-RO"/>
              </w:rPr>
              <w:t xml:space="preserve"> </w:t>
            </w:r>
            <w:r w:rsidR="002D3DED" w:rsidRPr="00237FC6">
              <w:rPr>
                <w:rFonts w:ascii="Times New Roman" w:hAnsi="Times New Roman"/>
                <w:b/>
                <w:sz w:val="24"/>
                <w:szCs w:val="24"/>
                <w:lang w:val="ro-RO"/>
              </w:rPr>
              <w:t>de specialitate</w:t>
            </w:r>
            <w:r w:rsidR="00A15C46" w:rsidRPr="002D3DED">
              <w:rPr>
                <w:rFonts w:ascii="Times New Roman" w:hAnsi="Times New Roman"/>
                <w:b/>
                <w:i/>
                <w:sz w:val="24"/>
                <w:szCs w:val="24"/>
                <w:lang w:val="ro-RO"/>
              </w:rPr>
              <w:t xml:space="preserve"> </w:t>
            </w:r>
            <w:r w:rsidR="00A15C46" w:rsidRPr="009C6B80">
              <w:rPr>
                <w:rFonts w:ascii="Times New Roman" w:hAnsi="Times New Roman"/>
                <w:b/>
                <w:sz w:val="24"/>
                <w:szCs w:val="24"/>
                <w:lang w:val="ro-RO"/>
              </w:rPr>
              <w:t xml:space="preserve">implicat </w:t>
            </w:r>
            <w:r w:rsidR="00A15C46" w:rsidRPr="00A15C46">
              <w:rPr>
                <w:rFonts w:ascii="Times New Roman" w:hAnsi="Times New Roman"/>
                <w:sz w:val="24"/>
                <w:szCs w:val="24"/>
                <w:lang w:val="ro-RO"/>
              </w:rPr>
              <w:t>în formarea profesională</w:t>
            </w:r>
            <w:r w:rsidR="00006478">
              <w:rPr>
                <w:rFonts w:ascii="Times New Roman" w:hAnsi="Times New Roman"/>
                <w:sz w:val="24"/>
                <w:szCs w:val="24"/>
                <w:lang w:val="ro-RO"/>
              </w:rPr>
              <w:t xml:space="preserve"> </w:t>
            </w:r>
            <w:r w:rsidR="00006478" w:rsidRPr="00006478">
              <w:rPr>
                <w:rFonts w:ascii="Times New Roman" w:hAnsi="Times New Roman"/>
                <w:b/>
                <w:sz w:val="24"/>
                <w:szCs w:val="24"/>
                <w:lang w:val="ro-RO"/>
              </w:rPr>
              <w:t>practică</w:t>
            </w:r>
            <w:r w:rsidR="00A15C46" w:rsidRPr="00A15C46">
              <w:rPr>
                <w:rFonts w:ascii="Times New Roman" w:hAnsi="Times New Roman"/>
                <w:sz w:val="24"/>
                <w:szCs w:val="24"/>
                <w:lang w:val="ro-RO"/>
              </w:rPr>
              <w:t xml:space="preserve"> prin învăţământul dual</w:t>
            </w:r>
            <w:r w:rsidR="00A15C46" w:rsidRPr="00A15C46">
              <w:rPr>
                <w:rFonts w:ascii="Times New Roman" w:hAnsi="Times New Roman"/>
                <w:b/>
                <w:sz w:val="24"/>
                <w:szCs w:val="24"/>
                <w:lang w:val="ro-RO"/>
              </w:rPr>
              <w:t xml:space="preserve"> </w:t>
            </w:r>
            <w:r w:rsidR="00A15C46" w:rsidRPr="00A15C46">
              <w:rPr>
                <w:rFonts w:ascii="Times New Roman" w:hAnsi="Times New Roman"/>
                <w:sz w:val="24"/>
                <w:szCs w:val="24"/>
                <w:lang w:val="ro-RO"/>
              </w:rPr>
              <w:t xml:space="preserve">din cadrul </w:t>
            </w:r>
            <w:r w:rsidR="00A15C46" w:rsidRPr="00A15C46">
              <w:rPr>
                <w:rFonts w:ascii="Times New Roman" w:hAnsi="Times New Roman"/>
                <w:sz w:val="24"/>
                <w:szCs w:val="24"/>
                <w:lang w:val="ro-RO"/>
              </w:rPr>
              <w:lastRenderedPageBreak/>
              <w:t>unităţilor de învăţământ şi al operatorilor economici;</w:t>
            </w:r>
            <w:r>
              <w:rPr>
                <w:rFonts w:ascii="Times New Roman" w:hAnsi="Times New Roman"/>
                <w:sz w:val="24"/>
                <w:szCs w:val="24"/>
                <w:lang w:val="ro-RO"/>
              </w:rPr>
              <w:t>”</w:t>
            </w:r>
          </w:p>
          <w:p w:rsidR="004358A4" w:rsidRPr="004358A4" w:rsidRDefault="004358A4" w:rsidP="004358A4">
            <w:pPr>
              <w:spacing w:after="0" w:line="240" w:lineRule="auto"/>
              <w:jc w:val="center"/>
              <w:rPr>
                <w:rFonts w:ascii="Times New Roman" w:hAnsi="Times New Roman"/>
                <w:i/>
                <w:sz w:val="24"/>
                <w:szCs w:val="24"/>
                <w:lang w:val="ro-RO"/>
              </w:rPr>
            </w:pPr>
            <w:r w:rsidRPr="004358A4">
              <w:rPr>
                <w:rFonts w:ascii="Times New Roman" w:hAnsi="Times New Roman"/>
                <w:i/>
                <w:sz w:val="24"/>
                <w:szCs w:val="24"/>
                <w:lang w:val="ro-RO"/>
              </w:rPr>
              <w:t>Autor</w:t>
            </w:r>
            <w:r>
              <w:rPr>
                <w:rFonts w:ascii="Times New Roman" w:hAnsi="Times New Roman"/>
                <w:i/>
                <w:sz w:val="24"/>
                <w:szCs w:val="24"/>
                <w:lang w:val="ro-RO"/>
              </w:rPr>
              <w:t>i</w:t>
            </w:r>
            <w:r w:rsidRPr="004358A4">
              <w:rPr>
                <w:rFonts w:ascii="Times New Roman" w:hAnsi="Times New Roman"/>
                <w:i/>
                <w:sz w:val="24"/>
                <w:szCs w:val="24"/>
                <w:lang w:val="ro-RO"/>
              </w:rPr>
              <w:t xml:space="preserve">: Deputat UDMR Szabo Odon, Comisiile </w:t>
            </w: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Default="004358A4" w:rsidP="00AC1345">
            <w:pPr>
              <w:spacing w:after="0" w:line="240" w:lineRule="auto"/>
              <w:jc w:val="both"/>
              <w:rPr>
                <w:rFonts w:ascii="Times New Roman" w:hAnsi="Times New Roman"/>
                <w:sz w:val="24"/>
                <w:szCs w:val="24"/>
                <w:lang w:val="ro-RO"/>
              </w:rPr>
            </w:pPr>
          </w:p>
          <w:p w:rsidR="004358A4" w:rsidRPr="00580CE8" w:rsidRDefault="004358A4" w:rsidP="004358A4">
            <w:pPr>
              <w:spacing w:after="0" w:line="240" w:lineRule="auto"/>
              <w:jc w:val="center"/>
              <w:rPr>
                <w:rFonts w:ascii="Times New Roman" w:hAnsi="Times New Roman"/>
                <w:sz w:val="24"/>
                <w:szCs w:val="24"/>
                <w:lang w:val="ro-RO"/>
              </w:rPr>
            </w:pPr>
          </w:p>
        </w:tc>
        <w:tc>
          <w:tcPr>
            <w:tcW w:w="2126" w:type="dxa"/>
          </w:tcPr>
          <w:p w:rsidR="00F20C68" w:rsidRDefault="00F20C68"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p>
          <w:p w:rsidR="00AF3B12" w:rsidRDefault="00AF3B12" w:rsidP="00AC1345">
            <w:pPr>
              <w:spacing w:after="0" w:line="240" w:lineRule="auto"/>
              <w:jc w:val="both"/>
              <w:rPr>
                <w:rFonts w:ascii="Times New Roman" w:hAnsi="Times New Roman"/>
                <w:lang w:val="ro-RO"/>
              </w:rPr>
            </w:pPr>
            <w:r>
              <w:rPr>
                <w:rFonts w:ascii="Times New Roman" w:hAnsi="Times New Roman"/>
                <w:lang w:val="ro-RO"/>
              </w:rPr>
              <w:t>Introducerea de noi calificări presupune o curriculă și o programă școlară, care sunt atribute ale MEN.</w:t>
            </w:r>
            <w:r w:rsidR="009C6B80">
              <w:rPr>
                <w:rFonts w:ascii="Times New Roman" w:hAnsi="Times New Roman"/>
                <w:lang w:val="ro-RO"/>
              </w:rPr>
              <w:t xml:space="preserve"> </w:t>
            </w:r>
          </w:p>
          <w:p w:rsidR="009C6B80" w:rsidRDefault="009C6B80" w:rsidP="00AC1345">
            <w:pPr>
              <w:spacing w:after="0" w:line="240" w:lineRule="auto"/>
              <w:jc w:val="both"/>
              <w:rPr>
                <w:rFonts w:ascii="Times New Roman" w:hAnsi="Times New Roman"/>
                <w:lang w:val="ro-RO"/>
              </w:rPr>
            </w:pPr>
          </w:p>
          <w:p w:rsidR="009C6B80" w:rsidRDefault="009C6B80" w:rsidP="00AC1345">
            <w:pPr>
              <w:spacing w:after="0" w:line="240" w:lineRule="auto"/>
              <w:jc w:val="both"/>
              <w:rPr>
                <w:rFonts w:ascii="Times New Roman" w:hAnsi="Times New Roman"/>
                <w:lang w:val="ro-RO"/>
              </w:rPr>
            </w:pPr>
          </w:p>
          <w:p w:rsidR="009C6B80" w:rsidRDefault="009C6B80" w:rsidP="00AC1345">
            <w:pPr>
              <w:spacing w:after="0" w:line="240" w:lineRule="auto"/>
              <w:jc w:val="both"/>
              <w:rPr>
                <w:rFonts w:ascii="Times New Roman" w:hAnsi="Times New Roman"/>
                <w:lang w:val="ro-RO"/>
              </w:rPr>
            </w:pPr>
          </w:p>
          <w:p w:rsidR="009C6B80" w:rsidRDefault="009C6B80" w:rsidP="00AC1345">
            <w:pPr>
              <w:spacing w:after="0" w:line="240" w:lineRule="auto"/>
              <w:jc w:val="both"/>
              <w:rPr>
                <w:rFonts w:ascii="Times New Roman" w:hAnsi="Times New Roman"/>
                <w:lang w:val="ro-RO"/>
              </w:rPr>
            </w:pPr>
          </w:p>
          <w:p w:rsidR="009C6B80" w:rsidRPr="00580CE8" w:rsidRDefault="00A022BF" w:rsidP="00AC1345">
            <w:pPr>
              <w:spacing w:after="0" w:line="240" w:lineRule="auto"/>
              <w:jc w:val="both"/>
              <w:rPr>
                <w:rFonts w:ascii="Times New Roman" w:hAnsi="Times New Roman"/>
                <w:lang w:val="ro-RO"/>
              </w:rPr>
            </w:pPr>
            <w:r>
              <w:rPr>
                <w:rFonts w:ascii="Times New Roman" w:hAnsi="Times New Roman"/>
                <w:lang w:val="ro-RO"/>
              </w:rPr>
              <w:t xml:space="preserve">Pentru claritatea normei </w:t>
            </w:r>
          </w:p>
        </w:tc>
      </w:tr>
      <w:tr w:rsidR="00F20C68" w:rsidRPr="000A3FE1" w:rsidTr="004358A4">
        <w:trPr>
          <w:jc w:val="center"/>
        </w:trPr>
        <w:tc>
          <w:tcPr>
            <w:tcW w:w="782" w:type="dxa"/>
          </w:tcPr>
          <w:p w:rsidR="00F20C68"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lastRenderedPageBreak/>
              <w:t>7.</w:t>
            </w:r>
          </w:p>
        </w:tc>
        <w:tc>
          <w:tcPr>
            <w:tcW w:w="5245" w:type="dxa"/>
          </w:tcPr>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Art. 4. - (1) </w:t>
            </w:r>
            <w:r w:rsidRPr="00580CE8">
              <w:rPr>
                <w:rFonts w:ascii="Times New Roman" w:hAnsi="Times New Roman"/>
                <w:sz w:val="24"/>
                <w:szCs w:val="24"/>
                <w:lang w:val="ro-RO"/>
              </w:rPr>
              <w:t>Conducerea Autorităţii este asigurată de un preşedinte, cu rang de secretar de stat, ajutat de doi vicepreşedinţi, cu rang de subsecretar de stat, numiţi, respectiv eliberaţi din funcţie prin decizie a prim-ministrului, în condiţiile legii.</w:t>
            </w:r>
          </w:p>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(2) </w:t>
            </w:r>
            <w:r w:rsidRPr="00580CE8">
              <w:rPr>
                <w:rFonts w:ascii="Times New Roman" w:hAnsi="Times New Roman"/>
                <w:sz w:val="24"/>
                <w:szCs w:val="24"/>
                <w:lang w:val="ro-RO"/>
              </w:rPr>
              <w:t xml:space="preserve">Preşedintele conduce întreaga activitate a Autorităţii şi reprezintă instituţia în raporturile cu </w:t>
            </w:r>
            <w:r w:rsidRPr="00580CE8">
              <w:rPr>
                <w:rFonts w:ascii="Times New Roman" w:hAnsi="Times New Roman"/>
                <w:sz w:val="24"/>
                <w:szCs w:val="24"/>
                <w:lang w:val="ro-RO"/>
              </w:rPr>
              <w:lastRenderedPageBreak/>
              <w:t>autorităţile publice, instituţii şi organizaţii, precum şi cu persoanele fizice şi juridice din ţară sau din străinătate.</w:t>
            </w:r>
          </w:p>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(3) </w:t>
            </w:r>
            <w:r w:rsidRPr="00580CE8">
              <w:rPr>
                <w:rFonts w:ascii="Times New Roman" w:hAnsi="Times New Roman"/>
                <w:sz w:val="24"/>
                <w:szCs w:val="24"/>
                <w:lang w:val="ro-RO"/>
              </w:rPr>
              <w:t>Preşedintele este ordonator terţiar de credite.</w:t>
            </w:r>
          </w:p>
          <w:p w:rsidR="00F20C68" w:rsidRPr="00580CE8" w:rsidRDefault="00EC5C95"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lang w:val="ro-RO"/>
              </w:rPr>
              <w:t xml:space="preserve">(4) </w:t>
            </w:r>
            <w:r w:rsidRPr="00580CE8">
              <w:rPr>
                <w:rFonts w:ascii="Times New Roman" w:hAnsi="Times New Roman"/>
                <w:sz w:val="24"/>
                <w:szCs w:val="24"/>
                <w:lang w:val="ro-RO"/>
              </w:rPr>
              <w:t>În exercitarea prerogativelor care îi revin, preşedintele emite ordine şi instrucţiuni, în condiţiile legii. Ordinele şi instrucţiunile cu caracter normativ se publică în Monitorul Oficial al României, Partea I.</w:t>
            </w:r>
          </w:p>
        </w:tc>
        <w:tc>
          <w:tcPr>
            <w:tcW w:w="3714" w:type="dxa"/>
          </w:tcPr>
          <w:p w:rsidR="00F20C68" w:rsidRPr="00580CE8" w:rsidRDefault="00F20C68" w:rsidP="00580CE8">
            <w:pPr>
              <w:spacing w:after="0" w:line="240" w:lineRule="auto"/>
              <w:ind w:left="34"/>
              <w:jc w:val="center"/>
              <w:rPr>
                <w:rFonts w:ascii="Times New Roman" w:hAnsi="Times New Roman"/>
                <w:color w:val="FF0000"/>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color w:val="FF0000"/>
                <w:sz w:val="24"/>
                <w:szCs w:val="24"/>
                <w:lang w:val="ro-RO"/>
              </w:rPr>
            </w:pPr>
            <w:r w:rsidRPr="00580CE8">
              <w:rPr>
                <w:rFonts w:ascii="Times New Roman" w:hAnsi="Times New Roman"/>
                <w:sz w:val="24"/>
                <w:szCs w:val="24"/>
                <w:lang w:val="ro-RO"/>
              </w:rPr>
              <w:t>---</w:t>
            </w:r>
          </w:p>
        </w:tc>
        <w:tc>
          <w:tcPr>
            <w:tcW w:w="3694" w:type="dxa"/>
          </w:tcPr>
          <w:p w:rsidR="00F20C68" w:rsidRDefault="00F20C68" w:rsidP="00580CE8">
            <w:pPr>
              <w:spacing w:after="0" w:line="240" w:lineRule="auto"/>
              <w:jc w:val="center"/>
              <w:rPr>
                <w:rFonts w:ascii="Times New Roman" w:hAnsi="Times New Roman"/>
                <w:sz w:val="24"/>
                <w:szCs w:val="24"/>
                <w:lang w:val="ro-RO"/>
              </w:rPr>
            </w:pPr>
          </w:p>
          <w:p w:rsidR="00580CE8" w:rsidRDefault="00580CE8" w:rsidP="00580CE8">
            <w:pPr>
              <w:spacing w:after="0" w:line="240" w:lineRule="auto"/>
              <w:jc w:val="center"/>
              <w:rPr>
                <w:rFonts w:ascii="Times New Roman" w:hAnsi="Times New Roman"/>
                <w:sz w:val="24"/>
                <w:szCs w:val="24"/>
                <w:lang w:val="ro-RO"/>
              </w:rPr>
            </w:pPr>
          </w:p>
          <w:p w:rsidR="00580CE8"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F20C68" w:rsidRPr="00580CE8" w:rsidRDefault="00F20C68" w:rsidP="00AC1345">
            <w:pPr>
              <w:spacing w:after="0" w:line="240" w:lineRule="auto"/>
              <w:jc w:val="both"/>
              <w:rPr>
                <w:rFonts w:ascii="Times New Roman" w:hAnsi="Times New Roman"/>
                <w:lang w:val="ro-RO"/>
              </w:rPr>
            </w:pPr>
          </w:p>
        </w:tc>
      </w:tr>
      <w:tr w:rsidR="003B1B4D" w:rsidRPr="000A3FE1" w:rsidTr="004358A4">
        <w:trPr>
          <w:jc w:val="center"/>
        </w:trPr>
        <w:tc>
          <w:tcPr>
            <w:tcW w:w="782" w:type="dxa"/>
          </w:tcPr>
          <w:p w:rsidR="003B1B4D"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lastRenderedPageBreak/>
              <w:t>8.</w:t>
            </w:r>
          </w:p>
        </w:tc>
        <w:tc>
          <w:tcPr>
            <w:tcW w:w="5245" w:type="dxa"/>
          </w:tcPr>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Art. 5. - (1) </w:t>
            </w:r>
            <w:r w:rsidRPr="00580CE8">
              <w:rPr>
                <w:rFonts w:ascii="Times New Roman" w:hAnsi="Times New Roman"/>
                <w:sz w:val="24"/>
                <w:szCs w:val="24"/>
                <w:lang w:val="ro-RO"/>
              </w:rPr>
              <w:t>Finanţarea cheltuielilor curente şi de capital ale Autorităţii se asigură de la bugetul de stat, prin bugetul Secretariatului General al Guvernului.</w:t>
            </w:r>
          </w:p>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(2) </w:t>
            </w:r>
            <w:r w:rsidRPr="00580CE8">
              <w:rPr>
                <w:rFonts w:ascii="Times New Roman" w:hAnsi="Times New Roman"/>
                <w:sz w:val="24"/>
                <w:szCs w:val="24"/>
                <w:lang w:val="ro-RO"/>
              </w:rPr>
              <w:t>Pentru funcţionarea Autorităţii la nivel central se va transmite în folosinţa acesteia un imobil din domeniul public sau privat al statului în termen de maximum 30 de zile de la data intrării în vigoare a hotărârii Guvernului prevăzute la art. 6 alin. (1).</w:t>
            </w:r>
          </w:p>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(3) </w:t>
            </w:r>
            <w:r w:rsidRPr="00580CE8">
              <w:rPr>
                <w:rFonts w:ascii="Times New Roman" w:hAnsi="Times New Roman"/>
                <w:sz w:val="24"/>
                <w:szCs w:val="24"/>
                <w:lang w:val="ro-RO"/>
              </w:rPr>
              <w:t>Prin derogare de la art. 2 din Ordonanţa Guvernului nr. 32/1998 privind organizarea cabinetului demnitarului din administraţia publică centrală, aprobată cu modificări prin Legea nr. 760/2001, cu modificările şi completările ulterioare, în subordinea preşedintelui Autorităţii se organizează şi funcţionează cabinetul demnitarului.</w:t>
            </w:r>
          </w:p>
          <w:p w:rsidR="00EC5C95" w:rsidRPr="00580CE8" w:rsidRDefault="00EC5C95"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(4) </w:t>
            </w:r>
            <w:r w:rsidRPr="00580CE8">
              <w:rPr>
                <w:rFonts w:ascii="Times New Roman" w:hAnsi="Times New Roman"/>
                <w:sz w:val="24"/>
                <w:szCs w:val="24"/>
                <w:lang w:val="ro-RO"/>
              </w:rPr>
              <w:t>Numărul maxim de posturi al Autorităţii este de 50 de posturi, exclusiv preşedintele, vicepreşedinţii şi cabinetul preşedintelui.</w:t>
            </w:r>
          </w:p>
          <w:p w:rsidR="00EC5C95" w:rsidRPr="00580CE8" w:rsidRDefault="00EC5C95"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lang w:val="ro-RO"/>
              </w:rPr>
              <w:t xml:space="preserve">(5) </w:t>
            </w:r>
            <w:r w:rsidRPr="00580CE8">
              <w:rPr>
                <w:rFonts w:ascii="Times New Roman" w:hAnsi="Times New Roman"/>
                <w:sz w:val="24"/>
                <w:szCs w:val="24"/>
                <w:lang w:val="ro-RO"/>
              </w:rPr>
              <w:t>Numărul maxim de posturi din cabinetul preşedintelui Autorităţii este cel prevăzut de Ordonanţa Guvernului nr. 32/1998, aprobată cu modificări prin Legea nr. 760/2001, cu modificările şi completările ulterioare, pentru funcţia de conducător de organ de specialitate al administraţiei publice centrale, cu rang de secretar de stat.</w:t>
            </w:r>
          </w:p>
          <w:p w:rsidR="003B1B4D" w:rsidRPr="00580CE8" w:rsidRDefault="00EC5C95"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lang w:val="ro-RO"/>
              </w:rPr>
              <w:t xml:space="preserve">(6) </w:t>
            </w:r>
            <w:r w:rsidRPr="00580CE8">
              <w:rPr>
                <w:rFonts w:ascii="Times New Roman" w:hAnsi="Times New Roman"/>
                <w:sz w:val="24"/>
                <w:szCs w:val="24"/>
                <w:lang w:val="ro-RO"/>
              </w:rPr>
              <w:t xml:space="preserve">Personalul Autorităţii este format din personal </w:t>
            </w:r>
            <w:r w:rsidRPr="00580CE8">
              <w:rPr>
                <w:rFonts w:ascii="Times New Roman" w:hAnsi="Times New Roman"/>
                <w:sz w:val="24"/>
                <w:szCs w:val="24"/>
                <w:lang w:val="ro-RO"/>
              </w:rPr>
              <w:lastRenderedPageBreak/>
              <w:t>contractual, salarizat potrivit reglementărilor legale aplicabile personalului contractual din sectorul bugetar.</w:t>
            </w:r>
          </w:p>
        </w:tc>
        <w:tc>
          <w:tcPr>
            <w:tcW w:w="3714" w:type="dxa"/>
          </w:tcPr>
          <w:p w:rsidR="003B1B4D" w:rsidRDefault="003B1B4D"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94" w:type="dxa"/>
          </w:tcPr>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3B1B4D"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3B1B4D" w:rsidRPr="00580CE8" w:rsidRDefault="003B1B4D" w:rsidP="00AC1345">
            <w:pPr>
              <w:spacing w:after="0" w:line="240" w:lineRule="auto"/>
              <w:jc w:val="both"/>
              <w:rPr>
                <w:rFonts w:ascii="Times New Roman" w:hAnsi="Times New Roman"/>
                <w:lang w:val="ro-RO"/>
              </w:rPr>
            </w:pPr>
          </w:p>
        </w:tc>
      </w:tr>
      <w:tr w:rsidR="003B1B4D" w:rsidRPr="000A3FE1" w:rsidTr="004358A4">
        <w:trPr>
          <w:jc w:val="center"/>
        </w:trPr>
        <w:tc>
          <w:tcPr>
            <w:tcW w:w="782" w:type="dxa"/>
          </w:tcPr>
          <w:p w:rsidR="003B1B4D"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lastRenderedPageBreak/>
              <w:t>9.</w:t>
            </w:r>
          </w:p>
        </w:tc>
        <w:tc>
          <w:tcPr>
            <w:tcW w:w="5245" w:type="dxa"/>
          </w:tcPr>
          <w:p w:rsidR="0009734A" w:rsidRPr="00580CE8" w:rsidRDefault="0009734A" w:rsidP="00AC134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Art. 6. - (1) </w:t>
            </w:r>
            <w:r w:rsidRPr="00580CE8">
              <w:rPr>
                <w:rFonts w:ascii="Times New Roman" w:hAnsi="Times New Roman"/>
                <w:sz w:val="24"/>
                <w:szCs w:val="24"/>
                <w:lang w:val="ro-RO"/>
              </w:rPr>
              <w:t>Structura organizatorică a Autorităţii şi Regulamentul de organizare şi funcţionare a acesteia se aprobă prin hotărâre a Guvernului în termen de 60 de zile de la data intrării în vigoare a prezentei ordonanţe de urgenţă.</w:t>
            </w:r>
          </w:p>
          <w:p w:rsidR="003B1B4D" w:rsidRPr="00580CE8" w:rsidRDefault="0009734A"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lang w:val="ro-RO"/>
              </w:rPr>
              <w:t xml:space="preserve">(2) </w:t>
            </w:r>
            <w:r w:rsidRPr="00580CE8">
              <w:rPr>
                <w:rFonts w:ascii="Times New Roman" w:hAnsi="Times New Roman"/>
                <w:sz w:val="24"/>
                <w:szCs w:val="24"/>
                <w:lang w:val="ro-RO"/>
              </w:rPr>
              <w:t>În cadrul Autorităţii se înfiinţează şi funcţionează 8 birouri regionale în zonele de dezvoltare din România, organizate ca direcţii în structura acesteia.</w:t>
            </w:r>
          </w:p>
        </w:tc>
        <w:tc>
          <w:tcPr>
            <w:tcW w:w="3714" w:type="dxa"/>
          </w:tcPr>
          <w:p w:rsidR="003B1B4D" w:rsidRPr="00580CE8" w:rsidRDefault="003B1B4D" w:rsidP="00580CE8">
            <w:pPr>
              <w:spacing w:after="0" w:line="240" w:lineRule="auto"/>
              <w:ind w:left="34"/>
              <w:jc w:val="center"/>
              <w:rPr>
                <w:rFonts w:ascii="Times New Roman" w:hAnsi="Times New Roman"/>
                <w:sz w:val="24"/>
                <w:szCs w:val="24"/>
                <w:lang w:val="ro-RO"/>
              </w:rPr>
            </w:pPr>
          </w:p>
          <w:p w:rsid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r w:rsidRPr="00580CE8">
              <w:rPr>
                <w:rFonts w:ascii="Times New Roman" w:hAnsi="Times New Roman"/>
                <w:sz w:val="24"/>
                <w:szCs w:val="24"/>
                <w:lang w:val="ro-RO"/>
              </w:rPr>
              <w:t>---</w:t>
            </w:r>
          </w:p>
        </w:tc>
        <w:tc>
          <w:tcPr>
            <w:tcW w:w="3694" w:type="dxa"/>
          </w:tcPr>
          <w:p w:rsidR="00580CE8" w:rsidRDefault="00580CE8" w:rsidP="00580CE8">
            <w:pPr>
              <w:spacing w:after="0" w:line="240" w:lineRule="auto"/>
              <w:jc w:val="center"/>
              <w:rPr>
                <w:rFonts w:ascii="Times New Roman" w:hAnsi="Times New Roman"/>
                <w:b/>
                <w:sz w:val="24"/>
                <w:szCs w:val="24"/>
                <w:lang w:val="ro-RO"/>
              </w:rPr>
            </w:pPr>
          </w:p>
          <w:p w:rsidR="00580CE8" w:rsidRDefault="00580CE8" w:rsidP="00580CE8">
            <w:pPr>
              <w:spacing w:after="0" w:line="240" w:lineRule="auto"/>
              <w:jc w:val="center"/>
              <w:rPr>
                <w:rFonts w:ascii="Times New Roman" w:hAnsi="Times New Roman"/>
                <w:b/>
                <w:sz w:val="24"/>
                <w:szCs w:val="24"/>
                <w:lang w:val="ro-RO"/>
              </w:rPr>
            </w:pPr>
          </w:p>
          <w:p w:rsidR="003B1B4D"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3B1B4D" w:rsidRPr="00580CE8" w:rsidRDefault="003B1B4D" w:rsidP="00AC1345">
            <w:pPr>
              <w:spacing w:after="0" w:line="240" w:lineRule="auto"/>
              <w:jc w:val="both"/>
              <w:rPr>
                <w:rFonts w:ascii="Times New Roman" w:hAnsi="Times New Roman"/>
                <w:lang w:val="ro-RO"/>
              </w:rPr>
            </w:pPr>
          </w:p>
        </w:tc>
      </w:tr>
      <w:tr w:rsidR="003B1B4D" w:rsidRPr="000A3FE1" w:rsidTr="004358A4">
        <w:trPr>
          <w:jc w:val="center"/>
        </w:trPr>
        <w:tc>
          <w:tcPr>
            <w:tcW w:w="782" w:type="dxa"/>
          </w:tcPr>
          <w:p w:rsidR="003B1B4D" w:rsidRPr="00580CE8" w:rsidRDefault="003B1B4D" w:rsidP="00AC1345">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10.</w:t>
            </w:r>
          </w:p>
        </w:tc>
        <w:tc>
          <w:tcPr>
            <w:tcW w:w="5245" w:type="dxa"/>
          </w:tcPr>
          <w:p w:rsidR="003B1B4D" w:rsidRPr="00580CE8" w:rsidRDefault="00714E5E" w:rsidP="00AC1345">
            <w:pPr>
              <w:spacing w:after="0" w:line="240" w:lineRule="auto"/>
              <w:jc w:val="both"/>
              <w:rPr>
                <w:rFonts w:ascii="Times New Roman" w:hAnsi="Times New Roman"/>
                <w:b/>
                <w:sz w:val="24"/>
                <w:szCs w:val="24"/>
                <w:lang w:val="ro-RO"/>
              </w:rPr>
            </w:pPr>
            <w:r w:rsidRPr="00580CE8">
              <w:rPr>
                <w:rFonts w:ascii="Times New Roman" w:hAnsi="Times New Roman"/>
                <w:b/>
                <w:sz w:val="24"/>
                <w:szCs w:val="24"/>
                <w:lang w:val="ro-RO"/>
              </w:rPr>
              <w:t xml:space="preserve">Art. 7. - </w:t>
            </w:r>
            <w:r w:rsidRPr="00580CE8">
              <w:rPr>
                <w:rFonts w:ascii="Times New Roman" w:hAnsi="Times New Roman"/>
                <w:sz w:val="24"/>
                <w:szCs w:val="24"/>
                <w:lang w:val="ro-RO"/>
              </w:rPr>
              <w:t>În termen de 30 de zile de la intrarea în vigoare a prezentei ordonanţe de urgenţă, Secretariatul General al Guvernului şi Ministerul Educaţiei Naţionale vor supune aprobării Guvernului modificarea corespunzătoare a Hotărârii Guvernului nr. 855/1998 privind organizarea şi funcţionarea Centrului Naţional de Dezvoltare a Învăţământului Profesional şi Tehnic, cu modificările şi completările ulterioare, conform prevederilor prezentei ordonanţe de urgenţă.</w:t>
            </w:r>
          </w:p>
        </w:tc>
        <w:tc>
          <w:tcPr>
            <w:tcW w:w="3714" w:type="dxa"/>
          </w:tcPr>
          <w:p w:rsidR="003B1B4D" w:rsidRPr="00580CE8" w:rsidRDefault="003B1B4D"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p>
          <w:p w:rsidR="00580CE8" w:rsidRPr="00580CE8" w:rsidRDefault="00580CE8" w:rsidP="00580CE8">
            <w:pPr>
              <w:spacing w:after="0" w:line="240" w:lineRule="auto"/>
              <w:ind w:left="34"/>
              <w:jc w:val="center"/>
              <w:rPr>
                <w:rFonts w:ascii="Times New Roman" w:hAnsi="Times New Roman"/>
                <w:sz w:val="24"/>
                <w:szCs w:val="24"/>
                <w:lang w:val="ro-RO"/>
              </w:rPr>
            </w:pPr>
            <w:r w:rsidRPr="00580CE8">
              <w:rPr>
                <w:rFonts w:ascii="Times New Roman" w:hAnsi="Times New Roman"/>
                <w:sz w:val="24"/>
                <w:szCs w:val="24"/>
                <w:lang w:val="ro-RO"/>
              </w:rPr>
              <w:t>---</w:t>
            </w:r>
          </w:p>
        </w:tc>
        <w:tc>
          <w:tcPr>
            <w:tcW w:w="3694" w:type="dxa"/>
          </w:tcPr>
          <w:p w:rsidR="003B1B4D" w:rsidRDefault="003B1B4D" w:rsidP="00580CE8">
            <w:pPr>
              <w:spacing w:after="0" w:line="240" w:lineRule="auto"/>
              <w:jc w:val="center"/>
              <w:rPr>
                <w:rFonts w:ascii="Times New Roman" w:hAnsi="Times New Roman"/>
                <w:sz w:val="24"/>
                <w:szCs w:val="24"/>
                <w:lang w:val="ro-RO"/>
              </w:rPr>
            </w:pPr>
          </w:p>
          <w:p w:rsidR="00580CE8" w:rsidRDefault="00580CE8" w:rsidP="00580CE8">
            <w:pPr>
              <w:spacing w:after="0" w:line="240" w:lineRule="auto"/>
              <w:jc w:val="center"/>
              <w:rPr>
                <w:rFonts w:ascii="Times New Roman" w:hAnsi="Times New Roman"/>
                <w:sz w:val="24"/>
                <w:szCs w:val="24"/>
                <w:lang w:val="ro-RO"/>
              </w:rPr>
            </w:pPr>
          </w:p>
          <w:p w:rsidR="00580CE8" w:rsidRDefault="00580CE8" w:rsidP="00580CE8">
            <w:pPr>
              <w:spacing w:after="0" w:line="240" w:lineRule="auto"/>
              <w:jc w:val="center"/>
              <w:rPr>
                <w:rFonts w:ascii="Times New Roman" w:hAnsi="Times New Roman"/>
                <w:sz w:val="24"/>
                <w:szCs w:val="24"/>
                <w:lang w:val="ro-RO"/>
              </w:rPr>
            </w:pPr>
          </w:p>
          <w:p w:rsidR="00580CE8" w:rsidRDefault="00580CE8" w:rsidP="00580CE8">
            <w:pPr>
              <w:spacing w:after="0" w:line="240" w:lineRule="auto"/>
              <w:jc w:val="center"/>
              <w:rPr>
                <w:rFonts w:ascii="Times New Roman" w:hAnsi="Times New Roman"/>
                <w:sz w:val="24"/>
                <w:szCs w:val="24"/>
                <w:lang w:val="ro-RO"/>
              </w:rPr>
            </w:pPr>
          </w:p>
          <w:p w:rsidR="00580CE8" w:rsidRPr="00580CE8" w:rsidRDefault="00580CE8" w:rsidP="00580CE8">
            <w:pPr>
              <w:spacing w:after="0" w:line="240" w:lineRule="auto"/>
              <w:jc w:val="center"/>
              <w:rPr>
                <w:rFonts w:ascii="Times New Roman" w:hAnsi="Times New Roman"/>
                <w:sz w:val="24"/>
                <w:szCs w:val="24"/>
                <w:lang w:val="ro-RO"/>
              </w:rPr>
            </w:pPr>
            <w:r w:rsidRPr="00580CE8">
              <w:rPr>
                <w:rFonts w:ascii="Times New Roman" w:hAnsi="Times New Roman"/>
                <w:b/>
                <w:sz w:val="24"/>
                <w:szCs w:val="24"/>
                <w:lang w:val="ro-RO"/>
              </w:rPr>
              <w:t>Text nemodificat</w:t>
            </w:r>
          </w:p>
        </w:tc>
        <w:tc>
          <w:tcPr>
            <w:tcW w:w="2126" w:type="dxa"/>
          </w:tcPr>
          <w:p w:rsidR="003B1B4D" w:rsidRPr="00580CE8" w:rsidRDefault="003B1B4D" w:rsidP="00AC1345">
            <w:pPr>
              <w:spacing w:after="0" w:line="240" w:lineRule="auto"/>
              <w:jc w:val="both"/>
              <w:rPr>
                <w:rFonts w:ascii="Times New Roman" w:hAnsi="Times New Roman"/>
                <w:lang w:val="ro-RO"/>
              </w:rPr>
            </w:pPr>
          </w:p>
        </w:tc>
      </w:tr>
    </w:tbl>
    <w:p w:rsidR="00D60AF2" w:rsidRPr="000A3FE1" w:rsidRDefault="00D60AF2" w:rsidP="00AC1345">
      <w:pPr>
        <w:pStyle w:val="sartttl"/>
        <w:jc w:val="both"/>
        <w:rPr>
          <w:rFonts w:ascii="Times New Roman" w:hAnsi="Times New Roman"/>
          <w:sz w:val="20"/>
          <w:szCs w:val="20"/>
          <w:lang w:val="ro-RO"/>
        </w:rPr>
      </w:pPr>
    </w:p>
    <w:p w:rsidR="00CA1E36" w:rsidRDefault="00CA1E36">
      <w:pPr>
        <w:rPr>
          <w:rFonts w:ascii="Times New Roman" w:eastAsiaTheme="minorEastAsia" w:hAnsi="Times New Roman"/>
          <w:b/>
          <w:bCs/>
          <w:color w:val="24689B"/>
          <w:sz w:val="20"/>
          <w:szCs w:val="20"/>
          <w:lang w:val="ro-RO"/>
        </w:rPr>
      </w:pPr>
      <w:r>
        <w:rPr>
          <w:rFonts w:ascii="Times New Roman" w:hAnsi="Times New Roman"/>
          <w:sz w:val="20"/>
          <w:szCs w:val="20"/>
          <w:lang w:val="ro-RO"/>
        </w:rPr>
        <w:br w:type="page"/>
      </w:r>
    </w:p>
    <w:p w:rsidR="00D60AF2" w:rsidRPr="000A3FE1" w:rsidRDefault="00D60AF2" w:rsidP="00AC1345">
      <w:pPr>
        <w:pStyle w:val="sartttl"/>
        <w:jc w:val="both"/>
        <w:rPr>
          <w:rFonts w:ascii="Times New Roman" w:hAnsi="Times New Roman"/>
          <w:sz w:val="20"/>
          <w:szCs w:val="20"/>
          <w:lang w:val="ro-RO"/>
        </w:rPr>
      </w:pPr>
    </w:p>
    <w:p w:rsidR="00101203" w:rsidRDefault="00101203" w:rsidP="00101203">
      <w:pPr>
        <w:spacing w:after="0" w:line="240" w:lineRule="auto"/>
        <w:jc w:val="center"/>
        <w:rPr>
          <w:rFonts w:ascii="Times New Roman" w:hAnsi="Times New Roman"/>
          <w:b/>
          <w:sz w:val="26"/>
          <w:szCs w:val="26"/>
          <w:u w:val="single"/>
          <w:lang w:val="ro-RO"/>
        </w:rPr>
      </w:pPr>
      <w:r>
        <w:rPr>
          <w:rFonts w:ascii="Times New Roman" w:hAnsi="Times New Roman"/>
          <w:b/>
          <w:sz w:val="26"/>
          <w:szCs w:val="26"/>
          <w:u w:val="single"/>
          <w:lang w:val="ro-RO"/>
        </w:rPr>
        <w:t xml:space="preserve">II. </w:t>
      </w:r>
      <w:r w:rsidRPr="00F20C68">
        <w:rPr>
          <w:rFonts w:ascii="Times New Roman" w:hAnsi="Times New Roman"/>
          <w:b/>
          <w:sz w:val="26"/>
          <w:szCs w:val="26"/>
          <w:u w:val="single"/>
          <w:lang w:val="ro-RO"/>
        </w:rPr>
        <w:t>AMENDAMENTE</w:t>
      </w:r>
      <w:r>
        <w:rPr>
          <w:rFonts w:ascii="Times New Roman" w:hAnsi="Times New Roman"/>
          <w:b/>
          <w:sz w:val="26"/>
          <w:szCs w:val="26"/>
          <w:u w:val="single"/>
          <w:lang w:val="ro-RO"/>
        </w:rPr>
        <w:t xml:space="preserve"> RESPINSE  </w:t>
      </w:r>
    </w:p>
    <w:p w:rsidR="00101203" w:rsidRPr="00F20C68" w:rsidRDefault="00101203" w:rsidP="00101203">
      <w:pPr>
        <w:spacing w:after="0" w:line="240" w:lineRule="auto"/>
        <w:jc w:val="center"/>
        <w:rPr>
          <w:rFonts w:ascii="Times New Roman" w:hAnsi="Times New Roman"/>
          <w:b/>
          <w:sz w:val="26"/>
          <w:szCs w:val="26"/>
          <w:u w:val="single"/>
          <w:lang w:val="ro-RO"/>
        </w:rPr>
      </w:pPr>
    </w:p>
    <w:tbl>
      <w:tblPr>
        <w:tblW w:w="15478" w:type="dxa"/>
        <w:jc w:val="center"/>
        <w:tblInd w:w="1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2"/>
        <w:gridCol w:w="5245"/>
        <w:gridCol w:w="2296"/>
        <w:gridCol w:w="3686"/>
        <w:gridCol w:w="1843"/>
        <w:gridCol w:w="1626"/>
      </w:tblGrid>
      <w:tr w:rsidR="001A1232" w:rsidRPr="000A3FE1" w:rsidTr="005037DA">
        <w:trPr>
          <w:jc w:val="center"/>
        </w:trPr>
        <w:tc>
          <w:tcPr>
            <w:tcW w:w="782" w:type="dxa"/>
          </w:tcPr>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Nr.</w:t>
            </w:r>
          </w:p>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crt.</w:t>
            </w:r>
          </w:p>
        </w:tc>
        <w:tc>
          <w:tcPr>
            <w:tcW w:w="5245" w:type="dxa"/>
          </w:tcPr>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 xml:space="preserve">Text </w:t>
            </w:r>
          </w:p>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proiect de lege</w:t>
            </w:r>
          </w:p>
        </w:tc>
        <w:tc>
          <w:tcPr>
            <w:tcW w:w="2296" w:type="dxa"/>
          </w:tcPr>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 xml:space="preserve">Text </w:t>
            </w:r>
          </w:p>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adoptat de Senat</w:t>
            </w:r>
          </w:p>
        </w:tc>
        <w:tc>
          <w:tcPr>
            <w:tcW w:w="3686" w:type="dxa"/>
          </w:tcPr>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Text propus de Comisii</w:t>
            </w:r>
          </w:p>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(autor amendament)</w:t>
            </w:r>
          </w:p>
        </w:tc>
        <w:tc>
          <w:tcPr>
            <w:tcW w:w="1843" w:type="dxa"/>
          </w:tcPr>
          <w:p w:rsidR="001A1232" w:rsidRPr="00580CE8" w:rsidRDefault="001A1232" w:rsidP="00042726">
            <w:pPr>
              <w:spacing w:after="0" w:line="240" w:lineRule="auto"/>
              <w:jc w:val="center"/>
              <w:rPr>
                <w:rFonts w:ascii="Times New Roman" w:hAnsi="Times New Roman"/>
                <w:b/>
                <w:sz w:val="24"/>
                <w:szCs w:val="24"/>
                <w:lang w:val="ro-RO"/>
              </w:rPr>
            </w:pPr>
            <w:r w:rsidRPr="00580CE8">
              <w:rPr>
                <w:rFonts w:ascii="Times New Roman" w:hAnsi="Times New Roman"/>
                <w:b/>
                <w:sz w:val="24"/>
                <w:szCs w:val="24"/>
                <w:lang w:val="ro-RO"/>
              </w:rPr>
              <w:t>Motivare</w:t>
            </w:r>
          </w:p>
        </w:tc>
        <w:tc>
          <w:tcPr>
            <w:tcW w:w="1626" w:type="dxa"/>
          </w:tcPr>
          <w:p w:rsidR="001A1232" w:rsidRPr="00580CE8" w:rsidRDefault="001A1232" w:rsidP="00042726">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Camera decizională </w:t>
            </w:r>
          </w:p>
        </w:tc>
      </w:tr>
      <w:tr w:rsidR="005037DA" w:rsidRPr="000A3FE1" w:rsidTr="005037DA">
        <w:trPr>
          <w:jc w:val="center"/>
        </w:trPr>
        <w:tc>
          <w:tcPr>
            <w:tcW w:w="782" w:type="dxa"/>
          </w:tcPr>
          <w:p w:rsidR="005037DA" w:rsidRPr="00580CE8" w:rsidRDefault="005037DA" w:rsidP="00F93385">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r w:rsidRPr="00580CE8">
              <w:rPr>
                <w:rFonts w:ascii="Times New Roman" w:hAnsi="Times New Roman"/>
                <w:b/>
                <w:sz w:val="24"/>
                <w:szCs w:val="24"/>
                <w:lang w:val="ro-RO"/>
              </w:rPr>
              <w:t>.</w:t>
            </w:r>
          </w:p>
        </w:tc>
        <w:tc>
          <w:tcPr>
            <w:tcW w:w="5245" w:type="dxa"/>
          </w:tcPr>
          <w:p w:rsidR="005037DA" w:rsidRDefault="005037DA" w:rsidP="00F93385">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Art. 1. - (1)</w:t>
            </w:r>
            <w:r w:rsidRPr="00580CE8">
              <w:rPr>
                <w:rFonts w:ascii="Times New Roman" w:hAnsi="Times New Roman"/>
                <w:sz w:val="24"/>
                <w:szCs w:val="24"/>
                <w:lang w:val="ro-RO"/>
              </w:rPr>
              <w:t xml:space="preserve"> Începând cu data intrării în vigoare a prezentei ordonanţe de urgenţă, se înfiinţează Autoritatea Naţională pentru Formare Profesională Iniţială în Sistem Dual din România, denumită în continuare </w:t>
            </w:r>
            <w:r w:rsidRPr="00580CE8">
              <w:rPr>
                <w:rFonts w:ascii="Times New Roman" w:hAnsi="Times New Roman"/>
                <w:i/>
                <w:sz w:val="24"/>
                <w:szCs w:val="24"/>
                <w:lang w:val="ro-RO"/>
              </w:rPr>
              <w:t>Autoritatea</w:t>
            </w:r>
            <w:r w:rsidRPr="00580CE8">
              <w:rPr>
                <w:rFonts w:ascii="Times New Roman" w:hAnsi="Times New Roman"/>
                <w:sz w:val="24"/>
                <w:szCs w:val="24"/>
                <w:lang w:val="ro-RO"/>
              </w:rPr>
              <w:t xml:space="preserve">, instituţie publică cu personalitate juridică, în subordinea </w:t>
            </w:r>
            <w:r w:rsidRPr="00AA1696">
              <w:rPr>
                <w:rFonts w:ascii="Times New Roman" w:hAnsi="Times New Roman"/>
                <w:b/>
                <w:sz w:val="24"/>
                <w:szCs w:val="24"/>
                <w:lang w:val="ro-RO"/>
              </w:rPr>
              <w:t xml:space="preserve">Guvernului şi în coordonarea prim-ministrului, </w:t>
            </w:r>
            <w:r w:rsidRPr="00580CE8">
              <w:rPr>
                <w:rFonts w:ascii="Times New Roman" w:hAnsi="Times New Roman"/>
                <w:sz w:val="24"/>
                <w:szCs w:val="24"/>
                <w:lang w:val="ro-RO"/>
              </w:rPr>
              <w:t>prin reorganizarea Centrului Naţional de Dezvoltare a Învăţământului Profesional şi Tehnic.</w:t>
            </w:r>
          </w:p>
          <w:p w:rsidR="005037DA" w:rsidRPr="004F241C" w:rsidRDefault="005037DA" w:rsidP="00F93385">
            <w:pPr>
              <w:spacing w:after="0" w:line="240" w:lineRule="auto"/>
              <w:jc w:val="both"/>
              <w:rPr>
                <w:rFonts w:ascii="Times New Roman" w:hAnsi="Times New Roman"/>
                <w:sz w:val="16"/>
                <w:szCs w:val="16"/>
                <w:lang w:val="ro-RO"/>
              </w:rPr>
            </w:pPr>
          </w:p>
        </w:tc>
        <w:tc>
          <w:tcPr>
            <w:tcW w:w="2296" w:type="dxa"/>
          </w:tcPr>
          <w:p w:rsidR="005037DA" w:rsidRPr="00580CE8" w:rsidRDefault="005037DA" w:rsidP="00F93385">
            <w:pPr>
              <w:spacing w:after="0" w:line="240" w:lineRule="auto"/>
              <w:ind w:left="34"/>
              <w:jc w:val="center"/>
              <w:rPr>
                <w:rFonts w:ascii="Times New Roman" w:hAnsi="Times New Roman"/>
                <w:sz w:val="24"/>
                <w:szCs w:val="24"/>
                <w:lang w:val="ro-RO"/>
              </w:rPr>
            </w:pPr>
          </w:p>
          <w:p w:rsidR="005037DA" w:rsidRDefault="005037DA" w:rsidP="00F93385">
            <w:pPr>
              <w:spacing w:after="0" w:line="240" w:lineRule="auto"/>
              <w:ind w:left="34"/>
              <w:jc w:val="center"/>
              <w:rPr>
                <w:rFonts w:ascii="Times New Roman" w:hAnsi="Times New Roman"/>
                <w:sz w:val="24"/>
                <w:szCs w:val="24"/>
                <w:lang w:val="ro-RO"/>
              </w:rPr>
            </w:pPr>
          </w:p>
          <w:p w:rsidR="005037DA" w:rsidRDefault="005037DA" w:rsidP="00F93385">
            <w:pPr>
              <w:spacing w:after="0" w:line="240" w:lineRule="auto"/>
              <w:ind w:left="34"/>
              <w:jc w:val="center"/>
              <w:rPr>
                <w:rFonts w:ascii="Times New Roman" w:hAnsi="Times New Roman"/>
                <w:sz w:val="24"/>
                <w:szCs w:val="24"/>
                <w:lang w:val="ro-RO"/>
              </w:rPr>
            </w:pPr>
          </w:p>
          <w:p w:rsidR="005037DA" w:rsidRPr="00580CE8" w:rsidRDefault="005037DA" w:rsidP="00F93385">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86" w:type="dxa"/>
          </w:tcPr>
          <w:p w:rsidR="005037DA" w:rsidRPr="00580CE8" w:rsidRDefault="005037DA" w:rsidP="00F93385">
            <w:pPr>
              <w:spacing w:after="0" w:line="240" w:lineRule="auto"/>
              <w:jc w:val="both"/>
              <w:rPr>
                <w:rFonts w:ascii="Times New Roman" w:hAnsi="Times New Roman"/>
                <w:sz w:val="24"/>
                <w:szCs w:val="24"/>
                <w:lang w:val="ro-RO"/>
              </w:rPr>
            </w:pPr>
            <w:r>
              <w:rPr>
                <w:rFonts w:ascii="Times New Roman" w:hAnsi="Times New Roman"/>
                <w:b/>
                <w:sz w:val="24"/>
                <w:szCs w:val="24"/>
                <w:lang w:val="ro-RO"/>
              </w:rPr>
              <w:t>”</w:t>
            </w:r>
            <w:r w:rsidRPr="00580CE8">
              <w:rPr>
                <w:rFonts w:ascii="Times New Roman" w:hAnsi="Times New Roman"/>
                <w:b/>
                <w:sz w:val="24"/>
                <w:szCs w:val="24"/>
                <w:lang w:val="ro-RO"/>
              </w:rPr>
              <w:t>Art. 1. - (1)</w:t>
            </w:r>
            <w:r w:rsidRPr="00580CE8">
              <w:rPr>
                <w:rFonts w:ascii="Times New Roman" w:hAnsi="Times New Roman"/>
                <w:sz w:val="24"/>
                <w:szCs w:val="24"/>
                <w:lang w:val="ro-RO"/>
              </w:rPr>
              <w:t xml:space="preserve"> Începând cu data intrării în vigoare a prezentei ordonanţe de urgenţă, se înfiinţează Autoritatea Naţională pentru Formare Profesională Iniţială în Sistem Dual din România, denumită în continuare </w:t>
            </w:r>
            <w:r w:rsidRPr="00580CE8">
              <w:rPr>
                <w:rFonts w:ascii="Times New Roman" w:hAnsi="Times New Roman"/>
                <w:i/>
                <w:sz w:val="24"/>
                <w:szCs w:val="24"/>
                <w:lang w:val="ro-RO"/>
              </w:rPr>
              <w:t>Autoritatea</w:t>
            </w:r>
            <w:r w:rsidRPr="00580CE8">
              <w:rPr>
                <w:rFonts w:ascii="Times New Roman" w:hAnsi="Times New Roman"/>
                <w:sz w:val="24"/>
                <w:szCs w:val="24"/>
                <w:lang w:val="ro-RO"/>
              </w:rPr>
              <w:t>, instituţie publică cu personalitate juridică, în subordinea</w:t>
            </w:r>
            <w:r>
              <w:rPr>
                <w:rFonts w:ascii="Times New Roman" w:hAnsi="Times New Roman"/>
                <w:sz w:val="24"/>
                <w:szCs w:val="24"/>
                <w:lang w:val="ro-RO"/>
              </w:rPr>
              <w:t xml:space="preserve"> </w:t>
            </w:r>
            <w:r w:rsidRPr="002D199F">
              <w:rPr>
                <w:rFonts w:ascii="Times New Roman" w:hAnsi="Times New Roman"/>
                <w:b/>
                <w:sz w:val="24"/>
                <w:szCs w:val="24"/>
                <w:lang w:val="ro-RO"/>
              </w:rPr>
              <w:t>Ministerului Educației Naționale,</w:t>
            </w:r>
            <w:r w:rsidRPr="00580CE8">
              <w:rPr>
                <w:rFonts w:ascii="Times New Roman" w:hAnsi="Times New Roman"/>
                <w:sz w:val="24"/>
                <w:szCs w:val="24"/>
                <w:lang w:val="ro-RO"/>
              </w:rPr>
              <w:t xml:space="preserve"> prin reorganizarea Centrului Naţional de Dezvoltare a Învăţământului Profesional şi Tehnic.</w:t>
            </w:r>
            <w:r>
              <w:rPr>
                <w:rFonts w:ascii="Times New Roman" w:hAnsi="Times New Roman"/>
                <w:sz w:val="24"/>
                <w:szCs w:val="24"/>
                <w:lang w:val="ro-RO"/>
              </w:rPr>
              <w:t>”</w:t>
            </w:r>
          </w:p>
          <w:p w:rsidR="005037DA" w:rsidRPr="00580CE8" w:rsidRDefault="005037DA" w:rsidP="00F93385">
            <w:pPr>
              <w:spacing w:after="0" w:line="240" w:lineRule="auto"/>
              <w:jc w:val="center"/>
              <w:rPr>
                <w:rFonts w:ascii="Times New Roman" w:hAnsi="Times New Roman"/>
                <w:sz w:val="24"/>
                <w:szCs w:val="24"/>
                <w:lang w:val="ro-RO"/>
              </w:rPr>
            </w:pPr>
            <w:r w:rsidRPr="004358A4">
              <w:rPr>
                <w:rFonts w:ascii="Times New Roman" w:hAnsi="Times New Roman"/>
                <w:i/>
                <w:sz w:val="24"/>
                <w:szCs w:val="24"/>
                <w:lang w:val="ro-RO"/>
              </w:rPr>
              <w:t>Autor: Deputat UDMR Szabo Odon</w:t>
            </w:r>
          </w:p>
        </w:tc>
        <w:tc>
          <w:tcPr>
            <w:tcW w:w="1843" w:type="dxa"/>
          </w:tcPr>
          <w:p w:rsidR="005037DA" w:rsidRPr="00206C20" w:rsidRDefault="005037DA" w:rsidP="00F93385">
            <w:pPr>
              <w:spacing w:after="0" w:line="240" w:lineRule="auto"/>
              <w:jc w:val="both"/>
              <w:rPr>
                <w:rFonts w:ascii="Times New Roman" w:hAnsi="Times New Roman"/>
                <w:i/>
                <w:sz w:val="24"/>
                <w:szCs w:val="24"/>
                <w:lang w:val="ro-RO"/>
              </w:rPr>
            </w:pPr>
            <w:r w:rsidRPr="00206C20">
              <w:rPr>
                <w:rFonts w:ascii="Times New Roman" w:hAnsi="Times New Roman"/>
                <w:i/>
                <w:sz w:val="24"/>
                <w:szCs w:val="24"/>
                <w:lang w:val="ro-RO"/>
              </w:rPr>
              <w:t xml:space="preserve">a) Motivare pentru adoptare  </w:t>
            </w:r>
          </w:p>
          <w:p w:rsidR="005037DA" w:rsidRPr="00AA1696" w:rsidRDefault="005037DA" w:rsidP="00F93385">
            <w:pPr>
              <w:spacing w:after="0" w:line="240" w:lineRule="auto"/>
              <w:jc w:val="both"/>
              <w:rPr>
                <w:rFonts w:ascii="Times New Roman" w:hAnsi="Times New Roman"/>
                <w:sz w:val="24"/>
                <w:szCs w:val="24"/>
                <w:lang w:val="ro-RO"/>
              </w:rPr>
            </w:pPr>
            <w:r>
              <w:rPr>
                <w:rFonts w:ascii="Times New Roman" w:hAnsi="Times New Roman"/>
                <w:sz w:val="24"/>
                <w:szCs w:val="24"/>
                <w:lang w:val="ro-RO"/>
              </w:rPr>
              <w:t>Autoritatea are competențe și atribuții în zona învățământului. Învățământul dual este parte integrantă în învățământul profesional și cuprinde o parte semnificativă de învățământ obligatoriu. Pe cale de consecință, ținând cont și de atribuțiile sale, ar trebui să fie în subordinea MEN.</w:t>
            </w:r>
          </w:p>
          <w:p w:rsidR="005037DA" w:rsidRPr="00AA1696" w:rsidRDefault="005037DA" w:rsidP="00F93385">
            <w:pPr>
              <w:spacing w:after="0" w:line="240" w:lineRule="auto"/>
              <w:jc w:val="both"/>
              <w:rPr>
                <w:rFonts w:ascii="Times New Roman" w:hAnsi="Times New Roman"/>
                <w:sz w:val="24"/>
                <w:szCs w:val="24"/>
                <w:lang w:val="ro-RO"/>
              </w:rPr>
            </w:pPr>
          </w:p>
          <w:p w:rsidR="005037DA" w:rsidRPr="00AA1696" w:rsidRDefault="005037DA" w:rsidP="00F93385">
            <w:pPr>
              <w:spacing w:after="0" w:line="240" w:lineRule="auto"/>
              <w:jc w:val="both"/>
              <w:rPr>
                <w:rFonts w:ascii="Times New Roman" w:hAnsi="Times New Roman"/>
                <w:sz w:val="24"/>
                <w:szCs w:val="24"/>
                <w:lang w:val="ro-RO"/>
              </w:rPr>
            </w:pPr>
            <w:r w:rsidRPr="00206C20">
              <w:rPr>
                <w:rFonts w:ascii="Times New Roman" w:hAnsi="Times New Roman"/>
                <w:i/>
                <w:sz w:val="24"/>
                <w:szCs w:val="24"/>
                <w:lang w:val="ro-RO"/>
              </w:rPr>
              <w:t xml:space="preserve">b) Motivare pentru </w:t>
            </w:r>
            <w:r w:rsidRPr="00AA1696">
              <w:rPr>
                <w:rFonts w:ascii="Times New Roman" w:hAnsi="Times New Roman"/>
                <w:sz w:val="24"/>
                <w:szCs w:val="24"/>
                <w:lang w:val="ro-RO"/>
              </w:rPr>
              <w:t xml:space="preserve">respingere </w:t>
            </w:r>
          </w:p>
          <w:p w:rsidR="005037DA" w:rsidRDefault="005037DA" w:rsidP="00F93385">
            <w:pPr>
              <w:spacing w:after="0" w:line="240" w:lineRule="auto"/>
              <w:jc w:val="both"/>
              <w:rPr>
                <w:rFonts w:ascii="Times New Roman" w:hAnsi="Times New Roman"/>
                <w:sz w:val="24"/>
                <w:szCs w:val="24"/>
                <w:lang w:val="ro-RO"/>
              </w:rPr>
            </w:pPr>
            <w:r w:rsidRPr="00AA1696">
              <w:rPr>
                <w:rFonts w:ascii="Times New Roman" w:hAnsi="Times New Roman"/>
                <w:sz w:val="24"/>
                <w:szCs w:val="24"/>
                <w:lang w:val="ro-RO"/>
              </w:rPr>
              <w:t xml:space="preserve"> S-a respins la vot </w:t>
            </w:r>
          </w:p>
          <w:p w:rsidR="00CA1E36" w:rsidRDefault="00CA1E36" w:rsidP="00F93385">
            <w:pPr>
              <w:spacing w:after="0" w:line="240" w:lineRule="auto"/>
              <w:jc w:val="both"/>
              <w:rPr>
                <w:rFonts w:ascii="Times New Roman" w:hAnsi="Times New Roman"/>
                <w:sz w:val="24"/>
                <w:szCs w:val="24"/>
                <w:lang w:val="ro-RO"/>
              </w:rPr>
            </w:pPr>
          </w:p>
          <w:p w:rsidR="00CA1E36" w:rsidRDefault="00CA1E36" w:rsidP="00F93385">
            <w:pPr>
              <w:spacing w:after="0" w:line="240" w:lineRule="auto"/>
              <w:jc w:val="both"/>
              <w:rPr>
                <w:rFonts w:ascii="Times New Roman" w:hAnsi="Times New Roman"/>
                <w:sz w:val="24"/>
                <w:szCs w:val="24"/>
                <w:lang w:val="ro-RO"/>
              </w:rPr>
            </w:pPr>
          </w:p>
          <w:p w:rsidR="00CA1E36" w:rsidRPr="00AA1696" w:rsidRDefault="00CA1E36" w:rsidP="00F93385">
            <w:pPr>
              <w:spacing w:after="0" w:line="240" w:lineRule="auto"/>
              <w:jc w:val="both"/>
              <w:rPr>
                <w:rFonts w:ascii="Times New Roman" w:hAnsi="Times New Roman"/>
                <w:sz w:val="24"/>
                <w:szCs w:val="24"/>
                <w:lang w:val="ro-RO"/>
              </w:rPr>
            </w:pPr>
          </w:p>
        </w:tc>
        <w:tc>
          <w:tcPr>
            <w:tcW w:w="1626" w:type="dxa"/>
          </w:tcPr>
          <w:p w:rsidR="005037DA" w:rsidRDefault="005037DA" w:rsidP="00F93385">
            <w:pPr>
              <w:spacing w:after="0" w:line="240" w:lineRule="auto"/>
              <w:jc w:val="center"/>
              <w:rPr>
                <w:rFonts w:ascii="Times New Roman" w:hAnsi="Times New Roman"/>
                <w:lang w:val="ro-RO"/>
              </w:rPr>
            </w:pPr>
          </w:p>
          <w:p w:rsidR="005037DA" w:rsidRDefault="005037DA" w:rsidP="00F93385">
            <w:pPr>
              <w:spacing w:after="0" w:line="240" w:lineRule="auto"/>
              <w:jc w:val="center"/>
              <w:rPr>
                <w:rFonts w:ascii="Times New Roman" w:hAnsi="Times New Roman"/>
                <w:lang w:val="ro-RO"/>
              </w:rPr>
            </w:pPr>
          </w:p>
          <w:p w:rsidR="005037DA" w:rsidRDefault="005037DA" w:rsidP="00F93385">
            <w:pPr>
              <w:spacing w:after="0" w:line="240" w:lineRule="auto"/>
              <w:jc w:val="center"/>
              <w:rPr>
                <w:rFonts w:ascii="Times New Roman" w:hAnsi="Times New Roman"/>
                <w:lang w:val="ro-RO"/>
              </w:rPr>
            </w:pPr>
          </w:p>
          <w:p w:rsidR="005037DA" w:rsidRPr="00580CE8" w:rsidRDefault="005037DA" w:rsidP="00F93385">
            <w:pPr>
              <w:spacing w:after="0" w:line="240" w:lineRule="auto"/>
              <w:jc w:val="center"/>
              <w:rPr>
                <w:rFonts w:ascii="Times New Roman" w:hAnsi="Times New Roman"/>
                <w:lang w:val="ro-RO"/>
              </w:rPr>
            </w:pPr>
            <w:r>
              <w:rPr>
                <w:rFonts w:ascii="Times New Roman" w:hAnsi="Times New Roman"/>
                <w:lang w:val="ro-RO"/>
              </w:rPr>
              <w:t>Camera Deputaților</w:t>
            </w:r>
          </w:p>
        </w:tc>
      </w:tr>
      <w:tr w:rsidR="005037DA" w:rsidRPr="000A3FE1" w:rsidTr="005037DA">
        <w:trPr>
          <w:jc w:val="center"/>
        </w:trPr>
        <w:tc>
          <w:tcPr>
            <w:tcW w:w="782" w:type="dxa"/>
          </w:tcPr>
          <w:p w:rsidR="005037DA" w:rsidRPr="00580CE8" w:rsidRDefault="005037DA" w:rsidP="00613E41">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2</w:t>
            </w:r>
            <w:r w:rsidRPr="00580CE8">
              <w:rPr>
                <w:rFonts w:ascii="Times New Roman" w:hAnsi="Times New Roman"/>
                <w:b/>
                <w:sz w:val="24"/>
                <w:szCs w:val="24"/>
                <w:lang w:val="ro-RO"/>
              </w:rPr>
              <w:t>.</w:t>
            </w:r>
          </w:p>
        </w:tc>
        <w:tc>
          <w:tcPr>
            <w:tcW w:w="5245" w:type="dxa"/>
          </w:tcPr>
          <w:p w:rsidR="005037DA" w:rsidRPr="00580CE8" w:rsidRDefault="005037DA" w:rsidP="00613E41">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Art. 2. - (1)</w:t>
            </w:r>
            <w:r w:rsidRPr="00580CE8">
              <w:rPr>
                <w:rFonts w:ascii="Times New Roman" w:hAnsi="Times New Roman"/>
                <w:sz w:val="24"/>
                <w:szCs w:val="24"/>
                <w:lang w:val="ro-RO"/>
              </w:rPr>
              <w:t xml:space="preserve"> Autoritatea are ca rol fundamental </w:t>
            </w:r>
            <w:r w:rsidRPr="005037DA">
              <w:rPr>
                <w:rFonts w:ascii="Times New Roman" w:hAnsi="Times New Roman"/>
                <w:b/>
                <w:sz w:val="24"/>
                <w:szCs w:val="24"/>
                <w:lang w:val="ro-RO"/>
              </w:rPr>
              <w:t xml:space="preserve">organizarea şi </w:t>
            </w:r>
            <w:r w:rsidRPr="00580CE8">
              <w:rPr>
                <w:rFonts w:ascii="Times New Roman" w:hAnsi="Times New Roman"/>
                <w:sz w:val="24"/>
                <w:szCs w:val="24"/>
                <w:lang w:val="ro-RO"/>
              </w:rPr>
              <w:t>dezvoltarea formării profesionale iniţiale în sistem dual din România.</w:t>
            </w:r>
          </w:p>
          <w:p w:rsidR="005037DA" w:rsidRPr="00580CE8" w:rsidRDefault="005037DA" w:rsidP="00613E41">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(2)</w:t>
            </w:r>
            <w:r w:rsidRPr="00580CE8">
              <w:rPr>
                <w:rFonts w:ascii="Times New Roman" w:hAnsi="Times New Roman"/>
                <w:sz w:val="24"/>
                <w:szCs w:val="24"/>
                <w:lang w:val="ro-RO"/>
              </w:rPr>
              <w:t xml:space="preserve"> Autoritatea realizează studii, strategii, prognoze, precum şi alte lucrări strategice necesare, care să fundamenteze deciziile cu privire la </w:t>
            </w:r>
            <w:r w:rsidRPr="005037DA">
              <w:rPr>
                <w:rFonts w:ascii="Times New Roman" w:hAnsi="Times New Roman"/>
                <w:b/>
                <w:sz w:val="24"/>
                <w:szCs w:val="24"/>
                <w:lang w:val="ro-RO"/>
              </w:rPr>
              <w:t>organizarea şi</w:t>
            </w:r>
            <w:r w:rsidRPr="00580CE8">
              <w:rPr>
                <w:rFonts w:ascii="Times New Roman" w:hAnsi="Times New Roman"/>
                <w:sz w:val="24"/>
                <w:szCs w:val="24"/>
                <w:lang w:val="ro-RO"/>
              </w:rPr>
              <w:t xml:space="preserve"> dezvoltarea formării profesionale iniţiale în sistem dual şi contractează, în cazuri justificate, servicii de consultanţă pentru realizarea rolului său.</w:t>
            </w:r>
          </w:p>
        </w:tc>
        <w:tc>
          <w:tcPr>
            <w:tcW w:w="2296" w:type="dxa"/>
          </w:tcPr>
          <w:p w:rsidR="005037DA" w:rsidRDefault="005037DA" w:rsidP="00613E41">
            <w:pPr>
              <w:spacing w:after="0" w:line="240" w:lineRule="auto"/>
              <w:ind w:left="34"/>
              <w:jc w:val="center"/>
              <w:rPr>
                <w:rFonts w:ascii="Times New Roman" w:hAnsi="Times New Roman"/>
                <w:sz w:val="24"/>
                <w:szCs w:val="24"/>
                <w:lang w:val="ro-RO"/>
              </w:rPr>
            </w:pPr>
          </w:p>
          <w:p w:rsidR="005037DA" w:rsidRDefault="005037DA" w:rsidP="00613E41">
            <w:pPr>
              <w:spacing w:after="0" w:line="240" w:lineRule="auto"/>
              <w:ind w:left="34"/>
              <w:jc w:val="center"/>
              <w:rPr>
                <w:rFonts w:ascii="Times New Roman" w:hAnsi="Times New Roman"/>
                <w:sz w:val="24"/>
                <w:szCs w:val="24"/>
                <w:lang w:val="ro-RO"/>
              </w:rPr>
            </w:pPr>
          </w:p>
          <w:p w:rsidR="005037DA" w:rsidRDefault="005037DA" w:rsidP="00613E41">
            <w:pPr>
              <w:spacing w:after="0" w:line="240" w:lineRule="auto"/>
              <w:ind w:left="34"/>
              <w:jc w:val="center"/>
              <w:rPr>
                <w:rFonts w:ascii="Times New Roman" w:hAnsi="Times New Roman"/>
                <w:sz w:val="24"/>
                <w:szCs w:val="24"/>
                <w:lang w:val="ro-RO"/>
              </w:rPr>
            </w:pPr>
          </w:p>
          <w:p w:rsidR="005037DA" w:rsidRDefault="005037DA" w:rsidP="00613E41">
            <w:pPr>
              <w:spacing w:after="0" w:line="240" w:lineRule="auto"/>
              <w:ind w:left="34"/>
              <w:jc w:val="center"/>
              <w:rPr>
                <w:rFonts w:ascii="Times New Roman" w:hAnsi="Times New Roman"/>
                <w:sz w:val="24"/>
                <w:szCs w:val="24"/>
                <w:lang w:val="ro-RO"/>
              </w:rPr>
            </w:pPr>
          </w:p>
          <w:p w:rsidR="005037DA" w:rsidRPr="00580CE8" w:rsidRDefault="005037DA" w:rsidP="00613E41">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w:t>
            </w:r>
          </w:p>
        </w:tc>
        <w:tc>
          <w:tcPr>
            <w:tcW w:w="3686" w:type="dxa"/>
          </w:tcPr>
          <w:p w:rsidR="005037DA" w:rsidRPr="00580CE8" w:rsidRDefault="005037DA" w:rsidP="005037DA">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Art. 2. - (1)</w:t>
            </w:r>
            <w:r w:rsidRPr="00580CE8">
              <w:rPr>
                <w:rFonts w:ascii="Times New Roman" w:hAnsi="Times New Roman"/>
                <w:sz w:val="24"/>
                <w:szCs w:val="24"/>
                <w:lang w:val="ro-RO"/>
              </w:rPr>
              <w:t xml:space="preserve"> Autoritatea are ca rol fundamental dezvoltarea formării profesionale iniţiale în sistem dual din România.</w:t>
            </w:r>
          </w:p>
          <w:p w:rsidR="005037DA" w:rsidRDefault="005037DA" w:rsidP="005037DA">
            <w:pPr>
              <w:spacing w:after="0" w:line="240" w:lineRule="auto"/>
              <w:jc w:val="both"/>
              <w:rPr>
                <w:rFonts w:ascii="Times New Roman" w:hAnsi="Times New Roman"/>
                <w:b/>
                <w:sz w:val="24"/>
                <w:szCs w:val="24"/>
                <w:lang w:val="ro-RO"/>
              </w:rPr>
            </w:pPr>
            <w:r w:rsidRPr="00580CE8">
              <w:rPr>
                <w:rFonts w:ascii="Times New Roman" w:hAnsi="Times New Roman"/>
                <w:b/>
                <w:sz w:val="24"/>
                <w:szCs w:val="24"/>
                <w:lang w:val="ro-RO"/>
              </w:rPr>
              <w:t>(2)</w:t>
            </w:r>
            <w:r w:rsidRPr="00580CE8">
              <w:rPr>
                <w:rFonts w:ascii="Times New Roman" w:hAnsi="Times New Roman"/>
                <w:sz w:val="24"/>
                <w:szCs w:val="24"/>
                <w:lang w:val="ro-RO"/>
              </w:rPr>
              <w:t xml:space="preserve"> Autoritatea realizează studii, strategii, prognoze, precum şi alte lucrări strategice necesare, care să fundamenteze deciziile cu privire la dezvoltarea formării profesionale iniţiale în sistem dual şi contractează, în cazuri justificate, servicii de consultanţă pentru realizarea rolului său.</w:t>
            </w:r>
          </w:p>
          <w:p w:rsidR="005037DA" w:rsidRPr="00580CE8" w:rsidRDefault="005037DA" w:rsidP="005037DA">
            <w:pPr>
              <w:spacing w:after="0" w:line="240" w:lineRule="auto"/>
              <w:rPr>
                <w:rFonts w:ascii="Times New Roman" w:hAnsi="Times New Roman"/>
                <w:sz w:val="24"/>
                <w:szCs w:val="24"/>
                <w:lang w:val="ro-RO"/>
              </w:rPr>
            </w:pPr>
            <w:r w:rsidRPr="004358A4">
              <w:rPr>
                <w:rFonts w:ascii="Times New Roman" w:hAnsi="Times New Roman"/>
                <w:i/>
                <w:sz w:val="24"/>
                <w:szCs w:val="24"/>
                <w:lang w:val="ro-RO"/>
              </w:rPr>
              <w:t>Autor: Deputat UDMR Szabo Odon</w:t>
            </w:r>
          </w:p>
        </w:tc>
        <w:tc>
          <w:tcPr>
            <w:tcW w:w="1843" w:type="dxa"/>
          </w:tcPr>
          <w:p w:rsidR="005037DA" w:rsidRPr="00AA1696" w:rsidRDefault="005037DA" w:rsidP="005037DA">
            <w:pPr>
              <w:spacing w:after="0" w:line="240" w:lineRule="auto"/>
              <w:jc w:val="both"/>
              <w:rPr>
                <w:rFonts w:ascii="Times New Roman" w:hAnsi="Times New Roman"/>
                <w:i/>
                <w:sz w:val="24"/>
                <w:szCs w:val="24"/>
                <w:lang w:val="ro-RO"/>
              </w:rPr>
            </w:pPr>
            <w:r w:rsidRPr="00AA1696">
              <w:rPr>
                <w:rFonts w:ascii="Times New Roman" w:hAnsi="Times New Roman"/>
                <w:i/>
                <w:sz w:val="24"/>
                <w:szCs w:val="24"/>
                <w:lang w:val="ro-RO"/>
              </w:rPr>
              <w:t xml:space="preserve">a) Motivare pentru adoptare </w:t>
            </w:r>
          </w:p>
          <w:p w:rsidR="005037DA" w:rsidRPr="00AA1696" w:rsidRDefault="005037DA" w:rsidP="005037DA">
            <w:pPr>
              <w:spacing w:after="0" w:line="240" w:lineRule="auto"/>
              <w:jc w:val="both"/>
              <w:rPr>
                <w:rFonts w:ascii="Times New Roman" w:hAnsi="Times New Roman"/>
                <w:sz w:val="24"/>
                <w:szCs w:val="24"/>
                <w:lang w:val="ro-RO"/>
              </w:rPr>
            </w:pPr>
            <w:r w:rsidRPr="00AA1696">
              <w:rPr>
                <w:rFonts w:ascii="Times New Roman" w:hAnsi="Times New Roman"/>
                <w:sz w:val="24"/>
                <w:szCs w:val="24"/>
                <w:lang w:val="ro-RO"/>
              </w:rPr>
              <w:t xml:space="preserve"> Autoritatea nu poate organiza formarea inițială. Acesta este atributul MEN.</w:t>
            </w:r>
          </w:p>
          <w:p w:rsidR="005037DA" w:rsidRPr="00AA1696" w:rsidRDefault="005037DA" w:rsidP="005037DA">
            <w:pPr>
              <w:spacing w:after="0" w:line="240" w:lineRule="auto"/>
              <w:jc w:val="both"/>
              <w:rPr>
                <w:rFonts w:ascii="Times New Roman" w:hAnsi="Times New Roman"/>
                <w:sz w:val="24"/>
                <w:szCs w:val="24"/>
                <w:lang w:val="ro-RO"/>
              </w:rPr>
            </w:pPr>
          </w:p>
          <w:p w:rsidR="005037DA" w:rsidRPr="00AA1696" w:rsidRDefault="005037DA" w:rsidP="005037DA">
            <w:pPr>
              <w:spacing w:after="0" w:line="240" w:lineRule="auto"/>
              <w:jc w:val="both"/>
              <w:rPr>
                <w:rFonts w:ascii="Times New Roman" w:hAnsi="Times New Roman"/>
                <w:i/>
                <w:sz w:val="24"/>
                <w:szCs w:val="24"/>
                <w:lang w:val="ro-RO"/>
              </w:rPr>
            </w:pPr>
            <w:r w:rsidRPr="00AA1696">
              <w:rPr>
                <w:rFonts w:ascii="Times New Roman" w:hAnsi="Times New Roman"/>
                <w:i/>
                <w:sz w:val="24"/>
                <w:szCs w:val="24"/>
                <w:lang w:val="ro-RO"/>
              </w:rPr>
              <w:t>b) Motivare pentru respingere</w:t>
            </w:r>
          </w:p>
          <w:p w:rsidR="005037DA" w:rsidRPr="00AA1696" w:rsidRDefault="005037DA" w:rsidP="005037DA">
            <w:pPr>
              <w:spacing w:after="0" w:line="240" w:lineRule="auto"/>
              <w:jc w:val="both"/>
              <w:rPr>
                <w:rFonts w:ascii="Times New Roman" w:hAnsi="Times New Roman"/>
                <w:sz w:val="24"/>
                <w:szCs w:val="24"/>
                <w:lang w:val="ro-RO"/>
              </w:rPr>
            </w:pPr>
            <w:r w:rsidRPr="00AA1696">
              <w:rPr>
                <w:rFonts w:ascii="Times New Roman" w:hAnsi="Times New Roman"/>
                <w:sz w:val="24"/>
                <w:szCs w:val="24"/>
                <w:lang w:val="ro-RO"/>
              </w:rPr>
              <w:t xml:space="preserve">S-a respins la vot </w:t>
            </w:r>
          </w:p>
          <w:p w:rsidR="005037DA" w:rsidRDefault="005037DA" w:rsidP="00613E41">
            <w:pPr>
              <w:spacing w:after="0" w:line="240" w:lineRule="auto"/>
              <w:jc w:val="both"/>
              <w:rPr>
                <w:rFonts w:ascii="Times New Roman" w:hAnsi="Times New Roman"/>
                <w:lang w:val="ro-RO"/>
              </w:rPr>
            </w:pPr>
          </w:p>
          <w:p w:rsidR="005037DA" w:rsidRPr="00580CE8" w:rsidRDefault="005037DA" w:rsidP="00613E41">
            <w:pPr>
              <w:spacing w:after="0" w:line="240" w:lineRule="auto"/>
              <w:jc w:val="both"/>
              <w:rPr>
                <w:rFonts w:ascii="Times New Roman" w:hAnsi="Times New Roman"/>
                <w:lang w:val="ro-RO"/>
              </w:rPr>
            </w:pPr>
          </w:p>
        </w:tc>
        <w:tc>
          <w:tcPr>
            <w:tcW w:w="1626" w:type="dxa"/>
          </w:tcPr>
          <w:p w:rsidR="005037DA" w:rsidRPr="00580CE8" w:rsidRDefault="005037DA" w:rsidP="00613E41">
            <w:pPr>
              <w:spacing w:after="0" w:line="240" w:lineRule="auto"/>
              <w:jc w:val="center"/>
              <w:rPr>
                <w:rFonts w:ascii="Times New Roman" w:hAnsi="Times New Roman"/>
                <w:b/>
                <w:sz w:val="24"/>
                <w:szCs w:val="24"/>
                <w:lang w:val="ro-RO"/>
              </w:rPr>
            </w:pPr>
            <w:r>
              <w:rPr>
                <w:rFonts w:ascii="Times New Roman" w:hAnsi="Times New Roman"/>
                <w:lang w:val="ro-RO"/>
              </w:rPr>
              <w:t>Camera Deputaților</w:t>
            </w:r>
          </w:p>
        </w:tc>
      </w:tr>
      <w:tr w:rsidR="005037DA" w:rsidRPr="000A3FE1" w:rsidTr="005037DA">
        <w:trPr>
          <w:jc w:val="center"/>
        </w:trPr>
        <w:tc>
          <w:tcPr>
            <w:tcW w:w="782" w:type="dxa"/>
          </w:tcPr>
          <w:p w:rsidR="005037DA" w:rsidRPr="00580CE8" w:rsidRDefault="005037DA" w:rsidP="00042726">
            <w:pPr>
              <w:spacing w:after="0" w:line="240" w:lineRule="auto"/>
              <w:jc w:val="center"/>
              <w:rPr>
                <w:rFonts w:ascii="Times New Roman" w:hAnsi="Times New Roman"/>
                <w:b/>
                <w:sz w:val="24"/>
                <w:szCs w:val="24"/>
                <w:lang w:val="ro-RO"/>
              </w:rPr>
            </w:pPr>
            <w:r>
              <w:rPr>
                <w:rFonts w:ascii="Times New Roman" w:hAnsi="Times New Roman"/>
                <w:b/>
                <w:sz w:val="24"/>
                <w:szCs w:val="24"/>
                <w:lang w:val="ro-RO"/>
              </w:rPr>
              <w:t>3</w:t>
            </w:r>
            <w:r w:rsidRPr="00580CE8">
              <w:rPr>
                <w:rFonts w:ascii="Times New Roman" w:hAnsi="Times New Roman"/>
                <w:b/>
                <w:sz w:val="24"/>
                <w:szCs w:val="24"/>
                <w:lang w:val="ro-RO"/>
              </w:rPr>
              <w:t>.</w:t>
            </w:r>
          </w:p>
        </w:tc>
        <w:tc>
          <w:tcPr>
            <w:tcW w:w="5245" w:type="dxa"/>
          </w:tcPr>
          <w:p w:rsidR="005037DA" w:rsidRDefault="005037DA" w:rsidP="00042726">
            <w:pPr>
              <w:spacing w:after="0" w:line="240" w:lineRule="auto"/>
              <w:jc w:val="both"/>
              <w:rPr>
                <w:rFonts w:ascii="Times New Roman" w:hAnsi="Times New Roman"/>
                <w:b/>
                <w:sz w:val="24"/>
                <w:szCs w:val="24"/>
                <w:lang w:val="ro-RO"/>
              </w:rPr>
            </w:pPr>
          </w:p>
          <w:p w:rsidR="005037DA" w:rsidRDefault="005037DA" w:rsidP="00042726">
            <w:pPr>
              <w:spacing w:after="0" w:line="240" w:lineRule="auto"/>
              <w:jc w:val="both"/>
              <w:rPr>
                <w:rFonts w:ascii="Times New Roman" w:hAnsi="Times New Roman"/>
                <w:b/>
                <w:sz w:val="24"/>
                <w:szCs w:val="24"/>
                <w:lang w:val="ro-RO"/>
              </w:rPr>
            </w:pPr>
          </w:p>
          <w:p w:rsidR="005037DA" w:rsidRPr="00580CE8" w:rsidRDefault="005037DA" w:rsidP="00042726">
            <w:pPr>
              <w:spacing w:after="0" w:line="240" w:lineRule="auto"/>
              <w:jc w:val="both"/>
              <w:rPr>
                <w:rFonts w:ascii="Times New Roman" w:hAnsi="Times New Roman"/>
                <w:sz w:val="24"/>
                <w:szCs w:val="24"/>
                <w:lang w:val="ro-RO"/>
              </w:rPr>
            </w:pPr>
            <w:r w:rsidRPr="00580CE8">
              <w:rPr>
                <w:rFonts w:ascii="Times New Roman" w:hAnsi="Times New Roman"/>
                <w:b/>
                <w:sz w:val="24"/>
                <w:szCs w:val="24"/>
                <w:lang w:val="ro-RO"/>
              </w:rPr>
              <w:t xml:space="preserve">Art.3 - </w:t>
            </w:r>
            <w:r w:rsidRPr="00580CE8">
              <w:rPr>
                <w:rFonts w:ascii="Times New Roman" w:hAnsi="Times New Roman"/>
                <w:sz w:val="24"/>
                <w:szCs w:val="24"/>
                <w:lang w:val="ro-RO"/>
              </w:rPr>
              <w:t>În vederea realizării rolului fundamental prevăzut la art. 2 alin. (1), Autoritatea îndeplineşte, în principal, următoarele atribuţii:</w:t>
            </w:r>
          </w:p>
          <w:p w:rsidR="005037DA" w:rsidRPr="00580CE8" w:rsidRDefault="005037DA" w:rsidP="00042726">
            <w:pPr>
              <w:spacing w:after="0" w:line="240" w:lineRule="auto"/>
              <w:jc w:val="both"/>
              <w:rPr>
                <w:rFonts w:ascii="Times New Roman" w:hAnsi="Times New Roman"/>
                <w:sz w:val="24"/>
                <w:szCs w:val="24"/>
                <w:lang w:val="ro-RO"/>
              </w:rPr>
            </w:pPr>
            <w:r w:rsidRPr="00580CE8">
              <w:rPr>
                <w:rFonts w:ascii="Times New Roman" w:hAnsi="Times New Roman"/>
                <w:sz w:val="24"/>
                <w:szCs w:val="24"/>
                <w:lang w:val="ro-RO"/>
              </w:rPr>
              <w:t xml:space="preserve">a) </w:t>
            </w:r>
            <w:r w:rsidRPr="004F241C">
              <w:rPr>
                <w:rFonts w:ascii="Times New Roman" w:hAnsi="Times New Roman"/>
                <w:b/>
                <w:sz w:val="24"/>
                <w:szCs w:val="24"/>
                <w:lang w:val="ro-RO"/>
              </w:rPr>
              <w:t>organizarea şi</w:t>
            </w:r>
            <w:r w:rsidRPr="00580CE8">
              <w:rPr>
                <w:rFonts w:ascii="Times New Roman" w:hAnsi="Times New Roman"/>
                <w:sz w:val="24"/>
                <w:szCs w:val="24"/>
                <w:lang w:val="ro-RO"/>
              </w:rPr>
              <w:t xml:space="preserve"> coordonarea formării profesionale iniţiale în sistem dual din România;</w:t>
            </w:r>
          </w:p>
          <w:p w:rsidR="00CA1E36" w:rsidRPr="00580CE8" w:rsidRDefault="00CA1E36" w:rsidP="00CA1E36">
            <w:pPr>
              <w:spacing w:after="0" w:line="240" w:lineRule="auto"/>
              <w:jc w:val="both"/>
              <w:rPr>
                <w:rFonts w:ascii="Times New Roman" w:hAnsi="Times New Roman"/>
                <w:sz w:val="24"/>
                <w:szCs w:val="24"/>
                <w:lang w:val="ro-RO"/>
              </w:rPr>
            </w:pPr>
            <w:r>
              <w:rPr>
                <w:rFonts w:ascii="Times New Roman" w:hAnsi="Times New Roman"/>
                <w:sz w:val="24"/>
                <w:szCs w:val="24"/>
                <w:lang w:val="ro-RO"/>
              </w:rPr>
              <w:t>.............................................................................</w:t>
            </w:r>
          </w:p>
        </w:tc>
        <w:tc>
          <w:tcPr>
            <w:tcW w:w="2296" w:type="dxa"/>
          </w:tcPr>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r>
              <w:rPr>
                <w:rFonts w:ascii="Times New Roman" w:hAnsi="Times New Roman"/>
                <w:sz w:val="24"/>
                <w:szCs w:val="24"/>
                <w:lang w:val="ro-RO"/>
              </w:rPr>
              <w:t xml:space="preserve">--- </w:t>
            </w: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Default="005037DA" w:rsidP="00042726">
            <w:pPr>
              <w:spacing w:after="0" w:line="240" w:lineRule="auto"/>
              <w:ind w:left="34"/>
              <w:jc w:val="center"/>
              <w:rPr>
                <w:rFonts w:ascii="Times New Roman" w:hAnsi="Times New Roman"/>
                <w:sz w:val="24"/>
                <w:szCs w:val="24"/>
                <w:lang w:val="ro-RO"/>
              </w:rPr>
            </w:pPr>
          </w:p>
          <w:p w:rsidR="005037DA" w:rsidRPr="00580CE8" w:rsidRDefault="005037DA" w:rsidP="00042726">
            <w:pPr>
              <w:spacing w:after="0" w:line="240" w:lineRule="auto"/>
              <w:ind w:left="34"/>
              <w:jc w:val="center"/>
              <w:rPr>
                <w:rFonts w:ascii="Times New Roman" w:hAnsi="Times New Roman"/>
                <w:sz w:val="24"/>
                <w:szCs w:val="24"/>
                <w:lang w:val="ro-RO"/>
              </w:rPr>
            </w:pPr>
          </w:p>
        </w:tc>
        <w:tc>
          <w:tcPr>
            <w:tcW w:w="3686" w:type="dxa"/>
          </w:tcPr>
          <w:p w:rsidR="005037DA" w:rsidRPr="004358A4" w:rsidRDefault="005037DA" w:rsidP="00042726">
            <w:pPr>
              <w:spacing w:after="0" w:line="240" w:lineRule="auto"/>
              <w:jc w:val="both"/>
              <w:rPr>
                <w:rFonts w:ascii="Times New Roman" w:hAnsi="Times New Roman"/>
                <w:b/>
                <w:sz w:val="24"/>
                <w:szCs w:val="24"/>
                <w:lang w:val="ro-RO"/>
              </w:rPr>
            </w:pPr>
            <w:r w:rsidRPr="004358A4">
              <w:rPr>
                <w:rFonts w:ascii="Times New Roman" w:hAnsi="Times New Roman"/>
                <w:b/>
                <w:sz w:val="24"/>
                <w:szCs w:val="24"/>
                <w:lang w:val="ro-RO"/>
              </w:rPr>
              <w:t>La articolul 3, liter</w:t>
            </w:r>
            <w:r>
              <w:rPr>
                <w:rFonts w:ascii="Times New Roman" w:hAnsi="Times New Roman"/>
                <w:b/>
                <w:sz w:val="24"/>
                <w:szCs w:val="24"/>
                <w:lang w:val="ro-RO"/>
              </w:rPr>
              <w:t>a a) și d) se modifică și va</w:t>
            </w:r>
            <w:r w:rsidRPr="004358A4">
              <w:rPr>
                <w:rFonts w:ascii="Times New Roman" w:hAnsi="Times New Roman"/>
                <w:b/>
                <w:sz w:val="24"/>
                <w:szCs w:val="24"/>
                <w:lang w:val="ro-RO"/>
              </w:rPr>
              <w:t xml:space="preserve"> avea următorul cuprins:</w:t>
            </w:r>
          </w:p>
          <w:p w:rsidR="005037DA" w:rsidRPr="00580CE8" w:rsidRDefault="005037DA" w:rsidP="00042726">
            <w:pPr>
              <w:spacing w:after="0" w:line="240" w:lineRule="auto"/>
              <w:jc w:val="both"/>
              <w:rPr>
                <w:rFonts w:ascii="Times New Roman" w:hAnsi="Times New Roman"/>
                <w:sz w:val="24"/>
                <w:szCs w:val="24"/>
                <w:lang w:val="ro-RO"/>
              </w:rPr>
            </w:pPr>
          </w:p>
          <w:p w:rsidR="005037DA" w:rsidRDefault="005037DA" w:rsidP="00042726">
            <w:pPr>
              <w:spacing w:after="0" w:line="240" w:lineRule="auto"/>
              <w:jc w:val="both"/>
              <w:rPr>
                <w:rFonts w:ascii="Times New Roman" w:hAnsi="Times New Roman"/>
                <w:sz w:val="24"/>
                <w:szCs w:val="24"/>
                <w:lang w:val="ro-RO"/>
              </w:rPr>
            </w:pPr>
            <w:r>
              <w:rPr>
                <w:rFonts w:ascii="Times New Roman" w:hAnsi="Times New Roman"/>
                <w:sz w:val="24"/>
                <w:szCs w:val="24"/>
                <w:lang w:val="ro-RO"/>
              </w:rPr>
              <w:t>”a</w:t>
            </w:r>
            <w:r w:rsidRPr="00580CE8">
              <w:rPr>
                <w:rFonts w:ascii="Times New Roman" w:hAnsi="Times New Roman"/>
                <w:sz w:val="24"/>
                <w:szCs w:val="24"/>
                <w:lang w:val="ro-RO"/>
              </w:rPr>
              <w:t>) coordonarea formării profesionale iniţiale în sistem dual din România;</w:t>
            </w:r>
            <w:r>
              <w:rPr>
                <w:rFonts w:ascii="Times New Roman" w:hAnsi="Times New Roman"/>
                <w:sz w:val="24"/>
                <w:szCs w:val="24"/>
                <w:lang w:val="ro-RO"/>
              </w:rPr>
              <w:t>”</w:t>
            </w:r>
          </w:p>
          <w:p w:rsidR="005037DA" w:rsidRPr="004358A4" w:rsidRDefault="005037DA" w:rsidP="00042726">
            <w:pPr>
              <w:spacing w:after="0" w:line="240" w:lineRule="auto"/>
              <w:jc w:val="center"/>
              <w:rPr>
                <w:rFonts w:ascii="Times New Roman" w:hAnsi="Times New Roman"/>
                <w:i/>
                <w:sz w:val="24"/>
                <w:szCs w:val="24"/>
                <w:lang w:val="ro-RO"/>
              </w:rPr>
            </w:pPr>
            <w:r w:rsidRPr="004358A4">
              <w:rPr>
                <w:rFonts w:ascii="Times New Roman" w:hAnsi="Times New Roman"/>
                <w:i/>
                <w:sz w:val="24"/>
                <w:szCs w:val="24"/>
                <w:lang w:val="ro-RO"/>
              </w:rPr>
              <w:t xml:space="preserve">Autor: Deputat UDMR Szabo Odon </w:t>
            </w:r>
          </w:p>
          <w:p w:rsidR="005037DA" w:rsidRDefault="005037DA" w:rsidP="00042726">
            <w:pPr>
              <w:spacing w:after="0" w:line="240" w:lineRule="auto"/>
              <w:jc w:val="both"/>
              <w:rPr>
                <w:rFonts w:ascii="Times New Roman" w:hAnsi="Times New Roman"/>
                <w:sz w:val="24"/>
                <w:szCs w:val="24"/>
                <w:lang w:val="ro-RO"/>
              </w:rPr>
            </w:pPr>
          </w:p>
          <w:p w:rsidR="005037DA" w:rsidRDefault="005037DA" w:rsidP="00042726">
            <w:pPr>
              <w:spacing w:after="0" w:line="240" w:lineRule="auto"/>
              <w:jc w:val="both"/>
              <w:rPr>
                <w:rFonts w:ascii="Times New Roman" w:hAnsi="Times New Roman"/>
                <w:sz w:val="24"/>
                <w:szCs w:val="24"/>
                <w:lang w:val="ro-RO"/>
              </w:rPr>
            </w:pPr>
          </w:p>
          <w:p w:rsidR="005037DA" w:rsidRDefault="005037DA" w:rsidP="00042726">
            <w:pPr>
              <w:spacing w:after="0" w:line="240" w:lineRule="auto"/>
              <w:jc w:val="both"/>
              <w:rPr>
                <w:rFonts w:ascii="Times New Roman" w:hAnsi="Times New Roman"/>
                <w:sz w:val="24"/>
                <w:szCs w:val="24"/>
                <w:lang w:val="ro-RO"/>
              </w:rPr>
            </w:pPr>
          </w:p>
          <w:p w:rsidR="005037DA" w:rsidRDefault="005037DA" w:rsidP="00042726">
            <w:pPr>
              <w:spacing w:after="0" w:line="240" w:lineRule="auto"/>
              <w:jc w:val="both"/>
              <w:rPr>
                <w:rFonts w:ascii="Times New Roman" w:hAnsi="Times New Roman"/>
                <w:sz w:val="24"/>
                <w:szCs w:val="24"/>
                <w:lang w:val="ro-RO"/>
              </w:rPr>
            </w:pPr>
          </w:p>
          <w:p w:rsidR="005037DA" w:rsidRPr="00580CE8" w:rsidRDefault="005037DA" w:rsidP="00042726">
            <w:pPr>
              <w:spacing w:after="0" w:line="240" w:lineRule="auto"/>
              <w:jc w:val="center"/>
              <w:rPr>
                <w:rFonts w:ascii="Times New Roman" w:hAnsi="Times New Roman"/>
                <w:sz w:val="24"/>
                <w:szCs w:val="24"/>
                <w:lang w:val="ro-RO"/>
              </w:rPr>
            </w:pPr>
          </w:p>
        </w:tc>
        <w:tc>
          <w:tcPr>
            <w:tcW w:w="1843" w:type="dxa"/>
          </w:tcPr>
          <w:p w:rsidR="005037DA" w:rsidRPr="00AA1696" w:rsidRDefault="005037DA" w:rsidP="00042726">
            <w:pPr>
              <w:spacing w:after="0" w:line="240" w:lineRule="auto"/>
              <w:jc w:val="both"/>
              <w:rPr>
                <w:rFonts w:ascii="Times New Roman" w:hAnsi="Times New Roman"/>
                <w:i/>
                <w:sz w:val="24"/>
                <w:szCs w:val="24"/>
                <w:lang w:val="ro-RO"/>
              </w:rPr>
            </w:pPr>
            <w:r w:rsidRPr="00AA1696">
              <w:rPr>
                <w:rFonts w:ascii="Times New Roman" w:hAnsi="Times New Roman"/>
                <w:i/>
                <w:sz w:val="24"/>
                <w:szCs w:val="24"/>
                <w:lang w:val="ro-RO"/>
              </w:rPr>
              <w:t xml:space="preserve">a) Motivare pentru adoptare </w:t>
            </w:r>
          </w:p>
          <w:p w:rsidR="005037DA" w:rsidRPr="00AA1696" w:rsidRDefault="005037DA" w:rsidP="00042726">
            <w:pPr>
              <w:spacing w:after="0" w:line="240" w:lineRule="auto"/>
              <w:jc w:val="both"/>
              <w:rPr>
                <w:rFonts w:ascii="Times New Roman" w:hAnsi="Times New Roman"/>
                <w:sz w:val="24"/>
                <w:szCs w:val="24"/>
                <w:lang w:val="ro-RO"/>
              </w:rPr>
            </w:pPr>
            <w:r w:rsidRPr="00AA1696">
              <w:rPr>
                <w:rFonts w:ascii="Times New Roman" w:hAnsi="Times New Roman"/>
                <w:sz w:val="24"/>
                <w:szCs w:val="24"/>
                <w:lang w:val="ro-RO"/>
              </w:rPr>
              <w:t xml:space="preserve"> Autoritatea nu poate organiza formarea inițială. Acesta este atributul MEN.</w:t>
            </w:r>
          </w:p>
          <w:p w:rsidR="005037DA" w:rsidRPr="00AA1696" w:rsidRDefault="005037DA" w:rsidP="00042726">
            <w:pPr>
              <w:spacing w:after="0" w:line="240" w:lineRule="auto"/>
              <w:jc w:val="both"/>
              <w:rPr>
                <w:rFonts w:ascii="Times New Roman" w:hAnsi="Times New Roman"/>
                <w:sz w:val="24"/>
                <w:szCs w:val="24"/>
                <w:lang w:val="ro-RO"/>
              </w:rPr>
            </w:pPr>
          </w:p>
          <w:p w:rsidR="005037DA" w:rsidRPr="00AA1696" w:rsidRDefault="005037DA" w:rsidP="00042726">
            <w:pPr>
              <w:spacing w:after="0" w:line="240" w:lineRule="auto"/>
              <w:jc w:val="both"/>
              <w:rPr>
                <w:rFonts w:ascii="Times New Roman" w:hAnsi="Times New Roman"/>
                <w:i/>
                <w:sz w:val="24"/>
                <w:szCs w:val="24"/>
                <w:lang w:val="ro-RO"/>
              </w:rPr>
            </w:pPr>
            <w:r w:rsidRPr="00AA1696">
              <w:rPr>
                <w:rFonts w:ascii="Times New Roman" w:hAnsi="Times New Roman"/>
                <w:i/>
                <w:sz w:val="24"/>
                <w:szCs w:val="24"/>
                <w:lang w:val="ro-RO"/>
              </w:rPr>
              <w:t>b) Motivare pentru respingere</w:t>
            </w:r>
          </w:p>
          <w:p w:rsidR="005037DA" w:rsidRPr="00AA1696" w:rsidRDefault="005037DA" w:rsidP="00042726">
            <w:pPr>
              <w:spacing w:after="0" w:line="240" w:lineRule="auto"/>
              <w:jc w:val="both"/>
              <w:rPr>
                <w:rFonts w:ascii="Times New Roman" w:hAnsi="Times New Roman"/>
                <w:sz w:val="24"/>
                <w:szCs w:val="24"/>
                <w:lang w:val="ro-RO"/>
              </w:rPr>
            </w:pPr>
            <w:r w:rsidRPr="00AA1696">
              <w:rPr>
                <w:rFonts w:ascii="Times New Roman" w:hAnsi="Times New Roman"/>
                <w:sz w:val="24"/>
                <w:szCs w:val="24"/>
                <w:lang w:val="ro-RO"/>
              </w:rPr>
              <w:t xml:space="preserve">S-a respins la vot </w:t>
            </w:r>
          </w:p>
          <w:p w:rsidR="005037DA" w:rsidRPr="00AA1696" w:rsidRDefault="005037DA" w:rsidP="00042726">
            <w:pPr>
              <w:spacing w:after="0" w:line="240" w:lineRule="auto"/>
              <w:jc w:val="both"/>
              <w:rPr>
                <w:rFonts w:ascii="Times New Roman" w:hAnsi="Times New Roman"/>
                <w:sz w:val="24"/>
                <w:szCs w:val="24"/>
                <w:lang w:val="ro-RO"/>
              </w:rPr>
            </w:pPr>
          </w:p>
        </w:tc>
        <w:tc>
          <w:tcPr>
            <w:tcW w:w="1626" w:type="dxa"/>
          </w:tcPr>
          <w:p w:rsidR="005037DA" w:rsidRDefault="005037DA" w:rsidP="001A1232">
            <w:pPr>
              <w:spacing w:after="0" w:line="240" w:lineRule="auto"/>
              <w:jc w:val="center"/>
              <w:rPr>
                <w:rFonts w:ascii="Times New Roman" w:hAnsi="Times New Roman"/>
                <w:lang w:val="ro-RO"/>
              </w:rPr>
            </w:pPr>
          </w:p>
          <w:p w:rsidR="005037DA" w:rsidRDefault="005037DA" w:rsidP="001A1232">
            <w:pPr>
              <w:spacing w:after="0" w:line="240" w:lineRule="auto"/>
              <w:jc w:val="center"/>
              <w:rPr>
                <w:rFonts w:ascii="Times New Roman" w:hAnsi="Times New Roman"/>
                <w:lang w:val="ro-RO"/>
              </w:rPr>
            </w:pPr>
          </w:p>
          <w:p w:rsidR="005037DA" w:rsidRDefault="005037DA" w:rsidP="001A1232">
            <w:pPr>
              <w:spacing w:after="0" w:line="240" w:lineRule="auto"/>
              <w:jc w:val="center"/>
              <w:rPr>
                <w:rFonts w:ascii="Times New Roman" w:hAnsi="Times New Roman"/>
                <w:lang w:val="ro-RO"/>
              </w:rPr>
            </w:pPr>
          </w:p>
          <w:p w:rsidR="005037DA" w:rsidRPr="00580CE8" w:rsidRDefault="005037DA" w:rsidP="001A1232">
            <w:pPr>
              <w:spacing w:after="0" w:line="240" w:lineRule="auto"/>
              <w:jc w:val="center"/>
              <w:rPr>
                <w:rFonts w:ascii="Times New Roman" w:hAnsi="Times New Roman"/>
                <w:lang w:val="ro-RO"/>
              </w:rPr>
            </w:pPr>
            <w:r>
              <w:rPr>
                <w:rFonts w:ascii="Times New Roman" w:hAnsi="Times New Roman"/>
                <w:lang w:val="ro-RO"/>
              </w:rPr>
              <w:t>Camera Deputaților</w:t>
            </w:r>
          </w:p>
        </w:tc>
      </w:tr>
    </w:tbl>
    <w:p w:rsidR="00101203" w:rsidRPr="000A3FE1" w:rsidRDefault="00101203" w:rsidP="00CA1E36">
      <w:pPr>
        <w:pStyle w:val="sartttl"/>
        <w:jc w:val="both"/>
        <w:rPr>
          <w:rFonts w:ascii="Times New Roman" w:hAnsi="Times New Roman"/>
          <w:sz w:val="20"/>
          <w:szCs w:val="20"/>
          <w:lang w:val="ro-RO"/>
        </w:rPr>
      </w:pPr>
    </w:p>
    <w:sectPr w:rsidR="00101203" w:rsidRPr="000A3FE1" w:rsidSect="00C8010C">
      <w:footerReference w:type="default" r:id="rId10"/>
      <w:pgSz w:w="16834" w:h="11909" w:orient="landscape" w:code="9"/>
      <w:pgMar w:top="907" w:right="1021" w:bottom="907" w:left="1021" w:header="720" w:footer="45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505" w:rsidRDefault="005F5505" w:rsidP="004018D0">
      <w:pPr>
        <w:spacing w:after="0" w:line="240" w:lineRule="auto"/>
      </w:pPr>
      <w:r>
        <w:separator/>
      </w:r>
    </w:p>
  </w:endnote>
  <w:endnote w:type="continuationSeparator" w:id="0">
    <w:p w:rsidR="005F5505" w:rsidRDefault="005F5505" w:rsidP="004018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45C" w:rsidRDefault="00D8103A">
    <w:pPr>
      <w:pStyle w:val="Footer"/>
      <w:jc w:val="center"/>
    </w:pPr>
    <w:r>
      <w:fldChar w:fldCharType="begin"/>
    </w:r>
    <w:r w:rsidR="005F0909">
      <w:instrText xml:space="preserve"> PAGE   \* MERGEFORMAT </w:instrText>
    </w:r>
    <w:r>
      <w:fldChar w:fldCharType="separate"/>
    </w:r>
    <w:r w:rsidR="007D7880">
      <w:rPr>
        <w:noProof/>
      </w:rPr>
      <w:t>1</w:t>
    </w:r>
    <w:r>
      <w:fldChar w:fldCharType="end"/>
    </w:r>
  </w:p>
  <w:p w:rsidR="007A345C" w:rsidRDefault="005F55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505" w:rsidRDefault="005F5505" w:rsidP="004018D0">
      <w:pPr>
        <w:spacing w:after="0" w:line="240" w:lineRule="auto"/>
      </w:pPr>
      <w:r>
        <w:separator/>
      </w:r>
    </w:p>
  </w:footnote>
  <w:footnote w:type="continuationSeparator" w:id="0">
    <w:p w:rsidR="005F5505" w:rsidRDefault="005F5505" w:rsidP="004018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1463666"/>
    <w:multiLevelType w:val="hybridMultilevel"/>
    <w:tmpl w:val="9B103FF2"/>
    <w:lvl w:ilvl="0" w:tplc="B7C46D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36B08"/>
    <w:rsid w:val="00004B04"/>
    <w:rsid w:val="000063CC"/>
    <w:rsid w:val="00006478"/>
    <w:rsid w:val="000124F3"/>
    <w:rsid w:val="0002668B"/>
    <w:rsid w:val="00034FCE"/>
    <w:rsid w:val="000365D6"/>
    <w:rsid w:val="000476A6"/>
    <w:rsid w:val="0005779F"/>
    <w:rsid w:val="00075E70"/>
    <w:rsid w:val="00077A8D"/>
    <w:rsid w:val="000832E6"/>
    <w:rsid w:val="00090028"/>
    <w:rsid w:val="00091B5C"/>
    <w:rsid w:val="0009734A"/>
    <w:rsid w:val="000A1D60"/>
    <w:rsid w:val="000A1E2C"/>
    <w:rsid w:val="000A3FE1"/>
    <w:rsid w:val="000D2D79"/>
    <w:rsid w:val="000E1089"/>
    <w:rsid w:val="000E43FB"/>
    <w:rsid w:val="000F401B"/>
    <w:rsid w:val="00101203"/>
    <w:rsid w:val="00105E8B"/>
    <w:rsid w:val="0011755E"/>
    <w:rsid w:val="001302CB"/>
    <w:rsid w:val="00146135"/>
    <w:rsid w:val="00146A43"/>
    <w:rsid w:val="0015025B"/>
    <w:rsid w:val="00157F52"/>
    <w:rsid w:val="00164537"/>
    <w:rsid w:val="00164C7B"/>
    <w:rsid w:val="00166610"/>
    <w:rsid w:val="00166891"/>
    <w:rsid w:val="001745D2"/>
    <w:rsid w:val="00183EED"/>
    <w:rsid w:val="00187E87"/>
    <w:rsid w:val="00194FE0"/>
    <w:rsid w:val="00195548"/>
    <w:rsid w:val="0019706E"/>
    <w:rsid w:val="001A1232"/>
    <w:rsid w:val="001A775D"/>
    <w:rsid w:val="001C0132"/>
    <w:rsid w:val="001C3F5B"/>
    <w:rsid w:val="001D1D01"/>
    <w:rsid w:val="001F64ED"/>
    <w:rsid w:val="00202CBD"/>
    <w:rsid w:val="00206C20"/>
    <w:rsid w:val="00210D8B"/>
    <w:rsid w:val="002124C8"/>
    <w:rsid w:val="00232E18"/>
    <w:rsid w:val="0023453D"/>
    <w:rsid w:val="00236AAC"/>
    <w:rsid w:val="00237FC6"/>
    <w:rsid w:val="002412DC"/>
    <w:rsid w:val="00242309"/>
    <w:rsid w:val="002735BC"/>
    <w:rsid w:val="00283178"/>
    <w:rsid w:val="00286922"/>
    <w:rsid w:val="00293971"/>
    <w:rsid w:val="002A2466"/>
    <w:rsid w:val="002D199F"/>
    <w:rsid w:val="002D3DED"/>
    <w:rsid w:val="002D53DC"/>
    <w:rsid w:val="002E28C3"/>
    <w:rsid w:val="002E48FF"/>
    <w:rsid w:val="002E4C23"/>
    <w:rsid w:val="002F0E37"/>
    <w:rsid w:val="002F0F34"/>
    <w:rsid w:val="00317A88"/>
    <w:rsid w:val="003223BE"/>
    <w:rsid w:val="00327794"/>
    <w:rsid w:val="003328FE"/>
    <w:rsid w:val="00332D09"/>
    <w:rsid w:val="00341C46"/>
    <w:rsid w:val="00364C58"/>
    <w:rsid w:val="00377888"/>
    <w:rsid w:val="00395F29"/>
    <w:rsid w:val="003B1B4D"/>
    <w:rsid w:val="003C29E3"/>
    <w:rsid w:val="003C3BFA"/>
    <w:rsid w:val="003D4E6E"/>
    <w:rsid w:val="003D5EB3"/>
    <w:rsid w:val="00401815"/>
    <w:rsid w:val="004018D0"/>
    <w:rsid w:val="00423C95"/>
    <w:rsid w:val="004358A4"/>
    <w:rsid w:val="00440FC2"/>
    <w:rsid w:val="00455C0A"/>
    <w:rsid w:val="004561F8"/>
    <w:rsid w:val="00470191"/>
    <w:rsid w:val="004743EC"/>
    <w:rsid w:val="0049247A"/>
    <w:rsid w:val="004C3E3E"/>
    <w:rsid w:val="004F241C"/>
    <w:rsid w:val="004F2860"/>
    <w:rsid w:val="005037DA"/>
    <w:rsid w:val="00506C8B"/>
    <w:rsid w:val="00511439"/>
    <w:rsid w:val="00512FC8"/>
    <w:rsid w:val="00513DB9"/>
    <w:rsid w:val="0051541D"/>
    <w:rsid w:val="005304DF"/>
    <w:rsid w:val="0054259B"/>
    <w:rsid w:val="00555C1A"/>
    <w:rsid w:val="00557791"/>
    <w:rsid w:val="00575229"/>
    <w:rsid w:val="0057525D"/>
    <w:rsid w:val="00580CE8"/>
    <w:rsid w:val="00584CA8"/>
    <w:rsid w:val="005943B1"/>
    <w:rsid w:val="005C23BD"/>
    <w:rsid w:val="005E2F20"/>
    <w:rsid w:val="005F0909"/>
    <w:rsid w:val="005F5505"/>
    <w:rsid w:val="00604F22"/>
    <w:rsid w:val="006105BA"/>
    <w:rsid w:val="006148E7"/>
    <w:rsid w:val="0064283E"/>
    <w:rsid w:val="00645C28"/>
    <w:rsid w:val="00652DFC"/>
    <w:rsid w:val="00654C03"/>
    <w:rsid w:val="00657B4D"/>
    <w:rsid w:val="00663571"/>
    <w:rsid w:val="00665DC0"/>
    <w:rsid w:val="0068545D"/>
    <w:rsid w:val="006941BE"/>
    <w:rsid w:val="006A64EF"/>
    <w:rsid w:val="006D17D1"/>
    <w:rsid w:val="006D5C96"/>
    <w:rsid w:val="006D6784"/>
    <w:rsid w:val="006E3BEC"/>
    <w:rsid w:val="006E5317"/>
    <w:rsid w:val="006E5775"/>
    <w:rsid w:val="006E643E"/>
    <w:rsid w:val="006F28B0"/>
    <w:rsid w:val="007044B3"/>
    <w:rsid w:val="00705AC3"/>
    <w:rsid w:val="00714E5E"/>
    <w:rsid w:val="007166E0"/>
    <w:rsid w:val="00721E69"/>
    <w:rsid w:val="00732007"/>
    <w:rsid w:val="00735966"/>
    <w:rsid w:val="00736B08"/>
    <w:rsid w:val="00742824"/>
    <w:rsid w:val="00760211"/>
    <w:rsid w:val="00775289"/>
    <w:rsid w:val="00780D84"/>
    <w:rsid w:val="007B11E3"/>
    <w:rsid w:val="007B140F"/>
    <w:rsid w:val="007B1C52"/>
    <w:rsid w:val="007C6331"/>
    <w:rsid w:val="007D0650"/>
    <w:rsid w:val="007D18BF"/>
    <w:rsid w:val="007D39D8"/>
    <w:rsid w:val="007D7880"/>
    <w:rsid w:val="007E0644"/>
    <w:rsid w:val="007F5B91"/>
    <w:rsid w:val="008167C4"/>
    <w:rsid w:val="00816C59"/>
    <w:rsid w:val="00825988"/>
    <w:rsid w:val="0083048A"/>
    <w:rsid w:val="008361A3"/>
    <w:rsid w:val="00842FAF"/>
    <w:rsid w:val="008640CB"/>
    <w:rsid w:val="0086763B"/>
    <w:rsid w:val="00880635"/>
    <w:rsid w:val="008A16CB"/>
    <w:rsid w:val="008B149B"/>
    <w:rsid w:val="008D70A6"/>
    <w:rsid w:val="00913381"/>
    <w:rsid w:val="009176E0"/>
    <w:rsid w:val="009562DD"/>
    <w:rsid w:val="00961C86"/>
    <w:rsid w:val="00967570"/>
    <w:rsid w:val="009729E9"/>
    <w:rsid w:val="0097591A"/>
    <w:rsid w:val="00985BAB"/>
    <w:rsid w:val="00985C3C"/>
    <w:rsid w:val="009A04C5"/>
    <w:rsid w:val="009A54AE"/>
    <w:rsid w:val="009A56A1"/>
    <w:rsid w:val="009A70A3"/>
    <w:rsid w:val="009C1F17"/>
    <w:rsid w:val="009C3ADB"/>
    <w:rsid w:val="009C6B80"/>
    <w:rsid w:val="009E549B"/>
    <w:rsid w:val="00A022BF"/>
    <w:rsid w:val="00A0374C"/>
    <w:rsid w:val="00A12BCB"/>
    <w:rsid w:val="00A15C46"/>
    <w:rsid w:val="00A368D2"/>
    <w:rsid w:val="00A513AC"/>
    <w:rsid w:val="00A63724"/>
    <w:rsid w:val="00A8280F"/>
    <w:rsid w:val="00AA1696"/>
    <w:rsid w:val="00AC1345"/>
    <w:rsid w:val="00AE1977"/>
    <w:rsid w:val="00AE318E"/>
    <w:rsid w:val="00AE677D"/>
    <w:rsid w:val="00AE6D93"/>
    <w:rsid w:val="00AF3B12"/>
    <w:rsid w:val="00AF7794"/>
    <w:rsid w:val="00B01468"/>
    <w:rsid w:val="00B061B1"/>
    <w:rsid w:val="00B142CB"/>
    <w:rsid w:val="00B14F2D"/>
    <w:rsid w:val="00B1543F"/>
    <w:rsid w:val="00B1579D"/>
    <w:rsid w:val="00B3398D"/>
    <w:rsid w:val="00B40607"/>
    <w:rsid w:val="00B43786"/>
    <w:rsid w:val="00B616CE"/>
    <w:rsid w:val="00B7258A"/>
    <w:rsid w:val="00B817EF"/>
    <w:rsid w:val="00B85A83"/>
    <w:rsid w:val="00B9369C"/>
    <w:rsid w:val="00BA1CF0"/>
    <w:rsid w:val="00BC4CAD"/>
    <w:rsid w:val="00BD0489"/>
    <w:rsid w:val="00BD60C7"/>
    <w:rsid w:val="00BD7B2C"/>
    <w:rsid w:val="00BF6F80"/>
    <w:rsid w:val="00C0150D"/>
    <w:rsid w:val="00C11958"/>
    <w:rsid w:val="00C1592F"/>
    <w:rsid w:val="00C15D64"/>
    <w:rsid w:val="00C25E4B"/>
    <w:rsid w:val="00C569DA"/>
    <w:rsid w:val="00C70D79"/>
    <w:rsid w:val="00C8010C"/>
    <w:rsid w:val="00C8014B"/>
    <w:rsid w:val="00CA1E36"/>
    <w:rsid w:val="00CB1942"/>
    <w:rsid w:val="00CC3702"/>
    <w:rsid w:val="00CD6617"/>
    <w:rsid w:val="00CE0EDC"/>
    <w:rsid w:val="00CF077B"/>
    <w:rsid w:val="00CF6FEB"/>
    <w:rsid w:val="00D0655B"/>
    <w:rsid w:val="00D07ACE"/>
    <w:rsid w:val="00D3042E"/>
    <w:rsid w:val="00D33372"/>
    <w:rsid w:val="00D47BE3"/>
    <w:rsid w:val="00D53FC5"/>
    <w:rsid w:val="00D54145"/>
    <w:rsid w:val="00D55660"/>
    <w:rsid w:val="00D6040C"/>
    <w:rsid w:val="00D60AF2"/>
    <w:rsid w:val="00D706BE"/>
    <w:rsid w:val="00D8103A"/>
    <w:rsid w:val="00D96B54"/>
    <w:rsid w:val="00D97907"/>
    <w:rsid w:val="00DA34EC"/>
    <w:rsid w:val="00DA78A3"/>
    <w:rsid w:val="00DC034E"/>
    <w:rsid w:val="00DC26BC"/>
    <w:rsid w:val="00DD5B57"/>
    <w:rsid w:val="00E020DB"/>
    <w:rsid w:val="00E2161D"/>
    <w:rsid w:val="00E34F12"/>
    <w:rsid w:val="00E40E6E"/>
    <w:rsid w:val="00E727A8"/>
    <w:rsid w:val="00E7382F"/>
    <w:rsid w:val="00E801EC"/>
    <w:rsid w:val="00E94336"/>
    <w:rsid w:val="00E957F8"/>
    <w:rsid w:val="00E97743"/>
    <w:rsid w:val="00EA2764"/>
    <w:rsid w:val="00EA7980"/>
    <w:rsid w:val="00EC5C95"/>
    <w:rsid w:val="00EC62C7"/>
    <w:rsid w:val="00EE1C4E"/>
    <w:rsid w:val="00F15A83"/>
    <w:rsid w:val="00F17511"/>
    <w:rsid w:val="00F20C68"/>
    <w:rsid w:val="00F466CD"/>
    <w:rsid w:val="00F56D80"/>
    <w:rsid w:val="00F76814"/>
    <w:rsid w:val="00F84652"/>
    <w:rsid w:val="00F92AF8"/>
    <w:rsid w:val="00F979F7"/>
    <w:rsid w:val="00FA1024"/>
    <w:rsid w:val="00FA69CB"/>
    <w:rsid w:val="00FC1C44"/>
    <w:rsid w:val="00FC2A1A"/>
    <w:rsid w:val="00FD31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B08"/>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36B08"/>
    <w:pPr>
      <w:tabs>
        <w:tab w:val="center" w:pos="4680"/>
        <w:tab w:val="right" w:pos="9360"/>
      </w:tabs>
      <w:spacing w:after="0" w:line="240" w:lineRule="auto"/>
    </w:pPr>
  </w:style>
  <w:style w:type="character" w:customStyle="1" w:styleId="FooterChar">
    <w:name w:val="Footer Char"/>
    <w:basedOn w:val="DefaultParagraphFont"/>
    <w:link w:val="Footer"/>
    <w:rsid w:val="00736B08"/>
    <w:rPr>
      <w:rFonts w:ascii="Calibri" w:eastAsia="Times New Roman" w:hAnsi="Calibri" w:cs="Times New Roman"/>
    </w:rPr>
  </w:style>
  <w:style w:type="paragraph" w:styleId="ListParagraph">
    <w:name w:val="List Paragraph"/>
    <w:basedOn w:val="Normal"/>
    <w:uiPriority w:val="34"/>
    <w:qFormat/>
    <w:rsid w:val="007D0650"/>
    <w:pPr>
      <w:ind w:left="720"/>
      <w:contextualSpacing/>
    </w:pPr>
  </w:style>
  <w:style w:type="paragraph" w:customStyle="1" w:styleId="spar">
    <w:name w:val="s_par"/>
    <w:basedOn w:val="Normal"/>
    <w:rsid w:val="00D60AF2"/>
    <w:pPr>
      <w:spacing w:after="0" w:line="240" w:lineRule="auto"/>
      <w:ind w:left="161"/>
    </w:pPr>
    <w:rPr>
      <w:rFonts w:ascii="Times New Roman" w:eastAsiaTheme="minorEastAsia" w:hAnsi="Times New Roman"/>
      <w:sz w:val="24"/>
      <w:szCs w:val="24"/>
    </w:rPr>
  </w:style>
  <w:style w:type="paragraph" w:customStyle="1" w:styleId="sartttl">
    <w:name w:val="s_art_ttl"/>
    <w:basedOn w:val="Normal"/>
    <w:rsid w:val="00D60AF2"/>
    <w:pPr>
      <w:spacing w:after="0" w:line="240" w:lineRule="auto"/>
    </w:pPr>
    <w:rPr>
      <w:rFonts w:ascii="Verdana" w:eastAsiaTheme="minorEastAsia" w:hAnsi="Verdana"/>
      <w:b/>
      <w:bCs/>
      <w:color w:val="24689B"/>
      <w:sz w:val="14"/>
      <w:szCs w:val="14"/>
    </w:rPr>
  </w:style>
  <w:style w:type="character" w:styleId="Hyperlink">
    <w:name w:val="Hyperlink"/>
    <w:basedOn w:val="DefaultParagraphFont"/>
    <w:uiPriority w:val="99"/>
    <w:semiHidden/>
    <w:unhideWhenUsed/>
    <w:rsid w:val="00D60AF2"/>
    <w:rPr>
      <w:color w:val="0000FF"/>
      <w:u w:val="single"/>
    </w:rPr>
  </w:style>
  <w:style w:type="character" w:customStyle="1" w:styleId="salnttl1">
    <w:name w:val="s_aln_ttl1"/>
    <w:basedOn w:val="DefaultParagraphFont"/>
    <w:rsid w:val="00D60AF2"/>
    <w:rPr>
      <w:rFonts w:ascii="Verdana" w:hAnsi="Verdana" w:hint="default"/>
      <w:b/>
      <w:bCs/>
      <w:vanish w:val="0"/>
      <w:webHidden w:val="0"/>
      <w:color w:val="8B0000"/>
      <w:sz w:val="14"/>
      <w:szCs w:val="14"/>
      <w:shd w:val="clear" w:color="auto" w:fill="FFFFFF"/>
      <w:specVanish w:val="0"/>
    </w:rPr>
  </w:style>
  <w:style w:type="character" w:customStyle="1" w:styleId="salnbdy">
    <w:name w:val="s_aln_bdy"/>
    <w:basedOn w:val="DefaultParagraphFont"/>
    <w:rsid w:val="00D60AF2"/>
    <w:rPr>
      <w:rFonts w:ascii="Verdana" w:hAnsi="Verdana" w:hint="default"/>
      <w:b w:val="0"/>
      <w:bCs w:val="0"/>
      <w:color w:val="000000"/>
      <w:sz w:val="14"/>
      <w:szCs w:val="14"/>
      <w:shd w:val="clear" w:color="auto" w:fill="FFFFFF"/>
    </w:rPr>
  </w:style>
  <w:style w:type="character" w:customStyle="1" w:styleId="slitttl1">
    <w:name w:val="s_lit_ttl1"/>
    <w:basedOn w:val="DefaultParagraphFont"/>
    <w:rsid w:val="00D60AF2"/>
    <w:rPr>
      <w:rFonts w:ascii="Verdana" w:hAnsi="Verdana" w:hint="default"/>
      <w:b/>
      <w:bCs/>
      <w:vanish w:val="0"/>
      <w:webHidden w:val="0"/>
      <w:color w:val="8B0000"/>
      <w:sz w:val="14"/>
      <w:szCs w:val="14"/>
      <w:shd w:val="clear" w:color="auto" w:fill="FFFFFF"/>
      <w:specVanish w:val="0"/>
    </w:rPr>
  </w:style>
  <w:style w:type="character" w:customStyle="1" w:styleId="slitbdy">
    <w:name w:val="s_lit_bdy"/>
    <w:basedOn w:val="DefaultParagraphFont"/>
    <w:rsid w:val="00D60AF2"/>
    <w:rPr>
      <w:rFonts w:ascii="Verdana" w:hAnsi="Verdana" w:hint="default"/>
      <w:b w:val="0"/>
      <w:bCs w:val="0"/>
      <w:color w:val="000000"/>
      <w:sz w:val="14"/>
      <w:szCs w:val="14"/>
      <w:shd w:val="clear" w:color="auto" w:fill="FFFFFF"/>
    </w:rPr>
  </w:style>
  <w:style w:type="paragraph" w:styleId="Header">
    <w:name w:val="header"/>
    <w:basedOn w:val="Normal"/>
    <w:link w:val="HeaderChar"/>
    <w:uiPriority w:val="99"/>
    <w:semiHidden/>
    <w:unhideWhenUsed/>
    <w:rsid w:val="00C801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010C"/>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2061129651">
      <w:bodyDiv w:val="1"/>
      <w:marLeft w:val="0"/>
      <w:marRight w:val="0"/>
      <w:marTop w:val="0"/>
      <w:marBottom w:val="0"/>
      <w:divBdr>
        <w:top w:val="none" w:sz="0" w:space="0" w:color="auto"/>
        <w:left w:val="none" w:sz="0" w:space="0" w:color="auto"/>
        <w:bottom w:val="none" w:sz="0" w:space="0" w:color="auto"/>
        <w:right w:val="none" w:sz="0" w:space="0" w:color="auto"/>
      </w:divBdr>
      <w:divsChild>
        <w:div w:id="80689029">
          <w:marLeft w:val="0"/>
          <w:marRight w:val="0"/>
          <w:marTop w:val="0"/>
          <w:marBottom w:val="0"/>
          <w:divBdr>
            <w:top w:val="none" w:sz="0" w:space="0" w:color="auto"/>
            <w:left w:val="none" w:sz="0" w:space="0" w:color="auto"/>
            <w:bottom w:val="none" w:sz="0" w:space="0" w:color="auto"/>
            <w:right w:val="none" w:sz="0" w:space="0" w:color="auto"/>
          </w:divBdr>
          <w:divsChild>
            <w:div w:id="599532770">
              <w:marLeft w:val="0"/>
              <w:marRight w:val="0"/>
              <w:marTop w:val="0"/>
              <w:marBottom w:val="0"/>
              <w:divBdr>
                <w:top w:val="none" w:sz="0" w:space="0" w:color="auto"/>
                <w:left w:val="none" w:sz="0" w:space="0" w:color="auto"/>
                <w:bottom w:val="none" w:sz="0" w:space="0" w:color="auto"/>
                <w:right w:val="none" w:sz="0" w:space="0" w:color="auto"/>
              </w:divBdr>
              <w:divsChild>
                <w:div w:id="198594867">
                  <w:marLeft w:val="0"/>
                  <w:marRight w:val="0"/>
                  <w:marTop w:val="0"/>
                  <w:marBottom w:val="0"/>
                  <w:divBdr>
                    <w:top w:val="none" w:sz="0" w:space="0" w:color="auto"/>
                    <w:left w:val="none" w:sz="0" w:space="0" w:color="auto"/>
                    <w:bottom w:val="none" w:sz="0" w:space="0" w:color="auto"/>
                    <w:right w:val="none" w:sz="0" w:space="0" w:color="auto"/>
                  </w:divBdr>
                  <w:divsChild>
                    <w:div w:id="240918243">
                      <w:marLeft w:val="0"/>
                      <w:marRight w:val="0"/>
                      <w:marTop w:val="0"/>
                      <w:marBottom w:val="0"/>
                      <w:divBdr>
                        <w:top w:val="none" w:sz="0" w:space="0" w:color="auto"/>
                        <w:left w:val="none" w:sz="0" w:space="0" w:color="auto"/>
                        <w:bottom w:val="none" w:sz="0" w:space="0" w:color="auto"/>
                        <w:right w:val="none" w:sz="0" w:space="0" w:color="auto"/>
                      </w:divBdr>
                      <w:divsChild>
                        <w:div w:id="1656688064">
                          <w:marLeft w:val="0"/>
                          <w:marRight w:val="0"/>
                          <w:marTop w:val="0"/>
                          <w:marBottom w:val="0"/>
                          <w:divBdr>
                            <w:top w:val="none" w:sz="0" w:space="0" w:color="auto"/>
                            <w:left w:val="none" w:sz="0" w:space="0" w:color="auto"/>
                            <w:bottom w:val="none" w:sz="0" w:space="0" w:color="auto"/>
                            <w:right w:val="none" w:sz="0" w:space="0" w:color="auto"/>
                          </w:divBdr>
                          <w:divsChild>
                            <w:div w:id="1764112300">
                              <w:marLeft w:val="0"/>
                              <w:marRight w:val="0"/>
                              <w:marTop w:val="0"/>
                              <w:marBottom w:val="322"/>
                              <w:divBdr>
                                <w:top w:val="none" w:sz="0" w:space="0" w:color="auto"/>
                                <w:left w:val="none" w:sz="0" w:space="0" w:color="auto"/>
                                <w:bottom w:val="none" w:sz="0" w:space="0" w:color="auto"/>
                                <w:right w:val="none" w:sz="0" w:space="0" w:color="auto"/>
                              </w:divBdr>
                              <w:divsChild>
                                <w:div w:id="1113591882">
                                  <w:marLeft w:val="0"/>
                                  <w:marRight w:val="0"/>
                                  <w:marTop w:val="0"/>
                                  <w:marBottom w:val="0"/>
                                  <w:divBdr>
                                    <w:top w:val="none" w:sz="0" w:space="0" w:color="auto"/>
                                    <w:left w:val="single" w:sz="4" w:space="24" w:color="E9E3D5"/>
                                    <w:bottom w:val="single" w:sz="4" w:space="11" w:color="E9E3D5"/>
                                    <w:right w:val="single" w:sz="4" w:space="24" w:color="E9E3D5"/>
                                  </w:divBdr>
                                  <w:divsChild>
                                    <w:div w:id="50665495">
                                      <w:marLeft w:val="0"/>
                                      <w:marRight w:val="0"/>
                                      <w:marTop w:val="0"/>
                                      <w:marBottom w:val="16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DE993-6A41-4564-AA33-B81882563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2240</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monica.tudor</dc:creator>
  <cp:lastModifiedBy>lidia.vladescu</cp:lastModifiedBy>
  <cp:revision>2</cp:revision>
  <cp:lastPrinted>2018-11-13T15:25:00Z</cp:lastPrinted>
  <dcterms:created xsi:type="dcterms:W3CDTF">2018-11-13T15:26:00Z</dcterms:created>
  <dcterms:modified xsi:type="dcterms:W3CDTF">2018-11-13T15:26:00Z</dcterms:modified>
</cp:coreProperties>
</file>