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88F" w:rsidRPr="00AE122E" w:rsidRDefault="00A9088F">
      <w:pPr>
        <w:pStyle w:val="Title"/>
      </w:pPr>
    </w:p>
    <w:tbl>
      <w:tblPr>
        <w:tblW w:w="10950" w:type="dxa"/>
        <w:tblLook w:val="04A0"/>
      </w:tblPr>
      <w:tblGrid>
        <w:gridCol w:w="9855"/>
        <w:gridCol w:w="651"/>
        <w:gridCol w:w="222"/>
        <w:gridCol w:w="222"/>
      </w:tblGrid>
      <w:tr w:rsidR="004050AB" w:rsidTr="00F15FCB">
        <w:tc>
          <w:tcPr>
            <w:tcW w:w="10506" w:type="dxa"/>
            <w:gridSpan w:val="2"/>
            <w:shd w:val="clear" w:color="auto" w:fill="auto"/>
            <w:vAlign w:val="bottom"/>
          </w:tcPr>
          <w:tbl>
            <w:tblPr>
              <w:tblW w:w="10290" w:type="dxa"/>
              <w:tblLook w:val="04A0"/>
            </w:tblPr>
            <w:tblGrid>
              <w:gridCol w:w="1685"/>
              <w:gridCol w:w="6677"/>
              <w:gridCol w:w="1928"/>
            </w:tblGrid>
            <w:tr w:rsidR="004050AB" w:rsidRPr="000D5420" w:rsidTr="004344FA">
              <w:trPr>
                <w:trHeight w:val="1845"/>
              </w:trPr>
              <w:tc>
                <w:tcPr>
                  <w:tcW w:w="1685" w:type="dxa"/>
                  <w:shd w:val="clear" w:color="auto" w:fill="auto"/>
                  <w:vAlign w:val="center"/>
                </w:tcPr>
                <w:p w:rsidR="004050AB" w:rsidRPr="000D5420" w:rsidRDefault="004050AB" w:rsidP="004344FA">
                  <w:pPr>
                    <w:jc w:val="center"/>
                  </w:pPr>
                  <w:r>
                    <w:rPr>
                      <w:rFonts w:ascii="Verdana" w:hAnsi="Verdana"/>
                      <w:b/>
                      <w:noProof/>
                      <w:sz w:val="22"/>
                      <w:lang w:val="en-US"/>
                    </w:rPr>
                    <w:drawing>
                      <wp:inline distT="0" distB="0" distL="0" distR="0">
                        <wp:extent cx="828675" cy="1000125"/>
                        <wp:effectExtent l="19050" t="0" r="9525" b="0"/>
                        <wp:docPr id="4"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tc>
              <w:tc>
                <w:tcPr>
                  <w:tcW w:w="6677" w:type="dxa"/>
                  <w:shd w:val="clear" w:color="auto" w:fill="auto"/>
                  <w:vAlign w:val="center"/>
                </w:tcPr>
                <w:p w:rsidR="004050AB" w:rsidRPr="00EE66CD" w:rsidRDefault="004050AB" w:rsidP="004344FA">
                  <w:pPr>
                    <w:ind w:left="177" w:right="-114"/>
                    <w:jc w:val="center"/>
                    <w:rPr>
                      <w:b/>
                      <w:sz w:val="44"/>
                      <w:szCs w:val="44"/>
                    </w:rPr>
                  </w:pPr>
                  <w:r w:rsidRPr="00EE66CD">
                    <w:rPr>
                      <w:b/>
                      <w:sz w:val="44"/>
                      <w:szCs w:val="44"/>
                    </w:rPr>
                    <w:t>Parlamentul României</w:t>
                  </w:r>
                </w:p>
                <w:p w:rsidR="004050AB" w:rsidRPr="00EE66CD" w:rsidRDefault="004050AB" w:rsidP="00BC2197">
                  <w:pPr>
                    <w:ind w:left="177" w:right="-114"/>
                    <w:jc w:val="center"/>
                    <w:rPr>
                      <w:b/>
                      <w:sz w:val="44"/>
                      <w:szCs w:val="44"/>
                    </w:rPr>
                  </w:pPr>
                  <w:r w:rsidRPr="00EE66CD">
                    <w:rPr>
                      <w:b/>
                      <w:sz w:val="44"/>
                      <w:szCs w:val="44"/>
                    </w:rPr>
                    <w:t>Camera Deputaţilor</w:t>
                  </w:r>
                </w:p>
                <w:p w:rsidR="004050AB" w:rsidRPr="000D5420" w:rsidRDefault="004050AB" w:rsidP="004344FA">
                  <w:pPr>
                    <w:ind w:left="177" w:right="-114"/>
                    <w:jc w:val="center"/>
                  </w:pPr>
                </w:p>
              </w:tc>
              <w:tc>
                <w:tcPr>
                  <w:tcW w:w="1928" w:type="dxa"/>
                  <w:shd w:val="clear" w:color="auto" w:fill="auto"/>
                  <w:vAlign w:val="bottom"/>
                </w:tcPr>
                <w:p w:rsidR="004050AB" w:rsidRPr="000D5420" w:rsidRDefault="004050AB" w:rsidP="004344FA">
                  <w:pPr>
                    <w:jc w:val="center"/>
                  </w:pPr>
                  <w:r>
                    <w:rPr>
                      <w:noProof/>
                      <w:lang w:val="en-US"/>
                    </w:rPr>
                    <w:drawing>
                      <wp:inline distT="0" distB="0" distL="0" distR="0">
                        <wp:extent cx="857250" cy="695325"/>
                        <wp:effectExtent l="19050" t="0" r="0" b="0"/>
                        <wp:docPr id="3"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cstate="print"/>
                                <a:srcRect/>
                                <a:stretch>
                                  <a:fillRect/>
                                </a:stretch>
                              </pic:blipFill>
                              <pic:spPr bwMode="auto">
                                <a:xfrm>
                                  <a:off x="0" y="0"/>
                                  <a:ext cx="857250" cy="695325"/>
                                </a:xfrm>
                                <a:prstGeom prst="rect">
                                  <a:avLst/>
                                </a:prstGeom>
                                <a:noFill/>
                                <a:ln w="9525">
                                  <a:noFill/>
                                  <a:miter lim="800000"/>
                                  <a:headEnd/>
                                  <a:tailEnd/>
                                </a:ln>
                              </pic:spPr>
                            </pic:pic>
                          </a:graphicData>
                        </a:graphic>
                      </wp:inline>
                    </w:drawing>
                  </w:r>
                </w:p>
              </w:tc>
            </w:tr>
          </w:tbl>
          <w:p w:rsidR="004050AB" w:rsidRDefault="004050AB" w:rsidP="004344FA"/>
        </w:tc>
        <w:tc>
          <w:tcPr>
            <w:tcW w:w="222" w:type="dxa"/>
            <w:shd w:val="clear" w:color="auto" w:fill="auto"/>
            <w:vAlign w:val="bottom"/>
          </w:tcPr>
          <w:p w:rsidR="004050AB" w:rsidRDefault="004050AB" w:rsidP="004344FA">
            <w:pPr>
              <w:jc w:val="center"/>
            </w:pPr>
          </w:p>
        </w:tc>
        <w:tc>
          <w:tcPr>
            <w:tcW w:w="222" w:type="dxa"/>
            <w:shd w:val="clear" w:color="auto" w:fill="auto"/>
            <w:vAlign w:val="bottom"/>
          </w:tcPr>
          <w:p w:rsidR="004050AB" w:rsidRDefault="004050AB" w:rsidP="004344FA">
            <w:pPr>
              <w:jc w:val="right"/>
            </w:pPr>
          </w:p>
        </w:tc>
      </w:tr>
      <w:tr w:rsidR="00F15FCB" w:rsidRPr="00AE122E" w:rsidTr="00F15FCB">
        <w:tblPrEx>
          <w:tblLook w:val="01E0"/>
        </w:tblPrEx>
        <w:trPr>
          <w:gridAfter w:val="2"/>
          <w:wAfter w:w="444" w:type="dxa"/>
          <w:trHeight w:val="749"/>
        </w:trPr>
        <w:tc>
          <w:tcPr>
            <w:tcW w:w="4988" w:type="dxa"/>
          </w:tcPr>
          <w:p w:rsidR="00BC2197" w:rsidRDefault="00BC2197"/>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57"/>
              <w:gridCol w:w="4582"/>
            </w:tblGrid>
            <w:tr w:rsidR="006A310E" w:rsidTr="006A310E">
              <w:tc>
                <w:tcPr>
                  <w:tcW w:w="5057" w:type="dxa"/>
                </w:tcPr>
                <w:p w:rsidR="006A310E" w:rsidRPr="0050100D" w:rsidRDefault="006A310E" w:rsidP="00DA71D4">
                  <w:pPr>
                    <w:jc w:val="center"/>
                    <w:rPr>
                      <w:b/>
                      <w:sz w:val="26"/>
                      <w:szCs w:val="26"/>
                    </w:rPr>
                  </w:pPr>
                  <w:r w:rsidRPr="0050100D">
                    <w:rPr>
                      <w:b/>
                      <w:sz w:val="26"/>
                      <w:szCs w:val="26"/>
                    </w:rPr>
                    <w:t>COMISIA JURIDICĂ, DE</w:t>
                  </w:r>
                </w:p>
                <w:p w:rsidR="006A310E" w:rsidRPr="0050100D" w:rsidRDefault="006A310E" w:rsidP="00DA71D4">
                  <w:pPr>
                    <w:jc w:val="center"/>
                    <w:rPr>
                      <w:b/>
                      <w:sz w:val="26"/>
                      <w:szCs w:val="26"/>
                    </w:rPr>
                  </w:pPr>
                  <w:r w:rsidRPr="0050100D">
                    <w:rPr>
                      <w:b/>
                      <w:sz w:val="26"/>
                      <w:szCs w:val="26"/>
                    </w:rPr>
                    <w:t xml:space="preserve"> DISCIPLINĂ ŞI IMUNITĂŢI</w:t>
                  </w:r>
                </w:p>
              </w:tc>
              <w:tc>
                <w:tcPr>
                  <w:tcW w:w="4582" w:type="dxa"/>
                </w:tcPr>
                <w:p w:rsidR="006A310E" w:rsidRPr="0050100D" w:rsidRDefault="006A310E" w:rsidP="00DA71D4">
                  <w:pPr>
                    <w:jc w:val="center"/>
                    <w:rPr>
                      <w:b/>
                      <w:sz w:val="26"/>
                      <w:szCs w:val="26"/>
                    </w:rPr>
                  </w:pPr>
                  <w:r w:rsidRPr="0050100D">
                    <w:rPr>
                      <w:b/>
                      <w:sz w:val="26"/>
                      <w:szCs w:val="26"/>
                    </w:rPr>
                    <w:t>COMISIA PENTRU MUNCĂ ŞI PROTECŢIE SOCIALĂ</w:t>
                  </w:r>
                </w:p>
              </w:tc>
            </w:tr>
            <w:tr w:rsidR="004769F9" w:rsidTr="006A310E">
              <w:tc>
                <w:tcPr>
                  <w:tcW w:w="5057" w:type="dxa"/>
                </w:tcPr>
                <w:p w:rsidR="004769F9" w:rsidRPr="0050100D" w:rsidRDefault="004769F9" w:rsidP="00DA71D4">
                  <w:pPr>
                    <w:jc w:val="center"/>
                    <w:rPr>
                      <w:b/>
                      <w:sz w:val="26"/>
                      <w:szCs w:val="26"/>
                    </w:rPr>
                  </w:pPr>
                  <w:r>
                    <w:rPr>
                      <w:b/>
                      <w:sz w:val="26"/>
                      <w:szCs w:val="26"/>
                    </w:rPr>
                    <w:t>Nr.4c-13/</w:t>
                  </w:r>
                  <w:r w:rsidR="00A929A0">
                    <w:rPr>
                      <w:b/>
                      <w:sz w:val="26"/>
                      <w:szCs w:val="26"/>
                    </w:rPr>
                    <w:t>887</w:t>
                  </w:r>
                </w:p>
              </w:tc>
              <w:tc>
                <w:tcPr>
                  <w:tcW w:w="4582" w:type="dxa"/>
                </w:tcPr>
                <w:p w:rsidR="004769F9" w:rsidRPr="0050100D" w:rsidRDefault="00A929A0" w:rsidP="00DA71D4">
                  <w:pPr>
                    <w:jc w:val="center"/>
                    <w:rPr>
                      <w:b/>
                      <w:sz w:val="26"/>
                      <w:szCs w:val="26"/>
                    </w:rPr>
                  </w:pPr>
                  <w:r>
                    <w:rPr>
                      <w:b/>
                      <w:sz w:val="26"/>
                      <w:szCs w:val="26"/>
                    </w:rPr>
                    <w:t>Nr.4c-9/823</w:t>
                  </w:r>
                </w:p>
              </w:tc>
            </w:tr>
          </w:tbl>
          <w:p w:rsidR="00BC2197" w:rsidRDefault="00BC2197"/>
          <w:tbl>
            <w:tblPr>
              <w:tblpPr w:leftFromText="180" w:rightFromText="180" w:vertAnchor="text" w:horzAnchor="page" w:tblpX="278" w:tblpY="217"/>
              <w:tblW w:w="4063" w:type="dxa"/>
              <w:tblLook w:val="0000"/>
            </w:tblPr>
            <w:tblGrid>
              <w:gridCol w:w="339"/>
              <w:gridCol w:w="2071"/>
              <w:gridCol w:w="1653"/>
            </w:tblGrid>
            <w:tr w:rsidR="00F15FCB" w:rsidRPr="000D3CFA" w:rsidTr="004769F9">
              <w:trPr>
                <w:trHeight w:val="259"/>
              </w:trPr>
              <w:tc>
                <w:tcPr>
                  <w:tcW w:w="2410" w:type="dxa"/>
                  <w:gridSpan w:val="2"/>
                </w:tcPr>
                <w:p w:rsidR="00F15FCB" w:rsidRPr="00F15FCB" w:rsidRDefault="00800D68" w:rsidP="00800D68">
                  <w:pPr>
                    <w:rPr>
                      <w:b/>
                      <w:sz w:val="28"/>
                      <w:szCs w:val="28"/>
                    </w:rPr>
                  </w:pPr>
                  <w:r>
                    <w:rPr>
                      <w:b/>
                      <w:sz w:val="28"/>
                      <w:szCs w:val="28"/>
                    </w:rPr>
                    <w:t xml:space="preserve">     </w:t>
                  </w:r>
                  <w:r w:rsidR="00F15FCB" w:rsidRPr="00F15FCB">
                    <w:rPr>
                      <w:b/>
                      <w:sz w:val="28"/>
                      <w:szCs w:val="28"/>
                    </w:rPr>
                    <w:t>Bucureşti,</w:t>
                  </w:r>
                </w:p>
              </w:tc>
              <w:tc>
                <w:tcPr>
                  <w:tcW w:w="1653" w:type="dxa"/>
                </w:tcPr>
                <w:p w:rsidR="00F15FCB" w:rsidRPr="00800D68" w:rsidRDefault="005925B3" w:rsidP="00B50A53">
                  <w:pPr>
                    <w:rPr>
                      <w:b/>
                      <w:sz w:val="28"/>
                      <w:szCs w:val="28"/>
                    </w:rPr>
                  </w:pPr>
                  <w:r w:rsidRPr="00800D68">
                    <w:rPr>
                      <w:b/>
                      <w:sz w:val="28"/>
                      <w:szCs w:val="28"/>
                    </w:rPr>
                    <w:t>1</w:t>
                  </w:r>
                  <w:r w:rsidR="00B50A53" w:rsidRPr="00800D68">
                    <w:rPr>
                      <w:b/>
                      <w:sz w:val="28"/>
                      <w:szCs w:val="28"/>
                    </w:rPr>
                    <w:t>8</w:t>
                  </w:r>
                  <w:r w:rsidR="00F15FCB" w:rsidRPr="00800D68">
                    <w:rPr>
                      <w:b/>
                      <w:sz w:val="28"/>
                      <w:szCs w:val="28"/>
                    </w:rPr>
                    <w:t>.</w:t>
                  </w:r>
                  <w:r w:rsidR="006A310E" w:rsidRPr="00800D68">
                    <w:rPr>
                      <w:b/>
                      <w:sz w:val="28"/>
                      <w:szCs w:val="28"/>
                    </w:rPr>
                    <w:t>1</w:t>
                  </w:r>
                  <w:r w:rsidRPr="00800D68">
                    <w:rPr>
                      <w:b/>
                      <w:sz w:val="28"/>
                      <w:szCs w:val="28"/>
                    </w:rPr>
                    <w:t>2</w:t>
                  </w:r>
                  <w:r w:rsidR="00F15FCB" w:rsidRPr="00800D68">
                    <w:rPr>
                      <w:b/>
                      <w:sz w:val="28"/>
                      <w:szCs w:val="28"/>
                    </w:rPr>
                    <w:t>.2018</w:t>
                  </w:r>
                </w:p>
              </w:tc>
            </w:tr>
            <w:tr w:rsidR="00F15FCB" w:rsidRPr="000D3CFA" w:rsidTr="004769F9">
              <w:trPr>
                <w:gridBefore w:val="1"/>
                <w:wBefore w:w="339" w:type="dxa"/>
                <w:trHeight w:val="259"/>
              </w:trPr>
              <w:tc>
                <w:tcPr>
                  <w:tcW w:w="2071" w:type="dxa"/>
                </w:tcPr>
                <w:p w:rsidR="00F15FCB" w:rsidRPr="00F15FCB" w:rsidRDefault="004564FD" w:rsidP="00BF70CA">
                  <w:pPr>
                    <w:rPr>
                      <w:b/>
                      <w:sz w:val="28"/>
                      <w:szCs w:val="28"/>
                    </w:rPr>
                  </w:pPr>
                  <w:r w:rsidRPr="004564FD">
                    <w:rPr>
                      <w:b/>
                      <w:sz w:val="28"/>
                      <w:szCs w:val="28"/>
                    </w:rPr>
                    <w:t>P.l.x</w:t>
                  </w:r>
                  <w:r w:rsidR="004769F9">
                    <w:rPr>
                      <w:b/>
                      <w:sz w:val="28"/>
                      <w:szCs w:val="28"/>
                    </w:rPr>
                    <w:t xml:space="preserve"> </w:t>
                  </w:r>
                  <w:r w:rsidR="00BF70CA">
                    <w:rPr>
                      <w:b/>
                      <w:sz w:val="28"/>
                      <w:szCs w:val="28"/>
                    </w:rPr>
                    <w:t>554</w:t>
                  </w:r>
                  <w:r w:rsidRPr="004564FD">
                    <w:rPr>
                      <w:b/>
                      <w:sz w:val="28"/>
                      <w:szCs w:val="28"/>
                    </w:rPr>
                    <w:t xml:space="preserve">/2018                                                                                                                                                                                                            </w:t>
                  </w:r>
                </w:p>
              </w:tc>
              <w:tc>
                <w:tcPr>
                  <w:tcW w:w="1653" w:type="dxa"/>
                </w:tcPr>
                <w:p w:rsidR="00F15FCB" w:rsidRPr="00F15FCB" w:rsidRDefault="00F15FCB" w:rsidP="00F15FCB">
                  <w:pPr>
                    <w:rPr>
                      <w:sz w:val="28"/>
                      <w:szCs w:val="28"/>
                    </w:rPr>
                  </w:pPr>
                </w:p>
              </w:tc>
            </w:tr>
          </w:tbl>
          <w:p w:rsidR="00F15FCB" w:rsidRPr="000D3CFA" w:rsidRDefault="00F15FCB" w:rsidP="00F15FCB">
            <w:pPr>
              <w:rPr>
                <w:rFonts w:ascii="Verdana" w:hAnsi="Verdana"/>
                <w:sz w:val="24"/>
                <w:szCs w:val="24"/>
              </w:rPr>
            </w:pPr>
          </w:p>
        </w:tc>
        <w:tc>
          <w:tcPr>
            <w:tcW w:w="5518" w:type="dxa"/>
          </w:tcPr>
          <w:p w:rsidR="00F15FCB" w:rsidRPr="000D3CFA" w:rsidRDefault="00F15FCB" w:rsidP="00F15FCB">
            <w:pPr>
              <w:rPr>
                <w:rFonts w:ascii="Verdana" w:hAnsi="Verdana"/>
                <w:sz w:val="24"/>
                <w:szCs w:val="24"/>
              </w:rPr>
            </w:pPr>
          </w:p>
        </w:tc>
      </w:tr>
    </w:tbl>
    <w:p w:rsidR="00D1520D" w:rsidRPr="00C66734" w:rsidRDefault="00A9088F" w:rsidP="00C66734">
      <w:pPr>
        <w:rPr>
          <w:b/>
          <w:sz w:val="28"/>
          <w:szCs w:val="28"/>
        </w:rPr>
      </w:pPr>
      <w:r w:rsidRPr="00AE122E">
        <w:tab/>
      </w:r>
      <w:r w:rsidRPr="00AE122E">
        <w:tab/>
      </w:r>
      <w:r w:rsidRPr="00AE122E">
        <w:tab/>
      </w:r>
      <w:r w:rsidRPr="00AE122E">
        <w:tab/>
      </w:r>
      <w:r w:rsidRPr="00AE122E">
        <w:tab/>
        <w:t xml:space="preserve">                     </w:t>
      </w:r>
      <w:r w:rsidR="00CB0858" w:rsidRPr="00AE122E">
        <w:t xml:space="preserve">                      </w:t>
      </w:r>
      <w:r w:rsidR="00D1520D" w:rsidRPr="00AE122E">
        <w:rPr>
          <w:b/>
          <w:sz w:val="28"/>
          <w:szCs w:val="28"/>
        </w:rPr>
        <w:t xml:space="preserve">                                                                                                                                             </w:t>
      </w:r>
    </w:p>
    <w:p w:rsidR="0050710E" w:rsidRPr="00AE122E" w:rsidRDefault="0050710E" w:rsidP="00A9088F">
      <w:pPr>
        <w:pStyle w:val="Title"/>
        <w:jc w:val="both"/>
      </w:pPr>
    </w:p>
    <w:p w:rsidR="00A9088F" w:rsidRPr="005925B3" w:rsidRDefault="00A9088F" w:rsidP="00A9088F">
      <w:pPr>
        <w:jc w:val="center"/>
        <w:rPr>
          <w:b/>
          <w:sz w:val="28"/>
        </w:rPr>
      </w:pPr>
      <w:r w:rsidRPr="005925B3">
        <w:rPr>
          <w:b/>
          <w:sz w:val="32"/>
          <w:szCs w:val="32"/>
        </w:rPr>
        <w:t>BIROULUI  PERMANENT</w:t>
      </w:r>
      <w:r w:rsidRPr="005925B3">
        <w:rPr>
          <w:b/>
          <w:sz w:val="28"/>
        </w:rPr>
        <w:t xml:space="preserve"> </w:t>
      </w:r>
    </w:p>
    <w:p w:rsidR="00A9088F" w:rsidRPr="00057A21" w:rsidRDefault="00A9088F" w:rsidP="00A9088F">
      <w:pPr>
        <w:jc w:val="center"/>
        <w:rPr>
          <w:b/>
          <w:sz w:val="32"/>
          <w:szCs w:val="32"/>
        </w:rPr>
      </w:pPr>
      <w:r w:rsidRPr="00057A21">
        <w:rPr>
          <w:b/>
          <w:sz w:val="32"/>
          <w:szCs w:val="32"/>
        </w:rPr>
        <w:t>AL</w:t>
      </w:r>
    </w:p>
    <w:p w:rsidR="00A9088F" w:rsidRPr="00057A21" w:rsidRDefault="00A9088F" w:rsidP="00A9088F">
      <w:pPr>
        <w:pStyle w:val="Title"/>
        <w:rPr>
          <w:sz w:val="32"/>
          <w:szCs w:val="32"/>
        </w:rPr>
      </w:pPr>
      <w:r w:rsidRPr="00057A21">
        <w:rPr>
          <w:sz w:val="32"/>
          <w:szCs w:val="32"/>
        </w:rPr>
        <w:t>CAMEREI DEPUTAŢILOR</w:t>
      </w:r>
    </w:p>
    <w:p w:rsidR="00A9088F" w:rsidRDefault="00A9088F" w:rsidP="00A9088F">
      <w:pPr>
        <w:pStyle w:val="Title"/>
        <w:rPr>
          <w:sz w:val="28"/>
          <w:szCs w:val="28"/>
        </w:rPr>
      </w:pPr>
    </w:p>
    <w:p w:rsidR="009D4FFF" w:rsidRPr="00AE122E" w:rsidRDefault="009D4FFF" w:rsidP="00A9088F">
      <w:pPr>
        <w:pStyle w:val="Title"/>
        <w:rPr>
          <w:sz w:val="28"/>
          <w:szCs w:val="28"/>
        </w:rPr>
      </w:pPr>
    </w:p>
    <w:p w:rsidR="0050710E" w:rsidRPr="00AE122E" w:rsidRDefault="00A9088F" w:rsidP="00A9088F">
      <w:pPr>
        <w:pStyle w:val="Title"/>
        <w:jc w:val="both"/>
        <w:rPr>
          <w:b w:val="0"/>
          <w:sz w:val="28"/>
          <w:szCs w:val="28"/>
        </w:rPr>
      </w:pPr>
      <w:r w:rsidRPr="00AE122E">
        <w:rPr>
          <w:sz w:val="28"/>
          <w:szCs w:val="28"/>
        </w:rPr>
        <w:t xml:space="preserve">   </w:t>
      </w:r>
      <w:r w:rsidR="004E5459">
        <w:rPr>
          <w:b w:val="0"/>
          <w:sz w:val="28"/>
          <w:szCs w:val="28"/>
        </w:rPr>
        <w:t xml:space="preserve">     </w:t>
      </w:r>
    </w:p>
    <w:p w:rsidR="00A9088F" w:rsidRPr="00AE122E" w:rsidRDefault="00A9088F" w:rsidP="00AE122E">
      <w:pPr>
        <w:tabs>
          <w:tab w:val="left" w:pos="9500"/>
        </w:tabs>
        <w:jc w:val="both"/>
        <w:rPr>
          <w:b/>
          <w:sz w:val="28"/>
          <w:szCs w:val="28"/>
        </w:rPr>
      </w:pPr>
      <w:r w:rsidRPr="00AE122E">
        <w:rPr>
          <w:b/>
          <w:sz w:val="28"/>
          <w:szCs w:val="28"/>
        </w:rPr>
        <w:t xml:space="preserve">                 </w:t>
      </w:r>
      <w:r w:rsidRPr="00AE122E">
        <w:rPr>
          <w:sz w:val="28"/>
          <w:szCs w:val="28"/>
        </w:rPr>
        <w:t>Vă înaintăm</w:t>
      </w:r>
      <w:r w:rsidR="00C24A0D">
        <w:rPr>
          <w:sz w:val="28"/>
          <w:szCs w:val="28"/>
        </w:rPr>
        <w:t>,</w:t>
      </w:r>
      <w:r w:rsidRPr="00AE122E">
        <w:rPr>
          <w:sz w:val="28"/>
          <w:szCs w:val="28"/>
        </w:rPr>
        <w:t xml:space="preserve"> alăturat</w:t>
      </w:r>
      <w:r w:rsidR="00C24A0D">
        <w:rPr>
          <w:sz w:val="28"/>
          <w:szCs w:val="28"/>
        </w:rPr>
        <w:t>,</w:t>
      </w:r>
      <w:r w:rsidRPr="00AE122E">
        <w:rPr>
          <w:sz w:val="28"/>
          <w:szCs w:val="28"/>
        </w:rPr>
        <w:t xml:space="preserve"> </w:t>
      </w:r>
      <w:r w:rsidRPr="005925B3">
        <w:rPr>
          <w:b/>
          <w:sz w:val="28"/>
          <w:szCs w:val="28"/>
        </w:rPr>
        <w:t>RAPORTUL</w:t>
      </w:r>
      <w:r w:rsidR="00C12A51" w:rsidRPr="005925B3">
        <w:rPr>
          <w:b/>
          <w:sz w:val="28"/>
          <w:szCs w:val="28"/>
        </w:rPr>
        <w:t xml:space="preserve"> </w:t>
      </w:r>
      <w:r w:rsidR="001D69FC" w:rsidRPr="005925B3">
        <w:rPr>
          <w:b/>
          <w:sz w:val="28"/>
          <w:szCs w:val="28"/>
        </w:rPr>
        <w:t xml:space="preserve">COMUN </w:t>
      </w:r>
      <w:r w:rsidRPr="005925B3">
        <w:rPr>
          <w:sz w:val="28"/>
          <w:szCs w:val="28"/>
        </w:rPr>
        <w:t>asupra</w:t>
      </w:r>
      <w:r w:rsidRPr="005925B3">
        <w:rPr>
          <w:b/>
          <w:sz w:val="28"/>
          <w:szCs w:val="28"/>
        </w:rPr>
        <w:t xml:space="preserve"> </w:t>
      </w:r>
      <w:r w:rsidR="00C24A0D">
        <w:rPr>
          <w:b/>
          <w:bCs/>
          <w:sz w:val="28"/>
          <w:szCs w:val="28"/>
        </w:rPr>
        <w:t>p</w:t>
      </w:r>
      <w:r w:rsidR="003F0C8A" w:rsidRPr="005925B3">
        <w:rPr>
          <w:b/>
          <w:bCs/>
          <w:sz w:val="28"/>
          <w:szCs w:val="28"/>
        </w:rPr>
        <w:t xml:space="preserve">ropunerii legislative </w:t>
      </w:r>
      <w:r w:rsidR="00BF70CA" w:rsidRPr="005925B3">
        <w:rPr>
          <w:b/>
          <w:bCs/>
          <w:sz w:val="28"/>
          <w:szCs w:val="28"/>
        </w:rPr>
        <w:t>pentru modificarea Legii nr.272 din 2004 privind</w:t>
      </w:r>
      <w:r w:rsidR="00BF70CA" w:rsidRPr="00BF70CA">
        <w:rPr>
          <w:b/>
          <w:bCs/>
          <w:sz w:val="28"/>
          <w:szCs w:val="28"/>
        </w:rPr>
        <w:t xml:space="preserve"> protecţia şi promovarea drepturilor copilului</w:t>
      </w:r>
      <w:r w:rsidRPr="00AE122E">
        <w:rPr>
          <w:bCs/>
          <w:sz w:val="28"/>
          <w:szCs w:val="28"/>
        </w:rPr>
        <w:t>,</w:t>
      </w:r>
      <w:r w:rsidRPr="00AE122E">
        <w:rPr>
          <w:sz w:val="28"/>
          <w:szCs w:val="28"/>
        </w:rPr>
        <w:t xml:space="preserve"> </w:t>
      </w:r>
      <w:r w:rsidR="00975CC4" w:rsidRPr="00AE122E">
        <w:rPr>
          <w:sz w:val="28"/>
          <w:szCs w:val="28"/>
        </w:rPr>
        <w:t>trimis</w:t>
      </w:r>
      <w:r w:rsidR="00914A9D">
        <w:rPr>
          <w:sz w:val="28"/>
          <w:szCs w:val="28"/>
        </w:rPr>
        <w:t xml:space="preserve">ă spre dezbatere în fond </w:t>
      </w:r>
      <w:r w:rsidRPr="00AE122E">
        <w:rPr>
          <w:sz w:val="28"/>
        </w:rPr>
        <w:t>Comisiei juridice, de disciplină şi imunităţi</w:t>
      </w:r>
      <w:r w:rsidR="006A310E">
        <w:rPr>
          <w:sz w:val="28"/>
        </w:rPr>
        <w:t xml:space="preserve"> </w:t>
      </w:r>
      <w:r w:rsidR="006A310E">
        <w:rPr>
          <w:sz w:val="28"/>
          <w:szCs w:val="28"/>
        </w:rPr>
        <w:t>şi</w:t>
      </w:r>
      <w:r w:rsidR="006A310E">
        <w:rPr>
          <w:sz w:val="28"/>
        </w:rPr>
        <w:t xml:space="preserve"> </w:t>
      </w:r>
      <w:r w:rsidR="001D69FC">
        <w:rPr>
          <w:sz w:val="28"/>
        </w:rPr>
        <w:t xml:space="preserve">Comisiei </w:t>
      </w:r>
      <w:r w:rsidR="001D69FC" w:rsidRPr="001D69FC">
        <w:rPr>
          <w:sz w:val="28"/>
          <w:szCs w:val="28"/>
        </w:rPr>
        <w:t>pentru muncă</w:t>
      </w:r>
      <w:r w:rsidR="001D69FC">
        <w:rPr>
          <w:sz w:val="28"/>
          <w:szCs w:val="28"/>
        </w:rPr>
        <w:t xml:space="preserve"> şi protecţie socială </w:t>
      </w:r>
      <w:r w:rsidRPr="00AE122E">
        <w:rPr>
          <w:sz w:val="28"/>
        </w:rPr>
        <w:t>cu adresa</w:t>
      </w:r>
      <w:r w:rsidR="00914A9D">
        <w:rPr>
          <w:sz w:val="28"/>
        </w:rPr>
        <w:t xml:space="preserve"> </w:t>
      </w:r>
      <w:r w:rsidR="00C24A0D">
        <w:rPr>
          <w:sz w:val="28"/>
        </w:rPr>
        <w:t xml:space="preserve">          </w:t>
      </w:r>
      <w:r w:rsidRPr="00AE122E">
        <w:rPr>
          <w:sz w:val="28"/>
        </w:rPr>
        <w:t>nr.</w:t>
      </w:r>
      <w:r w:rsidRPr="00AE122E">
        <w:rPr>
          <w:b/>
          <w:sz w:val="28"/>
        </w:rPr>
        <w:t>P</w:t>
      </w:r>
      <w:r w:rsidR="00914A9D">
        <w:rPr>
          <w:b/>
          <w:sz w:val="28"/>
        </w:rPr>
        <w:t>l</w:t>
      </w:r>
      <w:r w:rsidRPr="00AE122E">
        <w:rPr>
          <w:b/>
          <w:sz w:val="28"/>
        </w:rPr>
        <w:t xml:space="preserve">-x </w:t>
      </w:r>
      <w:r w:rsidR="00421D9A">
        <w:rPr>
          <w:b/>
          <w:sz w:val="28"/>
        </w:rPr>
        <w:t>554</w:t>
      </w:r>
      <w:r w:rsidR="001D69FC">
        <w:rPr>
          <w:b/>
          <w:sz w:val="28"/>
        </w:rPr>
        <w:t xml:space="preserve"> </w:t>
      </w:r>
      <w:r w:rsidR="00C12A51" w:rsidRPr="00AE122E">
        <w:rPr>
          <w:sz w:val="28"/>
        </w:rPr>
        <w:t xml:space="preserve">din </w:t>
      </w:r>
      <w:r w:rsidR="00421D9A">
        <w:rPr>
          <w:sz w:val="28"/>
        </w:rPr>
        <w:t>17 octombrie</w:t>
      </w:r>
      <w:r w:rsidR="00C12A51" w:rsidRPr="00AE122E">
        <w:rPr>
          <w:sz w:val="28"/>
        </w:rPr>
        <w:t xml:space="preserve"> 201</w:t>
      </w:r>
      <w:r w:rsidR="00A819CE">
        <w:rPr>
          <w:sz w:val="28"/>
        </w:rPr>
        <w:t>8</w:t>
      </w:r>
      <w:r w:rsidRPr="00AE122E">
        <w:rPr>
          <w:sz w:val="28"/>
        </w:rPr>
        <w:t xml:space="preserve">. </w:t>
      </w:r>
    </w:p>
    <w:p w:rsidR="00A9088F" w:rsidRPr="00AE122E" w:rsidRDefault="00A9088F" w:rsidP="00A9088F">
      <w:pPr>
        <w:pStyle w:val="Title"/>
        <w:tabs>
          <w:tab w:val="left" w:pos="1260"/>
        </w:tabs>
        <w:jc w:val="both"/>
        <w:rPr>
          <w:b w:val="0"/>
          <w:sz w:val="28"/>
        </w:rPr>
      </w:pPr>
      <w:r w:rsidRPr="00AE122E">
        <w:rPr>
          <w:b w:val="0"/>
          <w:sz w:val="28"/>
        </w:rPr>
        <w:t xml:space="preserve">                  În</w:t>
      </w:r>
      <w:r w:rsidRPr="00AE122E">
        <w:rPr>
          <w:sz w:val="28"/>
        </w:rPr>
        <w:t xml:space="preserve"> </w:t>
      </w:r>
      <w:r w:rsidRPr="00AE122E">
        <w:rPr>
          <w:b w:val="0"/>
          <w:sz w:val="28"/>
        </w:rPr>
        <w:t xml:space="preserve">raport de obiectul şi conţinutul său, iniţiativa legislativă face parte din categoria legilor </w:t>
      </w:r>
      <w:r w:rsidRPr="00AE122E">
        <w:rPr>
          <w:sz w:val="28"/>
        </w:rPr>
        <w:t>or</w:t>
      </w:r>
      <w:r w:rsidR="00421D9A">
        <w:rPr>
          <w:sz w:val="28"/>
        </w:rPr>
        <w:t>ganice</w:t>
      </w:r>
      <w:r w:rsidRPr="00AE122E">
        <w:rPr>
          <w:b w:val="0"/>
          <w:sz w:val="28"/>
        </w:rPr>
        <w:t>.</w:t>
      </w:r>
    </w:p>
    <w:p w:rsidR="00ED44B3" w:rsidRPr="00AE122E" w:rsidRDefault="00ED44B3" w:rsidP="00A9088F">
      <w:pPr>
        <w:pStyle w:val="Title"/>
        <w:tabs>
          <w:tab w:val="left" w:pos="1260"/>
        </w:tabs>
        <w:jc w:val="both"/>
        <w:rPr>
          <w:b w:val="0"/>
          <w:sz w:val="28"/>
        </w:rPr>
      </w:pPr>
    </w:p>
    <w:p w:rsidR="00ED44B3" w:rsidRDefault="00ED44B3" w:rsidP="00A9088F">
      <w:pPr>
        <w:pStyle w:val="Title"/>
        <w:tabs>
          <w:tab w:val="left" w:pos="1260"/>
        </w:tabs>
        <w:jc w:val="both"/>
        <w:rPr>
          <w:b w:val="0"/>
          <w:sz w:val="28"/>
        </w:rPr>
      </w:pPr>
    </w:p>
    <w:p w:rsidR="009D4FFF" w:rsidRDefault="009D4FFF" w:rsidP="00A9088F">
      <w:pPr>
        <w:pStyle w:val="Title"/>
        <w:tabs>
          <w:tab w:val="left" w:pos="1260"/>
        </w:tabs>
        <w:jc w:val="both"/>
        <w:rPr>
          <w:b w:val="0"/>
          <w:sz w:val="28"/>
        </w:rPr>
      </w:pPr>
    </w:p>
    <w:p w:rsidR="009D4FFF" w:rsidRPr="00AE122E" w:rsidRDefault="009D4FFF" w:rsidP="00A9088F">
      <w:pPr>
        <w:pStyle w:val="Title"/>
        <w:tabs>
          <w:tab w:val="left" w:pos="1260"/>
        </w:tabs>
        <w:jc w:val="both"/>
        <w:rPr>
          <w:b w:val="0"/>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11"/>
        <w:gridCol w:w="4536"/>
      </w:tblGrid>
      <w:tr w:rsidR="006A310E" w:rsidRPr="004E5459" w:rsidTr="006A310E">
        <w:tc>
          <w:tcPr>
            <w:tcW w:w="5211" w:type="dxa"/>
          </w:tcPr>
          <w:p w:rsidR="006A310E" w:rsidRPr="005925B3" w:rsidRDefault="006A310E" w:rsidP="004E5459">
            <w:pPr>
              <w:jc w:val="center"/>
              <w:rPr>
                <w:b/>
                <w:sz w:val="28"/>
                <w:szCs w:val="28"/>
              </w:rPr>
            </w:pPr>
            <w:r w:rsidRPr="005925B3">
              <w:rPr>
                <w:b/>
                <w:sz w:val="28"/>
                <w:szCs w:val="28"/>
              </w:rPr>
              <w:t>PREŞEDINTE</w:t>
            </w:r>
          </w:p>
          <w:p w:rsidR="006A310E" w:rsidRPr="005925B3" w:rsidRDefault="00C969B7" w:rsidP="004E5459">
            <w:pPr>
              <w:spacing w:line="360" w:lineRule="auto"/>
              <w:jc w:val="center"/>
              <w:rPr>
                <w:sz w:val="28"/>
                <w:szCs w:val="28"/>
                <w:lang w:val="en-US"/>
              </w:rPr>
            </w:pPr>
            <w:r w:rsidRPr="005925B3">
              <w:rPr>
                <w:b/>
                <w:sz w:val="28"/>
                <w:szCs w:val="28"/>
              </w:rPr>
              <w:t>Nicuşor HALICI</w:t>
            </w:r>
          </w:p>
        </w:tc>
        <w:tc>
          <w:tcPr>
            <w:tcW w:w="4536" w:type="dxa"/>
          </w:tcPr>
          <w:p w:rsidR="006A310E" w:rsidRPr="005925B3" w:rsidRDefault="006A310E" w:rsidP="00935755">
            <w:pPr>
              <w:jc w:val="center"/>
              <w:rPr>
                <w:b/>
                <w:sz w:val="28"/>
                <w:szCs w:val="28"/>
              </w:rPr>
            </w:pPr>
            <w:r w:rsidRPr="005925B3">
              <w:rPr>
                <w:b/>
                <w:sz w:val="28"/>
                <w:szCs w:val="28"/>
              </w:rPr>
              <w:t>PREŞEDINTE</w:t>
            </w:r>
          </w:p>
          <w:p w:rsidR="006A310E" w:rsidRPr="005925B3" w:rsidRDefault="006A310E" w:rsidP="006A310E">
            <w:pPr>
              <w:pStyle w:val="Title"/>
              <w:tabs>
                <w:tab w:val="left" w:pos="1260"/>
              </w:tabs>
              <w:rPr>
                <w:sz w:val="28"/>
                <w:szCs w:val="28"/>
              </w:rPr>
            </w:pPr>
            <w:r w:rsidRPr="005925B3">
              <w:rPr>
                <w:sz w:val="28"/>
                <w:szCs w:val="28"/>
              </w:rPr>
              <w:t>Adrian SOLOMON</w:t>
            </w:r>
          </w:p>
        </w:tc>
      </w:tr>
    </w:tbl>
    <w:p w:rsidR="00ED44B3" w:rsidRPr="00AE122E" w:rsidRDefault="004E5459" w:rsidP="00A9088F">
      <w:pPr>
        <w:pStyle w:val="Title"/>
        <w:tabs>
          <w:tab w:val="left" w:pos="1260"/>
        </w:tabs>
        <w:jc w:val="both"/>
        <w:rPr>
          <w:b w:val="0"/>
        </w:rPr>
      </w:pPr>
      <w:r>
        <w:rPr>
          <w:b w:val="0"/>
        </w:rPr>
        <w:t xml:space="preserve"> </w:t>
      </w:r>
    </w:p>
    <w:tbl>
      <w:tblPr>
        <w:tblW w:w="0" w:type="auto"/>
        <w:tblLook w:val="04A0"/>
      </w:tblPr>
      <w:tblGrid>
        <w:gridCol w:w="9828"/>
      </w:tblGrid>
      <w:tr w:rsidR="00583D73" w:rsidRPr="00AE122E" w:rsidTr="00583D73">
        <w:tc>
          <w:tcPr>
            <w:tcW w:w="9828" w:type="dxa"/>
          </w:tcPr>
          <w:p w:rsidR="00583D73" w:rsidRDefault="00583D73" w:rsidP="00935755">
            <w:pPr>
              <w:spacing w:line="360" w:lineRule="auto"/>
              <w:jc w:val="center"/>
              <w:rPr>
                <w:sz w:val="28"/>
                <w:szCs w:val="28"/>
              </w:rPr>
            </w:pPr>
          </w:p>
          <w:p w:rsidR="006A310E" w:rsidRDefault="006A310E" w:rsidP="00935755">
            <w:pPr>
              <w:spacing w:line="360" w:lineRule="auto"/>
              <w:jc w:val="center"/>
              <w:rPr>
                <w:sz w:val="28"/>
                <w:szCs w:val="28"/>
              </w:rPr>
            </w:pPr>
          </w:p>
          <w:p w:rsidR="006A310E" w:rsidRDefault="006A310E" w:rsidP="00935755">
            <w:pPr>
              <w:spacing w:line="360" w:lineRule="auto"/>
              <w:jc w:val="center"/>
              <w:rPr>
                <w:sz w:val="28"/>
                <w:szCs w:val="28"/>
              </w:rPr>
            </w:pPr>
          </w:p>
          <w:p w:rsidR="006A310E" w:rsidRPr="00AE122E" w:rsidRDefault="006A310E" w:rsidP="00935755">
            <w:pPr>
              <w:spacing w:line="360" w:lineRule="auto"/>
              <w:jc w:val="center"/>
              <w:rPr>
                <w:sz w:val="28"/>
                <w:szCs w:val="28"/>
              </w:rPr>
            </w:pPr>
          </w:p>
        </w:tc>
      </w:tr>
    </w:tbl>
    <w:p w:rsidR="00D1520D" w:rsidRPr="00AE122E" w:rsidRDefault="00886D77">
      <w:pPr>
        <w:pStyle w:val="Title"/>
      </w:pPr>
      <w:r w:rsidRPr="00AE122E">
        <w:rPr>
          <w:noProof/>
          <w:lang w:val="en-US"/>
        </w:rPr>
        <w:lastRenderedPageBreak/>
        <w:drawing>
          <wp:inline distT="0" distB="0" distL="0" distR="0">
            <wp:extent cx="781050" cy="933450"/>
            <wp:effectExtent l="0" t="0" r="0" b="0"/>
            <wp:docPr id="2" name="Picture 2"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dep.ro/img/stema/stemaCDEP.png"/>
                    <pic:cNvPicPr>
                      <a:picLocks noChangeAspect="1" noChangeArrowheads="1"/>
                    </pic:cNvPicPr>
                  </pic:nvPicPr>
                  <pic:blipFill>
                    <a:blip r:embed="rId9" r:link="rId10"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rsidR="00933951" w:rsidRPr="00EE66CD" w:rsidRDefault="00933951" w:rsidP="00933951">
      <w:pPr>
        <w:ind w:left="177" w:right="-114"/>
        <w:jc w:val="center"/>
        <w:rPr>
          <w:b/>
          <w:sz w:val="44"/>
          <w:szCs w:val="44"/>
        </w:rPr>
      </w:pPr>
      <w:r w:rsidRPr="00EE66CD">
        <w:rPr>
          <w:b/>
          <w:sz w:val="44"/>
          <w:szCs w:val="44"/>
        </w:rPr>
        <w:t>Parlamentul României</w:t>
      </w:r>
    </w:p>
    <w:p w:rsidR="00933951" w:rsidRPr="00EE66CD" w:rsidRDefault="00933951" w:rsidP="00933951">
      <w:pPr>
        <w:ind w:left="177" w:right="-114"/>
        <w:jc w:val="center"/>
        <w:rPr>
          <w:b/>
          <w:sz w:val="44"/>
          <w:szCs w:val="44"/>
        </w:rPr>
      </w:pPr>
      <w:r w:rsidRPr="00EE66CD">
        <w:rPr>
          <w:b/>
          <w:sz w:val="44"/>
          <w:szCs w:val="44"/>
        </w:rPr>
        <w:t>Camera Deputaţilor</w:t>
      </w:r>
    </w:p>
    <w:p w:rsidR="00021023" w:rsidRDefault="00021023">
      <w:pPr>
        <w:jc w:val="center"/>
        <w:rPr>
          <w:b/>
          <w:sz w:val="40"/>
        </w:rPr>
      </w:pPr>
    </w:p>
    <w:tbl>
      <w:tblPr>
        <w:tblStyle w:val="TableGrid"/>
        <w:tblW w:w="10065"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57"/>
        <w:gridCol w:w="5008"/>
      </w:tblGrid>
      <w:tr w:rsidR="006A310E" w:rsidTr="00A929A0">
        <w:tc>
          <w:tcPr>
            <w:tcW w:w="5057" w:type="dxa"/>
          </w:tcPr>
          <w:p w:rsidR="006A310E" w:rsidRPr="0050100D" w:rsidRDefault="006A310E" w:rsidP="0050100D">
            <w:pPr>
              <w:jc w:val="center"/>
              <w:rPr>
                <w:b/>
                <w:sz w:val="26"/>
                <w:szCs w:val="26"/>
              </w:rPr>
            </w:pPr>
            <w:r w:rsidRPr="0050100D">
              <w:rPr>
                <w:b/>
                <w:sz w:val="26"/>
                <w:szCs w:val="26"/>
              </w:rPr>
              <w:t>COMISIA JURIDICĂ, DE</w:t>
            </w:r>
          </w:p>
          <w:p w:rsidR="006A310E" w:rsidRPr="0050100D" w:rsidRDefault="006A310E" w:rsidP="0050100D">
            <w:pPr>
              <w:jc w:val="center"/>
              <w:rPr>
                <w:b/>
                <w:sz w:val="26"/>
                <w:szCs w:val="26"/>
              </w:rPr>
            </w:pPr>
            <w:r w:rsidRPr="0050100D">
              <w:rPr>
                <w:b/>
                <w:sz w:val="26"/>
                <w:szCs w:val="26"/>
              </w:rPr>
              <w:t xml:space="preserve"> DISCIPLINĂ ŞI IMUNITĂŢI</w:t>
            </w:r>
          </w:p>
        </w:tc>
        <w:tc>
          <w:tcPr>
            <w:tcW w:w="5008" w:type="dxa"/>
          </w:tcPr>
          <w:p w:rsidR="006A310E" w:rsidRPr="0050100D" w:rsidRDefault="006A310E">
            <w:pPr>
              <w:jc w:val="center"/>
              <w:rPr>
                <w:b/>
                <w:sz w:val="26"/>
                <w:szCs w:val="26"/>
              </w:rPr>
            </w:pPr>
            <w:r w:rsidRPr="0050100D">
              <w:rPr>
                <w:b/>
                <w:sz w:val="26"/>
                <w:szCs w:val="26"/>
              </w:rPr>
              <w:t>COMISIA PENTRU MUNCĂ ŞI PROTECŢIE SOCIALĂ</w:t>
            </w:r>
          </w:p>
        </w:tc>
      </w:tr>
      <w:tr w:rsidR="00A929A0" w:rsidTr="00A929A0">
        <w:tc>
          <w:tcPr>
            <w:tcW w:w="5057" w:type="dxa"/>
          </w:tcPr>
          <w:p w:rsidR="00A929A0" w:rsidRPr="0050100D" w:rsidRDefault="00A929A0" w:rsidP="0015684B">
            <w:pPr>
              <w:jc w:val="center"/>
              <w:rPr>
                <w:b/>
                <w:sz w:val="26"/>
                <w:szCs w:val="26"/>
              </w:rPr>
            </w:pPr>
            <w:r>
              <w:rPr>
                <w:b/>
                <w:sz w:val="26"/>
                <w:szCs w:val="26"/>
              </w:rPr>
              <w:t>Nr.4c-13/887</w:t>
            </w:r>
          </w:p>
        </w:tc>
        <w:tc>
          <w:tcPr>
            <w:tcW w:w="5008" w:type="dxa"/>
          </w:tcPr>
          <w:p w:rsidR="00A929A0" w:rsidRPr="0050100D" w:rsidRDefault="00A929A0" w:rsidP="0015684B">
            <w:pPr>
              <w:jc w:val="center"/>
              <w:rPr>
                <w:b/>
                <w:sz w:val="26"/>
                <w:szCs w:val="26"/>
              </w:rPr>
            </w:pPr>
            <w:r>
              <w:rPr>
                <w:b/>
                <w:sz w:val="26"/>
                <w:szCs w:val="26"/>
              </w:rPr>
              <w:t>Nr.4c-9/823</w:t>
            </w:r>
          </w:p>
        </w:tc>
      </w:tr>
    </w:tbl>
    <w:p w:rsidR="0050100D" w:rsidRPr="00AE122E" w:rsidRDefault="0050100D">
      <w:pPr>
        <w:jc w:val="center"/>
        <w:rPr>
          <w:b/>
          <w:sz w:val="40"/>
        </w:rPr>
      </w:pPr>
    </w:p>
    <w:tbl>
      <w:tblPr>
        <w:tblW w:w="9889" w:type="dxa"/>
        <w:tblLook w:val="01E0"/>
      </w:tblPr>
      <w:tblGrid>
        <w:gridCol w:w="5353"/>
        <w:gridCol w:w="4536"/>
      </w:tblGrid>
      <w:tr w:rsidR="00975CC4" w:rsidRPr="00800D68" w:rsidTr="002A0426">
        <w:trPr>
          <w:trHeight w:val="749"/>
        </w:trPr>
        <w:tc>
          <w:tcPr>
            <w:tcW w:w="5353" w:type="dxa"/>
          </w:tcPr>
          <w:p w:rsidR="00975CC4" w:rsidRPr="00AE122E" w:rsidRDefault="00975CC4" w:rsidP="0050100D">
            <w:pPr>
              <w:jc w:val="center"/>
              <w:rPr>
                <w:b/>
              </w:rPr>
            </w:pPr>
          </w:p>
        </w:tc>
        <w:tc>
          <w:tcPr>
            <w:tcW w:w="4536" w:type="dxa"/>
          </w:tcPr>
          <w:p w:rsidR="00451C27" w:rsidRPr="00800D68" w:rsidRDefault="00AE122E" w:rsidP="00D160F0">
            <w:pPr>
              <w:jc w:val="right"/>
              <w:rPr>
                <w:b/>
                <w:sz w:val="28"/>
                <w:szCs w:val="28"/>
              </w:rPr>
            </w:pPr>
            <w:r w:rsidRPr="00800D68">
              <w:rPr>
                <w:b/>
                <w:sz w:val="28"/>
                <w:szCs w:val="28"/>
              </w:rPr>
              <w:t xml:space="preserve">Bucureşti, </w:t>
            </w:r>
            <w:r w:rsidR="00182BE5" w:rsidRPr="00800D68">
              <w:rPr>
                <w:b/>
                <w:sz w:val="28"/>
                <w:szCs w:val="28"/>
              </w:rPr>
              <w:t>1</w:t>
            </w:r>
            <w:r w:rsidR="00800D68" w:rsidRPr="00800D68">
              <w:rPr>
                <w:b/>
                <w:sz w:val="28"/>
                <w:szCs w:val="28"/>
              </w:rPr>
              <w:t>8</w:t>
            </w:r>
            <w:r w:rsidRPr="00800D68">
              <w:rPr>
                <w:b/>
                <w:sz w:val="28"/>
                <w:szCs w:val="28"/>
              </w:rPr>
              <w:t>.</w:t>
            </w:r>
            <w:r w:rsidR="006A310E" w:rsidRPr="00800D68">
              <w:rPr>
                <w:b/>
                <w:sz w:val="28"/>
                <w:szCs w:val="28"/>
              </w:rPr>
              <w:t>1</w:t>
            </w:r>
            <w:r w:rsidR="00182BE5" w:rsidRPr="00800D68">
              <w:rPr>
                <w:b/>
                <w:sz w:val="28"/>
                <w:szCs w:val="28"/>
              </w:rPr>
              <w:t>2</w:t>
            </w:r>
            <w:r w:rsidRPr="00800D68">
              <w:rPr>
                <w:b/>
                <w:sz w:val="28"/>
                <w:szCs w:val="28"/>
              </w:rPr>
              <w:t>.201</w:t>
            </w:r>
            <w:r w:rsidR="00A819CE" w:rsidRPr="00800D68">
              <w:rPr>
                <w:b/>
                <w:sz w:val="28"/>
                <w:szCs w:val="28"/>
              </w:rPr>
              <w:t>8</w:t>
            </w:r>
            <w:r w:rsidR="00451C27" w:rsidRPr="00800D68">
              <w:rPr>
                <w:b/>
                <w:sz w:val="28"/>
                <w:szCs w:val="28"/>
              </w:rPr>
              <w:t xml:space="preserve"> </w:t>
            </w:r>
          </w:p>
          <w:p w:rsidR="00975CC4" w:rsidRPr="00800D68" w:rsidRDefault="00451C27" w:rsidP="006419C5">
            <w:pPr>
              <w:jc w:val="right"/>
              <w:rPr>
                <w:b/>
                <w:sz w:val="28"/>
                <w:szCs w:val="28"/>
              </w:rPr>
            </w:pPr>
            <w:r w:rsidRPr="00800D68">
              <w:rPr>
                <w:b/>
                <w:sz w:val="28"/>
                <w:szCs w:val="28"/>
              </w:rPr>
              <w:t>P.</w:t>
            </w:r>
            <w:r w:rsidR="00914A9D" w:rsidRPr="00800D68">
              <w:rPr>
                <w:b/>
                <w:sz w:val="28"/>
                <w:szCs w:val="28"/>
              </w:rPr>
              <w:t>l</w:t>
            </w:r>
            <w:r w:rsidRPr="00800D68">
              <w:rPr>
                <w:b/>
                <w:sz w:val="28"/>
                <w:szCs w:val="28"/>
              </w:rPr>
              <w:t xml:space="preserve">.x </w:t>
            </w:r>
            <w:r w:rsidR="006419C5" w:rsidRPr="00800D68">
              <w:rPr>
                <w:b/>
                <w:sz w:val="28"/>
                <w:szCs w:val="28"/>
              </w:rPr>
              <w:t>554</w:t>
            </w:r>
            <w:r w:rsidRPr="00800D68">
              <w:rPr>
                <w:b/>
                <w:sz w:val="28"/>
                <w:szCs w:val="28"/>
              </w:rPr>
              <w:t>/20</w:t>
            </w:r>
            <w:r w:rsidR="00A819CE" w:rsidRPr="00800D68">
              <w:rPr>
                <w:b/>
                <w:sz w:val="28"/>
                <w:szCs w:val="28"/>
              </w:rPr>
              <w:t>18</w:t>
            </w:r>
          </w:p>
        </w:tc>
      </w:tr>
    </w:tbl>
    <w:p w:rsidR="003C4160" w:rsidRDefault="00975CC4" w:rsidP="006E45A8">
      <w:pPr>
        <w:jc w:val="center"/>
        <w:rPr>
          <w:b/>
          <w:sz w:val="28"/>
          <w:szCs w:val="28"/>
        </w:rPr>
      </w:pPr>
      <w:r w:rsidRPr="00AE122E">
        <w:rPr>
          <w:b/>
          <w:sz w:val="28"/>
          <w:szCs w:val="28"/>
        </w:rPr>
        <w:t xml:space="preserve">                 </w:t>
      </w:r>
    </w:p>
    <w:p w:rsidR="00642CC1" w:rsidRPr="00AE122E" w:rsidRDefault="00975CC4" w:rsidP="006E45A8">
      <w:pPr>
        <w:jc w:val="center"/>
        <w:rPr>
          <w:b/>
          <w:sz w:val="28"/>
        </w:rPr>
      </w:pPr>
      <w:r w:rsidRPr="00AE122E">
        <w:rPr>
          <w:b/>
          <w:sz w:val="28"/>
          <w:szCs w:val="28"/>
        </w:rPr>
        <w:t xml:space="preserve">                                   </w:t>
      </w:r>
    </w:p>
    <w:p w:rsidR="00021023" w:rsidRPr="00AE122E" w:rsidRDefault="00021023" w:rsidP="00A90B08">
      <w:pPr>
        <w:rPr>
          <w:b/>
          <w:sz w:val="28"/>
        </w:rPr>
      </w:pPr>
    </w:p>
    <w:p w:rsidR="002476C0" w:rsidRPr="00AE122E" w:rsidRDefault="00BE5528" w:rsidP="00A90B08">
      <w:pPr>
        <w:jc w:val="center"/>
        <w:rPr>
          <w:b/>
          <w:sz w:val="28"/>
          <w:szCs w:val="28"/>
        </w:rPr>
      </w:pPr>
      <w:r w:rsidRPr="00AE122E">
        <w:rPr>
          <w:b/>
          <w:sz w:val="28"/>
          <w:szCs w:val="28"/>
        </w:rPr>
        <w:t xml:space="preserve">     </w:t>
      </w:r>
      <w:r w:rsidR="005671D8" w:rsidRPr="00182BE5">
        <w:rPr>
          <w:b/>
          <w:sz w:val="28"/>
          <w:szCs w:val="28"/>
        </w:rPr>
        <w:t xml:space="preserve">RAPORT </w:t>
      </w:r>
      <w:r w:rsidR="002505A7" w:rsidRPr="00182BE5">
        <w:rPr>
          <w:b/>
          <w:sz w:val="28"/>
          <w:szCs w:val="28"/>
        </w:rPr>
        <w:t>COMUN</w:t>
      </w:r>
    </w:p>
    <w:p w:rsidR="00E179A1" w:rsidRDefault="0006366F" w:rsidP="006419C5">
      <w:pPr>
        <w:tabs>
          <w:tab w:val="left" w:pos="9500"/>
        </w:tabs>
        <w:jc w:val="center"/>
        <w:rPr>
          <w:b/>
          <w:bCs/>
          <w:sz w:val="28"/>
          <w:szCs w:val="28"/>
        </w:rPr>
      </w:pPr>
      <w:r w:rsidRPr="00AE122E">
        <w:rPr>
          <w:b/>
          <w:sz w:val="28"/>
          <w:szCs w:val="28"/>
        </w:rPr>
        <w:t>asupra</w:t>
      </w:r>
      <w:r w:rsidR="00B90951" w:rsidRPr="00AE122E">
        <w:rPr>
          <w:i/>
          <w:sz w:val="28"/>
          <w:szCs w:val="28"/>
        </w:rPr>
        <w:t xml:space="preserve"> </w:t>
      </w:r>
      <w:r w:rsidR="00C24A0D">
        <w:rPr>
          <w:b/>
          <w:bCs/>
          <w:sz w:val="28"/>
          <w:szCs w:val="28"/>
        </w:rPr>
        <w:t>p</w:t>
      </w:r>
      <w:r w:rsidR="00914A9D" w:rsidRPr="003F0C8A">
        <w:rPr>
          <w:b/>
          <w:bCs/>
          <w:sz w:val="28"/>
          <w:szCs w:val="28"/>
        </w:rPr>
        <w:t xml:space="preserve">ropunerii legislative </w:t>
      </w:r>
      <w:r w:rsidR="006672FB" w:rsidRPr="00BF70CA">
        <w:rPr>
          <w:b/>
          <w:bCs/>
          <w:sz w:val="28"/>
          <w:szCs w:val="28"/>
        </w:rPr>
        <w:t>pentru modificarea Legii nr.272 din 2004 privind protecţia şi promovarea drepturilor copilului</w:t>
      </w:r>
    </w:p>
    <w:p w:rsidR="006419C5" w:rsidRDefault="006419C5" w:rsidP="006419C5">
      <w:pPr>
        <w:tabs>
          <w:tab w:val="left" w:pos="9500"/>
        </w:tabs>
        <w:jc w:val="center"/>
        <w:rPr>
          <w:b/>
          <w:sz w:val="28"/>
          <w:szCs w:val="28"/>
        </w:rPr>
      </w:pPr>
    </w:p>
    <w:p w:rsidR="003C4160" w:rsidRPr="00AE122E" w:rsidRDefault="003C4160" w:rsidP="006419C5">
      <w:pPr>
        <w:tabs>
          <w:tab w:val="left" w:pos="9500"/>
        </w:tabs>
        <w:jc w:val="center"/>
        <w:rPr>
          <w:b/>
          <w:sz w:val="28"/>
          <w:szCs w:val="28"/>
        </w:rPr>
      </w:pPr>
    </w:p>
    <w:p w:rsidR="00021023" w:rsidRPr="00AE122E" w:rsidRDefault="00021023" w:rsidP="007E2471">
      <w:pPr>
        <w:rPr>
          <w:b/>
          <w:sz w:val="28"/>
          <w:szCs w:val="28"/>
        </w:rPr>
      </w:pPr>
    </w:p>
    <w:p w:rsidR="00D160F0" w:rsidRDefault="004A6B8B" w:rsidP="00D160F0">
      <w:pPr>
        <w:tabs>
          <w:tab w:val="left" w:pos="9500"/>
        </w:tabs>
        <w:ind w:firstLine="1418"/>
        <w:jc w:val="both"/>
        <w:rPr>
          <w:sz w:val="28"/>
        </w:rPr>
      </w:pPr>
      <w:r w:rsidRPr="004A6B8B">
        <w:rPr>
          <w:sz w:val="28"/>
          <w:szCs w:val="28"/>
        </w:rPr>
        <w:t>În temeiul dispoziţiilor art. 95</w:t>
      </w:r>
      <w:r w:rsidR="00A819CE">
        <w:rPr>
          <w:sz w:val="28"/>
          <w:szCs w:val="28"/>
        </w:rPr>
        <w:t xml:space="preserve"> </w:t>
      </w:r>
      <w:r w:rsidRPr="004A6B8B">
        <w:rPr>
          <w:sz w:val="28"/>
          <w:szCs w:val="28"/>
        </w:rPr>
        <w:t>din Regulamentul Camerei Deputaţilor, republicat, cu modificări şi completări, Comisia juridică, de disciplină şi imunităţi</w:t>
      </w:r>
      <w:r w:rsidR="006672FB" w:rsidRPr="006672FB">
        <w:rPr>
          <w:sz w:val="28"/>
          <w:szCs w:val="28"/>
        </w:rPr>
        <w:t xml:space="preserve"> </w:t>
      </w:r>
      <w:r w:rsidR="006672FB">
        <w:rPr>
          <w:sz w:val="28"/>
          <w:szCs w:val="28"/>
        </w:rPr>
        <w:t>şi</w:t>
      </w:r>
      <w:r w:rsidR="006A48FE" w:rsidRPr="006A48FE">
        <w:rPr>
          <w:sz w:val="28"/>
        </w:rPr>
        <w:t xml:space="preserve"> </w:t>
      </w:r>
      <w:r w:rsidR="006A48FE">
        <w:rPr>
          <w:sz w:val="28"/>
        </w:rPr>
        <w:t xml:space="preserve">Comisia </w:t>
      </w:r>
      <w:r w:rsidR="006A48FE" w:rsidRPr="001D69FC">
        <w:rPr>
          <w:sz w:val="28"/>
          <w:szCs w:val="28"/>
        </w:rPr>
        <w:t>pentru muncă</w:t>
      </w:r>
      <w:r w:rsidR="006A48FE">
        <w:rPr>
          <w:sz w:val="28"/>
          <w:szCs w:val="28"/>
        </w:rPr>
        <w:t xml:space="preserve"> şi protecţie socială </w:t>
      </w:r>
      <w:r w:rsidRPr="004A6B8B">
        <w:rPr>
          <w:sz w:val="28"/>
          <w:szCs w:val="28"/>
        </w:rPr>
        <w:t>a</w:t>
      </w:r>
      <w:r w:rsidR="006A48FE">
        <w:rPr>
          <w:sz w:val="28"/>
          <w:szCs w:val="28"/>
        </w:rPr>
        <w:t>u</w:t>
      </w:r>
      <w:r w:rsidRPr="004A6B8B">
        <w:rPr>
          <w:sz w:val="28"/>
          <w:szCs w:val="28"/>
        </w:rPr>
        <w:t xml:space="preserve"> fost sesizat</w:t>
      </w:r>
      <w:r w:rsidR="006A48FE">
        <w:rPr>
          <w:sz w:val="28"/>
          <w:szCs w:val="28"/>
        </w:rPr>
        <w:t>e</w:t>
      </w:r>
      <w:r w:rsidRPr="004A6B8B">
        <w:rPr>
          <w:sz w:val="28"/>
          <w:szCs w:val="28"/>
        </w:rPr>
        <w:t xml:space="preserve"> spre dezbatere în fond</w:t>
      </w:r>
      <w:r w:rsidR="00A819CE">
        <w:rPr>
          <w:sz w:val="28"/>
          <w:szCs w:val="28"/>
        </w:rPr>
        <w:t xml:space="preserve">, </w:t>
      </w:r>
      <w:r w:rsidRPr="004A6B8B">
        <w:rPr>
          <w:sz w:val="28"/>
          <w:szCs w:val="28"/>
        </w:rPr>
        <w:t xml:space="preserve">cu </w:t>
      </w:r>
      <w:r w:rsidR="002505A7" w:rsidRPr="002505A7">
        <w:rPr>
          <w:b/>
          <w:sz w:val="28"/>
          <w:szCs w:val="28"/>
        </w:rPr>
        <w:t>propunerea legis</w:t>
      </w:r>
      <w:r w:rsidR="006A310E">
        <w:rPr>
          <w:b/>
          <w:sz w:val="28"/>
          <w:szCs w:val="28"/>
        </w:rPr>
        <w:t>l</w:t>
      </w:r>
      <w:r w:rsidR="002505A7" w:rsidRPr="002505A7">
        <w:rPr>
          <w:b/>
          <w:sz w:val="28"/>
          <w:szCs w:val="28"/>
        </w:rPr>
        <w:t>ativă</w:t>
      </w:r>
      <w:r w:rsidR="002505A7">
        <w:rPr>
          <w:sz w:val="28"/>
          <w:szCs w:val="28"/>
        </w:rPr>
        <w:t xml:space="preserve"> </w:t>
      </w:r>
      <w:r w:rsidR="006672FB" w:rsidRPr="00BF70CA">
        <w:rPr>
          <w:b/>
          <w:bCs/>
          <w:sz w:val="28"/>
          <w:szCs w:val="28"/>
        </w:rPr>
        <w:t>pentru modificarea Legii nr.272 din 2004 privind protecţia şi promovarea drepturilor copilului</w:t>
      </w:r>
      <w:r w:rsidR="00D160F0" w:rsidRPr="00AE122E">
        <w:rPr>
          <w:bCs/>
          <w:sz w:val="28"/>
          <w:szCs w:val="28"/>
        </w:rPr>
        <w:t>,</w:t>
      </w:r>
      <w:r w:rsidR="00D160F0" w:rsidRPr="00AE122E">
        <w:rPr>
          <w:sz w:val="28"/>
          <w:szCs w:val="28"/>
        </w:rPr>
        <w:t xml:space="preserve"> trimis</w:t>
      </w:r>
      <w:r w:rsidR="00D160F0">
        <w:rPr>
          <w:sz w:val="28"/>
          <w:szCs w:val="28"/>
        </w:rPr>
        <w:t xml:space="preserve">ă </w:t>
      </w:r>
      <w:r w:rsidR="00D160F0" w:rsidRPr="00AE122E">
        <w:rPr>
          <w:sz w:val="28"/>
        </w:rPr>
        <w:t>cu adresa</w:t>
      </w:r>
      <w:r w:rsidR="00D160F0">
        <w:rPr>
          <w:sz w:val="28"/>
        </w:rPr>
        <w:t xml:space="preserve"> </w:t>
      </w:r>
      <w:r w:rsidR="00D160F0" w:rsidRPr="00AE122E">
        <w:rPr>
          <w:sz w:val="28"/>
        </w:rPr>
        <w:t xml:space="preserve">nr. </w:t>
      </w:r>
      <w:r w:rsidR="00D160F0" w:rsidRPr="00AE122E">
        <w:rPr>
          <w:b/>
          <w:sz w:val="28"/>
        </w:rPr>
        <w:t>P</w:t>
      </w:r>
      <w:r w:rsidR="00D160F0">
        <w:rPr>
          <w:b/>
          <w:sz w:val="28"/>
        </w:rPr>
        <w:t>l</w:t>
      </w:r>
      <w:r w:rsidR="00D160F0" w:rsidRPr="00AE122E">
        <w:rPr>
          <w:b/>
          <w:sz w:val="28"/>
        </w:rPr>
        <w:t xml:space="preserve">-x </w:t>
      </w:r>
      <w:r w:rsidR="006672FB">
        <w:rPr>
          <w:b/>
          <w:sz w:val="28"/>
        </w:rPr>
        <w:t>554</w:t>
      </w:r>
      <w:r w:rsidR="00D160F0">
        <w:rPr>
          <w:b/>
          <w:sz w:val="28"/>
        </w:rPr>
        <w:t xml:space="preserve"> </w:t>
      </w:r>
      <w:r w:rsidR="00D160F0" w:rsidRPr="00AE122E">
        <w:rPr>
          <w:sz w:val="28"/>
        </w:rPr>
        <w:t>din</w:t>
      </w:r>
      <w:r w:rsidR="009330CE">
        <w:rPr>
          <w:sz w:val="28"/>
        </w:rPr>
        <w:t xml:space="preserve">    </w:t>
      </w:r>
      <w:r w:rsidR="00D160F0" w:rsidRPr="00AE122E">
        <w:rPr>
          <w:sz w:val="28"/>
        </w:rPr>
        <w:t xml:space="preserve"> </w:t>
      </w:r>
      <w:r w:rsidR="006672FB">
        <w:rPr>
          <w:sz w:val="28"/>
        </w:rPr>
        <w:t>17 octombrie</w:t>
      </w:r>
      <w:r w:rsidR="00D160F0" w:rsidRPr="00AE122E">
        <w:rPr>
          <w:sz w:val="28"/>
        </w:rPr>
        <w:t xml:space="preserve"> 201</w:t>
      </w:r>
      <w:r w:rsidR="00D160F0">
        <w:rPr>
          <w:sz w:val="28"/>
        </w:rPr>
        <w:t>8</w:t>
      </w:r>
      <w:r w:rsidR="00D160F0" w:rsidRPr="00AE122E">
        <w:rPr>
          <w:sz w:val="28"/>
        </w:rPr>
        <w:t xml:space="preserve">. </w:t>
      </w:r>
    </w:p>
    <w:p w:rsidR="00B43222" w:rsidRPr="00977108" w:rsidRDefault="00B43222" w:rsidP="00B43222">
      <w:pPr>
        <w:ind w:firstLine="1260"/>
        <w:jc w:val="both"/>
        <w:rPr>
          <w:sz w:val="28"/>
          <w:szCs w:val="28"/>
        </w:rPr>
      </w:pPr>
      <w:r w:rsidRPr="00977108">
        <w:rPr>
          <w:sz w:val="28"/>
          <w:szCs w:val="28"/>
        </w:rPr>
        <w:t>Senatul, în calit</w:t>
      </w:r>
      <w:r>
        <w:rPr>
          <w:sz w:val="28"/>
          <w:szCs w:val="28"/>
        </w:rPr>
        <w:t xml:space="preserve">ate de primă Cameră sesizată, a respins </w:t>
      </w:r>
      <w:r w:rsidRPr="00977108">
        <w:rPr>
          <w:color w:val="000000"/>
          <w:sz w:val="28"/>
          <w:szCs w:val="28"/>
        </w:rPr>
        <w:t>pro</w:t>
      </w:r>
      <w:r>
        <w:rPr>
          <w:color w:val="000000"/>
          <w:sz w:val="28"/>
          <w:szCs w:val="28"/>
        </w:rPr>
        <w:t>p</w:t>
      </w:r>
      <w:r w:rsidRPr="00977108">
        <w:rPr>
          <w:color w:val="000000"/>
          <w:sz w:val="28"/>
          <w:szCs w:val="28"/>
        </w:rPr>
        <w:t>u</w:t>
      </w:r>
      <w:r>
        <w:rPr>
          <w:color w:val="000000"/>
          <w:sz w:val="28"/>
          <w:szCs w:val="28"/>
        </w:rPr>
        <w:t>nerea</w:t>
      </w:r>
      <w:r w:rsidRPr="00977108">
        <w:rPr>
          <w:color w:val="000000"/>
          <w:sz w:val="28"/>
          <w:szCs w:val="28"/>
        </w:rPr>
        <w:t xml:space="preserve"> leg</w:t>
      </w:r>
      <w:r>
        <w:rPr>
          <w:color w:val="000000"/>
          <w:sz w:val="28"/>
          <w:szCs w:val="28"/>
        </w:rPr>
        <w:t>islativă</w:t>
      </w:r>
      <w:r w:rsidRPr="00977108">
        <w:rPr>
          <w:sz w:val="28"/>
          <w:szCs w:val="28"/>
        </w:rPr>
        <w:t xml:space="preserve"> în şedinţa din </w:t>
      </w:r>
      <w:r w:rsidR="006672FB">
        <w:rPr>
          <w:sz w:val="28"/>
          <w:szCs w:val="28"/>
        </w:rPr>
        <w:t>15 octombrie</w:t>
      </w:r>
      <w:r w:rsidRPr="00977108">
        <w:rPr>
          <w:sz w:val="28"/>
          <w:szCs w:val="28"/>
        </w:rPr>
        <w:t xml:space="preserve"> 2018.</w:t>
      </w:r>
    </w:p>
    <w:p w:rsidR="00AC455E" w:rsidRPr="00AE122E" w:rsidRDefault="002760A1" w:rsidP="00D160F0">
      <w:pPr>
        <w:tabs>
          <w:tab w:val="left" w:pos="9500"/>
        </w:tabs>
        <w:ind w:firstLine="1440"/>
        <w:jc w:val="both"/>
        <w:rPr>
          <w:b/>
          <w:sz w:val="28"/>
          <w:szCs w:val="28"/>
        </w:rPr>
      </w:pPr>
      <w:r w:rsidRPr="00AE122E">
        <w:rPr>
          <w:sz w:val="28"/>
          <w:szCs w:val="28"/>
        </w:rPr>
        <w:t>Potrivit prevederilor art. 75</w:t>
      </w:r>
      <w:r w:rsidRPr="00AE122E">
        <w:rPr>
          <w:b/>
          <w:sz w:val="28"/>
          <w:szCs w:val="28"/>
        </w:rPr>
        <w:t xml:space="preserve"> </w:t>
      </w:r>
      <w:r w:rsidRPr="00AE122E">
        <w:rPr>
          <w:sz w:val="28"/>
          <w:szCs w:val="28"/>
        </w:rPr>
        <w:t xml:space="preserve">din Constituţia României, republicată, şi ale </w:t>
      </w:r>
      <w:r w:rsidR="00C31C78" w:rsidRPr="00AE122E">
        <w:rPr>
          <w:sz w:val="28"/>
          <w:szCs w:val="28"/>
        </w:rPr>
        <w:t>art.92 alin. (</w:t>
      </w:r>
      <w:r w:rsidR="00B43222">
        <w:rPr>
          <w:sz w:val="28"/>
          <w:szCs w:val="28"/>
        </w:rPr>
        <w:t>9</w:t>
      </w:r>
      <w:r w:rsidRPr="00AE122E">
        <w:rPr>
          <w:sz w:val="28"/>
          <w:szCs w:val="28"/>
        </w:rPr>
        <w:t>) pct.</w:t>
      </w:r>
      <w:r w:rsidR="005A19D0" w:rsidRPr="00AE122E">
        <w:rPr>
          <w:sz w:val="28"/>
          <w:szCs w:val="28"/>
        </w:rPr>
        <w:t xml:space="preserve"> </w:t>
      </w:r>
      <w:r w:rsidR="006672FB">
        <w:rPr>
          <w:sz w:val="28"/>
          <w:szCs w:val="28"/>
        </w:rPr>
        <w:t>2</w:t>
      </w:r>
      <w:r w:rsidRPr="00AE122E">
        <w:rPr>
          <w:sz w:val="28"/>
          <w:szCs w:val="28"/>
        </w:rPr>
        <w:t xml:space="preserve"> din Regulamentul Camerei Deputaţilor, republicat</w:t>
      </w:r>
      <w:r w:rsidR="00327F43" w:rsidRPr="00AE122E">
        <w:rPr>
          <w:sz w:val="28"/>
          <w:szCs w:val="28"/>
        </w:rPr>
        <w:t>,</w:t>
      </w:r>
      <w:r w:rsidR="006B3789" w:rsidRPr="00AE122E">
        <w:rPr>
          <w:sz w:val="28"/>
          <w:szCs w:val="28"/>
        </w:rPr>
        <w:t xml:space="preserve"> </w:t>
      </w:r>
      <w:r w:rsidR="00F47D3C">
        <w:rPr>
          <w:sz w:val="28"/>
          <w:szCs w:val="28"/>
        </w:rPr>
        <w:t xml:space="preserve">cu modificări și completări, </w:t>
      </w:r>
      <w:r w:rsidRPr="00AE122E">
        <w:rPr>
          <w:sz w:val="28"/>
          <w:szCs w:val="28"/>
        </w:rPr>
        <w:t>Camera Deputaţilor este</w:t>
      </w:r>
      <w:r w:rsidR="00ED44B3" w:rsidRPr="00AE122E">
        <w:rPr>
          <w:sz w:val="28"/>
          <w:szCs w:val="28"/>
        </w:rPr>
        <w:t xml:space="preserve"> </w:t>
      </w:r>
      <w:r w:rsidR="00914A9D" w:rsidRPr="00AE122E">
        <w:rPr>
          <w:sz w:val="28"/>
          <w:szCs w:val="28"/>
        </w:rPr>
        <w:t xml:space="preserve">Cameră </w:t>
      </w:r>
      <w:r w:rsidR="00B43222">
        <w:rPr>
          <w:sz w:val="28"/>
          <w:szCs w:val="28"/>
        </w:rPr>
        <w:t>decizional</w:t>
      </w:r>
      <w:r w:rsidR="00914A9D" w:rsidRPr="00AE122E">
        <w:rPr>
          <w:sz w:val="28"/>
          <w:szCs w:val="28"/>
        </w:rPr>
        <w:t>ă</w:t>
      </w:r>
      <w:r w:rsidRPr="00AE122E">
        <w:rPr>
          <w:sz w:val="28"/>
          <w:szCs w:val="28"/>
        </w:rPr>
        <w:t>.</w:t>
      </w:r>
      <w:r w:rsidR="00AC455E" w:rsidRPr="00AE122E">
        <w:rPr>
          <w:b/>
          <w:sz w:val="28"/>
          <w:szCs w:val="28"/>
        </w:rPr>
        <w:t xml:space="preserve"> </w:t>
      </w:r>
    </w:p>
    <w:p w:rsidR="008870B7" w:rsidRDefault="002760A1" w:rsidP="00DE02DB">
      <w:pPr>
        <w:ind w:firstLine="1440"/>
        <w:jc w:val="both"/>
        <w:rPr>
          <w:sz w:val="28"/>
          <w:szCs w:val="28"/>
        </w:rPr>
      </w:pPr>
      <w:r w:rsidRPr="00AE122E">
        <w:rPr>
          <w:sz w:val="28"/>
          <w:szCs w:val="28"/>
        </w:rPr>
        <w:t>Consiliul Legislativ</w:t>
      </w:r>
      <w:r w:rsidR="00BE0C6F" w:rsidRPr="00AE122E">
        <w:rPr>
          <w:sz w:val="28"/>
          <w:szCs w:val="28"/>
        </w:rPr>
        <w:t xml:space="preserve"> a avizat </w:t>
      </w:r>
      <w:r w:rsidR="00B43222">
        <w:rPr>
          <w:sz w:val="28"/>
          <w:szCs w:val="28"/>
        </w:rPr>
        <w:t>favorabil</w:t>
      </w:r>
      <w:r w:rsidR="00BE0C6F" w:rsidRPr="00AE122E">
        <w:rPr>
          <w:sz w:val="28"/>
          <w:szCs w:val="28"/>
        </w:rPr>
        <w:t xml:space="preserve"> </w:t>
      </w:r>
      <w:r w:rsidR="00C31C78" w:rsidRPr="00AE122E">
        <w:rPr>
          <w:sz w:val="28"/>
          <w:szCs w:val="28"/>
        </w:rPr>
        <w:t>iniţiativa legislativă</w:t>
      </w:r>
      <w:r w:rsidR="000C6D06" w:rsidRPr="00AE122E">
        <w:rPr>
          <w:sz w:val="28"/>
          <w:szCs w:val="28"/>
        </w:rPr>
        <w:t xml:space="preserve"> prin</w:t>
      </w:r>
      <w:r w:rsidR="00E25934" w:rsidRPr="00AE122E">
        <w:rPr>
          <w:sz w:val="28"/>
          <w:szCs w:val="28"/>
        </w:rPr>
        <w:t xml:space="preserve"> avizul </w:t>
      </w:r>
      <w:r w:rsidR="000C6D06" w:rsidRPr="00AE122E">
        <w:rPr>
          <w:sz w:val="28"/>
          <w:szCs w:val="28"/>
        </w:rPr>
        <w:t>nr.</w:t>
      </w:r>
      <w:r w:rsidR="006672FB">
        <w:rPr>
          <w:sz w:val="28"/>
          <w:szCs w:val="28"/>
        </w:rPr>
        <w:t>484</w:t>
      </w:r>
      <w:r w:rsidR="000C6D06" w:rsidRPr="00AE122E">
        <w:rPr>
          <w:sz w:val="28"/>
          <w:szCs w:val="28"/>
        </w:rPr>
        <w:t xml:space="preserve"> </w:t>
      </w:r>
      <w:r w:rsidR="006F3070" w:rsidRPr="00AE122E">
        <w:rPr>
          <w:sz w:val="28"/>
          <w:szCs w:val="28"/>
        </w:rPr>
        <w:t xml:space="preserve">din </w:t>
      </w:r>
      <w:r w:rsidR="006672FB">
        <w:rPr>
          <w:sz w:val="28"/>
          <w:szCs w:val="28"/>
        </w:rPr>
        <w:t>21</w:t>
      </w:r>
      <w:r w:rsidR="006A310E">
        <w:rPr>
          <w:sz w:val="28"/>
          <w:szCs w:val="28"/>
        </w:rPr>
        <w:t xml:space="preserve"> </w:t>
      </w:r>
      <w:r w:rsidR="006672FB">
        <w:rPr>
          <w:sz w:val="28"/>
          <w:szCs w:val="28"/>
        </w:rPr>
        <w:t>mai</w:t>
      </w:r>
      <w:r w:rsidR="00C12ABD" w:rsidRPr="00AE122E">
        <w:rPr>
          <w:sz w:val="28"/>
          <w:szCs w:val="28"/>
        </w:rPr>
        <w:t xml:space="preserve"> </w:t>
      </w:r>
      <w:r w:rsidR="006F18A7" w:rsidRPr="00AE122E">
        <w:rPr>
          <w:sz w:val="28"/>
          <w:szCs w:val="28"/>
        </w:rPr>
        <w:t>20</w:t>
      </w:r>
      <w:r w:rsidR="00A73E7F" w:rsidRPr="00AE122E">
        <w:rPr>
          <w:sz w:val="28"/>
          <w:szCs w:val="28"/>
        </w:rPr>
        <w:t>1</w:t>
      </w:r>
      <w:r w:rsidR="00305C71">
        <w:rPr>
          <w:sz w:val="28"/>
          <w:szCs w:val="28"/>
        </w:rPr>
        <w:t>8</w:t>
      </w:r>
      <w:r w:rsidRPr="00AE122E">
        <w:rPr>
          <w:sz w:val="28"/>
          <w:szCs w:val="28"/>
        </w:rPr>
        <w:t>.</w:t>
      </w:r>
      <w:r w:rsidR="008870B7" w:rsidRPr="008870B7">
        <w:rPr>
          <w:sz w:val="28"/>
          <w:szCs w:val="28"/>
        </w:rPr>
        <w:t xml:space="preserve"> </w:t>
      </w:r>
    </w:p>
    <w:p w:rsidR="002760A1" w:rsidRDefault="008870B7" w:rsidP="00DE02DB">
      <w:pPr>
        <w:ind w:firstLine="1440"/>
        <w:jc w:val="both"/>
        <w:rPr>
          <w:sz w:val="28"/>
          <w:szCs w:val="28"/>
        </w:rPr>
      </w:pPr>
      <w:r>
        <w:rPr>
          <w:sz w:val="28"/>
          <w:szCs w:val="28"/>
        </w:rPr>
        <w:t>Guvernul prin adresa nr. 1</w:t>
      </w:r>
      <w:r w:rsidR="006672FB">
        <w:rPr>
          <w:sz w:val="28"/>
          <w:szCs w:val="28"/>
        </w:rPr>
        <w:t>2</w:t>
      </w:r>
      <w:r w:rsidR="006A310E">
        <w:rPr>
          <w:sz w:val="28"/>
          <w:szCs w:val="28"/>
        </w:rPr>
        <w:t>8</w:t>
      </w:r>
      <w:r w:rsidR="006672FB">
        <w:rPr>
          <w:sz w:val="28"/>
          <w:szCs w:val="28"/>
        </w:rPr>
        <w:t>2</w:t>
      </w:r>
      <w:r>
        <w:rPr>
          <w:sz w:val="28"/>
          <w:szCs w:val="28"/>
        </w:rPr>
        <w:t>/</w:t>
      </w:r>
      <w:r w:rsidR="006672FB">
        <w:rPr>
          <w:sz w:val="28"/>
          <w:szCs w:val="28"/>
        </w:rPr>
        <w:t>02</w:t>
      </w:r>
      <w:r>
        <w:rPr>
          <w:sz w:val="28"/>
          <w:szCs w:val="28"/>
        </w:rPr>
        <w:t>.0</w:t>
      </w:r>
      <w:r w:rsidR="006672FB">
        <w:rPr>
          <w:sz w:val="28"/>
          <w:szCs w:val="28"/>
        </w:rPr>
        <w:t>7</w:t>
      </w:r>
      <w:r>
        <w:rPr>
          <w:sz w:val="28"/>
          <w:szCs w:val="28"/>
        </w:rPr>
        <w:t>.2018 precizează că nu susţine adoptarea acestei propuneri legislative.</w:t>
      </w:r>
    </w:p>
    <w:p w:rsidR="003A43AB" w:rsidRDefault="005E5692" w:rsidP="00182BE5">
      <w:pPr>
        <w:tabs>
          <w:tab w:val="left" w:pos="720"/>
        </w:tabs>
        <w:ind w:firstLine="1418"/>
        <w:jc w:val="both"/>
        <w:rPr>
          <w:sz w:val="28"/>
          <w:szCs w:val="28"/>
        </w:rPr>
      </w:pPr>
      <w:r w:rsidRPr="006F529F">
        <w:rPr>
          <w:sz w:val="28"/>
          <w:szCs w:val="28"/>
        </w:rPr>
        <w:lastRenderedPageBreak/>
        <w:t>Comisia pentru drepturile omului, culte şi problemele minorităţilor naţionale</w:t>
      </w:r>
      <w:r w:rsidR="00182BE5">
        <w:rPr>
          <w:sz w:val="28"/>
          <w:szCs w:val="28"/>
        </w:rPr>
        <w:t xml:space="preserve"> și </w:t>
      </w:r>
      <w:r w:rsidR="006672FB" w:rsidRPr="009E3655">
        <w:rPr>
          <w:sz w:val="28"/>
          <w:szCs w:val="28"/>
        </w:rPr>
        <w:t>Com</w:t>
      </w:r>
      <w:r w:rsidR="00182BE5">
        <w:rPr>
          <w:sz w:val="28"/>
          <w:szCs w:val="28"/>
        </w:rPr>
        <w:t>isia pentru sănătate şi familie</w:t>
      </w:r>
      <w:r w:rsidR="006A310E" w:rsidRPr="009E3655">
        <w:rPr>
          <w:sz w:val="28"/>
          <w:szCs w:val="28"/>
        </w:rPr>
        <w:t xml:space="preserve"> </w:t>
      </w:r>
      <w:r w:rsidRPr="006F529F">
        <w:rPr>
          <w:sz w:val="28"/>
          <w:szCs w:val="28"/>
        </w:rPr>
        <w:t>a</w:t>
      </w:r>
      <w:r w:rsidR="007F7E0E" w:rsidRPr="006F529F">
        <w:rPr>
          <w:sz w:val="28"/>
          <w:szCs w:val="28"/>
        </w:rPr>
        <w:t>u</w:t>
      </w:r>
      <w:r w:rsidRPr="006F529F">
        <w:rPr>
          <w:sz w:val="28"/>
          <w:szCs w:val="28"/>
        </w:rPr>
        <w:t xml:space="preserve"> avizat </w:t>
      </w:r>
      <w:r w:rsidR="006F529F" w:rsidRPr="006F529F">
        <w:rPr>
          <w:sz w:val="28"/>
          <w:szCs w:val="28"/>
        </w:rPr>
        <w:t>favorabil</w:t>
      </w:r>
      <w:r w:rsidR="007F7E0E" w:rsidRPr="006F529F">
        <w:rPr>
          <w:sz w:val="28"/>
          <w:szCs w:val="28"/>
        </w:rPr>
        <w:t xml:space="preserve"> inițiativa</w:t>
      </w:r>
      <w:r w:rsidRPr="006F529F">
        <w:rPr>
          <w:sz w:val="28"/>
          <w:szCs w:val="28"/>
        </w:rPr>
        <w:t xml:space="preserve"> </w:t>
      </w:r>
      <w:r w:rsidR="009E3655">
        <w:rPr>
          <w:sz w:val="28"/>
          <w:szCs w:val="28"/>
        </w:rPr>
        <w:t>legislativă</w:t>
      </w:r>
      <w:r w:rsidRPr="006F529F">
        <w:rPr>
          <w:sz w:val="28"/>
          <w:szCs w:val="28"/>
        </w:rPr>
        <w:t>.</w:t>
      </w:r>
      <w:r w:rsidR="008870B7">
        <w:rPr>
          <w:sz w:val="28"/>
          <w:szCs w:val="28"/>
        </w:rPr>
        <w:t xml:space="preserve"> </w:t>
      </w:r>
      <w:r w:rsidR="00182BE5" w:rsidRPr="00182BE5">
        <w:rPr>
          <w:sz w:val="28"/>
          <w:szCs w:val="28"/>
        </w:rPr>
        <w:t>Comisia pentru egalitatea de șanse pentru femei și bărbați</w:t>
      </w:r>
      <w:r w:rsidR="00182BE5">
        <w:rPr>
          <w:sz w:val="28"/>
          <w:szCs w:val="28"/>
        </w:rPr>
        <w:t xml:space="preserve"> a avizat negativ propunerea legislativă.</w:t>
      </w:r>
    </w:p>
    <w:p w:rsidR="00B43222" w:rsidRPr="003A43AB" w:rsidRDefault="00C31C78" w:rsidP="003A43AB">
      <w:pPr>
        <w:tabs>
          <w:tab w:val="left" w:pos="720"/>
        </w:tabs>
        <w:ind w:firstLine="1418"/>
        <w:jc w:val="both"/>
        <w:rPr>
          <w:sz w:val="28"/>
          <w:szCs w:val="28"/>
        </w:rPr>
      </w:pPr>
      <w:r w:rsidRPr="00AE122E">
        <w:rPr>
          <w:sz w:val="28"/>
          <w:szCs w:val="28"/>
        </w:rPr>
        <w:t>Pro</w:t>
      </w:r>
      <w:r w:rsidR="00A37B00">
        <w:rPr>
          <w:sz w:val="28"/>
          <w:szCs w:val="28"/>
        </w:rPr>
        <w:t>punerea</w:t>
      </w:r>
      <w:r w:rsidR="004A6B8B">
        <w:rPr>
          <w:sz w:val="28"/>
          <w:szCs w:val="28"/>
        </w:rPr>
        <w:t xml:space="preserve"> leg</w:t>
      </w:r>
      <w:r w:rsidR="00A37B00">
        <w:rPr>
          <w:sz w:val="28"/>
          <w:szCs w:val="28"/>
        </w:rPr>
        <w:t>islativă</w:t>
      </w:r>
      <w:r w:rsidR="00745C16" w:rsidRPr="00AE122E">
        <w:rPr>
          <w:sz w:val="28"/>
          <w:szCs w:val="28"/>
        </w:rPr>
        <w:t xml:space="preserve"> </w:t>
      </w:r>
      <w:r w:rsidR="002476C0" w:rsidRPr="00AE122E">
        <w:rPr>
          <w:sz w:val="28"/>
          <w:szCs w:val="28"/>
        </w:rPr>
        <w:t>are ca</w:t>
      </w:r>
      <w:r w:rsidR="002476C0" w:rsidRPr="00AE122E">
        <w:rPr>
          <w:b/>
          <w:sz w:val="28"/>
          <w:szCs w:val="28"/>
        </w:rPr>
        <w:t xml:space="preserve"> </w:t>
      </w:r>
      <w:r w:rsidR="002476C0" w:rsidRPr="00AE122E">
        <w:rPr>
          <w:sz w:val="28"/>
          <w:szCs w:val="28"/>
        </w:rPr>
        <w:t>obiect de reglementare</w:t>
      </w:r>
      <w:r w:rsidR="00F253EA" w:rsidRPr="00AE122E">
        <w:rPr>
          <w:b/>
          <w:sz w:val="28"/>
          <w:szCs w:val="28"/>
        </w:rPr>
        <w:t xml:space="preserve"> </w:t>
      </w:r>
      <w:r w:rsidR="006672FB" w:rsidRPr="006672FB">
        <w:rPr>
          <w:i/>
          <w:iCs/>
          <w:sz w:val="28"/>
          <w:szCs w:val="28"/>
        </w:rPr>
        <w:t>modificarea alin.(4) al art.128 din Legea nr.272/2004, în sensul stabilirii dreptului la alocaţia lunară de plasament pentru copiii pentru care s-a dispus măsura plasamentului sau s-a instituit tutela, începând cu luna în care aceştia intră în sistemul de protecţie al statului</w:t>
      </w:r>
      <w:r w:rsidR="00B43222" w:rsidRPr="003A43AB">
        <w:rPr>
          <w:sz w:val="28"/>
          <w:szCs w:val="28"/>
        </w:rPr>
        <w:t>.</w:t>
      </w:r>
    </w:p>
    <w:p w:rsidR="003C4160" w:rsidRDefault="003C4160" w:rsidP="00E55B46">
      <w:pPr>
        <w:tabs>
          <w:tab w:val="left" w:pos="720"/>
        </w:tabs>
        <w:ind w:firstLine="1418"/>
        <w:jc w:val="both"/>
        <w:rPr>
          <w:sz w:val="28"/>
          <w:szCs w:val="28"/>
        </w:rPr>
      </w:pPr>
    </w:p>
    <w:p w:rsidR="00E55B46" w:rsidRPr="00E55B46" w:rsidRDefault="00E55B46" w:rsidP="00E55B46">
      <w:pPr>
        <w:tabs>
          <w:tab w:val="left" w:pos="720"/>
        </w:tabs>
        <w:ind w:firstLine="1418"/>
        <w:jc w:val="both"/>
        <w:rPr>
          <w:sz w:val="28"/>
          <w:szCs w:val="28"/>
        </w:rPr>
      </w:pPr>
      <w:r w:rsidRPr="00E55B46">
        <w:rPr>
          <w:sz w:val="28"/>
          <w:szCs w:val="28"/>
        </w:rPr>
        <w:t>Membrii Comisiei pentru muncă şi protecţie socială au dezbătut propunerea legislativă în şedinţa din 27 noiembrie 2018 şi au hotărât, cu majoritate de voturi (4 voturi împotrivă şi o abţinere), respingerea propunerii legislative din următoarele considerente:</w:t>
      </w:r>
    </w:p>
    <w:p w:rsidR="00E55B46" w:rsidRPr="00E55B46" w:rsidRDefault="00E55B46" w:rsidP="00E55B46">
      <w:pPr>
        <w:tabs>
          <w:tab w:val="left" w:pos="720"/>
        </w:tabs>
        <w:ind w:firstLine="1418"/>
        <w:jc w:val="both"/>
        <w:rPr>
          <w:sz w:val="28"/>
          <w:szCs w:val="28"/>
        </w:rPr>
      </w:pPr>
      <w:r w:rsidRPr="00E55B46">
        <w:rPr>
          <w:sz w:val="28"/>
          <w:szCs w:val="28"/>
        </w:rPr>
        <w:t>- toate beneficiile de asistenţă socială se acordă fie cu luna următoare naşterii copilului (alocaţia de stat pentru copii), fie cu luna următoare depunerii cererii (ajutor social, alocaţie pentru susţinerea familiei, alte ajutoare şi indemnizaţii), singura excepţie fiind constituită de indemnizaţia pentru creşterea copilului, drept care se acordă în continuarea concediului de maternitate;</w:t>
      </w:r>
    </w:p>
    <w:p w:rsidR="00E55B46" w:rsidRPr="00E55B46" w:rsidRDefault="00E55B46" w:rsidP="00E55B46">
      <w:pPr>
        <w:tabs>
          <w:tab w:val="left" w:pos="720"/>
        </w:tabs>
        <w:ind w:firstLine="1418"/>
        <w:jc w:val="both"/>
        <w:rPr>
          <w:sz w:val="28"/>
          <w:szCs w:val="28"/>
        </w:rPr>
      </w:pPr>
      <w:r w:rsidRPr="00E55B46">
        <w:rPr>
          <w:sz w:val="28"/>
          <w:szCs w:val="28"/>
        </w:rPr>
        <w:t xml:space="preserve">- reglementarea ar fi trebuit să conţină aceeaşi prevedere şi pentru luna de finalitate a măsurii plasamentului ce se poate produce în oricare din zilele respectivei luni, aceasta însemnând acordarea alocaţiei de plasament fracţionată, în funcţie de numărul de zile din lună. </w:t>
      </w:r>
    </w:p>
    <w:p w:rsidR="00E55B46" w:rsidRPr="00E55B46" w:rsidRDefault="00E55B46" w:rsidP="00E55B46">
      <w:pPr>
        <w:tabs>
          <w:tab w:val="left" w:pos="720"/>
        </w:tabs>
        <w:ind w:firstLine="1418"/>
        <w:jc w:val="both"/>
        <w:rPr>
          <w:sz w:val="28"/>
          <w:szCs w:val="28"/>
        </w:rPr>
      </w:pPr>
      <w:r w:rsidRPr="00E55B46">
        <w:rPr>
          <w:sz w:val="28"/>
          <w:szCs w:val="28"/>
        </w:rPr>
        <w:t>În prezent, prin acordarea alocaţiei de plasament începând cu luna următoare celei în care s-a stabilit această măsură de protecţie, respectiv încetarea acesteia începând cu luna următoare celei în care s-a dispus încetarea măsurii, se compensează şi perioada la care se face referire în iniţiativa legislativă.</w:t>
      </w:r>
    </w:p>
    <w:p w:rsidR="00E55B46" w:rsidRPr="00E55B46" w:rsidRDefault="00E55B46" w:rsidP="00E55B46">
      <w:pPr>
        <w:tabs>
          <w:tab w:val="left" w:pos="720"/>
        </w:tabs>
        <w:ind w:firstLine="1418"/>
        <w:jc w:val="both"/>
        <w:rPr>
          <w:sz w:val="28"/>
          <w:szCs w:val="28"/>
        </w:rPr>
      </w:pPr>
      <w:r w:rsidRPr="00E55B46">
        <w:rPr>
          <w:sz w:val="28"/>
          <w:szCs w:val="28"/>
        </w:rPr>
        <w:t>La lucrările comisiei şi-au înregistrat prezenţa 21 de deputaţi, din totalul de 23 de membri ai comisiei.</w:t>
      </w:r>
    </w:p>
    <w:p w:rsidR="00E55B46" w:rsidRPr="00E55B46" w:rsidRDefault="00E55B46" w:rsidP="00E55B46">
      <w:pPr>
        <w:tabs>
          <w:tab w:val="left" w:pos="720"/>
        </w:tabs>
        <w:ind w:firstLine="1418"/>
        <w:jc w:val="both"/>
        <w:rPr>
          <w:sz w:val="28"/>
          <w:szCs w:val="28"/>
        </w:rPr>
      </w:pPr>
      <w:r w:rsidRPr="00E55B46">
        <w:rPr>
          <w:sz w:val="28"/>
          <w:szCs w:val="28"/>
        </w:rPr>
        <w:t>La dezbateri au participat, în conformitate cu prevederile art.55 din Regulamentul Camerei Deputaţilor, republicat cu modificările şi completările ulterioare:</w:t>
      </w:r>
    </w:p>
    <w:p w:rsidR="00E55B46" w:rsidRPr="00E55B46" w:rsidRDefault="00E55B46" w:rsidP="00E55B46">
      <w:pPr>
        <w:tabs>
          <w:tab w:val="left" w:pos="720"/>
          <w:tab w:val="left" w:pos="1560"/>
        </w:tabs>
        <w:ind w:firstLine="1418"/>
        <w:jc w:val="both"/>
        <w:rPr>
          <w:sz w:val="28"/>
          <w:szCs w:val="28"/>
        </w:rPr>
      </w:pPr>
      <w:r w:rsidRPr="00E55B46">
        <w:rPr>
          <w:sz w:val="28"/>
          <w:szCs w:val="28"/>
        </w:rPr>
        <w:t>•</w:t>
      </w:r>
      <w:r w:rsidRPr="00E55B46">
        <w:rPr>
          <w:sz w:val="28"/>
          <w:szCs w:val="28"/>
        </w:rPr>
        <w:tab/>
        <w:t>d-l Adrian Marius Rîndunică - Secretar de Stat, Ministerul Muncii şi Justiţiei Sociale;</w:t>
      </w:r>
    </w:p>
    <w:p w:rsidR="00E55B46" w:rsidRDefault="00E55B46" w:rsidP="00E55B46">
      <w:pPr>
        <w:tabs>
          <w:tab w:val="left" w:pos="720"/>
          <w:tab w:val="left" w:pos="1276"/>
          <w:tab w:val="left" w:pos="1560"/>
        </w:tabs>
        <w:ind w:firstLine="1418"/>
        <w:jc w:val="both"/>
        <w:rPr>
          <w:sz w:val="28"/>
          <w:szCs w:val="28"/>
        </w:rPr>
      </w:pPr>
      <w:r w:rsidRPr="00E55B46">
        <w:rPr>
          <w:sz w:val="28"/>
          <w:szCs w:val="28"/>
        </w:rPr>
        <w:t>•</w:t>
      </w:r>
      <w:r w:rsidRPr="00E55B46">
        <w:rPr>
          <w:sz w:val="28"/>
          <w:szCs w:val="28"/>
        </w:rPr>
        <w:tab/>
        <w:t>d-l Cristian Anghelina - consilier juridic, Autoritatea Naţională pentru Protecţia Drepturilor Copilului şi Adopţie.</w:t>
      </w:r>
    </w:p>
    <w:p w:rsidR="00E55B46" w:rsidRDefault="00E55B46" w:rsidP="00E55B46">
      <w:pPr>
        <w:tabs>
          <w:tab w:val="left" w:pos="720"/>
          <w:tab w:val="left" w:pos="1276"/>
          <w:tab w:val="left" w:pos="1560"/>
        </w:tabs>
        <w:ind w:firstLine="1418"/>
        <w:jc w:val="both"/>
        <w:rPr>
          <w:sz w:val="28"/>
          <w:szCs w:val="28"/>
        </w:rPr>
      </w:pPr>
    </w:p>
    <w:p w:rsidR="00964D0A" w:rsidRPr="00E55B46" w:rsidRDefault="00BF39CE" w:rsidP="00E55B46">
      <w:pPr>
        <w:tabs>
          <w:tab w:val="left" w:pos="720"/>
          <w:tab w:val="left" w:pos="1276"/>
          <w:tab w:val="left" w:pos="1560"/>
        </w:tabs>
        <w:ind w:firstLine="1418"/>
        <w:jc w:val="both"/>
        <w:rPr>
          <w:sz w:val="28"/>
          <w:szCs w:val="28"/>
        </w:rPr>
      </w:pPr>
      <w:r w:rsidRPr="00E55B46">
        <w:rPr>
          <w:sz w:val="28"/>
          <w:szCs w:val="28"/>
        </w:rPr>
        <w:t xml:space="preserve">În conformitate cu prevederile art. 61 din Regulamentul Camerei Deputaţilor, republicat, </w:t>
      </w:r>
      <w:r w:rsidR="00F47D3C" w:rsidRPr="00E55B46">
        <w:rPr>
          <w:sz w:val="28"/>
          <w:szCs w:val="28"/>
        </w:rPr>
        <w:t xml:space="preserve">cu modificări și completări, </w:t>
      </w:r>
      <w:r w:rsidRPr="00E55B46">
        <w:rPr>
          <w:sz w:val="28"/>
          <w:szCs w:val="28"/>
        </w:rPr>
        <w:t xml:space="preserve">membrii Comisiei juridice au examinat această iniţiativă legislativă </w:t>
      </w:r>
      <w:r w:rsidR="00C0606D" w:rsidRPr="00E55B46">
        <w:rPr>
          <w:sz w:val="28"/>
          <w:szCs w:val="28"/>
        </w:rPr>
        <w:t xml:space="preserve">în şedinţa </w:t>
      </w:r>
      <w:r w:rsidR="00C0606D" w:rsidRPr="00800D68">
        <w:rPr>
          <w:sz w:val="28"/>
          <w:szCs w:val="28"/>
        </w:rPr>
        <w:t>din</w:t>
      </w:r>
      <w:r w:rsidR="00C0606D" w:rsidRPr="00800D68">
        <w:rPr>
          <w:b/>
          <w:sz w:val="28"/>
          <w:szCs w:val="28"/>
        </w:rPr>
        <w:t xml:space="preserve"> </w:t>
      </w:r>
      <w:r w:rsidR="00E55B46" w:rsidRPr="00800D68">
        <w:rPr>
          <w:sz w:val="28"/>
          <w:szCs w:val="28"/>
        </w:rPr>
        <w:t>1</w:t>
      </w:r>
      <w:r w:rsidR="00E82445" w:rsidRPr="00800D68">
        <w:rPr>
          <w:sz w:val="28"/>
          <w:szCs w:val="28"/>
        </w:rPr>
        <w:t>8</w:t>
      </w:r>
      <w:r w:rsidR="00B43222" w:rsidRPr="00800D68">
        <w:rPr>
          <w:sz w:val="28"/>
          <w:szCs w:val="28"/>
        </w:rPr>
        <w:t xml:space="preserve"> </w:t>
      </w:r>
      <w:r w:rsidR="00E55B46" w:rsidRPr="00800D68">
        <w:rPr>
          <w:sz w:val="28"/>
          <w:szCs w:val="28"/>
        </w:rPr>
        <w:t>dece</w:t>
      </w:r>
      <w:r w:rsidR="003A43AB" w:rsidRPr="00800D68">
        <w:rPr>
          <w:sz w:val="28"/>
          <w:szCs w:val="28"/>
        </w:rPr>
        <w:t>mbrie</w:t>
      </w:r>
      <w:r w:rsidR="00936F49" w:rsidRPr="00800D68">
        <w:rPr>
          <w:sz w:val="28"/>
          <w:szCs w:val="28"/>
        </w:rPr>
        <w:t xml:space="preserve"> 2018</w:t>
      </w:r>
      <w:r w:rsidR="00C0606D" w:rsidRPr="00800D68">
        <w:rPr>
          <w:sz w:val="28"/>
          <w:szCs w:val="28"/>
        </w:rPr>
        <w:t>.</w:t>
      </w:r>
      <w:r w:rsidR="00C0606D" w:rsidRPr="00800D68">
        <w:rPr>
          <w:b/>
          <w:color w:val="FF0000"/>
          <w:sz w:val="28"/>
          <w:szCs w:val="28"/>
        </w:rPr>
        <w:t xml:space="preserve"> </w:t>
      </w:r>
      <w:r w:rsidR="00964D0A" w:rsidRPr="00800D68">
        <w:rPr>
          <w:sz w:val="28"/>
          <w:szCs w:val="28"/>
        </w:rPr>
        <w:t>L</w:t>
      </w:r>
      <w:r w:rsidR="00964D0A" w:rsidRPr="00E55B46">
        <w:rPr>
          <w:sz w:val="28"/>
          <w:szCs w:val="28"/>
        </w:rPr>
        <w:t xml:space="preserve">a şedinţa Comisiei juridice, de disciplină şi imunităţi au fost prezenţi deputaţii conform listei de prezenţă. </w:t>
      </w:r>
    </w:p>
    <w:p w:rsidR="00B43222" w:rsidRDefault="00B43222" w:rsidP="00B43222">
      <w:pPr>
        <w:tabs>
          <w:tab w:val="left" w:pos="720"/>
        </w:tabs>
        <w:ind w:firstLine="1418"/>
        <w:jc w:val="both"/>
        <w:rPr>
          <w:sz w:val="28"/>
          <w:szCs w:val="28"/>
        </w:rPr>
      </w:pPr>
    </w:p>
    <w:p w:rsidR="00B43222" w:rsidRPr="00AE122E" w:rsidRDefault="00B43222" w:rsidP="00B43222">
      <w:pPr>
        <w:tabs>
          <w:tab w:val="left" w:pos="720"/>
        </w:tabs>
        <w:ind w:firstLine="1418"/>
        <w:jc w:val="both"/>
        <w:rPr>
          <w:sz w:val="28"/>
          <w:szCs w:val="28"/>
        </w:rPr>
      </w:pPr>
    </w:p>
    <w:p w:rsidR="00FA7BDE" w:rsidRPr="00BC2197" w:rsidRDefault="003D4F13" w:rsidP="00FA7BDE">
      <w:pPr>
        <w:ind w:firstLine="1440"/>
        <w:jc w:val="both"/>
        <w:rPr>
          <w:bCs/>
          <w:sz w:val="28"/>
          <w:szCs w:val="28"/>
        </w:rPr>
      </w:pPr>
      <w:r w:rsidRPr="00AE122E">
        <w:rPr>
          <w:sz w:val="28"/>
          <w:szCs w:val="28"/>
        </w:rPr>
        <w:t>În urma examinării iniţiativei legislative</w:t>
      </w:r>
      <w:r w:rsidR="00C24A0D">
        <w:rPr>
          <w:sz w:val="28"/>
          <w:szCs w:val="28"/>
        </w:rPr>
        <w:t xml:space="preserve"> </w:t>
      </w:r>
      <w:bookmarkStart w:id="0" w:name="_GoBack"/>
      <w:bookmarkEnd w:id="0"/>
      <w:r w:rsidR="00E55B46">
        <w:rPr>
          <w:sz w:val="28"/>
          <w:szCs w:val="28"/>
        </w:rPr>
        <w:t>și a documentelor care o însoțesc</w:t>
      </w:r>
      <w:r w:rsidR="006672FB">
        <w:rPr>
          <w:sz w:val="28"/>
          <w:szCs w:val="28"/>
        </w:rPr>
        <w:t>,</w:t>
      </w:r>
      <w:r w:rsidRPr="00AE122E">
        <w:rPr>
          <w:sz w:val="28"/>
          <w:szCs w:val="28"/>
        </w:rPr>
        <w:t xml:space="preserve"> membrii </w:t>
      </w:r>
      <w:r w:rsidR="00E55B46">
        <w:rPr>
          <w:sz w:val="28"/>
          <w:szCs w:val="28"/>
        </w:rPr>
        <w:t xml:space="preserve">celor două </w:t>
      </w:r>
      <w:r w:rsidR="001D67C8" w:rsidRPr="00E55B46">
        <w:rPr>
          <w:sz w:val="28"/>
        </w:rPr>
        <w:t>Comisi</w:t>
      </w:r>
      <w:r w:rsidR="00FA7BDE" w:rsidRPr="00E55B46">
        <w:rPr>
          <w:sz w:val="28"/>
        </w:rPr>
        <w:t xml:space="preserve">i </w:t>
      </w:r>
      <w:r w:rsidR="00FA7BDE" w:rsidRPr="00AE122E">
        <w:rPr>
          <w:sz w:val="28"/>
        </w:rPr>
        <w:t xml:space="preserve">au hotărât, cu </w:t>
      </w:r>
      <w:r w:rsidR="00A37B00" w:rsidRPr="00E55B46">
        <w:rPr>
          <w:sz w:val="28"/>
        </w:rPr>
        <w:t>majoritate</w:t>
      </w:r>
      <w:r w:rsidR="00FA7BDE" w:rsidRPr="00CF219E">
        <w:rPr>
          <w:color w:val="FF0000"/>
          <w:sz w:val="28"/>
        </w:rPr>
        <w:t xml:space="preserve"> </w:t>
      </w:r>
      <w:r w:rsidR="00FA7BDE" w:rsidRPr="00CF219E">
        <w:rPr>
          <w:sz w:val="28"/>
        </w:rPr>
        <w:t xml:space="preserve">de voturi, </w:t>
      </w:r>
      <w:r w:rsidR="00BC2197" w:rsidRPr="00800D68">
        <w:rPr>
          <w:sz w:val="28"/>
          <w:szCs w:val="28"/>
        </w:rPr>
        <w:t>respingerea</w:t>
      </w:r>
      <w:r w:rsidR="00CE4FAB" w:rsidRPr="00CF219E">
        <w:rPr>
          <w:sz w:val="28"/>
          <w:szCs w:val="28"/>
        </w:rPr>
        <w:t xml:space="preserve"> </w:t>
      </w:r>
      <w:r w:rsidR="00914A9D" w:rsidRPr="00914A9D">
        <w:rPr>
          <w:bCs/>
          <w:i/>
          <w:sz w:val="28"/>
          <w:szCs w:val="28"/>
        </w:rPr>
        <w:t>Propuner</w:t>
      </w:r>
      <w:r w:rsidR="00914A9D">
        <w:rPr>
          <w:bCs/>
          <w:i/>
          <w:sz w:val="28"/>
          <w:szCs w:val="28"/>
        </w:rPr>
        <w:t>ii</w:t>
      </w:r>
      <w:r w:rsidR="00914A9D" w:rsidRPr="00914A9D">
        <w:rPr>
          <w:bCs/>
          <w:i/>
          <w:sz w:val="28"/>
          <w:szCs w:val="28"/>
        </w:rPr>
        <w:t xml:space="preserve"> legislativ</w:t>
      </w:r>
      <w:r w:rsidR="00914A9D">
        <w:rPr>
          <w:bCs/>
          <w:i/>
          <w:sz w:val="28"/>
          <w:szCs w:val="28"/>
        </w:rPr>
        <w:t>e</w:t>
      </w:r>
      <w:r w:rsidR="00BC2197">
        <w:rPr>
          <w:bCs/>
          <w:i/>
          <w:sz w:val="28"/>
          <w:szCs w:val="28"/>
        </w:rPr>
        <w:t xml:space="preserve"> </w:t>
      </w:r>
      <w:r w:rsidR="00996E29" w:rsidRPr="00996E29">
        <w:rPr>
          <w:bCs/>
          <w:i/>
          <w:sz w:val="28"/>
          <w:szCs w:val="28"/>
        </w:rPr>
        <w:t>pentru modificarea Legii nr.272 din 2004 privind protecţia şi promovarea drepturilor copilului</w:t>
      </w:r>
      <w:r w:rsidR="00FA7BDE" w:rsidRPr="003A43AB">
        <w:rPr>
          <w:bCs/>
          <w:sz w:val="28"/>
          <w:szCs w:val="28"/>
        </w:rPr>
        <w:t>.</w:t>
      </w:r>
    </w:p>
    <w:p w:rsidR="00F942FF" w:rsidRPr="00AE122E" w:rsidRDefault="00F942FF" w:rsidP="00FA7BDE">
      <w:pPr>
        <w:ind w:firstLine="1440"/>
        <w:jc w:val="both"/>
        <w:rPr>
          <w:sz w:val="28"/>
          <w:szCs w:val="28"/>
        </w:rPr>
      </w:pPr>
    </w:p>
    <w:p w:rsidR="00495A9C" w:rsidRPr="00AE122E" w:rsidRDefault="00495A9C" w:rsidP="00DE02DB">
      <w:pPr>
        <w:ind w:firstLine="1440"/>
        <w:jc w:val="both"/>
        <w:rPr>
          <w:sz w:val="28"/>
          <w:szCs w:val="28"/>
        </w:rPr>
      </w:pPr>
      <w:r w:rsidRPr="00AE122E">
        <w:rPr>
          <w:sz w:val="28"/>
          <w:szCs w:val="28"/>
        </w:rPr>
        <w:t>În raport cu obiectul</w:t>
      </w:r>
      <w:r w:rsidR="00B473B3" w:rsidRPr="00AE122E">
        <w:rPr>
          <w:sz w:val="28"/>
          <w:szCs w:val="28"/>
        </w:rPr>
        <w:t xml:space="preserve"> şi conţinutul </w:t>
      </w:r>
      <w:r w:rsidRPr="00AE122E">
        <w:rPr>
          <w:sz w:val="28"/>
          <w:szCs w:val="28"/>
        </w:rPr>
        <w:t>să</w:t>
      </w:r>
      <w:r w:rsidR="00155E98" w:rsidRPr="00AE122E">
        <w:rPr>
          <w:sz w:val="28"/>
          <w:szCs w:val="28"/>
        </w:rPr>
        <w:t xml:space="preserve">u, </w:t>
      </w:r>
      <w:r w:rsidR="004A6B8B">
        <w:rPr>
          <w:sz w:val="28"/>
          <w:szCs w:val="28"/>
        </w:rPr>
        <w:t>iniţiativa</w:t>
      </w:r>
      <w:r w:rsidR="00A32C4A" w:rsidRPr="00AE122E">
        <w:rPr>
          <w:sz w:val="28"/>
          <w:szCs w:val="28"/>
        </w:rPr>
        <w:t xml:space="preserve"> leg</w:t>
      </w:r>
      <w:r w:rsidR="00571825" w:rsidRPr="00AE122E">
        <w:rPr>
          <w:sz w:val="28"/>
          <w:szCs w:val="28"/>
        </w:rPr>
        <w:t>islativă</w:t>
      </w:r>
      <w:r w:rsidR="00A32C4A" w:rsidRPr="00AE122E">
        <w:rPr>
          <w:sz w:val="28"/>
          <w:szCs w:val="28"/>
        </w:rPr>
        <w:t xml:space="preserve"> </w:t>
      </w:r>
      <w:r w:rsidRPr="00AE122E">
        <w:rPr>
          <w:sz w:val="28"/>
          <w:szCs w:val="28"/>
        </w:rPr>
        <w:t>face parte din categoria legilor or</w:t>
      </w:r>
      <w:r w:rsidR="006672FB">
        <w:rPr>
          <w:sz w:val="28"/>
          <w:szCs w:val="28"/>
        </w:rPr>
        <w:t>ganic</w:t>
      </w:r>
      <w:r w:rsidR="00BC2197">
        <w:rPr>
          <w:sz w:val="28"/>
          <w:szCs w:val="28"/>
        </w:rPr>
        <w:t>e</w:t>
      </w:r>
      <w:r w:rsidRPr="00AE122E">
        <w:rPr>
          <w:sz w:val="28"/>
          <w:szCs w:val="28"/>
        </w:rPr>
        <w:t xml:space="preserve">. </w:t>
      </w:r>
    </w:p>
    <w:p w:rsidR="00B26E18" w:rsidRPr="00AE122E" w:rsidRDefault="00B26E18" w:rsidP="00DE02DB">
      <w:pPr>
        <w:ind w:firstLine="1440"/>
        <w:jc w:val="both"/>
        <w:rPr>
          <w:sz w:val="28"/>
        </w:rPr>
      </w:pPr>
    </w:p>
    <w:p w:rsidR="00F25CDE" w:rsidRPr="00AE122E" w:rsidRDefault="00F25CDE" w:rsidP="00DE02DB">
      <w:pPr>
        <w:ind w:firstLine="1440"/>
        <w:jc w:val="both"/>
        <w:rPr>
          <w:sz w:val="28"/>
        </w:rPr>
      </w:pPr>
    </w:p>
    <w:p w:rsidR="00F25CDE" w:rsidRPr="00AE122E" w:rsidRDefault="00F25CDE" w:rsidP="00DE02DB">
      <w:pPr>
        <w:ind w:firstLine="1440"/>
        <w:jc w:val="both"/>
        <w:rPr>
          <w:sz w:val="28"/>
        </w:rPr>
      </w:pPr>
    </w:p>
    <w:p w:rsidR="00F25CDE" w:rsidRPr="00AE122E" w:rsidRDefault="00F25CDE" w:rsidP="00DE02DB">
      <w:pPr>
        <w:ind w:firstLine="1440"/>
        <w:jc w:val="both"/>
        <w:rPr>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677"/>
      </w:tblGrid>
      <w:tr w:rsidR="003A43AB" w:rsidRPr="00800D68" w:rsidTr="00D57311">
        <w:tc>
          <w:tcPr>
            <w:tcW w:w="5070" w:type="dxa"/>
          </w:tcPr>
          <w:p w:rsidR="003A43AB" w:rsidRPr="00800D68" w:rsidRDefault="003A43AB" w:rsidP="00DA71D4">
            <w:pPr>
              <w:jc w:val="center"/>
              <w:rPr>
                <w:b/>
                <w:sz w:val="28"/>
                <w:szCs w:val="28"/>
              </w:rPr>
            </w:pPr>
            <w:r w:rsidRPr="00800D68">
              <w:rPr>
                <w:b/>
                <w:sz w:val="28"/>
                <w:szCs w:val="28"/>
              </w:rPr>
              <w:t>PREŞEDINTE</w:t>
            </w:r>
          </w:p>
          <w:p w:rsidR="003A43AB" w:rsidRPr="00800D68" w:rsidRDefault="00C969B7" w:rsidP="00DA71D4">
            <w:pPr>
              <w:spacing w:line="360" w:lineRule="auto"/>
              <w:jc w:val="center"/>
              <w:rPr>
                <w:sz w:val="28"/>
                <w:szCs w:val="28"/>
              </w:rPr>
            </w:pPr>
            <w:r w:rsidRPr="00800D68">
              <w:rPr>
                <w:b/>
                <w:sz w:val="28"/>
                <w:szCs w:val="28"/>
              </w:rPr>
              <w:t>Nicuşor HALICI</w:t>
            </w:r>
          </w:p>
        </w:tc>
        <w:tc>
          <w:tcPr>
            <w:tcW w:w="4677" w:type="dxa"/>
          </w:tcPr>
          <w:p w:rsidR="003A43AB" w:rsidRPr="00800D68" w:rsidRDefault="003A43AB" w:rsidP="00DA71D4">
            <w:pPr>
              <w:jc w:val="center"/>
              <w:rPr>
                <w:b/>
                <w:sz w:val="28"/>
                <w:szCs w:val="28"/>
              </w:rPr>
            </w:pPr>
            <w:r w:rsidRPr="00800D68">
              <w:rPr>
                <w:b/>
                <w:sz w:val="28"/>
                <w:szCs w:val="28"/>
              </w:rPr>
              <w:t>PREŞEDINTE</w:t>
            </w:r>
          </w:p>
          <w:p w:rsidR="003A43AB" w:rsidRPr="00800D68" w:rsidRDefault="003A43AB" w:rsidP="00D57311">
            <w:pPr>
              <w:pStyle w:val="Title"/>
              <w:tabs>
                <w:tab w:val="left" w:pos="1260"/>
              </w:tabs>
              <w:rPr>
                <w:sz w:val="28"/>
                <w:szCs w:val="28"/>
              </w:rPr>
            </w:pPr>
            <w:r w:rsidRPr="00800D68">
              <w:rPr>
                <w:sz w:val="28"/>
                <w:szCs w:val="28"/>
              </w:rPr>
              <w:t>Adrian SOLOMON</w:t>
            </w:r>
          </w:p>
        </w:tc>
      </w:tr>
    </w:tbl>
    <w:p w:rsidR="00CA0B78" w:rsidRPr="00800D68" w:rsidRDefault="00CA0B78" w:rsidP="00DE02DB">
      <w:pPr>
        <w:ind w:firstLine="1440"/>
        <w:jc w:val="both"/>
        <w:rPr>
          <w:sz w:val="28"/>
        </w:rPr>
      </w:pPr>
    </w:p>
    <w:p w:rsidR="005C044D" w:rsidRPr="00800D68" w:rsidRDefault="005C044D" w:rsidP="00DE02DB">
      <w:pPr>
        <w:ind w:firstLine="1440"/>
        <w:jc w:val="both"/>
        <w:rPr>
          <w:sz w:val="28"/>
        </w:rPr>
      </w:pPr>
    </w:p>
    <w:p w:rsidR="005C044D" w:rsidRPr="00800D68" w:rsidRDefault="005C044D" w:rsidP="00DE02DB">
      <w:pPr>
        <w:ind w:firstLine="1440"/>
        <w:jc w:val="both"/>
        <w:rPr>
          <w:sz w:val="28"/>
        </w:rPr>
      </w:pPr>
    </w:p>
    <w:p w:rsidR="005C044D" w:rsidRPr="00800D68" w:rsidRDefault="005C044D" w:rsidP="00DE02DB">
      <w:pPr>
        <w:ind w:firstLine="1440"/>
        <w:jc w:val="both"/>
        <w:rPr>
          <w:sz w:val="28"/>
        </w:rPr>
      </w:pPr>
    </w:p>
    <w:p w:rsidR="005C044D" w:rsidRPr="00800D68" w:rsidRDefault="005C044D" w:rsidP="00DE02DB">
      <w:pPr>
        <w:ind w:firstLine="1440"/>
        <w:jc w:val="both"/>
        <w:rPr>
          <w:sz w:val="28"/>
        </w:rPr>
      </w:pPr>
    </w:p>
    <w:p w:rsidR="005C044D" w:rsidRPr="00800D68" w:rsidRDefault="005C044D" w:rsidP="00DE02DB">
      <w:pPr>
        <w:ind w:firstLine="1440"/>
        <w:jc w:val="both"/>
        <w:rPr>
          <w:sz w:val="28"/>
        </w:rPr>
      </w:pPr>
    </w:p>
    <w:p w:rsidR="007A4669" w:rsidRPr="00800D68" w:rsidRDefault="007A4669" w:rsidP="00DE02DB">
      <w:pPr>
        <w:ind w:firstLine="1440"/>
        <w:jc w:val="both"/>
        <w:rPr>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070"/>
        <w:gridCol w:w="4677"/>
      </w:tblGrid>
      <w:tr w:rsidR="003A43AB" w:rsidTr="00E55B46">
        <w:trPr>
          <w:trHeight w:val="495"/>
        </w:trPr>
        <w:tc>
          <w:tcPr>
            <w:tcW w:w="5070" w:type="dxa"/>
          </w:tcPr>
          <w:p w:rsidR="003A43AB" w:rsidRPr="00800D68" w:rsidRDefault="003A43AB" w:rsidP="00714006">
            <w:pPr>
              <w:ind w:left="720"/>
              <w:jc w:val="center"/>
              <w:rPr>
                <w:b/>
                <w:sz w:val="28"/>
              </w:rPr>
            </w:pPr>
            <w:r w:rsidRPr="00800D68">
              <w:rPr>
                <w:b/>
                <w:sz w:val="28"/>
              </w:rPr>
              <w:t>SECRETAR,</w:t>
            </w:r>
          </w:p>
          <w:p w:rsidR="003A43AB" w:rsidRPr="00800D68" w:rsidRDefault="00714006" w:rsidP="00714006">
            <w:pPr>
              <w:jc w:val="center"/>
              <w:rPr>
                <w:sz w:val="28"/>
              </w:rPr>
            </w:pPr>
            <w:r w:rsidRPr="00800D68">
              <w:rPr>
                <w:b/>
                <w:sz w:val="28"/>
                <w:szCs w:val="28"/>
              </w:rPr>
              <w:t>Aida – Cristina CĂRUCERU</w:t>
            </w:r>
          </w:p>
        </w:tc>
        <w:tc>
          <w:tcPr>
            <w:tcW w:w="4677" w:type="dxa"/>
          </w:tcPr>
          <w:p w:rsidR="003A43AB" w:rsidRPr="00800D68" w:rsidRDefault="003A43AB" w:rsidP="005C044D">
            <w:pPr>
              <w:jc w:val="center"/>
              <w:rPr>
                <w:b/>
                <w:sz w:val="28"/>
              </w:rPr>
            </w:pPr>
            <w:r w:rsidRPr="00800D68">
              <w:rPr>
                <w:b/>
                <w:sz w:val="28"/>
              </w:rPr>
              <w:t>SECRETAR,</w:t>
            </w:r>
          </w:p>
          <w:p w:rsidR="003A43AB" w:rsidRPr="00800D68" w:rsidRDefault="00E55B46" w:rsidP="005C044D">
            <w:pPr>
              <w:jc w:val="center"/>
              <w:rPr>
                <w:b/>
                <w:sz w:val="28"/>
              </w:rPr>
            </w:pPr>
            <w:r w:rsidRPr="00800D68">
              <w:rPr>
                <w:b/>
                <w:sz w:val="28"/>
              </w:rPr>
              <w:t>Violeta RĂDUŢ</w:t>
            </w:r>
          </w:p>
        </w:tc>
      </w:tr>
    </w:tbl>
    <w:p w:rsidR="005C044D" w:rsidRDefault="005C044D" w:rsidP="00DE02DB">
      <w:pPr>
        <w:ind w:firstLine="1440"/>
        <w:jc w:val="both"/>
        <w:rPr>
          <w:sz w:val="28"/>
        </w:rPr>
      </w:pPr>
    </w:p>
    <w:p w:rsidR="005C044D" w:rsidRDefault="005C044D" w:rsidP="00DE02DB">
      <w:pPr>
        <w:ind w:firstLine="1440"/>
        <w:jc w:val="both"/>
        <w:rPr>
          <w:sz w:val="28"/>
        </w:rPr>
      </w:pPr>
    </w:p>
    <w:p w:rsidR="005C044D" w:rsidRDefault="005C044D" w:rsidP="00DE02DB">
      <w:pPr>
        <w:ind w:firstLine="1440"/>
        <w:jc w:val="both"/>
        <w:rPr>
          <w:sz w:val="28"/>
        </w:rPr>
      </w:pPr>
    </w:p>
    <w:p w:rsidR="000C650C" w:rsidRDefault="000C650C" w:rsidP="00DE02DB">
      <w:pPr>
        <w:ind w:firstLine="1440"/>
        <w:jc w:val="both"/>
        <w:rPr>
          <w:sz w:val="28"/>
        </w:rPr>
      </w:pPr>
    </w:p>
    <w:p w:rsidR="003F710F" w:rsidRDefault="003F710F" w:rsidP="00DE02DB">
      <w:pPr>
        <w:ind w:firstLine="1440"/>
        <w:jc w:val="both"/>
        <w:rPr>
          <w:sz w:val="28"/>
        </w:rPr>
      </w:pPr>
    </w:p>
    <w:p w:rsidR="003F710F" w:rsidRDefault="003F710F" w:rsidP="00DE02DB">
      <w:pPr>
        <w:ind w:firstLine="1440"/>
        <w:jc w:val="both"/>
        <w:rPr>
          <w:sz w:val="28"/>
        </w:rPr>
      </w:pPr>
    </w:p>
    <w:p w:rsidR="003F710F" w:rsidRDefault="003F710F" w:rsidP="00DE02DB">
      <w:pPr>
        <w:ind w:firstLine="1440"/>
        <w:jc w:val="both"/>
        <w:rPr>
          <w:sz w:val="28"/>
        </w:rPr>
      </w:pPr>
    </w:p>
    <w:p w:rsidR="000C650C" w:rsidRDefault="000C650C" w:rsidP="00DE02DB">
      <w:pPr>
        <w:ind w:firstLine="1440"/>
        <w:jc w:val="both"/>
        <w:rPr>
          <w:sz w:val="28"/>
        </w:rPr>
      </w:pPr>
    </w:p>
    <w:p w:rsidR="000C650C" w:rsidRDefault="000C650C" w:rsidP="00DE02DB">
      <w:pPr>
        <w:ind w:firstLine="1440"/>
        <w:jc w:val="both"/>
        <w:rPr>
          <w:sz w:val="28"/>
        </w:rPr>
      </w:pPr>
    </w:p>
    <w:p w:rsidR="000C650C" w:rsidRDefault="000C650C" w:rsidP="00DE02DB">
      <w:pPr>
        <w:ind w:firstLine="1440"/>
        <w:jc w:val="both"/>
        <w:rPr>
          <w:sz w:val="28"/>
        </w:rPr>
      </w:pPr>
    </w:p>
    <w:p w:rsidR="000C650C" w:rsidRDefault="000C650C" w:rsidP="00DE02DB">
      <w:pPr>
        <w:ind w:firstLine="1440"/>
        <w:jc w:val="both"/>
        <w:rPr>
          <w:sz w:val="28"/>
        </w:rPr>
      </w:pPr>
    </w:p>
    <w:p w:rsidR="000C650C" w:rsidRDefault="000C650C" w:rsidP="00DE02DB">
      <w:pPr>
        <w:ind w:firstLine="1440"/>
        <w:jc w:val="both"/>
        <w:rPr>
          <w:sz w:val="28"/>
        </w:rPr>
      </w:pPr>
    </w:p>
    <w:p w:rsidR="005C044D" w:rsidRDefault="005C044D" w:rsidP="00DE02DB">
      <w:pPr>
        <w:ind w:firstLine="1440"/>
        <w:jc w:val="both"/>
        <w:rPr>
          <w:sz w:val="28"/>
        </w:rPr>
      </w:pPr>
    </w:p>
    <w:p w:rsidR="000C650C" w:rsidRPr="000C650C" w:rsidRDefault="003D0B49" w:rsidP="000C650C">
      <w:pPr>
        <w:rPr>
          <w:b/>
          <w:i/>
          <w:sz w:val="28"/>
        </w:rPr>
      </w:pPr>
      <w:r w:rsidRPr="000C650C">
        <w:rPr>
          <w:i/>
          <w:sz w:val="16"/>
          <w:szCs w:val="16"/>
        </w:rPr>
        <w:t>Consilier</w:t>
      </w:r>
      <w:r w:rsidR="00EA57D1" w:rsidRPr="000C650C">
        <w:rPr>
          <w:i/>
          <w:sz w:val="16"/>
          <w:szCs w:val="16"/>
        </w:rPr>
        <w:t>,</w:t>
      </w:r>
      <w:r w:rsidR="000C650C" w:rsidRPr="000C650C">
        <w:rPr>
          <w:i/>
          <w:sz w:val="16"/>
          <w:szCs w:val="16"/>
        </w:rPr>
        <w:t xml:space="preserve">                                                                                                                                  Consilier,     </w:t>
      </w:r>
    </w:p>
    <w:p w:rsidR="00321DDD" w:rsidRPr="00AE122E" w:rsidRDefault="00EA57D1" w:rsidP="00D12544">
      <w:pPr>
        <w:rPr>
          <w:b/>
          <w:i/>
          <w:sz w:val="28"/>
          <w:szCs w:val="28"/>
        </w:rPr>
      </w:pPr>
      <w:r w:rsidRPr="000C650C">
        <w:rPr>
          <w:i/>
          <w:sz w:val="16"/>
          <w:szCs w:val="16"/>
        </w:rPr>
        <w:t>Roxana David</w:t>
      </w:r>
      <w:r w:rsidR="000C650C" w:rsidRPr="000C650C">
        <w:rPr>
          <w:i/>
          <w:sz w:val="16"/>
          <w:szCs w:val="16"/>
        </w:rPr>
        <w:t xml:space="preserve">                                                                                                                            Sorina Szabo</w:t>
      </w:r>
    </w:p>
    <w:sectPr w:rsidR="00321DDD" w:rsidRPr="00AE122E" w:rsidSect="003F7824">
      <w:headerReference w:type="even" r:id="rId11"/>
      <w:footerReference w:type="even" r:id="rId12"/>
      <w:footerReference w:type="default" r:id="rId13"/>
      <w:pgSz w:w="12242" w:h="15842" w:code="1"/>
      <w:pgMar w:top="816" w:right="1264" w:bottom="1259" w:left="1276" w:header="284"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7E63" w:rsidRDefault="00377E63">
      <w:r>
        <w:separator/>
      </w:r>
    </w:p>
  </w:endnote>
  <w:endnote w:type="continuationSeparator" w:id="0">
    <w:p w:rsidR="00377E63" w:rsidRDefault="00377E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575" w:rsidRDefault="00A10DA6">
    <w:pPr>
      <w:pStyle w:val="Footer"/>
      <w:framePr w:wrap="around" w:vAnchor="text" w:hAnchor="margin" w:xAlign="center" w:y="1"/>
      <w:rPr>
        <w:rStyle w:val="PageNumber"/>
      </w:rPr>
    </w:pPr>
    <w:r>
      <w:rPr>
        <w:rStyle w:val="PageNumber"/>
      </w:rPr>
      <w:fldChar w:fldCharType="begin"/>
    </w:r>
    <w:r w:rsidR="00C20575">
      <w:rPr>
        <w:rStyle w:val="PageNumber"/>
      </w:rPr>
      <w:instrText xml:space="preserve">PAGE  </w:instrText>
    </w:r>
    <w:r>
      <w:rPr>
        <w:rStyle w:val="PageNumber"/>
      </w:rPr>
      <w:fldChar w:fldCharType="end"/>
    </w:r>
  </w:p>
  <w:p w:rsidR="00C20575" w:rsidRDefault="00C2057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575" w:rsidRDefault="00A10DA6">
    <w:pPr>
      <w:pStyle w:val="Footer"/>
      <w:framePr w:wrap="around" w:vAnchor="text" w:hAnchor="margin" w:xAlign="center" w:y="1"/>
      <w:rPr>
        <w:rStyle w:val="PageNumber"/>
      </w:rPr>
    </w:pPr>
    <w:r>
      <w:rPr>
        <w:rStyle w:val="PageNumber"/>
      </w:rPr>
      <w:fldChar w:fldCharType="begin"/>
    </w:r>
    <w:r w:rsidR="00C20575">
      <w:rPr>
        <w:rStyle w:val="PageNumber"/>
      </w:rPr>
      <w:instrText xml:space="preserve">PAGE  </w:instrText>
    </w:r>
    <w:r>
      <w:rPr>
        <w:rStyle w:val="PageNumber"/>
      </w:rPr>
      <w:fldChar w:fldCharType="separate"/>
    </w:r>
    <w:r w:rsidR="00FD348F">
      <w:rPr>
        <w:rStyle w:val="PageNumber"/>
        <w:noProof/>
      </w:rPr>
      <w:t>2</w:t>
    </w:r>
    <w:r>
      <w:rPr>
        <w:rStyle w:val="PageNumber"/>
      </w:rPr>
      <w:fldChar w:fldCharType="end"/>
    </w:r>
  </w:p>
  <w:p w:rsidR="00C20575" w:rsidRDefault="00C2057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7E63" w:rsidRDefault="00377E63">
      <w:r>
        <w:separator/>
      </w:r>
    </w:p>
  </w:footnote>
  <w:footnote w:type="continuationSeparator" w:id="0">
    <w:p w:rsidR="00377E63" w:rsidRDefault="00377E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575" w:rsidRDefault="00A10DA6">
    <w:pPr>
      <w:pStyle w:val="Header"/>
      <w:framePr w:wrap="around" w:vAnchor="text" w:hAnchor="margin" w:xAlign="center" w:y="1"/>
      <w:rPr>
        <w:rStyle w:val="PageNumber"/>
      </w:rPr>
    </w:pPr>
    <w:r>
      <w:rPr>
        <w:rStyle w:val="PageNumber"/>
      </w:rPr>
      <w:fldChar w:fldCharType="begin"/>
    </w:r>
    <w:r w:rsidR="00C20575">
      <w:rPr>
        <w:rStyle w:val="PageNumber"/>
      </w:rPr>
      <w:instrText xml:space="preserve">PAGE  </w:instrText>
    </w:r>
    <w:r>
      <w:rPr>
        <w:rStyle w:val="PageNumber"/>
      </w:rPr>
      <w:fldChar w:fldCharType="end"/>
    </w:r>
  </w:p>
  <w:p w:rsidR="00C20575" w:rsidRDefault="00C2057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B7E10"/>
    <w:multiLevelType w:val="hybridMultilevel"/>
    <w:tmpl w:val="0E4CD3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8127DA"/>
    <w:multiLevelType w:val="hybridMultilevel"/>
    <w:tmpl w:val="0B74A726"/>
    <w:lvl w:ilvl="0" w:tplc="D34470A8">
      <w:start w:val="1"/>
      <w:numFmt w:val="decimal"/>
      <w:lvlText w:val="%1."/>
      <w:lvlJc w:val="left"/>
      <w:pPr>
        <w:ind w:left="900" w:hanging="360"/>
      </w:pPr>
      <w:rPr>
        <w:rFonts w:hint="default"/>
        <w:b/>
        <w:color w:val="auto"/>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4141831"/>
    <w:multiLevelType w:val="hybridMultilevel"/>
    <w:tmpl w:val="DF7A104A"/>
    <w:lvl w:ilvl="0" w:tplc="0F4C279E">
      <w:start w:val="1"/>
      <w:numFmt w:val="decimal"/>
      <w:lvlText w:val="%1."/>
      <w:lvlJc w:val="left"/>
      <w:pPr>
        <w:tabs>
          <w:tab w:val="num" w:pos="720"/>
        </w:tabs>
        <w:ind w:left="720" w:hanging="360"/>
      </w:pPr>
      <w:rPr>
        <w:rFonts w:hint="default"/>
        <w:b/>
        <w:color w:val="auto"/>
      </w:rPr>
    </w:lvl>
    <w:lvl w:ilvl="1" w:tplc="67A6D090">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50007E5"/>
    <w:multiLevelType w:val="hybridMultilevel"/>
    <w:tmpl w:val="337215EE"/>
    <w:lvl w:ilvl="0" w:tplc="D062D3C2">
      <w:start w:val="1"/>
      <w:numFmt w:val="decimal"/>
      <w:lvlText w:val="%1."/>
      <w:lvlJc w:val="left"/>
      <w:pPr>
        <w:tabs>
          <w:tab w:val="num" w:pos="720"/>
        </w:tabs>
        <w:ind w:left="720" w:hanging="360"/>
      </w:pPr>
      <w:rPr>
        <w:b/>
      </w:rPr>
    </w:lvl>
    <w:lvl w:ilvl="1" w:tplc="31D89C60">
      <w:start w:val="2"/>
      <w:numFmt w:val="decimal"/>
      <w:lvlText w:val="(%2)"/>
      <w:lvlJc w:val="left"/>
      <w:pPr>
        <w:tabs>
          <w:tab w:val="num" w:pos="1440"/>
        </w:tabs>
        <w:ind w:left="1440" w:hanging="360"/>
      </w:pPr>
      <w:rPr>
        <w:rFonts w:hint="default"/>
      </w:rPr>
    </w:lvl>
    <w:lvl w:ilvl="2" w:tplc="477A7F44">
      <w:start w:val="1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6EF2B88"/>
    <w:multiLevelType w:val="singleLevel"/>
    <w:tmpl w:val="7C1E26EC"/>
    <w:lvl w:ilvl="0">
      <w:start w:val="6"/>
      <w:numFmt w:val="bullet"/>
      <w:lvlText w:val="-"/>
      <w:lvlJc w:val="left"/>
      <w:pPr>
        <w:tabs>
          <w:tab w:val="num" w:pos="360"/>
        </w:tabs>
        <w:ind w:left="360" w:hanging="360"/>
      </w:pPr>
      <w:rPr>
        <w:rFonts w:hint="default"/>
      </w:rPr>
    </w:lvl>
  </w:abstractNum>
  <w:abstractNum w:abstractNumId="5">
    <w:nsid w:val="71C0112F"/>
    <w:multiLevelType w:val="singleLevel"/>
    <w:tmpl w:val="B3C65B96"/>
    <w:lvl w:ilvl="0">
      <w:start w:val="3"/>
      <w:numFmt w:val="decimal"/>
      <w:lvlText w:val=""/>
      <w:lvlJc w:val="left"/>
      <w:pPr>
        <w:tabs>
          <w:tab w:val="num" w:pos="360"/>
        </w:tabs>
        <w:ind w:left="360" w:hanging="360"/>
      </w:pPr>
      <w:rPr>
        <w:rFonts w:hint="default"/>
      </w:rPr>
    </w:lvl>
  </w:abstractNum>
  <w:abstractNum w:abstractNumId="6">
    <w:nsid w:val="74D979F8"/>
    <w:multiLevelType w:val="multilevel"/>
    <w:tmpl w:val="59B25760"/>
    <w:lvl w:ilvl="0">
      <w:start w:val="16"/>
      <w:numFmt w:val="bullet"/>
      <w:lvlText w:val="-"/>
      <w:lvlJc w:val="left"/>
      <w:pPr>
        <w:tabs>
          <w:tab w:val="num" w:pos="1800"/>
        </w:tabs>
        <w:ind w:left="1800" w:hanging="360"/>
      </w:pPr>
      <w:rPr>
        <w:rFonts w:ascii="Times New Roman" w:eastAsia="Times New Roman" w:hAnsi="Times New Roman" w:cs="Times New Roman" w:hint="default"/>
      </w:rPr>
    </w:lvl>
    <w:lvl w:ilvl="1">
      <w:start w:val="1"/>
      <w:numFmt w:val="bullet"/>
      <w:lvlText w:val="o"/>
      <w:lvlJc w:val="left"/>
      <w:pPr>
        <w:tabs>
          <w:tab w:val="num" w:pos="2520"/>
        </w:tabs>
        <w:ind w:left="2520" w:hanging="360"/>
      </w:pPr>
      <w:rPr>
        <w:rFonts w:ascii="Courier New" w:hAnsi="Courier New" w:cs="Wingdings"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Wingdings"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Wingdings" w:hint="default"/>
      </w:rPr>
    </w:lvl>
    <w:lvl w:ilvl="8" w:tentative="1">
      <w:start w:val="1"/>
      <w:numFmt w:val="bullet"/>
      <w:lvlText w:val=""/>
      <w:lvlJc w:val="left"/>
      <w:pPr>
        <w:tabs>
          <w:tab w:val="num" w:pos="7560"/>
        </w:tabs>
        <w:ind w:left="7560" w:hanging="360"/>
      </w:pPr>
      <w:rPr>
        <w:rFonts w:ascii="Wingdings" w:hAnsi="Wingdings" w:hint="default"/>
      </w:rPr>
    </w:lvl>
  </w:abstractNum>
  <w:num w:numId="1">
    <w:abstractNumId w:val="6"/>
  </w:num>
  <w:num w:numId="2">
    <w:abstractNumId w:val="5"/>
  </w:num>
  <w:num w:numId="3">
    <w:abstractNumId w:val="4"/>
  </w:num>
  <w:num w:numId="4">
    <w:abstractNumId w:val="2"/>
  </w:num>
  <w:num w:numId="5">
    <w:abstractNumId w:val="1"/>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embedSystemFonts/>
  <w:stylePaneFormatFilter w:val="3F01"/>
  <w:defaultTabStop w:val="720"/>
  <w:hyphenationZone w:val="425"/>
  <w:drawingGridHorizontalSpacing w:val="100"/>
  <w:displayHorizontalDrawingGridEvery w:val="2"/>
  <w:noPunctuationKerning/>
  <w:characterSpacingControl w:val="doNotCompress"/>
  <w:footnotePr>
    <w:footnote w:id="-1"/>
    <w:footnote w:id="0"/>
  </w:footnotePr>
  <w:endnotePr>
    <w:endnote w:id="-1"/>
    <w:endnote w:id="0"/>
  </w:endnotePr>
  <w:compat/>
  <w:rsids>
    <w:rsidRoot w:val="005E33A9"/>
    <w:rsid w:val="00006681"/>
    <w:rsid w:val="0001378D"/>
    <w:rsid w:val="00016BFD"/>
    <w:rsid w:val="00021023"/>
    <w:rsid w:val="000258E7"/>
    <w:rsid w:val="00041F22"/>
    <w:rsid w:val="000420E5"/>
    <w:rsid w:val="0004302E"/>
    <w:rsid w:val="000435A2"/>
    <w:rsid w:val="00057A21"/>
    <w:rsid w:val="00062B33"/>
    <w:rsid w:val="0006366F"/>
    <w:rsid w:val="00063C5A"/>
    <w:rsid w:val="00076118"/>
    <w:rsid w:val="00081E95"/>
    <w:rsid w:val="00091123"/>
    <w:rsid w:val="000A1162"/>
    <w:rsid w:val="000B19C0"/>
    <w:rsid w:val="000B2CFF"/>
    <w:rsid w:val="000B5424"/>
    <w:rsid w:val="000C0663"/>
    <w:rsid w:val="000C0673"/>
    <w:rsid w:val="000C2A30"/>
    <w:rsid w:val="000C650C"/>
    <w:rsid w:val="000C6D06"/>
    <w:rsid w:val="000D79EB"/>
    <w:rsid w:val="000E14B1"/>
    <w:rsid w:val="000E1D7F"/>
    <w:rsid w:val="000E1DBB"/>
    <w:rsid w:val="000E2D82"/>
    <w:rsid w:val="000E7E14"/>
    <w:rsid w:val="000F2529"/>
    <w:rsid w:val="000F4AEA"/>
    <w:rsid w:val="000F4E44"/>
    <w:rsid w:val="000F4F22"/>
    <w:rsid w:val="001034CE"/>
    <w:rsid w:val="00105474"/>
    <w:rsid w:val="00106209"/>
    <w:rsid w:val="00107FD1"/>
    <w:rsid w:val="00107FD9"/>
    <w:rsid w:val="001129E4"/>
    <w:rsid w:val="00113C18"/>
    <w:rsid w:val="001204CF"/>
    <w:rsid w:val="00134407"/>
    <w:rsid w:val="0013444D"/>
    <w:rsid w:val="00135E22"/>
    <w:rsid w:val="00142396"/>
    <w:rsid w:val="00147E07"/>
    <w:rsid w:val="00155E98"/>
    <w:rsid w:val="0015722B"/>
    <w:rsid w:val="00161C62"/>
    <w:rsid w:val="00166D78"/>
    <w:rsid w:val="0016774D"/>
    <w:rsid w:val="001712C3"/>
    <w:rsid w:val="00173067"/>
    <w:rsid w:val="00182BE5"/>
    <w:rsid w:val="001A19EA"/>
    <w:rsid w:val="001A6E3D"/>
    <w:rsid w:val="001B55E7"/>
    <w:rsid w:val="001B62B3"/>
    <w:rsid w:val="001C1EF3"/>
    <w:rsid w:val="001C664E"/>
    <w:rsid w:val="001D67C8"/>
    <w:rsid w:val="001D69FC"/>
    <w:rsid w:val="001E508E"/>
    <w:rsid w:val="001E587D"/>
    <w:rsid w:val="001F2AE0"/>
    <w:rsid w:val="00207709"/>
    <w:rsid w:val="00215F55"/>
    <w:rsid w:val="00216DBA"/>
    <w:rsid w:val="00237EC7"/>
    <w:rsid w:val="00246681"/>
    <w:rsid w:val="002476C0"/>
    <w:rsid w:val="002505A7"/>
    <w:rsid w:val="00251FFD"/>
    <w:rsid w:val="00255760"/>
    <w:rsid w:val="00256BDF"/>
    <w:rsid w:val="0025741A"/>
    <w:rsid w:val="00257D24"/>
    <w:rsid w:val="00263898"/>
    <w:rsid w:val="00271E11"/>
    <w:rsid w:val="002760A1"/>
    <w:rsid w:val="002805D5"/>
    <w:rsid w:val="00286960"/>
    <w:rsid w:val="00286E26"/>
    <w:rsid w:val="002922A3"/>
    <w:rsid w:val="0029621B"/>
    <w:rsid w:val="0029632F"/>
    <w:rsid w:val="002A0426"/>
    <w:rsid w:val="002A7CC2"/>
    <w:rsid w:val="002B2999"/>
    <w:rsid w:val="002B4B23"/>
    <w:rsid w:val="002C2143"/>
    <w:rsid w:val="002D6550"/>
    <w:rsid w:val="00305209"/>
    <w:rsid w:val="00305628"/>
    <w:rsid w:val="00305C71"/>
    <w:rsid w:val="00306C9F"/>
    <w:rsid w:val="0031406F"/>
    <w:rsid w:val="00315EBC"/>
    <w:rsid w:val="00321DDD"/>
    <w:rsid w:val="00327F43"/>
    <w:rsid w:val="003305BD"/>
    <w:rsid w:val="00332879"/>
    <w:rsid w:val="0033450B"/>
    <w:rsid w:val="00335088"/>
    <w:rsid w:val="00342BE5"/>
    <w:rsid w:val="003474C4"/>
    <w:rsid w:val="00352F0F"/>
    <w:rsid w:val="0035520A"/>
    <w:rsid w:val="00361013"/>
    <w:rsid w:val="00371CAC"/>
    <w:rsid w:val="00377E63"/>
    <w:rsid w:val="003842D6"/>
    <w:rsid w:val="00384522"/>
    <w:rsid w:val="003916CD"/>
    <w:rsid w:val="00391DF1"/>
    <w:rsid w:val="003954F7"/>
    <w:rsid w:val="003A02E2"/>
    <w:rsid w:val="003A1290"/>
    <w:rsid w:val="003A29E3"/>
    <w:rsid w:val="003A43AB"/>
    <w:rsid w:val="003B278B"/>
    <w:rsid w:val="003B5772"/>
    <w:rsid w:val="003B72A7"/>
    <w:rsid w:val="003C4160"/>
    <w:rsid w:val="003D0B49"/>
    <w:rsid w:val="003D2604"/>
    <w:rsid w:val="003D4E62"/>
    <w:rsid w:val="003D4F13"/>
    <w:rsid w:val="003E0793"/>
    <w:rsid w:val="003E550D"/>
    <w:rsid w:val="003E5A11"/>
    <w:rsid w:val="003E5F30"/>
    <w:rsid w:val="003E7445"/>
    <w:rsid w:val="003F0C8A"/>
    <w:rsid w:val="003F21D9"/>
    <w:rsid w:val="003F38BB"/>
    <w:rsid w:val="003F710F"/>
    <w:rsid w:val="003F7824"/>
    <w:rsid w:val="0040026D"/>
    <w:rsid w:val="00400A1F"/>
    <w:rsid w:val="004050AB"/>
    <w:rsid w:val="004072A7"/>
    <w:rsid w:val="004120EF"/>
    <w:rsid w:val="00415C61"/>
    <w:rsid w:val="00421D9A"/>
    <w:rsid w:val="00430A26"/>
    <w:rsid w:val="004320BA"/>
    <w:rsid w:val="0043610F"/>
    <w:rsid w:val="00440F1A"/>
    <w:rsid w:val="00445C42"/>
    <w:rsid w:val="00446340"/>
    <w:rsid w:val="00447206"/>
    <w:rsid w:val="00451C27"/>
    <w:rsid w:val="00452335"/>
    <w:rsid w:val="004543CE"/>
    <w:rsid w:val="004564FD"/>
    <w:rsid w:val="004569C1"/>
    <w:rsid w:val="0045762A"/>
    <w:rsid w:val="00457CFE"/>
    <w:rsid w:val="00462F3F"/>
    <w:rsid w:val="00463C0D"/>
    <w:rsid w:val="004666AE"/>
    <w:rsid w:val="00471DA3"/>
    <w:rsid w:val="00472DF3"/>
    <w:rsid w:val="00473DE8"/>
    <w:rsid w:val="004769F9"/>
    <w:rsid w:val="004806DD"/>
    <w:rsid w:val="00480C73"/>
    <w:rsid w:val="0048168F"/>
    <w:rsid w:val="004834D8"/>
    <w:rsid w:val="00490E3B"/>
    <w:rsid w:val="00491542"/>
    <w:rsid w:val="00495A9C"/>
    <w:rsid w:val="00497911"/>
    <w:rsid w:val="004A2AD6"/>
    <w:rsid w:val="004A63EF"/>
    <w:rsid w:val="004A6B8B"/>
    <w:rsid w:val="004B257E"/>
    <w:rsid w:val="004B267C"/>
    <w:rsid w:val="004B2CC0"/>
    <w:rsid w:val="004B3A4F"/>
    <w:rsid w:val="004C01B6"/>
    <w:rsid w:val="004C2DF9"/>
    <w:rsid w:val="004C54C7"/>
    <w:rsid w:val="004D0EC0"/>
    <w:rsid w:val="004D235E"/>
    <w:rsid w:val="004D35E2"/>
    <w:rsid w:val="004D6130"/>
    <w:rsid w:val="004D61B8"/>
    <w:rsid w:val="004E0A06"/>
    <w:rsid w:val="004E5459"/>
    <w:rsid w:val="004F5045"/>
    <w:rsid w:val="004F66AF"/>
    <w:rsid w:val="0050100D"/>
    <w:rsid w:val="00504665"/>
    <w:rsid w:val="00505616"/>
    <w:rsid w:val="0050710E"/>
    <w:rsid w:val="0051478E"/>
    <w:rsid w:val="0051791F"/>
    <w:rsid w:val="00533DC3"/>
    <w:rsid w:val="00540EC6"/>
    <w:rsid w:val="00541DA3"/>
    <w:rsid w:val="00542949"/>
    <w:rsid w:val="0054573F"/>
    <w:rsid w:val="00546EE6"/>
    <w:rsid w:val="00547297"/>
    <w:rsid w:val="00547BDD"/>
    <w:rsid w:val="00556126"/>
    <w:rsid w:val="005671D8"/>
    <w:rsid w:val="00571825"/>
    <w:rsid w:val="00575113"/>
    <w:rsid w:val="005826C6"/>
    <w:rsid w:val="00583D73"/>
    <w:rsid w:val="00586C4C"/>
    <w:rsid w:val="00587BD5"/>
    <w:rsid w:val="00591277"/>
    <w:rsid w:val="005925B3"/>
    <w:rsid w:val="00595F36"/>
    <w:rsid w:val="005970E5"/>
    <w:rsid w:val="005A19D0"/>
    <w:rsid w:val="005A28F7"/>
    <w:rsid w:val="005B558C"/>
    <w:rsid w:val="005C00B7"/>
    <w:rsid w:val="005C044D"/>
    <w:rsid w:val="005C2F40"/>
    <w:rsid w:val="005E1011"/>
    <w:rsid w:val="005E33A9"/>
    <w:rsid w:val="005E5692"/>
    <w:rsid w:val="005F6661"/>
    <w:rsid w:val="005F6838"/>
    <w:rsid w:val="005F6B65"/>
    <w:rsid w:val="00600AE2"/>
    <w:rsid w:val="00600DBA"/>
    <w:rsid w:val="00615137"/>
    <w:rsid w:val="00620781"/>
    <w:rsid w:val="00631465"/>
    <w:rsid w:val="00631F08"/>
    <w:rsid w:val="00637B8D"/>
    <w:rsid w:val="006407B9"/>
    <w:rsid w:val="006419C5"/>
    <w:rsid w:val="00642CC1"/>
    <w:rsid w:val="0065165F"/>
    <w:rsid w:val="00655F35"/>
    <w:rsid w:val="006672FB"/>
    <w:rsid w:val="00674EFF"/>
    <w:rsid w:val="00692836"/>
    <w:rsid w:val="006933E5"/>
    <w:rsid w:val="006973F6"/>
    <w:rsid w:val="006A310E"/>
    <w:rsid w:val="006A399F"/>
    <w:rsid w:val="006A48FE"/>
    <w:rsid w:val="006A7A74"/>
    <w:rsid w:val="006B3789"/>
    <w:rsid w:val="006B43F4"/>
    <w:rsid w:val="006B4561"/>
    <w:rsid w:val="006C1F11"/>
    <w:rsid w:val="006C49D6"/>
    <w:rsid w:val="006D0D04"/>
    <w:rsid w:val="006D2230"/>
    <w:rsid w:val="006D30E2"/>
    <w:rsid w:val="006E45A8"/>
    <w:rsid w:val="006E57F0"/>
    <w:rsid w:val="006E60EE"/>
    <w:rsid w:val="006E6B61"/>
    <w:rsid w:val="006F18A7"/>
    <w:rsid w:val="006F3070"/>
    <w:rsid w:val="006F4744"/>
    <w:rsid w:val="006F4D0A"/>
    <w:rsid w:val="006F529F"/>
    <w:rsid w:val="006F743B"/>
    <w:rsid w:val="007004BA"/>
    <w:rsid w:val="007048D0"/>
    <w:rsid w:val="00710F04"/>
    <w:rsid w:val="0071266F"/>
    <w:rsid w:val="00714006"/>
    <w:rsid w:val="00732A07"/>
    <w:rsid w:val="00745C16"/>
    <w:rsid w:val="00750886"/>
    <w:rsid w:val="00750FF3"/>
    <w:rsid w:val="00751737"/>
    <w:rsid w:val="00755965"/>
    <w:rsid w:val="00757F1B"/>
    <w:rsid w:val="00763AFA"/>
    <w:rsid w:val="00770E8C"/>
    <w:rsid w:val="007809F4"/>
    <w:rsid w:val="007832AB"/>
    <w:rsid w:val="007849DC"/>
    <w:rsid w:val="00786E14"/>
    <w:rsid w:val="00787AA7"/>
    <w:rsid w:val="007902E3"/>
    <w:rsid w:val="007A30E0"/>
    <w:rsid w:val="007A4669"/>
    <w:rsid w:val="007A5128"/>
    <w:rsid w:val="007A6E5B"/>
    <w:rsid w:val="007B1DCF"/>
    <w:rsid w:val="007B275F"/>
    <w:rsid w:val="007B342F"/>
    <w:rsid w:val="007B3919"/>
    <w:rsid w:val="007B792F"/>
    <w:rsid w:val="007D38CA"/>
    <w:rsid w:val="007D506C"/>
    <w:rsid w:val="007E2471"/>
    <w:rsid w:val="007E4DC6"/>
    <w:rsid w:val="007F02E8"/>
    <w:rsid w:val="007F0A58"/>
    <w:rsid w:val="007F0CFD"/>
    <w:rsid w:val="007F777D"/>
    <w:rsid w:val="007F7E0E"/>
    <w:rsid w:val="00800D68"/>
    <w:rsid w:val="0080766E"/>
    <w:rsid w:val="00812B2C"/>
    <w:rsid w:val="0081779A"/>
    <w:rsid w:val="00823A09"/>
    <w:rsid w:val="00825E03"/>
    <w:rsid w:val="0083391F"/>
    <w:rsid w:val="008423DC"/>
    <w:rsid w:val="008436FA"/>
    <w:rsid w:val="00871D7A"/>
    <w:rsid w:val="008753D9"/>
    <w:rsid w:val="008758BA"/>
    <w:rsid w:val="008869F7"/>
    <w:rsid w:val="00886D77"/>
    <w:rsid w:val="008870B7"/>
    <w:rsid w:val="00893C2D"/>
    <w:rsid w:val="008A1F19"/>
    <w:rsid w:val="008A735F"/>
    <w:rsid w:val="008B4DFA"/>
    <w:rsid w:val="008B66F0"/>
    <w:rsid w:val="008B6FA8"/>
    <w:rsid w:val="008C0FA0"/>
    <w:rsid w:val="008C320D"/>
    <w:rsid w:val="008D1A21"/>
    <w:rsid w:val="008D27D2"/>
    <w:rsid w:val="008D585B"/>
    <w:rsid w:val="008F4707"/>
    <w:rsid w:val="00905023"/>
    <w:rsid w:val="0091128C"/>
    <w:rsid w:val="00914A9D"/>
    <w:rsid w:val="00916DFD"/>
    <w:rsid w:val="00921074"/>
    <w:rsid w:val="00930D48"/>
    <w:rsid w:val="009314EB"/>
    <w:rsid w:val="009328FD"/>
    <w:rsid w:val="009330CE"/>
    <w:rsid w:val="00933951"/>
    <w:rsid w:val="00935755"/>
    <w:rsid w:val="00936F49"/>
    <w:rsid w:val="0094614E"/>
    <w:rsid w:val="009523AE"/>
    <w:rsid w:val="00961A0D"/>
    <w:rsid w:val="00964D0A"/>
    <w:rsid w:val="00972D20"/>
    <w:rsid w:val="00975CC4"/>
    <w:rsid w:val="00976BD4"/>
    <w:rsid w:val="009817FD"/>
    <w:rsid w:val="00986600"/>
    <w:rsid w:val="00996E29"/>
    <w:rsid w:val="009A0A0E"/>
    <w:rsid w:val="009A7479"/>
    <w:rsid w:val="009B25E7"/>
    <w:rsid w:val="009B2D26"/>
    <w:rsid w:val="009B39BB"/>
    <w:rsid w:val="009B4764"/>
    <w:rsid w:val="009B7E56"/>
    <w:rsid w:val="009B7F25"/>
    <w:rsid w:val="009C196C"/>
    <w:rsid w:val="009C1CF0"/>
    <w:rsid w:val="009C7166"/>
    <w:rsid w:val="009D0CA0"/>
    <w:rsid w:val="009D10A2"/>
    <w:rsid w:val="009D1EDF"/>
    <w:rsid w:val="009D2824"/>
    <w:rsid w:val="009D2CBE"/>
    <w:rsid w:val="009D36B9"/>
    <w:rsid w:val="009D4FFF"/>
    <w:rsid w:val="009E3655"/>
    <w:rsid w:val="009F485B"/>
    <w:rsid w:val="009F71CD"/>
    <w:rsid w:val="00A10DA6"/>
    <w:rsid w:val="00A11CDE"/>
    <w:rsid w:val="00A15C70"/>
    <w:rsid w:val="00A21821"/>
    <w:rsid w:val="00A32C4A"/>
    <w:rsid w:val="00A33B64"/>
    <w:rsid w:val="00A345E3"/>
    <w:rsid w:val="00A34C40"/>
    <w:rsid w:val="00A37B00"/>
    <w:rsid w:val="00A4036F"/>
    <w:rsid w:val="00A4289D"/>
    <w:rsid w:val="00A430D8"/>
    <w:rsid w:val="00A43554"/>
    <w:rsid w:val="00A564F7"/>
    <w:rsid w:val="00A63002"/>
    <w:rsid w:val="00A64402"/>
    <w:rsid w:val="00A707B6"/>
    <w:rsid w:val="00A73E2D"/>
    <w:rsid w:val="00A73E7F"/>
    <w:rsid w:val="00A74C6A"/>
    <w:rsid w:val="00A751C8"/>
    <w:rsid w:val="00A819CE"/>
    <w:rsid w:val="00A9088F"/>
    <w:rsid w:val="00A90B08"/>
    <w:rsid w:val="00A9213A"/>
    <w:rsid w:val="00A929A0"/>
    <w:rsid w:val="00A9433E"/>
    <w:rsid w:val="00A973EF"/>
    <w:rsid w:val="00AA011B"/>
    <w:rsid w:val="00AA3248"/>
    <w:rsid w:val="00AB3859"/>
    <w:rsid w:val="00AC455E"/>
    <w:rsid w:val="00AC5684"/>
    <w:rsid w:val="00AD4CE8"/>
    <w:rsid w:val="00AE122E"/>
    <w:rsid w:val="00AF39E4"/>
    <w:rsid w:val="00AF49C9"/>
    <w:rsid w:val="00AF4E7E"/>
    <w:rsid w:val="00AF57C9"/>
    <w:rsid w:val="00AF71C5"/>
    <w:rsid w:val="00B06064"/>
    <w:rsid w:val="00B0739D"/>
    <w:rsid w:val="00B22A4E"/>
    <w:rsid w:val="00B24429"/>
    <w:rsid w:val="00B26E18"/>
    <w:rsid w:val="00B40C1C"/>
    <w:rsid w:val="00B43222"/>
    <w:rsid w:val="00B473B3"/>
    <w:rsid w:val="00B50A53"/>
    <w:rsid w:val="00B55123"/>
    <w:rsid w:val="00B5682A"/>
    <w:rsid w:val="00B61C4F"/>
    <w:rsid w:val="00B63DEB"/>
    <w:rsid w:val="00B64C70"/>
    <w:rsid w:val="00B660CC"/>
    <w:rsid w:val="00B7297C"/>
    <w:rsid w:val="00B74A40"/>
    <w:rsid w:val="00B752A5"/>
    <w:rsid w:val="00B86F0E"/>
    <w:rsid w:val="00B90670"/>
    <w:rsid w:val="00B90951"/>
    <w:rsid w:val="00B935CB"/>
    <w:rsid w:val="00B943D6"/>
    <w:rsid w:val="00B97B56"/>
    <w:rsid w:val="00BA0690"/>
    <w:rsid w:val="00BA6969"/>
    <w:rsid w:val="00BB04F3"/>
    <w:rsid w:val="00BB3458"/>
    <w:rsid w:val="00BB5F0F"/>
    <w:rsid w:val="00BB61E9"/>
    <w:rsid w:val="00BC2197"/>
    <w:rsid w:val="00BC3828"/>
    <w:rsid w:val="00BC5CEA"/>
    <w:rsid w:val="00BC7148"/>
    <w:rsid w:val="00BD1AC6"/>
    <w:rsid w:val="00BD335E"/>
    <w:rsid w:val="00BD73B8"/>
    <w:rsid w:val="00BE0C6F"/>
    <w:rsid w:val="00BE5528"/>
    <w:rsid w:val="00BF0A46"/>
    <w:rsid w:val="00BF27A3"/>
    <w:rsid w:val="00BF39CE"/>
    <w:rsid w:val="00BF4CA3"/>
    <w:rsid w:val="00BF70CA"/>
    <w:rsid w:val="00C033C2"/>
    <w:rsid w:val="00C0606D"/>
    <w:rsid w:val="00C07B16"/>
    <w:rsid w:val="00C11159"/>
    <w:rsid w:val="00C119E8"/>
    <w:rsid w:val="00C12A51"/>
    <w:rsid w:val="00C12ABD"/>
    <w:rsid w:val="00C13463"/>
    <w:rsid w:val="00C1371C"/>
    <w:rsid w:val="00C20575"/>
    <w:rsid w:val="00C23B00"/>
    <w:rsid w:val="00C24A0D"/>
    <w:rsid w:val="00C26270"/>
    <w:rsid w:val="00C31C78"/>
    <w:rsid w:val="00C32DD9"/>
    <w:rsid w:val="00C357BC"/>
    <w:rsid w:val="00C517B1"/>
    <w:rsid w:val="00C55C9F"/>
    <w:rsid w:val="00C66734"/>
    <w:rsid w:val="00C7035C"/>
    <w:rsid w:val="00C81FB9"/>
    <w:rsid w:val="00C821CF"/>
    <w:rsid w:val="00C969B7"/>
    <w:rsid w:val="00CA0B78"/>
    <w:rsid w:val="00CB0858"/>
    <w:rsid w:val="00CB27AB"/>
    <w:rsid w:val="00CD1006"/>
    <w:rsid w:val="00CD42CC"/>
    <w:rsid w:val="00CD6356"/>
    <w:rsid w:val="00CD6661"/>
    <w:rsid w:val="00CD6FC9"/>
    <w:rsid w:val="00CE4FAB"/>
    <w:rsid w:val="00CE722A"/>
    <w:rsid w:val="00CE7664"/>
    <w:rsid w:val="00CF0226"/>
    <w:rsid w:val="00CF219E"/>
    <w:rsid w:val="00CF38BD"/>
    <w:rsid w:val="00CF6C1D"/>
    <w:rsid w:val="00D01A2D"/>
    <w:rsid w:val="00D01B2D"/>
    <w:rsid w:val="00D12544"/>
    <w:rsid w:val="00D1520D"/>
    <w:rsid w:val="00D160F0"/>
    <w:rsid w:val="00D17CCD"/>
    <w:rsid w:val="00D223F6"/>
    <w:rsid w:val="00D22FF8"/>
    <w:rsid w:val="00D238D7"/>
    <w:rsid w:val="00D27A8F"/>
    <w:rsid w:val="00D340A5"/>
    <w:rsid w:val="00D377B0"/>
    <w:rsid w:val="00D4587B"/>
    <w:rsid w:val="00D47697"/>
    <w:rsid w:val="00D5445C"/>
    <w:rsid w:val="00D56066"/>
    <w:rsid w:val="00D56A97"/>
    <w:rsid w:val="00D57311"/>
    <w:rsid w:val="00D62E14"/>
    <w:rsid w:val="00D65676"/>
    <w:rsid w:val="00D65BBF"/>
    <w:rsid w:val="00D71DE3"/>
    <w:rsid w:val="00D75150"/>
    <w:rsid w:val="00DA5D7C"/>
    <w:rsid w:val="00DA71AD"/>
    <w:rsid w:val="00DB6598"/>
    <w:rsid w:val="00DC3E3A"/>
    <w:rsid w:val="00DD452E"/>
    <w:rsid w:val="00DE02DB"/>
    <w:rsid w:val="00DE06C9"/>
    <w:rsid w:val="00DE0E4C"/>
    <w:rsid w:val="00DE0F9E"/>
    <w:rsid w:val="00DE1938"/>
    <w:rsid w:val="00DF301F"/>
    <w:rsid w:val="00DF3BE2"/>
    <w:rsid w:val="00DF4376"/>
    <w:rsid w:val="00DF4D6E"/>
    <w:rsid w:val="00E040FB"/>
    <w:rsid w:val="00E12BA4"/>
    <w:rsid w:val="00E179A1"/>
    <w:rsid w:val="00E24AE6"/>
    <w:rsid w:val="00E25934"/>
    <w:rsid w:val="00E30892"/>
    <w:rsid w:val="00E31A29"/>
    <w:rsid w:val="00E33758"/>
    <w:rsid w:val="00E4629B"/>
    <w:rsid w:val="00E47F69"/>
    <w:rsid w:val="00E501A6"/>
    <w:rsid w:val="00E51DED"/>
    <w:rsid w:val="00E52F6B"/>
    <w:rsid w:val="00E54022"/>
    <w:rsid w:val="00E55A1D"/>
    <w:rsid w:val="00E55B46"/>
    <w:rsid w:val="00E55BC2"/>
    <w:rsid w:val="00E63AE9"/>
    <w:rsid w:val="00E67221"/>
    <w:rsid w:val="00E77B53"/>
    <w:rsid w:val="00E816BE"/>
    <w:rsid w:val="00E82445"/>
    <w:rsid w:val="00E83925"/>
    <w:rsid w:val="00E92122"/>
    <w:rsid w:val="00E960E9"/>
    <w:rsid w:val="00E97049"/>
    <w:rsid w:val="00EA4741"/>
    <w:rsid w:val="00EA57D1"/>
    <w:rsid w:val="00EA5E1F"/>
    <w:rsid w:val="00EA7846"/>
    <w:rsid w:val="00EA7FBF"/>
    <w:rsid w:val="00EB0D55"/>
    <w:rsid w:val="00EB2041"/>
    <w:rsid w:val="00EB363B"/>
    <w:rsid w:val="00EC32F8"/>
    <w:rsid w:val="00EC46A4"/>
    <w:rsid w:val="00ED44B3"/>
    <w:rsid w:val="00ED4F7E"/>
    <w:rsid w:val="00ED51B4"/>
    <w:rsid w:val="00ED521C"/>
    <w:rsid w:val="00ED7C28"/>
    <w:rsid w:val="00EE66CD"/>
    <w:rsid w:val="00EF179B"/>
    <w:rsid w:val="00EF59DD"/>
    <w:rsid w:val="00EF655C"/>
    <w:rsid w:val="00EF73EA"/>
    <w:rsid w:val="00F0525F"/>
    <w:rsid w:val="00F106ED"/>
    <w:rsid w:val="00F10F33"/>
    <w:rsid w:val="00F15FCB"/>
    <w:rsid w:val="00F16169"/>
    <w:rsid w:val="00F16361"/>
    <w:rsid w:val="00F23437"/>
    <w:rsid w:val="00F253EA"/>
    <w:rsid w:val="00F25CDE"/>
    <w:rsid w:val="00F333FD"/>
    <w:rsid w:val="00F33547"/>
    <w:rsid w:val="00F37421"/>
    <w:rsid w:val="00F451F1"/>
    <w:rsid w:val="00F47D3C"/>
    <w:rsid w:val="00F5190B"/>
    <w:rsid w:val="00F73E99"/>
    <w:rsid w:val="00F76BE7"/>
    <w:rsid w:val="00F826D2"/>
    <w:rsid w:val="00F82F7D"/>
    <w:rsid w:val="00F84FA6"/>
    <w:rsid w:val="00F85A4D"/>
    <w:rsid w:val="00F91586"/>
    <w:rsid w:val="00F9372C"/>
    <w:rsid w:val="00F942FF"/>
    <w:rsid w:val="00F94A24"/>
    <w:rsid w:val="00F97730"/>
    <w:rsid w:val="00FA17CF"/>
    <w:rsid w:val="00FA3E4E"/>
    <w:rsid w:val="00FA7BDE"/>
    <w:rsid w:val="00FA7DB6"/>
    <w:rsid w:val="00FB0548"/>
    <w:rsid w:val="00FB2097"/>
    <w:rsid w:val="00FC283C"/>
    <w:rsid w:val="00FC4051"/>
    <w:rsid w:val="00FD0C9A"/>
    <w:rsid w:val="00FD13ED"/>
    <w:rsid w:val="00FD348F"/>
    <w:rsid w:val="00FD5842"/>
    <w:rsid w:val="00FF7B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0D8"/>
    <w:rPr>
      <w:lang w:val="ro-RO"/>
    </w:rPr>
  </w:style>
  <w:style w:type="paragraph" w:styleId="Heading1">
    <w:name w:val="heading 1"/>
    <w:basedOn w:val="Normal"/>
    <w:next w:val="Normal"/>
    <w:qFormat/>
    <w:rsid w:val="00A430D8"/>
    <w:pPr>
      <w:keepNext/>
      <w:jc w:val="both"/>
      <w:outlineLvl w:val="0"/>
    </w:pPr>
    <w:rPr>
      <w:i/>
    </w:rPr>
  </w:style>
  <w:style w:type="paragraph" w:styleId="Heading4">
    <w:name w:val="heading 4"/>
    <w:basedOn w:val="Normal"/>
    <w:next w:val="Normal"/>
    <w:link w:val="Heading4Char"/>
    <w:qFormat/>
    <w:rsid w:val="00541DA3"/>
    <w:pPr>
      <w:keepNext/>
      <w:spacing w:before="240" w:after="60"/>
      <w:outlineLvl w:val="3"/>
    </w:pPr>
    <w:rPr>
      <w:rFonts w:ascii="Calibri" w:hAnsi="Calibri"/>
      <w:b/>
      <w:bCs/>
      <w:sz w:val="28"/>
      <w:szCs w:val="28"/>
    </w:rPr>
  </w:style>
  <w:style w:type="paragraph" w:styleId="Heading9">
    <w:name w:val="heading 9"/>
    <w:basedOn w:val="Normal"/>
    <w:next w:val="Normal"/>
    <w:qFormat/>
    <w:rsid w:val="00A430D8"/>
    <w:pPr>
      <w:keepNext/>
      <w:tabs>
        <w:tab w:val="left" w:pos="2625"/>
      </w:tabs>
      <w:autoSpaceDE w:val="0"/>
      <w:autoSpaceDN w:val="0"/>
      <w:jc w:val="both"/>
      <w:outlineLvl w:val="8"/>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430D8"/>
    <w:pPr>
      <w:jc w:val="center"/>
    </w:pPr>
    <w:rPr>
      <w:b/>
      <w:sz w:val="40"/>
    </w:rPr>
  </w:style>
  <w:style w:type="character" w:styleId="PageNumber">
    <w:name w:val="page number"/>
    <w:basedOn w:val="DefaultParagraphFont"/>
    <w:rsid w:val="00A430D8"/>
  </w:style>
  <w:style w:type="paragraph" w:styleId="Header">
    <w:name w:val="header"/>
    <w:basedOn w:val="Normal"/>
    <w:rsid w:val="00A430D8"/>
    <w:pPr>
      <w:tabs>
        <w:tab w:val="center" w:pos="4320"/>
        <w:tab w:val="right" w:pos="8640"/>
      </w:tabs>
    </w:pPr>
    <w:rPr>
      <w:sz w:val="28"/>
    </w:rPr>
  </w:style>
  <w:style w:type="paragraph" w:styleId="Footer">
    <w:name w:val="footer"/>
    <w:basedOn w:val="Normal"/>
    <w:rsid w:val="00A430D8"/>
    <w:pPr>
      <w:tabs>
        <w:tab w:val="center" w:pos="4320"/>
        <w:tab w:val="right" w:pos="8640"/>
      </w:tabs>
    </w:pPr>
  </w:style>
  <w:style w:type="paragraph" w:styleId="BodyTextIndent">
    <w:name w:val="Body Text Indent"/>
    <w:basedOn w:val="Normal"/>
    <w:rsid w:val="00A430D8"/>
    <w:pPr>
      <w:autoSpaceDE w:val="0"/>
      <w:autoSpaceDN w:val="0"/>
      <w:jc w:val="both"/>
    </w:pPr>
    <w:rPr>
      <w:b/>
      <w:color w:val="000000"/>
      <w:sz w:val="28"/>
    </w:rPr>
  </w:style>
  <w:style w:type="paragraph" w:styleId="BodyText2">
    <w:name w:val="Body Text 2"/>
    <w:basedOn w:val="Normal"/>
    <w:rsid w:val="00A430D8"/>
    <w:pPr>
      <w:jc w:val="center"/>
    </w:pPr>
    <w:rPr>
      <w:sz w:val="24"/>
    </w:rPr>
  </w:style>
  <w:style w:type="paragraph" w:styleId="BalloonText">
    <w:name w:val="Balloon Text"/>
    <w:basedOn w:val="Normal"/>
    <w:semiHidden/>
    <w:rsid w:val="00063C5A"/>
    <w:rPr>
      <w:rFonts w:ascii="Tahoma" w:hAnsi="Tahoma" w:cs="Tahoma"/>
      <w:sz w:val="16"/>
      <w:szCs w:val="16"/>
    </w:rPr>
  </w:style>
  <w:style w:type="paragraph" w:customStyle="1" w:styleId="Char">
    <w:name w:val="Char"/>
    <w:basedOn w:val="Normal"/>
    <w:rsid w:val="00E55BC2"/>
    <w:rPr>
      <w:sz w:val="24"/>
      <w:szCs w:val="24"/>
      <w:lang w:val="pl-PL" w:eastAsia="pl-PL"/>
    </w:rPr>
  </w:style>
  <w:style w:type="paragraph" w:customStyle="1" w:styleId="CharCharCaracter">
    <w:name w:val="Char Char Caracter"/>
    <w:basedOn w:val="Normal"/>
    <w:rsid w:val="00091123"/>
    <w:rPr>
      <w:sz w:val="24"/>
      <w:szCs w:val="24"/>
      <w:lang w:val="pl-PL" w:eastAsia="pl-PL"/>
    </w:rPr>
  </w:style>
  <w:style w:type="character" w:styleId="Hyperlink">
    <w:name w:val="Hyperlink"/>
    <w:basedOn w:val="DefaultParagraphFont"/>
    <w:rsid w:val="00AD4CE8"/>
    <w:rPr>
      <w:strike w:val="0"/>
      <w:dstrike w:val="0"/>
      <w:color w:val="14247C"/>
      <w:u w:val="none"/>
      <w:effect w:val="none"/>
      <w:shd w:val="clear" w:color="auto" w:fill="auto"/>
    </w:rPr>
  </w:style>
  <w:style w:type="character" w:customStyle="1" w:styleId="textpage3">
    <w:name w:val="textpage3"/>
    <w:basedOn w:val="DefaultParagraphFont"/>
    <w:rsid w:val="00BF39CE"/>
    <w:rPr>
      <w:rFonts w:ascii="Arial" w:hAnsi="Arial" w:cs="Arial" w:hint="default"/>
      <w:i w:val="0"/>
      <w:iCs w:val="0"/>
      <w:strike w:val="0"/>
      <w:dstrike w:val="0"/>
      <w:color w:val="30608F"/>
      <w:sz w:val="17"/>
      <w:szCs w:val="17"/>
      <w:u w:val="none"/>
      <w:effect w:val="none"/>
    </w:rPr>
  </w:style>
  <w:style w:type="paragraph" w:customStyle="1" w:styleId="Style7">
    <w:name w:val="Style7"/>
    <w:basedOn w:val="Normal"/>
    <w:rsid w:val="00F253EA"/>
    <w:pPr>
      <w:widowControl w:val="0"/>
      <w:autoSpaceDE w:val="0"/>
      <w:autoSpaceDN w:val="0"/>
      <w:adjustRightInd w:val="0"/>
      <w:spacing w:line="367" w:lineRule="exact"/>
      <w:ind w:firstLine="720"/>
      <w:jc w:val="both"/>
    </w:pPr>
    <w:rPr>
      <w:sz w:val="24"/>
      <w:szCs w:val="24"/>
    </w:rPr>
  </w:style>
  <w:style w:type="character" w:customStyle="1" w:styleId="FontStyle25">
    <w:name w:val="Font Style25"/>
    <w:basedOn w:val="DefaultParagraphFont"/>
    <w:rsid w:val="00F253EA"/>
    <w:rPr>
      <w:rFonts w:ascii="Times New Roman" w:hAnsi="Times New Roman" w:cs="Times New Roman"/>
      <w:sz w:val="30"/>
      <w:szCs w:val="30"/>
    </w:rPr>
  </w:style>
  <w:style w:type="paragraph" w:customStyle="1" w:styleId="CharCharCharCharCharCharCharCharCharCharCharCharCharCharCharChar">
    <w:name w:val="Char Char Char Char Char Char Char Char Char Char Char Char Char Char Char Char"/>
    <w:basedOn w:val="Normal"/>
    <w:rsid w:val="00C12ABD"/>
    <w:rPr>
      <w:sz w:val="24"/>
      <w:szCs w:val="24"/>
      <w:lang w:val="pl-PL" w:eastAsia="pl-PL"/>
    </w:rPr>
  </w:style>
  <w:style w:type="character" w:customStyle="1" w:styleId="TitleChar">
    <w:name w:val="Title Char"/>
    <w:basedOn w:val="DefaultParagraphFont"/>
    <w:link w:val="Title"/>
    <w:rsid w:val="00A9088F"/>
    <w:rPr>
      <w:b/>
      <w:sz w:val="40"/>
      <w:lang w:val="ro-RO" w:eastAsia="en-US"/>
    </w:rPr>
  </w:style>
  <w:style w:type="paragraph" w:styleId="Caption">
    <w:name w:val="caption"/>
    <w:basedOn w:val="Normal"/>
    <w:next w:val="Normal"/>
    <w:qFormat/>
    <w:rsid w:val="00A9088F"/>
    <w:pPr>
      <w:jc w:val="center"/>
    </w:pPr>
    <w:rPr>
      <w:b/>
      <w:sz w:val="44"/>
    </w:rPr>
  </w:style>
  <w:style w:type="table" w:styleId="TableGrid">
    <w:name w:val="Table Grid"/>
    <w:basedOn w:val="TableNormal"/>
    <w:rsid w:val="00D152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semiHidden/>
    <w:rsid w:val="00541DA3"/>
    <w:rPr>
      <w:rFonts w:ascii="Calibri" w:eastAsia="Times New Roman" w:hAnsi="Calibri" w:cs="Times New Roman"/>
      <w:b/>
      <w:bCs/>
      <w:sz w:val="28"/>
      <w:szCs w:val="28"/>
    </w:rPr>
  </w:style>
  <w:style w:type="paragraph" w:customStyle="1" w:styleId="Style10">
    <w:name w:val="Style10"/>
    <w:basedOn w:val="Normal"/>
    <w:rsid w:val="00321DDD"/>
    <w:pPr>
      <w:widowControl w:val="0"/>
      <w:autoSpaceDE w:val="0"/>
      <w:autoSpaceDN w:val="0"/>
      <w:adjustRightInd w:val="0"/>
      <w:spacing w:line="370" w:lineRule="exact"/>
      <w:ind w:firstLine="1613"/>
      <w:jc w:val="both"/>
    </w:pPr>
    <w:rPr>
      <w:sz w:val="24"/>
      <w:szCs w:val="24"/>
    </w:rPr>
  </w:style>
  <w:style w:type="character" w:customStyle="1" w:styleId="Bodytext">
    <w:name w:val="Body text_"/>
    <w:basedOn w:val="DefaultParagraphFont"/>
    <w:link w:val="BodyText1"/>
    <w:locked/>
    <w:rsid w:val="00321DDD"/>
    <w:rPr>
      <w:sz w:val="31"/>
      <w:szCs w:val="31"/>
      <w:shd w:val="clear" w:color="auto" w:fill="FFFFFF"/>
    </w:rPr>
  </w:style>
  <w:style w:type="paragraph" w:customStyle="1" w:styleId="BodyText1">
    <w:name w:val="Body Text1"/>
    <w:basedOn w:val="Normal"/>
    <w:link w:val="Bodytext"/>
    <w:rsid w:val="00321DDD"/>
    <w:pPr>
      <w:widowControl w:val="0"/>
      <w:shd w:val="clear" w:color="auto" w:fill="FFFFFF"/>
      <w:spacing w:after="1020" w:line="349" w:lineRule="exact"/>
    </w:pPr>
    <w:rPr>
      <w:sz w:val="31"/>
      <w:szCs w:val="31"/>
    </w:rPr>
  </w:style>
  <w:style w:type="character" w:styleId="CommentReference">
    <w:name w:val="annotation reference"/>
    <w:basedOn w:val="DefaultParagraphFont"/>
    <w:rsid w:val="00786E14"/>
    <w:rPr>
      <w:sz w:val="16"/>
      <w:szCs w:val="16"/>
    </w:rPr>
  </w:style>
  <w:style w:type="paragraph" w:styleId="CommentText">
    <w:name w:val="annotation text"/>
    <w:basedOn w:val="Normal"/>
    <w:link w:val="CommentTextChar"/>
    <w:rsid w:val="00786E14"/>
  </w:style>
  <w:style w:type="character" w:customStyle="1" w:styleId="CommentTextChar">
    <w:name w:val="Comment Text Char"/>
    <w:basedOn w:val="DefaultParagraphFont"/>
    <w:link w:val="CommentText"/>
    <w:rsid w:val="00786E14"/>
  </w:style>
  <w:style w:type="paragraph" w:styleId="CommentSubject">
    <w:name w:val="annotation subject"/>
    <w:basedOn w:val="CommentText"/>
    <w:next w:val="CommentText"/>
    <w:link w:val="CommentSubjectChar"/>
    <w:rsid w:val="00786E14"/>
    <w:rPr>
      <w:b/>
      <w:bCs/>
    </w:rPr>
  </w:style>
  <w:style w:type="character" w:customStyle="1" w:styleId="CommentSubjectChar">
    <w:name w:val="Comment Subject Char"/>
    <w:basedOn w:val="CommentTextChar"/>
    <w:link w:val="CommentSubject"/>
    <w:rsid w:val="00786E14"/>
    <w:rPr>
      <w:b/>
      <w:bCs/>
    </w:rPr>
  </w:style>
  <w:style w:type="character" w:customStyle="1" w:styleId="sp">
    <w:name w:val="sp"/>
    <w:basedOn w:val="DefaultParagraphFont"/>
    <w:rsid w:val="00D340A5"/>
  </w:style>
  <w:style w:type="paragraph" w:customStyle="1" w:styleId="Style3">
    <w:name w:val="Style3"/>
    <w:basedOn w:val="Normal"/>
    <w:rsid w:val="00CF219E"/>
    <w:pPr>
      <w:widowControl w:val="0"/>
      <w:autoSpaceDE w:val="0"/>
      <w:autoSpaceDN w:val="0"/>
      <w:adjustRightInd w:val="0"/>
    </w:pPr>
    <w:rPr>
      <w:sz w:val="24"/>
      <w:szCs w:val="24"/>
    </w:rPr>
  </w:style>
  <w:style w:type="character" w:customStyle="1" w:styleId="ar">
    <w:name w:val="ar"/>
    <w:basedOn w:val="DefaultParagraphFont"/>
    <w:rsid w:val="00CF219E"/>
  </w:style>
  <w:style w:type="paragraph" w:customStyle="1" w:styleId="Style4">
    <w:name w:val="Style4"/>
    <w:basedOn w:val="Normal"/>
    <w:rsid w:val="00CF219E"/>
    <w:pPr>
      <w:widowControl w:val="0"/>
      <w:autoSpaceDE w:val="0"/>
      <w:autoSpaceDN w:val="0"/>
      <w:adjustRightInd w:val="0"/>
      <w:spacing w:line="374" w:lineRule="exact"/>
      <w:ind w:firstLine="94"/>
    </w:pPr>
    <w:rPr>
      <w:sz w:val="24"/>
      <w:szCs w:val="24"/>
      <w:lang w:val="en-US"/>
    </w:rPr>
  </w:style>
  <w:style w:type="paragraph" w:customStyle="1" w:styleId="Style8">
    <w:name w:val="Style8"/>
    <w:basedOn w:val="Normal"/>
    <w:rsid w:val="00CF219E"/>
    <w:pPr>
      <w:widowControl w:val="0"/>
      <w:autoSpaceDE w:val="0"/>
      <w:autoSpaceDN w:val="0"/>
      <w:adjustRightInd w:val="0"/>
    </w:pPr>
    <w:rPr>
      <w:sz w:val="24"/>
      <w:szCs w:val="24"/>
      <w:lang w:val="en-US"/>
    </w:rPr>
  </w:style>
  <w:style w:type="character" w:customStyle="1" w:styleId="FontStyle21">
    <w:name w:val="Font Style21"/>
    <w:basedOn w:val="DefaultParagraphFont"/>
    <w:rsid w:val="00CF219E"/>
    <w:rPr>
      <w:rFonts w:ascii="Times New Roman" w:hAnsi="Times New Roman" w:cs="Times New Roman"/>
      <w:sz w:val="26"/>
      <w:szCs w:val="26"/>
    </w:rPr>
  </w:style>
  <w:style w:type="character" w:customStyle="1" w:styleId="BodytextBold">
    <w:name w:val="Body text + Bold"/>
    <w:basedOn w:val="DefaultParagraphFont"/>
    <w:rsid w:val="00CF219E"/>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Heading2">
    <w:name w:val="Heading #2_"/>
    <w:basedOn w:val="DefaultParagraphFont"/>
    <w:link w:val="Heading20"/>
    <w:rsid w:val="00CF219E"/>
    <w:rPr>
      <w:b/>
      <w:bCs/>
      <w:sz w:val="25"/>
      <w:szCs w:val="25"/>
      <w:shd w:val="clear" w:color="auto" w:fill="FFFFFF"/>
    </w:rPr>
  </w:style>
  <w:style w:type="paragraph" w:customStyle="1" w:styleId="Heading20">
    <w:name w:val="Heading #2"/>
    <w:basedOn w:val="Normal"/>
    <w:link w:val="Heading2"/>
    <w:rsid w:val="00CF219E"/>
    <w:pPr>
      <w:widowControl w:val="0"/>
      <w:shd w:val="clear" w:color="auto" w:fill="FFFFFF"/>
      <w:spacing w:before="720" w:after="480" w:line="0" w:lineRule="atLeast"/>
      <w:ind w:firstLine="540"/>
      <w:outlineLvl w:val="1"/>
    </w:pPr>
    <w:rPr>
      <w:b/>
      <w:bCs/>
      <w:sz w:val="25"/>
      <w:szCs w:val="25"/>
      <w:lang w:val="en-US"/>
    </w:rPr>
  </w:style>
  <w:style w:type="character" w:customStyle="1" w:styleId="BodytextItalic">
    <w:name w:val="Body text + Italic"/>
    <w:basedOn w:val="Bodytext"/>
    <w:rsid w:val="00CF219E"/>
    <w:rPr>
      <w:rFonts w:ascii="Times New Roman" w:eastAsia="Times New Roman" w:hAnsi="Times New Roman" w:cs="Times New Roman"/>
      <w:b w:val="0"/>
      <w:bCs w:val="0"/>
      <w:i/>
      <w:iCs/>
      <w:smallCaps w:val="0"/>
      <w:strike w:val="0"/>
      <w:color w:val="000000"/>
      <w:spacing w:val="0"/>
      <w:w w:val="100"/>
      <w:position w:val="0"/>
      <w:sz w:val="25"/>
      <w:szCs w:val="25"/>
      <w:u w:val="none"/>
      <w:shd w:val="clear" w:color="auto" w:fill="FFFFFF"/>
      <w:lang w:val="ro-RO"/>
    </w:rPr>
  </w:style>
</w:styles>
</file>

<file path=word/webSettings.xml><?xml version="1.0" encoding="utf-8"?>
<w:webSettings xmlns:r="http://schemas.openxmlformats.org/officeDocument/2006/relationships" xmlns:w="http://schemas.openxmlformats.org/wordprocessingml/2006/main">
  <w:divs>
    <w:div w:id="483157969">
      <w:bodyDiv w:val="1"/>
      <w:marLeft w:val="0"/>
      <w:marRight w:val="0"/>
      <w:marTop w:val="0"/>
      <w:marBottom w:val="0"/>
      <w:divBdr>
        <w:top w:val="none" w:sz="0" w:space="0" w:color="auto"/>
        <w:left w:val="none" w:sz="0" w:space="0" w:color="auto"/>
        <w:bottom w:val="none" w:sz="0" w:space="0" w:color="auto"/>
        <w:right w:val="none" w:sz="0" w:space="0" w:color="auto"/>
      </w:divBdr>
    </w:div>
    <w:div w:id="767429447">
      <w:bodyDiv w:val="1"/>
      <w:marLeft w:val="0"/>
      <w:marRight w:val="0"/>
      <w:marTop w:val="0"/>
      <w:marBottom w:val="0"/>
      <w:divBdr>
        <w:top w:val="none" w:sz="0" w:space="0" w:color="auto"/>
        <w:left w:val="none" w:sz="0" w:space="0" w:color="auto"/>
        <w:bottom w:val="none" w:sz="0" w:space="0" w:color="auto"/>
        <w:right w:val="none" w:sz="0" w:space="0" w:color="auto"/>
      </w:divBdr>
    </w:div>
    <w:div w:id="842203676">
      <w:bodyDiv w:val="1"/>
      <w:marLeft w:val="0"/>
      <w:marRight w:val="0"/>
      <w:marTop w:val="0"/>
      <w:marBottom w:val="0"/>
      <w:divBdr>
        <w:top w:val="none" w:sz="0" w:space="0" w:color="auto"/>
        <w:left w:val="none" w:sz="0" w:space="0" w:color="auto"/>
        <w:bottom w:val="none" w:sz="0" w:space="0" w:color="auto"/>
        <w:right w:val="none" w:sz="0" w:space="0" w:color="auto"/>
      </w:divBdr>
    </w:div>
    <w:div w:id="862092482">
      <w:bodyDiv w:val="1"/>
      <w:marLeft w:val="0"/>
      <w:marRight w:val="0"/>
      <w:marTop w:val="0"/>
      <w:marBottom w:val="0"/>
      <w:divBdr>
        <w:top w:val="none" w:sz="0" w:space="0" w:color="auto"/>
        <w:left w:val="none" w:sz="0" w:space="0" w:color="auto"/>
        <w:bottom w:val="none" w:sz="0" w:space="0" w:color="auto"/>
        <w:right w:val="none" w:sz="0" w:space="0" w:color="auto"/>
      </w:divBdr>
    </w:div>
    <w:div w:id="1762291234">
      <w:bodyDiv w:val="1"/>
      <w:marLeft w:val="0"/>
      <w:marRight w:val="0"/>
      <w:marTop w:val="0"/>
      <w:marBottom w:val="0"/>
      <w:divBdr>
        <w:top w:val="none" w:sz="0" w:space="0" w:color="auto"/>
        <w:left w:val="none" w:sz="0" w:space="0" w:color="auto"/>
        <w:bottom w:val="none" w:sz="0" w:space="0" w:color="auto"/>
        <w:right w:val="none" w:sz="0" w:space="0" w:color="auto"/>
      </w:divBdr>
    </w:div>
    <w:div w:id="1950504974">
      <w:bodyDiv w:val="1"/>
      <w:marLeft w:val="0"/>
      <w:marRight w:val="0"/>
      <w:marTop w:val="0"/>
      <w:marBottom w:val="0"/>
      <w:divBdr>
        <w:top w:val="none" w:sz="0" w:space="0" w:color="auto"/>
        <w:left w:val="none" w:sz="0" w:space="0" w:color="auto"/>
        <w:bottom w:val="none" w:sz="0" w:space="0" w:color="auto"/>
        <w:right w:val="none" w:sz="0" w:space="0" w:color="auto"/>
      </w:divBdr>
    </w:div>
    <w:div w:id="2046709625">
      <w:bodyDiv w:val="1"/>
      <w:marLeft w:val="0"/>
      <w:marRight w:val="0"/>
      <w:marTop w:val="0"/>
      <w:marBottom w:val="0"/>
      <w:divBdr>
        <w:top w:val="none" w:sz="0" w:space="0" w:color="auto"/>
        <w:left w:val="none" w:sz="0" w:space="0" w:color="auto"/>
        <w:bottom w:val="none" w:sz="0" w:space="0" w:color="auto"/>
        <w:right w:val="none" w:sz="0" w:space="0" w:color="auto"/>
      </w:divBdr>
    </w:div>
    <w:div w:id="206818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http://www.cdep.ro/img/stema/stemaCDEP.pn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6041</CharactersWithSpaces>
  <SharedDoc>false</SharedDoc>
  <HLinks>
    <vt:vector size="18" baseType="variant">
      <vt:variant>
        <vt:i4>5177414</vt:i4>
      </vt:variant>
      <vt:variant>
        <vt:i4>6</vt:i4>
      </vt:variant>
      <vt:variant>
        <vt:i4>0</vt:i4>
      </vt:variant>
      <vt:variant>
        <vt:i4>5</vt:i4>
      </vt:variant>
      <vt:variant>
        <vt:lpwstr>http://www.cdep.ro/pls/parlam/structura2015.mp?idm=107&amp;cam=2&amp;leg=2016</vt:lpwstr>
      </vt:variant>
      <vt:variant>
        <vt:lpwstr/>
      </vt:variant>
      <vt:variant>
        <vt:i4>6357042</vt:i4>
      </vt:variant>
      <vt:variant>
        <vt:i4>2216</vt:i4>
      </vt:variant>
      <vt:variant>
        <vt:i4>1025</vt:i4>
      </vt:variant>
      <vt:variant>
        <vt:i4>1</vt:i4>
      </vt:variant>
      <vt:variant>
        <vt:lpwstr>http://www.cdep.ro/img/stema/stemaCDEP.png</vt:lpwstr>
      </vt:variant>
      <vt:variant>
        <vt:lpwstr/>
      </vt:variant>
      <vt:variant>
        <vt:i4>6357042</vt:i4>
      </vt:variant>
      <vt:variant>
        <vt:i4>4230</vt:i4>
      </vt:variant>
      <vt:variant>
        <vt:i4>1026</vt:i4>
      </vt:variant>
      <vt:variant>
        <vt:i4>1</vt:i4>
      </vt:variant>
      <vt:variant>
        <vt:lpwstr>http://www.cdep.ro/img/stema/stemaCDEP.png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Guest</dc:creator>
  <cp:lastModifiedBy>lidia.vladescu</cp:lastModifiedBy>
  <cp:revision>20</cp:revision>
  <cp:lastPrinted>2018-12-19T08:48:00Z</cp:lastPrinted>
  <dcterms:created xsi:type="dcterms:W3CDTF">2018-10-23T10:24:00Z</dcterms:created>
  <dcterms:modified xsi:type="dcterms:W3CDTF">2018-12-19T08:51:00Z</dcterms:modified>
</cp:coreProperties>
</file>