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3F60E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18"/>
          <w:lang w:val="ro-RO"/>
        </w:rPr>
      </w:pP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4E6078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7F0230">
              <w:rPr>
                <w:rFonts w:ascii="Verdana" w:hAnsi="Verdana"/>
                <w:sz w:val="20"/>
                <w:szCs w:val="24"/>
                <w:lang w:val="ro-RO"/>
              </w:rPr>
              <w:t xml:space="preserve"> mai</w:t>
            </w:r>
            <w:r w:rsidR="001464C2">
              <w:rPr>
                <w:rFonts w:ascii="Verdana" w:hAnsi="Verdana"/>
                <w:sz w:val="20"/>
                <w:szCs w:val="24"/>
                <w:lang w:val="ro-RO"/>
              </w:rPr>
              <w:t xml:space="preserve">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7F0230">
              <w:rPr>
                <w:rFonts w:ascii="Verdana" w:hAnsi="Verdana"/>
                <w:sz w:val="20"/>
                <w:szCs w:val="24"/>
                <w:lang w:val="ro-RO"/>
              </w:rPr>
              <w:t>308</w:t>
            </w:r>
          </w:p>
        </w:tc>
      </w:tr>
    </w:tbl>
    <w:p w:rsidR="00D37767" w:rsidRPr="00F860A7" w:rsidRDefault="00D37767" w:rsidP="008C3B04">
      <w:pPr>
        <w:rPr>
          <w:rFonts w:ascii="Verdana" w:hAnsi="Verdana"/>
          <w:sz w:val="24"/>
          <w:szCs w:val="24"/>
          <w:lang w:val="ro-RO"/>
        </w:rPr>
      </w:pPr>
    </w:p>
    <w:p w:rsidR="00383FC0" w:rsidRPr="004E6078" w:rsidRDefault="00383FC0" w:rsidP="004E6078">
      <w:pPr>
        <w:pStyle w:val="Heading1"/>
        <w:spacing w:line="276" w:lineRule="auto"/>
        <w:jc w:val="center"/>
        <w:rPr>
          <w:rFonts w:ascii="Verdana" w:hAnsi="Verdana"/>
          <w:sz w:val="24"/>
          <w:szCs w:val="22"/>
          <w:lang w:val="ro-RO"/>
        </w:rPr>
      </w:pPr>
      <w:r w:rsidRPr="004E6078">
        <w:rPr>
          <w:rFonts w:ascii="Verdana" w:hAnsi="Verdana"/>
          <w:sz w:val="24"/>
          <w:szCs w:val="22"/>
          <w:lang w:val="ro-RO"/>
        </w:rPr>
        <w:t>AVIZ</w:t>
      </w:r>
    </w:p>
    <w:p w:rsidR="008B7BD6" w:rsidRPr="004E6078" w:rsidRDefault="00383FC0" w:rsidP="004E6078">
      <w:pPr>
        <w:spacing w:line="276" w:lineRule="auto"/>
        <w:jc w:val="center"/>
        <w:rPr>
          <w:rFonts w:ascii="Verdana" w:hAnsi="Verdana"/>
          <w:b/>
          <w:sz w:val="24"/>
          <w:szCs w:val="22"/>
          <w:lang w:val="it-IT"/>
        </w:rPr>
      </w:pPr>
      <w:r w:rsidRPr="004E6078">
        <w:rPr>
          <w:rFonts w:ascii="Verdana" w:hAnsi="Verdana"/>
          <w:b/>
          <w:color w:val="000000"/>
          <w:sz w:val="24"/>
          <w:szCs w:val="22"/>
          <w:lang w:val="ro-RO"/>
        </w:rPr>
        <w:t xml:space="preserve">asupra </w:t>
      </w:r>
      <w:r w:rsidR="00635488" w:rsidRPr="004E6078">
        <w:rPr>
          <w:rFonts w:ascii="Verdana" w:hAnsi="Verdana"/>
          <w:b/>
          <w:color w:val="000000"/>
          <w:sz w:val="24"/>
          <w:szCs w:val="22"/>
          <w:lang w:val="it-IT"/>
        </w:rPr>
        <w:t>proiectului de Lege</w:t>
      </w:r>
      <w:r w:rsidR="007F0230" w:rsidRPr="004E6078">
        <w:rPr>
          <w:sz w:val="24"/>
          <w:szCs w:val="22"/>
          <w:lang w:val="it-IT"/>
        </w:rPr>
        <w:t xml:space="preserve"> </w:t>
      </w:r>
      <w:r w:rsidR="007F0230" w:rsidRPr="004E6078">
        <w:rPr>
          <w:rFonts w:ascii="Verdana" w:hAnsi="Verdana"/>
          <w:b/>
          <w:sz w:val="24"/>
          <w:szCs w:val="22"/>
          <w:lang w:val="it-IT"/>
        </w:rPr>
        <w:t>privind aprobarea Ordonanţei de urgenţă a Guvernului nr.23/2019 pentru completarea Legii educaţiei naţionale nr.1/2011, instituirea unor derogări şi prorogarea unor termene</w:t>
      </w:r>
      <w:r w:rsidR="00635488" w:rsidRPr="004E6078">
        <w:rPr>
          <w:sz w:val="24"/>
          <w:szCs w:val="22"/>
          <w:lang w:val="it-IT"/>
        </w:rPr>
        <w:t xml:space="preserve"> </w:t>
      </w:r>
    </w:p>
    <w:p w:rsidR="00635488" w:rsidRPr="004E6078" w:rsidRDefault="00635488" w:rsidP="004E6078">
      <w:pPr>
        <w:spacing w:line="276" w:lineRule="auto"/>
        <w:jc w:val="center"/>
        <w:rPr>
          <w:rFonts w:ascii="Verdana" w:hAnsi="Verdana"/>
          <w:b/>
          <w:sz w:val="24"/>
          <w:szCs w:val="22"/>
          <w:lang w:val="it-IT"/>
        </w:rPr>
      </w:pPr>
    </w:p>
    <w:p w:rsidR="00383FC0" w:rsidRPr="004E6078" w:rsidRDefault="00383FC0" w:rsidP="004E6078">
      <w:pPr>
        <w:spacing w:line="276" w:lineRule="auto"/>
        <w:rPr>
          <w:rFonts w:ascii="Verdana" w:hAnsi="Verdana"/>
          <w:sz w:val="24"/>
          <w:szCs w:val="22"/>
          <w:lang w:val="ro-RO"/>
        </w:rPr>
      </w:pPr>
    </w:p>
    <w:p w:rsidR="00383FC0" w:rsidRPr="004E6078" w:rsidRDefault="00383FC0" w:rsidP="004E6078">
      <w:pPr>
        <w:spacing w:line="276" w:lineRule="auto"/>
        <w:ind w:firstLine="720"/>
        <w:jc w:val="both"/>
        <w:rPr>
          <w:rFonts w:ascii="Verdana" w:hAnsi="Verdana"/>
          <w:b/>
          <w:sz w:val="24"/>
          <w:szCs w:val="22"/>
          <w:lang w:val="ro-RO"/>
        </w:rPr>
      </w:pPr>
      <w:r w:rsidRPr="004E6078">
        <w:rPr>
          <w:rFonts w:ascii="Verdana" w:hAnsi="Verdana"/>
          <w:color w:val="000000"/>
          <w:sz w:val="24"/>
          <w:szCs w:val="22"/>
          <w:lang w:val="ro-RO"/>
        </w:rPr>
        <w:t>În conformitate cu prevederile art.95</w:t>
      </w:r>
      <w:r w:rsidR="00495C70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şi 115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 xml:space="preserve"> din Regulamentul Camerei Deputaţilor, republicat,</w:t>
      </w:r>
      <w:r w:rsidR="00197102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cu modificările şi completările ulterioare,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 xml:space="preserve"> Comisia pentru muncă şi protecţie socială a fost sesizată</w:t>
      </w:r>
      <w:r w:rsidR="00495C70" w:rsidRPr="004E6078">
        <w:rPr>
          <w:rFonts w:ascii="Verdana" w:hAnsi="Verdana"/>
          <w:color w:val="000000"/>
          <w:sz w:val="24"/>
          <w:szCs w:val="22"/>
          <w:lang w:val="ro-RO"/>
        </w:rPr>
        <w:t>,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 xml:space="preserve"> </w:t>
      </w:r>
      <w:r w:rsidR="00495C70" w:rsidRPr="004E6078">
        <w:rPr>
          <w:rFonts w:ascii="Verdana" w:hAnsi="Verdana"/>
          <w:color w:val="000000"/>
          <w:sz w:val="24"/>
          <w:szCs w:val="22"/>
          <w:lang w:val="ro-RO"/>
        </w:rPr>
        <w:t xml:space="preserve">în procedură de urgenţă, 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>cu dezbaterea şi avizarea</w:t>
      </w:r>
      <w:r w:rsidR="00635488" w:rsidRPr="004E6078">
        <w:rPr>
          <w:rFonts w:ascii="Verdana" w:hAnsi="Verdana"/>
          <w:i/>
          <w:color w:val="000000"/>
          <w:sz w:val="24"/>
          <w:szCs w:val="22"/>
          <w:lang w:val="ro-RO"/>
        </w:rPr>
        <w:t xml:space="preserve"> proiectului</w:t>
      </w:r>
      <w:r w:rsidR="00CA0EE8" w:rsidRPr="004E6078">
        <w:rPr>
          <w:rFonts w:ascii="Verdana" w:hAnsi="Verdana"/>
          <w:i/>
          <w:color w:val="000000"/>
          <w:sz w:val="24"/>
          <w:szCs w:val="22"/>
          <w:lang w:val="ro-RO"/>
        </w:rPr>
        <w:t xml:space="preserve"> de </w:t>
      </w:r>
      <w:r w:rsidR="00635488" w:rsidRPr="004E6078">
        <w:rPr>
          <w:rFonts w:ascii="Verdana" w:hAnsi="Verdana"/>
          <w:i/>
          <w:color w:val="000000"/>
          <w:sz w:val="24"/>
          <w:szCs w:val="22"/>
          <w:lang w:val="ro-RO"/>
        </w:rPr>
        <w:t>Leg</w:t>
      </w:r>
      <w:r w:rsidR="008C3B04" w:rsidRPr="004E6078">
        <w:rPr>
          <w:rFonts w:ascii="Verdana" w:hAnsi="Verdana"/>
          <w:i/>
          <w:color w:val="000000"/>
          <w:sz w:val="24"/>
          <w:szCs w:val="22"/>
          <w:lang w:val="ro-RO"/>
        </w:rPr>
        <w:t>e</w:t>
      </w:r>
      <w:r w:rsidR="007F0230" w:rsidRPr="004E6078">
        <w:rPr>
          <w:rFonts w:ascii="Verdana" w:hAnsi="Verdana"/>
          <w:i/>
          <w:color w:val="000000"/>
          <w:sz w:val="24"/>
          <w:szCs w:val="22"/>
          <w:lang w:val="ro-RO"/>
        </w:rPr>
        <w:t xml:space="preserve"> </w:t>
      </w:r>
      <w:r w:rsidR="007F0230" w:rsidRPr="004E6078">
        <w:rPr>
          <w:rFonts w:ascii="Verdana" w:hAnsi="Verdana"/>
          <w:i/>
          <w:sz w:val="24"/>
          <w:szCs w:val="22"/>
          <w:lang w:val="ro-RO"/>
        </w:rPr>
        <w:t>privind aprobarea Ordonanţei de urgenţă a Guvernului nr.23/2019 pentru completarea Legii educaţiei naţionale nr.1/2011, instituirea unor derogări şi prorogarea unor termene</w:t>
      </w:r>
      <w:r w:rsidRPr="004E6078">
        <w:rPr>
          <w:rFonts w:ascii="Verdana" w:hAnsi="Verdana"/>
          <w:i/>
          <w:color w:val="000000"/>
          <w:sz w:val="24"/>
          <w:szCs w:val="22"/>
          <w:lang w:val="ro-RO"/>
        </w:rPr>
        <w:t>,</w:t>
      </w:r>
      <w:r w:rsidR="00426B8E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trimis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 xml:space="preserve"> cu adresa nr. </w:t>
      </w:r>
      <w:r w:rsidR="00426B8E" w:rsidRPr="004E6078">
        <w:rPr>
          <w:rFonts w:ascii="Verdana" w:hAnsi="Verdana"/>
          <w:b/>
          <w:color w:val="000000"/>
          <w:sz w:val="24"/>
          <w:szCs w:val="22"/>
          <w:lang w:val="ro-RO"/>
        </w:rPr>
        <w:t>PLx</w:t>
      </w:r>
      <w:r w:rsidR="004E6078">
        <w:rPr>
          <w:rFonts w:ascii="Verdana" w:hAnsi="Verdana"/>
          <w:b/>
          <w:color w:val="000000"/>
          <w:sz w:val="24"/>
          <w:szCs w:val="22"/>
          <w:lang w:val="ro-RO"/>
        </w:rPr>
        <w:t xml:space="preserve"> </w:t>
      </w:r>
      <w:r w:rsidR="007F0230" w:rsidRPr="004E6078">
        <w:rPr>
          <w:rFonts w:ascii="Verdana" w:hAnsi="Verdana"/>
          <w:b/>
          <w:color w:val="000000"/>
          <w:sz w:val="24"/>
          <w:szCs w:val="22"/>
          <w:lang w:val="ro-RO"/>
        </w:rPr>
        <w:t>22</w:t>
      </w:r>
      <w:r w:rsidR="00F30515" w:rsidRPr="004E6078">
        <w:rPr>
          <w:rFonts w:ascii="Verdana" w:hAnsi="Verdana"/>
          <w:b/>
          <w:color w:val="000000"/>
          <w:sz w:val="24"/>
          <w:szCs w:val="22"/>
          <w:lang w:val="ro-RO"/>
        </w:rPr>
        <w:t>9</w:t>
      </w:r>
      <w:r w:rsidR="001464C2" w:rsidRPr="004E6078">
        <w:rPr>
          <w:rFonts w:ascii="Verdana" w:hAnsi="Verdana"/>
          <w:b/>
          <w:color w:val="000000"/>
          <w:sz w:val="24"/>
          <w:szCs w:val="22"/>
          <w:lang w:val="ro-RO"/>
        </w:rPr>
        <w:t>/201</w:t>
      </w:r>
      <w:r w:rsidR="00D37767" w:rsidRPr="004E6078">
        <w:rPr>
          <w:rFonts w:ascii="Verdana" w:hAnsi="Verdana"/>
          <w:b/>
          <w:color w:val="000000"/>
          <w:sz w:val="24"/>
          <w:szCs w:val="22"/>
          <w:lang w:val="ro-RO"/>
        </w:rPr>
        <w:t>9</w:t>
      </w:r>
      <w:r w:rsidR="007F0230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din 15 april</w:t>
      </w:r>
      <w:r w:rsidR="001464C2" w:rsidRPr="004E6078">
        <w:rPr>
          <w:rFonts w:ascii="Verdana" w:hAnsi="Verdana"/>
          <w:color w:val="000000"/>
          <w:sz w:val="24"/>
          <w:szCs w:val="22"/>
          <w:lang w:val="ro-RO"/>
        </w:rPr>
        <w:t>ie 2019.</w:t>
      </w:r>
    </w:p>
    <w:p w:rsidR="00383FC0" w:rsidRPr="004E6078" w:rsidRDefault="00383FC0" w:rsidP="004E6078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2"/>
          <w:lang w:val="ro-RO"/>
        </w:rPr>
      </w:pPr>
      <w:r w:rsidRPr="004E6078">
        <w:rPr>
          <w:rFonts w:ascii="Verdana" w:hAnsi="Verdana"/>
          <w:color w:val="000000"/>
          <w:sz w:val="24"/>
          <w:szCs w:val="22"/>
          <w:lang w:val="ro-RO"/>
        </w:rPr>
        <w:t>Potrivit prevederilor art.61 din Regulamentul Camerei Deputaţilor, republicat, membrii Co</w:t>
      </w:r>
      <w:r w:rsidR="00737866" w:rsidRPr="004E6078">
        <w:rPr>
          <w:rFonts w:ascii="Verdana" w:hAnsi="Verdana"/>
          <w:color w:val="000000"/>
          <w:sz w:val="24"/>
          <w:szCs w:val="22"/>
          <w:lang w:val="ro-RO"/>
        </w:rPr>
        <w:t>misiei</w:t>
      </w:r>
      <w:r w:rsidR="00635488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au examinat proiectul de </w:t>
      </w:r>
      <w:r w:rsidR="004E6078">
        <w:rPr>
          <w:rFonts w:ascii="Verdana" w:hAnsi="Verdana"/>
          <w:color w:val="000000"/>
          <w:sz w:val="24"/>
          <w:szCs w:val="22"/>
          <w:lang w:val="ro-RO"/>
        </w:rPr>
        <w:t>l</w:t>
      </w:r>
      <w:r w:rsidR="00635488" w:rsidRPr="004E6078">
        <w:rPr>
          <w:rFonts w:ascii="Verdana" w:hAnsi="Verdana"/>
          <w:color w:val="000000"/>
          <w:sz w:val="24"/>
          <w:szCs w:val="22"/>
          <w:lang w:val="ro-RO"/>
        </w:rPr>
        <w:t>ege mai sus menţionat</w:t>
      </w:r>
      <w:r w:rsidR="007F0230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în şedinţa din 23</w:t>
      </w:r>
      <w:r w:rsidR="008B7BD6" w:rsidRPr="004E6078">
        <w:rPr>
          <w:rFonts w:ascii="Verdana" w:hAnsi="Verdana"/>
          <w:color w:val="000000"/>
          <w:sz w:val="24"/>
          <w:szCs w:val="22"/>
          <w:lang w:val="ro-RO"/>
        </w:rPr>
        <w:t xml:space="preserve"> april</w:t>
      </w:r>
      <w:r w:rsidR="001464C2" w:rsidRPr="004E6078">
        <w:rPr>
          <w:rFonts w:ascii="Verdana" w:hAnsi="Verdana"/>
          <w:color w:val="000000"/>
          <w:sz w:val="24"/>
          <w:szCs w:val="22"/>
          <w:lang w:val="ro-RO"/>
        </w:rPr>
        <w:t>ie 2019.</w:t>
      </w:r>
    </w:p>
    <w:p w:rsidR="00635488" w:rsidRPr="004E6078" w:rsidRDefault="00197102" w:rsidP="004E6078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2"/>
          <w:lang w:val="ro-RO"/>
        </w:rPr>
      </w:pPr>
      <w:r w:rsidRPr="004E6078">
        <w:rPr>
          <w:rFonts w:ascii="Verdana" w:hAnsi="Verdana"/>
          <w:color w:val="000000"/>
          <w:sz w:val="24"/>
          <w:szCs w:val="22"/>
          <w:lang w:val="ro-RO"/>
        </w:rPr>
        <w:t>În urma finalizării dezbaterilor, m</w:t>
      </w:r>
      <w:r w:rsidR="001464C2" w:rsidRPr="004E6078">
        <w:rPr>
          <w:rFonts w:ascii="Verdana" w:hAnsi="Verdana"/>
          <w:color w:val="000000"/>
          <w:sz w:val="24"/>
          <w:szCs w:val="22"/>
          <w:lang w:val="ro-RO"/>
        </w:rPr>
        <w:t>embr</w:t>
      </w:r>
      <w:r w:rsidR="008C3B04" w:rsidRPr="004E6078">
        <w:rPr>
          <w:rFonts w:ascii="Verdana" w:hAnsi="Verdana"/>
          <w:color w:val="000000"/>
          <w:sz w:val="24"/>
          <w:szCs w:val="22"/>
          <w:lang w:val="ro-RO"/>
        </w:rPr>
        <w:t>i</w:t>
      </w:r>
      <w:r w:rsidR="008B7BD6" w:rsidRPr="004E6078">
        <w:rPr>
          <w:rFonts w:ascii="Verdana" w:hAnsi="Verdana"/>
          <w:color w:val="000000"/>
          <w:sz w:val="24"/>
          <w:szCs w:val="22"/>
          <w:lang w:val="ro-RO"/>
        </w:rPr>
        <w:t>i comisiei au hotărât, cu unanim</w:t>
      </w:r>
      <w:r w:rsidR="001464C2" w:rsidRPr="004E6078">
        <w:rPr>
          <w:rFonts w:ascii="Verdana" w:hAnsi="Verdana"/>
          <w:color w:val="000000"/>
          <w:sz w:val="24"/>
          <w:szCs w:val="22"/>
          <w:lang w:val="ro-RO"/>
        </w:rPr>
        <w:t xml:space="preserve">itate </w:t>
      </w:r>
      <w:r w:rsidR="008C3B04" w:rsidRPr="004E6078">
        <w:rPr>
          <w:rFonts w:ascii="Verdana" w:hAnsi="Verdana"/>
          <w:color w:val="000000"/>
          <w:sz w:val="24"/>
          <w:szCs w:val="22"/>
          <w:lang w:val="ro-RO"/>
        </w:rPr>
        <w:t>de voturi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 xml:space="preserve">, </w:t>
      </w:r>
      <w:r w:rsidRPr="004E6078">
        <w:rPr>
          <w:rFonts w:ascii="Verdana" w:hAnsi="Verdana"/>
          <w:b/>
          <w:i/>
          <w:color w:val="000000"/>
          <w:sz w:val="24"/>
          <w:szCs w:val="22"/>
          <w:lang w:val="ro-RO"/>
        </w:rPr>
        <w:t xml:space="preserve">avizarea favorabilă 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>a</w:t>
      </w:r>
      <w:r w:rsidRPr="004E6078">
        <w:rPr>
          <w:rFonts w:ascii="Verdana" w:hAnsi="Verdana"/>
          <w:i/>
          <w:color w:val="000000"/>
          <w:sz w:val="24"/>
          <w:szCs w:val="22"/>
          <w:lang w:val="ro-RO"/>
        </w:rPr>
        <w:t xml:space="preserve"> </w:t>
      </w:r>
      <w:r w:rsidR="00635488" w:rsidRPr="004E6078">
        <w:rPr>
          <w:rFonts w:ascii="Verdana" w:hAnsi="Verdana"/>
          <w:color w:val="000000"/>
          <w:sz w:val="24"/>
          <w:szCs w:val="22"/>
          <w:lang w:val="ro-RO"/>
        </w:rPr>
        <w:t xml:space="preserve">proiectului de </w:t>
      </w:r>
      <w:r w:rsidR="004E6078">
        <w:rPr>
          <w:rFonts w:ascii="Verdana" w:hAnsi="Verdana"/>
          <w:color w:val="000000"/>
          <w:sz w:val="24"/>
          <w:szCs w:val="22"/>
          <w:lang w:val="ro-RO"/>
        </w:rPr>
        <w:t>l</w:t>
      </w:r>
      <w:r w:rsidR="00635488" w:rsidRPr="004E6078">
        <w:rPr>
          <w:rFonts w:ascii="Verdana" w:hAnsi="Verdana"/>
          <w:color w:val="000000"/>
          <w:sz w:val="24"/>
          <w:szCs w:val="22"/>
          <w:lang w:val="ro-RO"/>
        </w:rPr>
        <w:t>eg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>e</w:t>
      </w:r>
      <w:r w:rsidR="004E6078">
        <w:rPr>
          <w:rFonts w:ascii="Verdana" w:hAnsi="Verdana"/>
          <w:color w:val="000000"/>
          <w:sz w:val="24"/>
          <w:szCs w:val="22"/>
          <w:lang w:val="ro-RO"/>
        </w:rPr>
        <w:t xml:space="preserve"> în forma prezentată</w:t>
      </w:r>
      <w:r w:rsidRPr="004E6078">
        <w:rPr>
          <w:rFonts w:ascii="Verdana" w:hAnsi="Verdana"/>
          <w:color w:val="000000"/>
          <w:sz w:val="24"/>
          <w:szCs w:val="22"/>
          <w:lang w:val="ro-RO"/>
        </w:rPr>
        <w:t>.</w:t>
      </w:r>
    </w:p>
    <w:p w:rsidR="00495C70" w:rsidRPr="004E6078" w:rsidRDefault="00495C70" w:rsidP="004E6078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2"/>
          <w:lang w:val="ro-RO"/>
        </w:rPr>
      </w:pPr>
    </w:p>
    <w:p w:rsidR="00383FC0" w:rsidRPr="004E6078" w:rsidRDefault="00383FC0" w:rsidP="004E6078">
      <w:pPr>
        <w:spacing w:line="276" w:lineRule="auto"/>
        <w:ind w:firstLine="720"/>
        <w:jc w:val="both"/>
        <w:rPr>
          <w:rFonts w:ascii="Verdana" w:hAnsi="Verdana"/>
          <w:sz w:val="24"/>
          <w:szCs w:val="22"/>
          <w:lang w:val="ro-RO"/>
        </w:rPr>
      </w:pPr>
      <w:r w:rsidRPr="004E6078">
        <w:rPr>
          <w:rFonts w:ascii="Verdana" w:hAnsi="Verdana"/>
          <w:sz w:val="24"/>
          <w:szCs w:val="22"/>
          <w:lang w:val="ro-RO"/>
        </w:rPr>
        <w:tab/>
        <w:t>PREŞEDINTE,</w:t>
      </w:r>
      <w:r w:rsidRPr="004E6078">
        <w:rPr>
          <w:rFonts w:ascii="Verdana" w:hAnsi="Verdana"/>
          <w:sz w:val="24"/>
          <w:szCs w:val="22"/>
          <w:lang w:val="ro-RO"/>
        </w:rPr>
        <w:tab/>
      </w:r>
      <w:r w:rsidRPr="004E6078">
        <w:rPr>
          <w:rFonts w:ascii="Verdana" w:hAnsi="Verdana"/>
          <w:sz w:val="24"/>
          <w:szCs w:val="22"/>
          <w:lang w:val="ro-RO"/>
        </w:rPr>
        <w:tab/>
      </w:r>
      <w:r w:rsidRPr="004E6078">
        <w:rPr>
          <w:rFonts w:ascii="Verdana" w:hAnsi="Verdana"/>
          <w:sz w:val="24"/>
          <w:szCs w:val="22"/>
          <w:lang w:val="ro-RO"/>
        </w:rPr>
        <w:tab/>
      </w:r>
      <w:r w:rsidRPr="004E6078">
        <w:rPr>
          <w:rFonts w:ascii="Verdana" w:hAnsi="Verdana"/>
          <w:sz w:val="24"/>
          <w:szCs w:val="22"/>
          <w:lang w:val="ro-RO"/>
        </w:rPr>
        <w:tab/>
        <w:t>SECRETAR,</w:t>
      </w:r>
    </w:p>
    <w:p w:rsidR="003E77E4" w:rsidRPr="004E6078" w:rsidRDefault="00383FC0" w:rsidP="004E6078">
      <w:pPr>
        <w:spacing w:line="276" w:lineRule="auto"/>
        <w:ind w:firstLine="720"/>
        <w:jc w:val="both"/>
        <w:rPr>
          <w:rFonts w:ascii="Verdana" w:hAnsi="Verdana"/>
          <w:b/>
          <w:sz w:val="24"/>
          <w:szCs w:val="22"/>
          <w:lang w:val="ro-RO"/>
        </w:rPr>
      </w:pPr>
      <w:r w:rsidRPr="004E6078">
        <w:rPr>
          <w:rFonts w:ascii="Verdana" w:hAnsi="Verdana"/>
          <w:b/>
          <w:sz w:val="24"/>
          <w:szCs w:val="22"/>
          <w:lang w:val="ro-RO"/>
        </w:rPr>
        <w:tab/>
        <w:t>Adrian Solomon</w:t>
      </w:r>
      <w:r w:rsidRPr="004E6078">
        <w:rPr>
          <w:rFonts w:ascii="Verdana" w:hAnsi="Verdana"/>
          <w:b/>
          <w:sz w:val="24"/>
          <w:szCs w:val="22"/>
          <w:lang w:val="ro-RO"/>
        </w:rPr>
        <w:tab/>
      </w:r>
      <w:r w:rsidRPr="004E6078">
        <w:rPr>
          <w:rFonts w:ascii="Verdana" w:hAnsi="Verdana"/>
          <w:b/>
          <w:sz w:val="24"/>
          <w:szCs w:val="22"/>
          <w:lang w:val="ro-RO"/>
        </w:rPr>
        <w:tab/>
      </w:r>
      <w:r w:rsidRPr="004E6078">
        <w:rPr>
          <w:rFonts w:ascii="Verdana" w:hAnsi="Verdana"/>
          <w:b/>
          <w:sz w:val="24"/>
          <w:szCs w:val="22"/>
          <w:lang w:val="ro-RO"/>
        </w:rPr>
        <w:tab/>
      </w:r>
      <w:r w:rsidRPr="004E6078">
        <w:rPr>
          <w:rFonts w:ascii="Verdana" w:hAnsi="Verdana"/>
          <w:b/>
          <w:sz w:val="24"/>
          <w:szCs w:val="22"/>
          <w:lang w:val="ro-RO"/>
        </w:rPr>
        <w:tab/>
      </w:r>
      <w:r w:rsidR="003E77E4" w:rsidRPr="004E6078">
        <w:rPr>
          <w:rFonts w:ascii="Verdana" w:hAnsi="Verdana"/>
          <w:b/>
          <w:sz w:val="24"/>
          <w:szCs w:val="22"/>
          <w:lang w:val="ro-RO"/>
        </w:rPr>
        <w:t xml:space="preserve">Violeta Răduţ </w:t>
      </w:r>
    </w:p>
    <w:p w:rsidR="001464C2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1464C2" w:rsidRDefault="001464C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B7BD6" w:rsidRDefault="008B7BD6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0515" w:rsidRPr="00FC178E" w:rsidRDefault="00F3051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F54" w:rsidRDefault="00FD2F54" w:rsidP="004E6078">
      <w:r>
        <w:separator/>
      </w:r>
    </w:p>
  </w:endnote>
  <w:endnote w:type="continuationSeparator" w:id="0">
    <w:p w:rsidR="00FD2F54" w:rsidRDefault="00FD2F54" w:rsidP="004E6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078" w:rsidRPr="00AB36E5" w:rsidRDefault="004E6078" w:rsidP="004E6078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4E6078" w:rsidRPr="00AD698E" w:rsidRDefault="004E6078" w:rsidP="004E6078">
    <w:pPr>
      <w:pStyle w:val="Footer"/>
      <w:ind w:right="360"/>
      <w:jc w:val="center"/>
      <w:rPr>
        <w:rFonts w:ascii="Verdana" w:hAnsi="Verdana"/>
        <w:sz w:val="18"/>
        <w:szCs w:val="16"/>
        <w:lang w:val="it-I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D698E">
      <w:rPr>
        <w:rFonts w:ascii="Verdana" w:hAnsi="Verdana"/>
        <w:sz w:val="18"/>
        <w:szCs w:val="16"/>
        <w:lang w:val="it-I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F54" w:rsidRDefault="00FD2F54" w:rsidP="004E6078">
      <w:r>
        <w:separator/>
      </w:r>
    </w:p>
  </w:footnote>
  <w:footnote w:type="continuationSeparator" w:id="0">
    <w:p w:rsidR="00FD2F54" w:rsidRDefault="00FD2F54" w:rsidP="004E60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464C2"/>
    <w:rsid w:val="00197102"/>
    <w:rsid w:val="001C2B9C"/>
    <w:rsid w:val="002058C4"/>
    <w:rsid w:val="00211E85"/>
    <w:rsid w:val="00231177"/>
    <w:rsid w:val="002B0DCA"/>
    <w:rsid w:val="00307269"/>
    <w:rsid w:val="00383FC0"/>
    <w:rsid w:val="003E77E4"/>
    <w:rsid w:val="003F60E5"/>
    <w:rsid w:val="00426B8E"/>
    <w:rsid w:val="004736F3"/>
    <w:rsid w:val="00493BC4"/>
    <w:rsid w:val="00495C70"/>
    <w:rsid w:val="00497D57"/>
    <w:rsid w:val="004E6078"/>
    <w:rsid w:val="004F2F1C"/>
    <w:rsid w:val="00635488"/>
    <w:rsid w:val="00637C5A"/>
    <w:rsid w:val="00675A62"/>
    <w:rsid w:val="006C25E8"/>
    <w:rsid w:val="00737866"/>
    <w:rsid w:val="00793A7D"/>
    <w:rsid w:val="007F0230"/>
    <w:rsid w:val="00866BDE"/>
    <w:rsid w:val="008B7BD6"/>
    <w:rsid w:val="008C3B04"/>
    <w:rsid w:val="008E78E2"/>
    <w:rsid w:val="00923DAD"/>
    <w:rsid w:val="0094084F"/>
    <w:rsid w:val="009644DC"/>
    <w:rsid w:val="009943CD"/>
    <w:rsid w:val="009B37CF"/>
    <w:rsid w:val="00A13751"/>
    <w:rsid w:val="00A31FDB"/>
    <w:rsid w:val="00A9477C"/>
    <w:rsid w:val="00AB243F"/>
    <w:rsid w:val="00B478F0"/>
    <w:rsid w:val="00B55F12"/>
    <w:rsid w:val="00B92E68"/>
    <w:rsid w:val="00B94464"/>
    <w:rsid w:val="00BD2ACD"/>
    <w:rsid w:val="00BF49DE"/>
    <w:rsid w:val="00C6036D"/>
    <w:rsid w:val="00C72BC7"/>
    <w:rsid w:val="00C85E77"/>
    <w:rsid w:val="00C860D9"/>
    <w:rsid w:val="00CA0EE8"/>
    <w:rsid w:val="00CC2C6D"/>
    <w:rsid w:val="00D37767"/>
    <w:rsid w:val="00D66B37"/>
    <w:rsid w:val="00D67870"/>
    <w:rsid w:val="00D70C87"/>
    <w:rsid w:val="00D845FE"/>
    <w:rsid w:val="00D91AE6"/>
    <w:rsid w:val="00DF2F38"/>
    <w:rsid w:val="00DF6E91"/>
    <w:rsid w:val="00E36EF3"/>
    <w:rsid w:val="00EC06FC"/>
    <w:rsid w:val="00EE7F51"/>
    <w:rsid w:val="00F30515"/>
    <w:rsid w:val="00F75F63"/>
    <w:rsid w:val="00F9471B"/>
    <w:rsid w:val="00FA72BA"/>
    <w:rsid w:val="00FC178E"/>
    <w:rsid w:val="00FD2F54"/>
    <w:rsid w:val="00FF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8C3B04"/>
    <w:rPr>
      <w:strike w:val="0"/>
      <w:dstrike w:val="0"/>
      <w:color w:val="14247C"/>
      <w:u w:val="none"/>
      <w:effect w:val="none"/>
      <w:shd w:val="clear" w:color="auto" w:fill="auto"/>
    </w:rPr>
  </w:style>
  <w:style w:type="paragraph" w:styleId="Footer">
    <w:name w:val="footer"/>
    <w:basedOn w:val="Normal"/>
    <w:link w:val="FooterChar"/>
    <w:uiPriority w:val="99"/>
    <w:unhideWhenUsed/>
    <w:rsid w:val="004E60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078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3</cp:revision>
  <cp:lastPrinted>2019-05-06T13:00:00Z</cp:lastPrinted>
  <dcterms:created xsi:type="dcterms:W3CDTF">2019-05-03T09:10:00Z</dcterms:created>
  <dcterms:modified xsi:type="dcterms:W3CDTF">2019-05-06T13:00:00Z</dcterms:modified>
</cp:coreProperties>
</file>