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6E5EAE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 xml:space="preserve"> septembr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553ACA">
              <w:rPr>
                <w:rFonts w:ascii="Verdana" w:hAnsi="Verdana"/>
                <w:sz w:val="20"/>
                <w:szCs w:val="24"/>
                <w:lang w:val="ro-RO"/>
              </w:rPr>
              <w:t>0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5611BE" w:rsidRDefault="00383FC0" w:rsidP="00211BC1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proiectului de Lege</w:t>
      </w:r>
      <w:r w:rsidR="00211BC1" w:rsidRPr="00211BC1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611BE">
        <w:rPr>
          <w:rFonts w:ascii="Verdana" w:hAnsi="Verdana"/>
          <w:b/>
          <w:sz w:val="22"/>
          <w:szCs w:val="22"/>
        </w:rPr>
        <w:t>privind</w:t>
      </w:r>
      <w:proofErr w:type="spellEnd"/>
      <w:r w:rsidR="005611BE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611BE">
        <w:rPr>
          <w:rFonts w:ascii="Verdana" w:hAnsi="Verdana"/>
          <w:b/>
          <w:sz w:val="22"/>
          <w:szCs w:val="22"/>
        </w:rPr>
        <w:t>aprobarea</w:t>
      </w:r>
      <w:proofErr w:type="spellEnd"/>
      <w:r w:rsidR="005611BE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611BE">
        <w:rPr>
          <w:rFonts w:ascii="Verdana" w:hAnsi="Verdana"/>
          <w:b/>
          <w:sz w:val="22"/>
          <w:szCs w:val="22"/>
        </w:rPr>
        <w:t>Ordonanţei</w:t>
      </w:r>
      <w:proofErr w:type="spellEnd"/>
      <w:r w:rsidR="005611BE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5611BE">
        <w:rPr>
          <w:rFonts w:ascii="Verdana" w:hAnsi="Verdana"/>
          <w:b/>
          <w:sz w:val="22"/>
          <w:szCs w:val="22"/>
        </w:rPr>
        <w:t>urgenţã</w:t>
      </w:r>
      <w:proofErr w:type="spellEnd"/>
      <w:r w:rsidR="005611BE">
        <w:rPr>
          <w:rFonts w:ascii="Verdana" w:hAnsi="Verdana"/>
          <w:b/>
          <w:sz w:val="22"/>
          <w:szCs w:val="22"/>
        </w:rPr>
        <w:t xml:space="preserve"> </w:t>
      </w:r>
    </w:p>
    <w:p w:rsidR="00383FC0" w:rsidRPr="00211BC1" w:rsidRDefault="005611BE" w:rsidP="00553ACA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proofErr w:type="gramStart"/>
      <w:r>
        <w:rPr>
          <w:rFonts w:ascii="Verdana" w:hAnsi="Verdana"/>
          <w:b/>
          <w:sz w:val="22"/>
          <w:szCs w:val="22"/>
        </w:rPr>
        <w:t>a</w:t>
      </w:r>
      <w:proofErr w:type="gramEnd"/>
      <w:r>
        <w:rPr>
          <w:rFonts w:ascii="Verdana" w:hAnsi="Verdana"/>
          <w:b/>
          <w:sz w:val="22"/>
          <w:szCs w:val="22"/>
        </w:rPr>
        <w:t xml:space="preserve"> </w:t>
      </w:r>
      <w:proofErr w:type="spellStart"/>
      <w:r>
        <w:rPr>
          <w:rFonts w:ascii="Verdana" w:hAnsi="Verdana"/>
          <w:b/>
          <w:sz w:val="22"/>
          <w:szCs w:val="22"/>
        </w:rPr>
        <w:t>Guvernului</w:t>
      </w:r>
      <w:proofErr w:type="spellEnd"/>
      <w:r>
        <w:rPr>
          <w:rFonts w:ascii="Verdana" w:hAnsi="Verdana"/>
          <w:b/>
          <w:sz w:val="22"/>
          <w:szCs w:val="22"/>
        </w:rPr>
        <w:t xml:space="preserve"> </w:t>
      </w:r>
      <w:r w:rsidR="00553ACA" w:rsidRPr="00750782">
        <w:rPr>
          <w:rFonts w:ascii="Verdana" w:hAnsi="Verdana"/>
          <w:b/>
          <w:sz w:val="22"/>
          <w:szCs w:val="22"/>
        </w:rPr>
        <w:t xml:space="preserve">nr.30/2019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privind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reorganizarea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Ministerului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Economiei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în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scopul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exercitării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drepturilor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şi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îndeplinirii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obligaţiilor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ce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decurg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din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calitatea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acţionar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a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statului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la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anumiţi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operatori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economici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,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precum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şi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pentru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modificarea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unor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553ACA" w:rsidRPr="00750782">
        <w:rPr>
          <w:rFonts w:ascii="Verdana" w:hAnsi="Verdana"/>
          <w:b/>
          <w:sz w:val="22"/>
          <w:szCs w:val="22"/>
        </w:rPr>
        <w:t>acte</w:t>
      </w:r>
      <w:proofErr w:type="spellEnd"/>
      <w:r w:rsidR="00553ACA" w:rsidRPr="00750782">
        <w:rPr>
          <w:rFonts w:ascii="Verdana" w:hAnsi="Verdana"/>
          <w:b/>
          <w:sz w:val="22"/>
          <w:szCs w:val="22"/>
        </w:rPr>
        <w:t xml:space="preserve"> normative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conformitate cu prevederile art.95 </w:t>
      </w:r>
      <w:r w:rsidRPr="00211BC1">
        <w:rPr>
          <w:rFonts w:ascii="Verdana" w:hAnsi="Verdana"/>
          <w:color w:val="000000" w:themeColor="text1"/>
          <w:sz w:val="22"/>
          <w:szCs w:val="22"/>
        </w:rPr>
        <w:t>şi 115</w:t>
      </w:r>
      <w:r w:rsidRPr="00197102">
        <w:rPr>
          <w:rFonts w:ascii="Verdana" w:hAnsi="Verdana"/>
          <w:sz w:val="22"/>
          <w:szCs w:val="22"/>
        </w:rPr>
        <w:t xml:space="preserve">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 xml:space="preserve">proiectului de </w:t>
      </w:r>
      <w:r w:rsidRPr="005611BE">
        <w:rPr>
          <w:rFonts w:ascii="Verdana" w:hAnsi="Verdana"/>
          <w:i/>
          <w:sz w:val="22"/>
          <w:szCs w:val="22"/>
        </w:rPr>
        <w:t>Lege</w:t>
      </w:r>
      <w:r w:rsidR="005611BE" w:rsidRPr="005611BE">
        <w:rPr>
          <w:rFonts w:ascii="Verdana" w:hAnsi="Verdana"/>
          <w:i/>
          <w:sz w:val="22"/>
          <w:szCs w:val="22"/>
        </w:rPr>
        <w:t xml:space="preserve"> privind aprobarea Ordonanţei de urgenţã a Guvernului</w:t>
      </w:r>
      <w:r w:rsidR="00553ACA">
        <w:rPr>
          <w:rFonts w:ascii="Verdana" w:hAnsi="Verdana"/>
          <w:i/>
          <w:sz w:val="22"/>
          <w:szCs w:val="22"/>
        </w:rPr>
        <w:t xml:space="preserve"> </w:t>
      </w:r>
      <w:r w:rsidR="00553ACA" w:rsidRPr="00553ACA">
        <w:rPr>
          <w:rFonts w:ascii="Verdana" w:hAnsi="Verdana"/>
          <w:i/>
          <w:sz w:val="22"/>
          <w:szCs w:val="22"/>
        </w:rPr>
        <w:t>nr.30/2019 privind reorganizarea Ministerului Economiei în scopul exercitării drepturilor şi îndeplinirii obligaţiilor ce decurg din calitatea de acţionar a statului la anumiţi operatori economici, precum şi pentru modificarea unor acte normative</w:t>
      </w:r>
      <w:r w:rsidRPr="00197102">
        <w:rPr>
          <w:rFonts w:ascii="Verdana" w:hAnsi="Verdana"/>
          <w:sz w:val="22"/>
          <w:szCs w:val="22"/>
        </w:rPr>
        <w:t>,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553ACA">
        <w:rPr>
          <w:rFonts w:ascii="Verdana" w:hAnsi="Verdana"/>
          <w:b/>
          <w:sz w:val="22"/>
          <w:szCs w:val="22"/>
        </w:rPr>
        <w:t>PLx301</w:t>
      </w:r>
      <w:r w:rsidR="00211BC1">
        <w:rPr>
          <w:rFonts w:ascii="Verdana" w:hAnsi="Verdana"/>
          <w:b/>
          <w:sz w:val="22"/>
          <w:szCs w:val="22"/>
        </w:rPr>
        <w:t>/2019</w:t>
      </w:r>
      <w:r w:rsidR="005611BE">
        <w:rPr>
          <w:rFonts w:ascii="Verdana" w:hAnsi="Verdana"/>
          <w:sz w:val="22"/>
          <w:szCs w:val="22"/>
        </w:rPr>
        <w:t xml:space="preserve"> din 1 iul</w:t>
      </w:r>
      <w:r w:rsidR="00211BC1">
        <w:rPr>
          <w:rFonts w:ascii="Verdana" w:hAnsi="Verdana"/>
          <w:sz w:val="22"/>
          <w:szCs w:val="22"/>
        </w:rPr>
        <w:t>ie 2019.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5611BE">
        <w:rPr>
          <w:rFonts w:ascii="Verdana" w:hAnsi="Verdana"/>
          <w:sz w:val="22"/>
          <w:szCs w:val="22"/>
          <w:lang w:val="ro-RO"/>
        </w:rPr>
        <w:t xml:space="preserve"> în şedinţa din 28 august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6E5EAE" w:rsidRDefault="006E5EAE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6E5EAE" w:rsidRPr="00197102" w:rsidRDefault="006E5EAE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D88" w:rsidRDefault="00DD2D88" w:rsidP="00865817">
      <w:r>
        <w:separator/>
      </w:r>
    </w:p>
  </w:endnote>
  <w:endnote w:type="continuationSeparator" w:id="0">
    <w:p w:rsidR="00DD2D88" w:rsidRDefault="00DD2D88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D88" w:rsidRDefault="00DD2D88" w:rsidP="00865817">
      <w:r>
        <w:separator/>
      </w:r>
    </w:p>
  </w:footnote>
  <w:footnote w:type="continuationSeparator" w:id="0">
    <w:p w:rsidR="00DD2D88" w:rsidRDefault="00DD2D88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0D7DFF"/>
    <w:rsid w:val="00197102"/>
    <w:rsid w:val="001C2B9C"/>
    <w:rsid w:val="001D26A8"/>
    <w:rsid w:val="002058C4"/>
    <w:rsid w:val="00211BC1"/>
    <w:rsid w:val="002B0DCA"/>
    <w:rsid w:val="002B6A47"/>
    <w:rsid w:val="00307269"/>
    <w:rsid w:val="00382865"/>
    <w:rsid w:val="00383FC0"/>
    <w:rsid w:val="003E77E4"/>
    <w:rsid w:val="004736F3"/>
    <w:rsid w:val="004E3E43"/>
    <w:rsid w:val="004F2F1C"/>
    <w:rsid w:val="00517851"/>
    <w:rsid w:val="0053019B"/>
    <w:rsid w:val="00553ACA"/>
    <w:rsid w:val="005611BE"/>
    <w:rsid w:val="005C2975"/>
    <w:rsid w:val="00637C5A"/>
    <w:rsid w:val="00673C22"/>
    <w:rsid w:val="00675A62"/>
    <w:rsid w:val="006E5EAE"/>
    <w:rsid w:val="00793A7D"/>
    <w:rsid w:val="008354D5"/>
    <w:rsid w:val="008645C7"/>
    <w:rsid w:val="00865817"/>
    <w:rsid w:val="00870FDE"/>
    <w:rsid w:val="008E78E2"/>
    <w:rsid w:val="008F1230"/>
    <w:rsid w:val="00901F5C"/>
    <w:rsid w:val="00923DAD"/>
    <w:rsid w:val="0094084F"/>
    <w:rsid w:val="009644DC"/>
    <w:rsid w:val="009943CD"/>
    <w:rsid w:val="00A13751"/>
    <w:rsid w:val="00A777F4"/>
    <w:rsid w:val="00A9477C"/>
    <w:rsid w:val="00AB243F"/>
    <w:rsid w:val="00B32EA4"/>
    <w:rsid w:val="00B478F0"/>
    <w:rsid w:val="00B55F12"/>
    <w:rsid w:val="00BD2ACD"/>
    <w:rsid w:val="00C31470"/>
    <w:rsid w:val="00C6036D"/>
    <w:rsid w:val="00C72BC7"/>
    <w:rsid w:val="00CF726E"/>
    <w:rsid w:val="00D66B37"/>
    <w:rsid w:val="00D67870"/>
    <w:rsid w:val="00D70C87"/>
    <w:rsid w:val="00D845FE"/>
    <w:rsid w:val="00D91AE6"/>
    <w:rsid w:val="00DD2D88"/>
    <w:rsid w:val="00DF6E91"/>
    <w:rsid w:val="00E52103"/>
    <w:rsid w:val="00EE7F51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camelia.revenco</cp:lastModifiedBy>
  <cp:revision>2</cp:revision>
  <cp:lastPrinted>2019-09-02T10:19:00Z</cp:lastPrinted>
  <dcterms:created xsi:type="dcterms:W3CDTF">2019-09-02T10:20:00Z</dcterms:created>
  <dcterms:modified xsi:type="dcterms:W3CDTF">2019-09-02T10:20:00Z</dcterms:modified>
</cp:coreProperties>
</file>