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0D7DFF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F13ACB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5611BE">
              <w:rPr>
                <w:rFonts w:ascii="Verdana" w:hAnsi="Verdana"/>
                <w:sz w:val="20"/>
                <w:szCs w:val="24"/>
                <w:lang w:val="ro-RO"/>
              </w:rPr>
              <w:t xml:space="preserve"> septembr</w:t>
            </w:r>
            <w:r w:rsidR="00211BC1">
              <w:rPr>
                <w:rFonts w:ascii="Verdana" w:hAnsi="Verdana"/>
                <w:sz w:val="20"/>
                <w:szCs w:val="24"/>
                <w:lang w:val="ro-RO"/>
              </w:rPr>
              <w:t>ie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11BC1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215E55">
              <w:rPr>
                <w:rFonts w:ascii="Verdana" w:hAnsi="Verdana"/>
                <w:sz w:val="20"/>
                <w:szCs w:val="24"/>
                <w:lang w:val="ro-RO"/>
              </w:rPr>
              <w:t>69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383FC0" w:rsidRPr="00211BC1" w:rsidRDefault="00383FC0" w:rsidP="00215E55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  <w:r w:rsidRPr="00211BC1">
        <w:rPr>
          <w:rFonts w:ascii="Verdana" w:hAnsi="Verdana"/>
          <w:b/>
          <w:sz w:val="22"/>
          <w:szCs w:val="22"/>
          <w:lang w:val="ro-RO"/>
        </w:rPr>
        <w:t>asupra proiectului de Lege</w:t>
      </w:r>
      <w:r w:rsidR="00211BC1" w:rsidRPr="00211BC1">
        <w:rPr>
          <w:rFonts w:ascii="Verdana" w:hAnsi="Verdana"/>
          <w:b/>
          <w:sz w:val="22"/>
          <w:szCs w:val="22"/>
        </w:rPr>
        <w:t xml:space="preserve"> </w:t>
      </w:r>
      <w:r w:rsidR="00215E55" w:rsidRPr="000D5A8D">
        <w:rPr>
          <w:rFonts w:ascii="Verdana" w:hAnsi="Verdana"/>
          <w:b/>
          <w:sz w:val="22"/>
          <w:szCs w:val="22"/>
        </w:rPr>
        <w:t>pentru modificarea şi completarea articolului 5 al Ordonanţei de urgenţă a Guvernului nr.10/2017 pentru stimularea înfiinţării de noi întreprinderi mici şi mijlocii</w:t>
      </w: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383FC0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>În conformitate cu prevederile art.95 din Regulamentul Camerei Deputaţilor, republicat,</w:t>
      </w:r>
      <w:r w:rsidR="00197102">
        <w:rPr>
          <w:rFonts w:ascii="Verdana" w:hAnsi="Verdana"/>
          <w:sz w:val="22"/>
          <w:szCs w:val="22"/>
        </w:rPr>
        <w:t xml:space="preserve"> cu modificările şi completările ulterioare,</w:t>
      </w:r>
      <w:r w:rsidRPr="00197102">
        <w:rPr>
          <w:rFonts w:ascii="Verdana" w:hAnsi="Verdana"/>
          <w:sz w:val="22"/>
          <w:szCs w:val="22"/>
        </w:rPr>
        <w:t xml:space="preserve"> Comisia pentru muncă şi protecţie socială a fost sesizată cu dezbaterea şi avizarea </w:t>
      </w:r>
      <w:r w:rsidRPr="00197102">
        <w:rPr>
          <w:rFonts w:ascii="Verdana" w:hAnsi="Verdana"/>
          <w:i/>
          <w:sz w:val="22"/>
          <w:szCs w:val="22"/>
        </w:rPr>
        <w:t xml:space="preserve">proiectului de </w:t>
      </w:r>
      <w:r w:rsidRPr="005611BE">
        <w:rPr>
          <w:rFonts w:ascii="Verdana" w:hAnsi="Verdana"/>
          <w:i/>
          <w:sz w:val="22"/>
          <w:szCs w:val="22"/>
        </w:rPr>
        <w:t>Lege</w:t>
      </w:r>
      <w:r w:rsidR="00215E55">
        <w:rPr>
          <w:rFonts w:ascii="Verdana" w:hAnsi="Verdana"/>
          <w:i/>
          <w:sz w:val="22"/>
          <w:szCs w:val="22"/>
        </w:rPr>
        <w:t xml:space="preserve"> </w:t>
      </w:r>
      <w:r w:rsidR="00215E55" w:rsidRPr="00215E55">
        <w:rPr>
          <w:rFonts w:ascii="Verdana" w:hAnsi="Verdana"/>
          <w:i/>
          <w:sz w:val="22"/>
          <w:szCs w:val="22"/>
        </w:rPr>
        <w:t>pentru modificarea şi completarea articolului 5 al Ordonanţei de urgenţă a Guvernului nr.10/2017 pentru stimularea înfiinţării de noi întreprinderi mici şi mijlocii</w:t>
      </w:r>
      <w:r w:rsidRPr="00197102">
        <w:rPr>
          <w:rFonts w:ascii="Verdana" w:hAnsi="Verdana"/>
          <w:sz w:val="22"/>
          <w:szCs w:val="22"/>
        </w:rPr>
        <w:t>, trimis</w:t>
      </w:r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adresa nr. </w:t>
      </w:r>
      <w:r w:rsidR="00215E55">
        <w:rPr>
          <w:rFonts w:ascii="Verdana" w:hAnsi="Verdana"/>
          <w:b/>
          <w:sz w:val="22"/>
          <w:szCs w:val="22"/>
        </w:rPr>
        <w:t>PLx31</w:t>
      </w:r>
      <w:r w:rsidR="00553ACA">
        <w:rPr>
          <w:rFonts w:ascii="Verdana" w:hAnsi="Verdana"/>
          <w:b/>
          <w:sz w:val="22"/>
          <w:szCs w:val="22"/>
        </w:rPr>
        <w:t>1</w:t>
      </w:r>
      <w:r w:rsidR="00211BC1">
        <w:rPr>
          <w:rFonts w:ascii="Verdana" w:hAnsi="Verdana"/>
          <w:b/>
          <w:sz w:val="22"/>
          <w:szCs w:val="22"/>
        </w:rPr>
        <w:t>/2019</w:t>
      </w:r>
      <w:r w:rsidR="005611BE">
        <w:rPr>
          <w:rFonts w:ascii="Verdana" w:hAnsi="Verdana"/>
          <w:sz w:val="22"/>
          <w:szCs w:val="22"/>
        </w:rPr>
        <w:t xml:space="preserve"> din 1 iul</w:t>
      </w:r>
      <w:r w:rsidR="00211BC1">
        <w:rPr>
          <w:rFonts w:ascii="Verdana" w:hAnsi="Verdana"/>
          <w:sz w:val="22"/>
          <w:szCs w:val="22"/>
        </w:rPr>
        <w:t>ie 2019.</w:t>
      </w:r>
    </w:p>
    <w:p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 din Regulamentul Camerei Deputaţilor, republicat, membrii Comisiei au examinat proiectul de lege mai sus menţionat</w:t>
      </w:r>
      <w:r w:rsidR="00215E55">
        <w:rPr>
          <w:rFonts w:ascii="Verdana" w:hAnsi="Verdana"/>
          <w:sz w:val="22"/>
          <w:szCs w:val="22"/>
          <w:lang w:val="ro-RO"/>
        </w:rPr>
        <w:t xml:space="preserve"> în şedinţa din 3 septembrie</w:t>
      </w:r>
      <w:r w:rsidR="00211BC1">
        <w:rPr>
          <w:rFonts w:ascii="Verdana" w:hAnsi="Verdana"/>
          <w:sz w:val="22"/>
          <w:szCs w:val="22"/>
          <w:lang w:val="ro-RO"/>
        </w:rPr>
        <w:t xml:space="preserve"> 2019.</w:t>
      </w:r>
    </w:p>
    <w:p w:rsidR="00197102" w:rsidRDefault="00197102" w:rsidP="00197102">
      <w:pPr>
        <w:spacing w:line="312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AA6E44">
        <w:rPr>
          <w:rFonts w:ascii="Verdana" w:hAnsi="Verdana"/>
          <w:sz w:val="22"/>
          <w:szCs w:val="22"/>
          <w:lang w:val="ro-RO"/>
        </w:rPr>
        <w:t>major</w:t>
      </w:r>
      <w:r w:rsidR="0053019B">
        <w:rPr>
          <w:rFonts w:ascii="Verdana" w:hAnsi="Verdana"/>
          <w:sz w:val="22"/>
          <w:szCs w:val="22"/>
          <w:lang w:val="ro-RO"/>
        </w:rPr>
        <w:t>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</w:t>
      </w:r>
      <w:r w:rsidR="00AA6E44">
        <w:rPr>
          <w:rFonts w:ascii="Verdana" w:hAnsi="Verdana"/>
          <w:sz w:val="22"/>
          <w:szCs w:val="22"/>
          <w:lang w:val="ro-RO"/>
        </w:rPr>
        <w:t xml:space="preserve"> (o abţinere)</w:t>
      </w:r>
      <w:r w:rsidRPr="00197102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211BC1">
        <w:rPr>
          <w:rFonts w:ascii="Verdana" w:hAnsi="Verdana"/>
          <w:sz w:val="22"/>
          <w:szCs w:val="22"/>
          <w:lang w:val="ro-RO"/>
        </w:rPr>
        <w:t>.</w:t>
      </w:r>
    </w:p>
    <w:p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215E55" w:rsidRPr="00197102" w:rsidRDefault="00215E55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211BC1" w:rsidP="00211BC1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Éva Andrea </w:t>
      </w:r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Csép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E3E43" w:rsidRDefault="004E3E43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15E55" w:rsidRPr="00FC178E" w:rsidRDefault="00215E5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383FC0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A38" w:rsidRDefault="00DA4A38" w:rsidP="00865817">
      <w:r>
        <w:separator/>
      </w:r>
    </w:p>
  </w:endnote>
  <w:endnote w:type="continuationSeparator" w:id="0">
    <w:p w:rsidR="00DA4A38" w:rsidRDefault="00DA4A38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A38" w:rsidRDefault="00DA4A38" w:rsidP="00865817">
      <w:r>
        <w:separator/>
      </w:r>
    </w:p>
  </w:footnote>
  <w:footnote w:type="continuationSeparator" w:id="0">
    <w:p w:rsidR="00DA4A38" w:rsidRDefault="00DA4A38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B163F"/>
    <w:rsid w:val="000D7DFF"/>
    <w:rsid w:val="00197102"/>
    <w:rsid w:val="001C2B9C"/>
    <w:rsid w:val="001D26A8"/>
    <w:rsid w:val="002058C4"/>
    <w:rsid w:val="00211BC1"/>
    <w:rsid w:val="00215E55"/>
    <w:rsid w:val="002B0DCA"/>
    <w:rsid w:val="002B6A47"/>
    <w:rsid w:val="00307269"/>
    <w:rsid w:val="00382865"/>
    <w:rsid w:val="00383FC0"/>
    <w:rsid w:val="003E77E4"/>
    <w:rsid w:val="004736F3"/>
    <w:rsid w:val="004E3E43"/>
    <w:rsid w:val="004F2F1C"/>
    <w:rsid w:val="004F4DBA"/>
    <w:rsid w:val="00517851"/>
    <w:rsid w:val="0053019B"/>
    <w:rsid w:val="00553ACA"/>
    <w:rsid w:val="005611BE"/>
    <w:rsid w:val="005C2975"/>
    <w:rsid w:val="00637C5A"/>
    <w:rsid w:val="00673C22"/>
    <w:rsid w:val="00675A62"/>
    <w:rsid w:val="00793A7D"/>
    <w:rsid w:val="007D74E9"/>
    <w:rsid w:val="00807EEC"/>
    <w:rsid w:val="008305C8"/>
    <w:rsid w:val="008354D5"/>
    <w:rsid w:val="00865817"/>
    <w:rsid w:val="00870FDE"/>
    <w:rsid w:val="008E78E2"/>
    <w:rsid w:val="008F1230"/>
    <w:rsid w:val="00901F5C"/>
    <w:rsid w:val="00923DAD"/>
    <w:rsid w:val="0094084F"/>
    <w:rsid w:val="0094632A"/>
    <w:rsid w:val="00956295"/>
    <w:rsid w:val="009644DC"/>
    <w:rsid w:val="009943CD"/>
    <w:rsid w:val="00A13751"/>
    <w:rsid w:val="00A777F4"/>
    <w:rsid w:val="00A9477C"/>
    <w:rsid w:val="00AA6E44"/>
    <w:rsid w:val="00AB243F"/>
    <w:rsid w:val="00B32EA4"/>
    <w:rsid w:val="00B478F0"/>
    <w:rsid w:val="00B55F12"/>
    <w:rsid w:val="00BD2ACD"/>
    <w:rsid w:val="00C31470"/>
    <w:rsid w:val="00C6036D"/>
    <w:rsid w:val="00C72BC7"/>
    <w:rsid w:val="00CF726E"/>
    <w:rsid w:val="00D66B37"/>
    <w:rsid w:val="00D67870"/>
    <w:rsid w:val="00D70C87"/>
    <w:rsid w:val="00D845FE"/>
    <w:rsid w:val="00D91AE6"/>
    <w:rsid w:val="00DA4A38"/>
    <w:rsid w:val="00DF6E91"/>
    <w:rsid w:val="00E52103"/>
    <w:rsid w:val="00EA3E7F"/>
    <w:rsid w:val="00EE7F51"/>
    <w:rsid w:val="00F13ACB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2</cp:revision>
  <dcterms:created xsi:type="dcterms:W3CDTF">2019-09-04T11:16:00Z</dcterms:created>
  <dcterms:modified xsi:type="dcterms:W3CDTF">2019-09-04T11:16:00Z</dcterms:modified>
</cp:coreProperties>
</file>