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C29" w:rsidRDefault="00516A7B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77C29" w:rsidRDefault="00477C29" w:rsidP="00477C2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77C29" w:rsidTr="00ED7A3C">
        <w:trPr>
          <w:trHeight w:val="259"/>
        </w:trPr>
        <w:tc>
          <w:tcPr>
            <w:tcW w:w="1417" w:type="dxa"/>
            <w:gridSpan w:val="2"/>
            <w:hideMark/>
          </w:tcPr>
          <w:p w:rsidR="00477C29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77C29" w:rsidRDefault="0056294B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7 octombrie 2019</w:t>
            </w:r>
          </w:p>
        </w:tc>
      </w:tr>
      <w:tr w:rsidR="00477C29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77C29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77C29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56294B">
              <w:rPr>
                <w:rFonts w:ascii="Verdana" w:hAnsi="Verdana"/>
                <w:sz w:val="20"/>
                <w:szCs w:val="24"/>
                <w:lang w:val="ro-RO"/>
              </w:rPr>
              <w:t>556</w:t>
            </w:r>
          </w:p>
        </w:tc>
      </w:tr>
    </w:tbl>
    <w:p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:rsidR="00477C29" w:rsidRPr="00F860A7" w:rsidRDefault="00477C29" w:rsidP="00477C29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77C29" w:rsidRPr="00E1098A" w:rsidRDefault="00477C29" w:rsidP="00477C29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477C29" w:rsidRPr="007B728F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77C29" w:rsidRPr="00E3074A" w:rsidRDefault="00477C29" w:rsidP="00477C29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AB40CD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AB40CD">
        <w:rPr>
          <w:rFonts w:ascii="Verdana" w:hAnsi="Verdana"/>
          <w:b/>
          <w:sz w:val="24"/>
          <w:szCs w:val="24"/>
          <w:lang w:val="ro-RO"/>
        </w:rPr>
        <w:t>raportul</w:t>
      </w:r>
      <w:r w:rsidRPr="00AB40CD">
        <w:rPr>
          <w:rFonts w:ascii="Verdana" w:hAnsi="Verdana"/>
          <w:sz w:val="24"/>
          <w:szCs w:val="24"/>
          <w:lang w:val="ro-RO"/>
        </w:rPr>
        <w:t xml:space="preserve"> asupra </w:t>
      </w:r>
      <w:r w:rsidRPr="00E3074A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Pr="00E3074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56294B" w:rsidRPr="00AB40CD">
        <w:rPr>
          <w:rFonts w:ascii="Verdana" w:hAnsi="Verdana"/>
          <w:i/>
          <w:color w:val="000000"/>
          <w:sz w:val="24"/>
          <w:szCs w:val="24"/>
          <w:lang w:val="ro-RO"/>
        </w:rPr>
        <w:t>pentru modificarea şi completarea Legii statutului asistentului social în România nr.466/2004</w:t>
      </w:r>
      <w:r w:rsidRPr="00E3074A">
        <w:rPr>
          <w:rFonts w:ascii="Verdana" w:hAnsi="Verdana"/>
          <w:sz w:val="24"/>
          <w:szCs w:val="24"/>
          <w:lang w:val="ro-RO"/>
        </w:rPr>
        <w:t>, trimis Comisiei pentru muncă şi protecţie socială</w:t>
      </w:r>
      <w:r w:rsidR="0056294B">
        <w:rPr>
          <w:rFonts w:ascii="Verdana" w:hAnsi="Verdana"/>
          <w:sz w:val="24"/>
          <w:szCs w:val="24"/>
          <w:lang w:val="ro-RO"/>
        </w:rPr>
        <w:t>,</w:t>
      </w:r>
      <w:r w:rsidRPr="00E3074A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cu</w:t>
      </w:r>
      <w:r w:rsidRPr="00E3074A">
        <w:rPr>
          <w:rFonts w:ascii="Verdana" w:hAnsi="Verdana"/>
          <w:sz w:val="24"/>
          <w:szCs w:val="24"/>
          <w:lang w:val="ro-RO"/>
        </w:rPr>
        <w:t xml:space="preserve"> adresa nr. </w:t>
      </w:r>
      <w:r w:rsidR="0056294B">
        <w:rPr>
          <w:rFonts w:ascii="Verdana" w:hAnsi="Verdana"/>
          <w:b/>
          <w:noProof/>
          <w:sz w:val="24"/>
          <w:szCs w:val="24"/>
          <w:lang w:val="ro-RO"/>
        </w:rPr>
        <w:t>PLx</w:t>
      </w:r>
      <w:r w:rsidR="00AB40CD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56294B">
        <w:rPr>
          <w:rFonts w:ascii="Verdana" w:hAnsi="Verdana"/>
          <w:b/>
          <w:noProof/>
          <w:sz w:val="24"/>
          <w:szCs w:val="24"/>
          <w:lang w:val="ro-RO"/>
        </w:rPr>
        <w:t>384/2019</w:t>
      </w:r>
      <w:r w:rsidRPr="00E3074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E3074A">
        <w:rPr>
          <w:rFonts w:ascii="Verdana" w:hAnsi="Verdana"/>
          <w:noProof/>
          <w:sz w:val="24"/>
          <w:szCs w:val="24"/>
          <w:lang w:val="ro-RO"/>
        </w:rPr>
        <w:t>din</w:t>
      </w:r>
      <w:r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56294B">
        <w:rPr>
          <w:rFonts w:ascii="Verdana" w:hAnsi="Verdana"/>
          <w:noProof/>
          <w:sz w:val="24"/>
          <w:szCs w:val="24"/>
          <w:lang w:val="ro-RO"/>
        </w:rPr>
        <w:t>18 septembrie 2019</w:t>
      </w:r>
      <w:r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E3074A">
        <w:rPr>
          <w:rFonts w:ascii="Verdana" w:hAnsi="Verdana"/>
          <w:sz w:val="24"/>
          <w:szCs w:val="24"/>
          <w:lang w:val="ro-RO"/>
        </w:rPr>
        <w:t xml:space="preserve">pentru </w:t>
      </w:r>
      <w:r>
        <w:rPr>
          <w:rFonts w:ascii="Verdana" w:hAnsi="Verdana"/>
          <w:sz w:val="24"/>
          <w:szCs w:val="24"/>
          <w:lang w:val="ro-RO"/>
        </w:rPr>
        <w:t xml:space="preserve">dezbatere </w:t>
      </w:r>
      <w:r w:rsidR="00761BF2">
        <w:rPr>
          <w:rFonts w:ascii="Verdana" w:hAnsi="Verdana"/>
          <w:sz w:val="24"/>
          <w:szCs w:val="24"/>
          <w:lang w:val="ro-RO"/>
        </w:rPr>
        <w:t>pe</w:t>
      </w:r>
      <w:r w:rsidRPr="00E3074A">
        <w:rPr>
          <w:rFonts w:ascii="Verdana" w:hAnsi="Verdana"/>
          <w:sz w:val="24"/>
          <w:szCs w:val="24"/>
          <w:lang w:val="ro-RO"/>
        </w:rPr>
        <w:t xml:space="preserve"> fond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477C29" w:rsidRPr="007B728F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77C29" w:rsidRPr="003D58B4" w:rsidRDefault="00477C29" w:rsidP="00477C29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77C29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77C29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77C29" w:rsidRPr="004B38B3" w:rsidRDefault="00477C29" w:rsidP="00477C29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sz w:val="24"/>
          <w:szCs w:val="24"/>
          <w:lang w:val="ro-RO"/>
        </w:rPr>
        <w:br w:type="page"/>
      </w:r>
      <w:r w:rsidR="00516A7B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77C29" w:rsidRDefault="00477C29" w:rsidP="00477C2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77C29" w:rsidTr="00ED7A3C">
        <w:trPr>
          <w:trHeight w:val="259"/>
        </w:trPr>
        <w:tc>
          <w:tcPr>
            <w:tcW w:w="1417" w:type="dxa"/>
            <w:gridSpan w:val="2"/>
            <w:hideMark/>
          </w:tcPr>
          <w:p w:rsidR="00477C29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77C29" w:rsidRDefault="00B026EA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7 octombrie 2019</w:t>
            </w:r>
          </w:p>
        </w:tc>
      </w:tr>
      <w:tr w:rsidR="00477C29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77C29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77C29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B026EA">
              <w:rPr>
                <w:rFonts w:ascii="Verdana" w:hAnsi="Verdana"/>
                <w:sz w:val="20"/>
                <w:szCs w:val="24"/>
                <w:lang w:val="ro-RO"/>
              </w:rPr>
              <w:t>556</w:t>
            </w:r>
          </w:p>
        </w:tc>
      </w:tr>
    </w:tbl>
    <w:p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:rsidR="00D41A4D" w:rsidRDefault="00D41A4D" w:rsidP="00477C29">
      <w:pPr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CC3BFD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CC3BFD" w:rsidRPr="00B42FD8" w:rsidRDefault="00CC3BFD" w:rsidP="00CC3BFD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B42FD8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B026EA" w:rsidRPr="00AB40CD">
        <w:rPr>
          <w:rFonts w:ascii="Verdana" w:hAnsi="Verdana"/>
          <w:b/>
          <w:sz w:val="24"/>
          <w:szCs w:val="24"/>
          <w:lang w:val="it-IT"/>
        </w:rPr>
        <w:t>pentru modificarea şi completarea Legii statutului asistentului social în România nr.466/2004</w:t>
      </w:r>
    </w:p>
    <w:p w:rsidR="00CC3BFD" w:rsidRPr="001A3813" w:rsidRDefault="00CC3BFD" w:rsidP="00CC3BF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9F62C3" w:rsidRDefault="00CC3BFD" w:rsidP="00D41A4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42FD8">
        <w:rPr>
          <w:rFonts w:ascii="Verdana" w:hAnsi="Verdana"/>
          <w:sz w:val="24"/>
          <w:szCs w:val="24"/>
          <w:lang w:val="ro-RO"/>
        </w:rPr>
        <w:t xml:space="preserve">În </w:t>
      </w:r>
      <w:r w:rsidR="00D41A4D" w:rsidRPr="00B42FD8">
        <w:rPr>
          <w:rFonts w:ascii="Verdana" w:hAnsi="Verdana"/>
          <w:sz w:val="24"/>
          <w:szCs w:val="24"/>
          <w:lang w:val="ro-RO"/>
        </w:rPr>
        <w:t>temeiul</w:t>
      </w:r>
      <w:r w:rsidRPr="00B42FD8">
        <w:rPr>
          <w:rFonts w:ascii="Verdana" w:hAnsi="Verdana"/>
          <w:sz w:val="24"/>
          <w:szCs w:val="24"/>
          <w:lang w:val="ro-RO"/>
        </w:rPr>
        <w:t xml:space="preserve"> art.95 din Regulamentul Camerei Deputaţilor, republicat,</w:t>
      </w:r>
      <w:r w:rsidRPr="009F62C3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9F62C3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nr. </w:t>
      </w:r>
      <w:r w:rsidR="00B026EA">
        <w:rPr>
          <w:rFonts w:ascii="Verdana" w:hAnsi="Verdana"/>
          <w:b/>
          <w:sz w:val="24"/>
          <w:szCs w:val="24"/>
          <w:lang w:val="ro-RO"/>
        </w:rPr>
        <w:t>PLx</w:t>
      </w:r>
      <w:r w:rsidR="00AB40CD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B026EA">
        <w:rPr>
          <w:rFonts w:ascii="Verdana" w:hAnsi="Verdana"/>
          <w:b/>
          <w:sz w:val="24"/>
          <w:szCs w:val="24"/>
          <w:lang w:val="ro-RO"/>
        </w:rPr>
        <w:t>384/2019</w:t>
      </w:r>
      <w:r w:rsidRPr="009F62C3">
        <w:rPr>
          <w:rFonts w:ascii="Verdana" w:hAnsi="Verdana"/>
          <w:sz w:val="24"/>
          <w:szCs w:val="24"/>
          <w:lang w:val="ro-RO"/>
        </w:rPr>
        <w:t xml:space="preserve"> din </w:t>
      </w:r>
      <w:r w:rsidR="00B026EA">
        <w:rPr>
          <w:rFonts w:ascii="Verdana" w:hAnsi="Verdana"/>
          <w:sz w:val="24"/>
          <w:szCs w:val="24"/>
          <w:lang w:val="ro-RO"/>
        </w:rPr>
        <w:t>18 septembrie 2019</w:t>
      </w:r>
      <w:r w:rsidRPr="009F62C3">
        <w:rPr>
          <w:rFonts w:ascii="Verdana" w:hAnsi="Verdana"/>
          <w:sz w:val="24"/>
          <w:szCs w:val="24"/>
          <w:lang w:val="ro-RO"/>
        </w:rPr>
        <w:t xml:space="preserve">, cu dezbaterea pe fond, a </w:t>
      </w:r>
      <w:r w:rsidRPr="009F62C3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B026EA" w:rsidRPr="00AB40CD">
        <w:rPr>
          <w:rFonts w:ascii="Verdana" w:hAnsi="Verdana"/>
          <w:i/>
          <w:color w:val="000000"/>
          <w:sz w:val="24"/>
          <w:szCs w:val="24"/>
          <w:lang w:val="ro-RO"/>
        </w:rPr>
        <w:t>pentru modificarea şi completarea Legii statutului asistentului social în România nr.466/2004.</w:t>
      </w:r>
    </w:p>
    <w:p w:rsidR="00CC3BFD" w:rsidRPr="009F62C3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D221F3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D221F3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B026EA" w:rsidRPr="00AB40CD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 xml:space="preserve">instituirea unui nou </w:t>
      </w:r>
      <w:r w:rsidR="00AB40CD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 xml:space="preserve">cadru legal privind </w:t>
      </w:r>
      <w:r w:rsidR="00B026EA" w:rsidRPr="00AB40CD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>statut</w:t>
      </w:r>
      <w:r w:rsidR="00AB40CD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>ul</w:t>
      </w:r>
      <w:r w:rsidR="00B026EA" w:rsidRPr="00AB40CD">
        <w:rPr>
          <w:rFonts w:ascii="Verdana" w:hAnsi="Verdana" w:cs="Arial"/>
          <w:iCs/>
          <w:color w:val="2A2A2A"/>
          <w:sz w:val="24"/>
          <w:szCs w:val="24"/>
          <w:shd w:val="clear" w:color="auto" w:fill="FFFFFF"/>
          <w:lang w:val="ro-RO"/>
        </w:rPr>
        <w:t xml:space="preserve"> profesiei de asistent social în România, preconizându-se, printre altele, eliminarea din cadrul juridic actual a obligaţiilor asistenţilor sociali de a deveni membri în Colegiul Naţional al Asistenţilor Sociali şi de a se înregistra în Registrul naţional al asistenţilor sociali, obligaţii stabilite în prezent prin Legea nr.466/2004 şi care trebuie îndeplinite pentru a li se elibera avizul de exercitare a profesiei. Rolul Colegiului Asistenţilor Sociali se urmăreşte a fi restrâns la înregistrarea şi monitorizarea societăţilor civile profesionale şi a cabinetelor individuale, iar în Registru urmează a fi înscrise numai entităţile juridice menţionate anterior, nu toţi asistenţii sociali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CC3BFD" w:rsidRDefault="00CC3BFD" w:rsidP="00D41A4D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AB40CD" w:rsidRDefault="00AB40CD" w:rsidP="00D41A4D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AB40CD" w:rsidRDefault="00AB40CD" w:rsidP="00D41A4D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AB40CD" w:rsidRDefault="00AB40CD" w:rsidP="00D41A4D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AB40CD" w:rsidRDefault="00AB40CD" w:rsidP="00D41A4D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CC3BFD" w:rsidRPr="00D221F3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lastRenderedPageBreak/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CC3BFD" w:rsidRPr="00D221F3" w:rsidRDefault="00CC3BFD" w:rsidP="00D41A4D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negativ al Consiliului Legislativ (nr.</w:t>
      </w:r>
      <w:r w:rsidR="00B026EA">
        <w:rPr>
          <w:rFonts w:ascii="Verdana" w:hAnsi="Verdana"/>
          <w:sz w:val="24"/>
          <w:szCs w:val="24"/>
          <w:lang w:val="ro-RO"/>
        </w:rPr>
        <w:t>294/10.04.2019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192AEB" w:rsidP="00D41A4D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CC3BFD" w:rsidRPr="00D221F3">
        <w:rPr>
          <w:rFonts w:ascii="Verdana" w:hAnsi="Verdana"/>
          <w:sz w:val="24"/>
          <w:szCs w:val="24"/>
          <w:lang w:val="ro-RO"/>
        </w:rPr>
        <w:t>Consiliului Economic şi Social (nr.</w:t>
      </w:r>
      <w:r>
        <w:rPr>
          <w:rFonts w:ascii="Verdana" w:hAnsi="Verdana"/>
          <w:sz w:val="24"/>
          <w:szCs w:val="24"/>
          <w:lang w:val="ro-RO"/>
        </w:rPr>
        <w:t>1355/26.03.2019</w:t>
      </w:r>
      <w:r w:rsidR="00CC3BFD"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D41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avizul negativ al Comisiei </w:t>
      </w:r>
      <w:r w:rsidR="00192AEB">
        <w:rPr>
          <w:rFonts w:ascii="Verdana" w:hAnsi="Verdana"/>
          <w:sz w:val="24"/>
          <w:szCs w:val="24"/>
          <w:lang w:val="ro-RO"/>
        </w:rPr>
        <w:t xml:space="preserve">pentru învăţământ, ştiinţă, tineret şi sport </w:t>
      </w:r>
      <w:r w:rsidRPr="00D221F3">
        <w:rPr>
          <w:rFonts w:ascii="Verdana" w:hAnsi="Verdana"/>
          <w:sz w:val="24"/>
          <w:szCs w:val="24"/>
          <w:lang w:val="ro-RO"/>
        </w:rPr>
        <w:t>(nr.</w:t>
      </w:r>
      <w:r w:rsidR="00192AEB">
        <w:rPr>
          <w:rFonts w:ascii="Verdana" w:hAnsi="Verdana"/>
          <w:sz w:val="24"/>
          <w:szCs w:val="24"/>
          <w:lang w:val="ro-RO"/>
        </w:rPr>
        <w:t>4c-11/232/23.09.2019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192AEB" w:rsidP="00D41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192AEB">
        <w:rPr>
          <w:rFonts w:ascii="Verdana" w:hAnsi="Verdana"/>
          <w:sz w:val="24"/>
          <w:szCs w:val="24"/>
          <w:lang w:val="ro-RO"/>
        </w:rPr>
        <w:t xml:space="preserve">avizul </w:t>
      </w:r>
      <w:r w:rsidR="00CC3BFD" w:rsidRPr="00192AEB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 w:rsidRPr="00192AEB">
        <w:rPr>
          <w:rFonts w:ascii="Verdana" w:hAnsi="Verdana"/>
          <w:sz w:val="24"/>
          <w:szCs w:val="24"/>
          <w:lang w:val="ro-RO"/>
        </w:rPr>
        <w:t>4c-6/544/24.09.2019</w:t>
      </w:r>
      <w:r w:rsidR="00CC3BFD" w:rsidRPr="00192AEB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D41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punctul de vedere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negativ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192AEB">
        <w:rPr>
          <w:rFonts w:ascii="Verdana" w:hAnsi="Verdana"/>
          <w:sz w:val="24"/>
          <w:szCs w:val="24"/>
          <w:lang w:val="ro-RO"/>
        </w:rPr>
        <w:t>886/11.06.2019</w:t>
      </w:r>
      <w:r w:rsidRPr="00D221F3">
        <w:rPr>
          <w:rFonts w:ascii="Verdana" w:hAnsi="Verdana"/>
          <w:sz w:val="24"/>
          <w:szCs w:val="24"/>
          <w:lang w:val="ro-RO"/>
        </w:rPr>
        <w:t>).</w:t>
      </w:r>
    </w:p>
    <w:p w:rsidR="00CC3BFD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192AEB">
        <w:rPr>
          <w:rFonts w:ascii="Verdana" w:hAnsi="Verdana"/>
          <w:sz w:val="24"/>
          <w:szCs w:val="24"/>
          <w:lang w:val="ro-RO"/>
        </w:rPr>
        <w:t>2 octombrie 2019</w:t>
      </w:r>
      <w:r w:rsidRPr="00154E55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54E55">
        <w:rPr>
          <w:rFonts w:ascii="Verdana" w:hAnsi="Verdana"/>
          <w:sz w:val="24"/>
          <w:szCs w:val="24"/>
          <w:lang w:val="ro-RO"/>
        </w:rPr>
        <w:t>:</w:t>
      </w:r>
    </w:p>
    <w:p w:rsidR="00B42FD8" w:rsidRPr="00AB40CD" w:rsidRDefault="00B42FD8" w:rsidP="00B42FD8">
      <w:pPr>
        <w:rPr>
          <w:rFonts w:ascii="Times New Roman" w:hAnsi="Times New Roman"/>
          <w:sz w:val="24"/>
          <w:szCs w:val="24"/>
          <w:lang w:val="ro-RO" w:eastAsia="ro-RO"/>
        </w:rPr>
      </w:pPr>
    </w:p>
    <w:p w:rsidR="00B42FD8" w:rsidRPr="00B42FD8" w:rsidRDefault="00A778A3" w:rsidP="00A778A3">
      <w:pPr>
        <w:pStyle w:val="ListParagraph"/>
        <w:numPr>
          <w:ilvl w:val="0"/>
          <w:numId w:val="16"/>
        </w:numPr>
        <w:jc w:val="both"/>
        <w:rPr>
          <w:rFonts w:ascii="Verdana" w:hAnsi="Verdana"/>
          <w:sz w:val="24"/>
          <w:szCs w:val="24"/>
          <w:lang w:val="ro-RO" w:eastAsia="ro-RO"/>
        </w:rPr>
      </w:pPr>
      <w:r w:rsidRPr="00AB40CD">
        <w:rPr>
          <w:rFonts w:ascii="Verdana" w:hAnsi="Verdana"/>
          <w:sz w:val="24"/>
          <w:szCs w:val="24"/>
          <w:lang w:val="fr-BE" w:eastAsia="ro-RO"/>
        </w:rPr>
        <w:t>d</w:t>
      </w:r>
      <w:r w:rsidR="00AB40CD">
        <w:rPr>
          <w:rFonts w:ascii="Verdana" w:hAnsi="Verdana"/>
          <w:sz w:val="24"/>
          <w:szCs w:val="24"/>
          <w:lang w:val="fr-BE" w:eastAsia="ro-RO"/>
        </w:rPr>
        <w:t>-</w:t>
      </w:r>
      <w:r w:rsidRPr="00AB40CD">
        <w:rPr>
          <w:rFonts w:ascii="Verdana" w:hAnsi="Verdana"/>
          <w:sz w:val="24"/>
          <w:szCs w:val="24"/>
          <w:lang w:val="fr-BE" w:eastAsia="ro-RO"/>
        </w:rPr>
        <w:t xml:space="preserve">l </w:t>
      </w:r>
      <w:r w:rsidR="00B42FD8" w:rsidRPr="00AB40CD">
        <w:rPr>
          <w:rFonts w:ascii="Verdana" w:hAnsi="Verdana"/>
          <w:sz w:val="24"/>
          <w:szCs w:val="24"/>
          <w:lang w:val="fr-BE" w:eastAsia="ro-RO"/>
        </w:rPr>
        <w:t>Cătălin-Marian Tu</w:t>
      </w:r>
      <w:r w:rsidR="00AB40CD">
        <w:rPr>
          <w:rFonts w:ascii="Verdana" w:hAnsi="Verdana"/>
          <w:sz w:val="24"/>
          <w:szCs w:val="24"/>
          <w:lang w:val="ro-RO" w:eastAsia="ro-RO"/>
        </w:rPr>
        <w:t>ţ</w:t>
      </w:r>
      <w:r w:rsidR="00B42FD8" w:rsidRPr="00AB40CD">
        <w:rPr>
          <w:rFonts w:ascii="Verdana" w:hAnsi="Verdana"/>
          <w:sz w:val="24"/>
          <w:szCs w:val="24"/>
          <w:lang w:val="fr-BE" w:eastAsia="ro-RO"/>
        </w:rPr>
        <w:t>ilescu -</w:t>
      </w:r>
      <w:r w:rsidR="00B42FD8" w:rsidRPr="00B42FD8">
        <w:rPr>
          <w:rFonts w:ascii="Verdana" w:hAnsi="Verdana"/>
          <w:sz w:val="24"/>
          <w:szCs w:val="24"/>
          <w:lang w:val="ro-RO" w:eastAsia="ro-RO"/>
        </w:rPr>
        <w:t xml:space="preserve"> Secretar de Stat</w:t>
      </w:r>
      <w:r w:rsidR="00AB40CD">
        <w:rPr>
          <w:rFonts w:ascii="Verdana" w:hAnsi="Verdana"/>
          <w:sz w:val="24"/>
          <w:szCs w:val="24"/>
          <w:lang w:val="ro-RO" w:eastAsia="ro-RO"/>
        </w:rPr>
        <w:t>,</w:t>
      </w:r>
      <w:r w:rsidR="00B42FD8" w:rsidRPr="00B42FD8">
        <w:rPr>
          <w:rFonts w:ascii="Verdana" w:hAnsi="Verdana"/>
          <w:sz w:val="24"/>
          <w:szCs w:val="24"/>
          <w:lang w:val="ro-RO" w:eastAsia="ro-RO"/>
        </w:rPr>
        <w:t xml:space="preserve"> Ministerul Muncii și Justiției Sociale</w:t>
      </w:r>
    </w:p>
    <w:p w:rsidR="00B42FD8" w:rsidRPr="00B42FD8" w:rsidRDefault="00A778A3" w:rsidP="00A778A3">
      <w:pPr>
        <w:pStyle w:val="ListParagraph"/>
        <w:numPr>
          <w:ilvl w:val="0"/>
          <w:numId w:val="16"/>
        </w:numPr>
        <w:jc w:val="both"/>
        <w:rPr>
          <w:rFonts w:ascii="Verdana" w:hAnsi="Verdana"/>
          <w:sz w:val="24"/>
          <w:szCs w:val="24"/>
          <w:lang w:eastAsia="ro-RO"/>
        </w:rPr>
      </w:pPr>
      <w:r>
        <w:rPr>
          <w:rFonts w:ascii="Verdana" w:hAnsi="Verdana"/>
          <w:sz w:val="24"/>
          <w:szCs w:val="24"/>
          <w:lang w:eastAsia="ro-RO"/>
        </w:rPr>
        <w:t xml:space="preserve">d-na </w:t>
      </w:r>
      <w:r w:rsidR="00B42FD8" w:rsidRPr="00B42FD8">
        <w:rPr>
          <w:rFonts w:ascii="Verdana" w:hAnsi="Verdana"/>
          <w:sz w:val="24"/>
          <w:szCs w:val="24"/>
          <w:lang w:eastAsia="ro-RO"/>
        </w:rPr>
        <w:t xml:space="preserve">Mihaela Bujor - </w:t>
      </w:r>
      <w:r w:rsidR="00AB40CD">
        <w:rPr>
          <w:rFonts w:ascii="Verdana" w:hAnsi="Verdana"/>
          <w:sz w:val="24"/>
          <w:szCs w:val="24"/>
          <w:lang w:val="ro-RO" w:eastAsia="ro-RO"/>
        </w:rPr>
        <w:t>m</w:t>
      </w:r>
      <w:r w:rsidR="00B42FD8" w:rsidRPr="00B42FD8">
        <w:rPr>
          <w:rFonts w:ascii="Verdana" w:hAnsi="Verdana"/>
          <w:sz w:val="24"/>
          <w:szCs w:val="24"/>
          <w:lang w:val="ro-RO" w:eastAsia="ro-RO"/>
        </w:rPr>
        <w:t>anager public</w:t>
      </w:r>
      <w:r w:rsidR="00AB40CD">
        <w:rPr>
          <w:rFonts w:ascii="Verdana" w:hAnsi="Verdana"/>
          <w:sz w:val="24"/>
          <w:szCs w:val="24"/>
          <w:lang w:val="ro-RO" w:eastAsia="ro-RO"/>
        </w:rPr>
        <w:t>,</w:t>
      </w:r>
      <w:r w:rsidR="00B42FD8" w:rsidRPr="00B42FD8">
        <w:rPr>
          <w:rFonts w:ascii="Verdana" w:hAnsi="Verdana"/>
          <w:sz w:val="24"/>
          <w:szCs w:val="24"/>
          <w:lang w:val="ro-RO" w:eastAsia="ro-RO"/>
        </w:rPr>
        <w:t xml:space="preserve"> Ministerul Muncii și Justiției Sociale</w:t>
      </w:r>
    </w:p>
    <w:p w:rsidR="00B42FD8" w:rsidRPr="00B42FD8" w:rsidRDefault="00A778A3" w:rsidP="00A778A3">
      <w:pPr>
        <w:pStyle w:val="ListParagraph"/>
        <w:numPr>
          <w:ilvl w:val="0"/>
          <w:numId w:val="16"/>
        </w:numPr>
        <w:jc w:val="both"/>
        <w:rPr>
          <w:rFonts w:ascii="Verdana" w:hAnsi="Verdana"/>
          <w:sz w:val="24"/>
          <w:szCs w:val="24"/>
          <w:lang w:val="ro-RO" w:eastAsia="ro-RO"/>
        </w:rPr>
      </w:pPr>
      <w:r w:rsidRPr="00AB40CD">
        <w:rPr>
          <w:rFonts w:ascii="Verdana" w:hAnsi="Verdana"/>
          <w:sz w:val="24"/>
          <w:szCs w:val="24"/>
          <w:lang w:val="it-IT" w:eastAsia="ro-RO"/>
        </w:rPr>
        <w:t xml:space="preserve">d-na </w:t>
      </w:r>
      <w:r w:rsidR="00B42FD8" w:rsidRPr="00AB40CD">
        <w:rPr>
          <w:rFonts w:ascii="Verdana" w:hAnsi="Verdana"/>
          <w:sz w:val="24"/>
          <w:szCs w:val="24"/>
          <w:lang w:val="it-IT" w:eastAsia="ro-RO"/>
        </w:rPr>
        <w:t xml:space="preserve">Ana-Maria Rădoi </w:t>
      </w:r>
      <w:r w:rsidR="00AB40CD">
        <w:rPr>
          <w:rFonts w:ascii="Verdana" w:hAnsi="Verdana"/>
          <w:sz w:val="24"/>
          <w:szCs w:val="24"/>
          <w:lang w:val="it-IT" w:eastAsia="ro-RO"/>
        </w:rPr>
        <w:t>–</w:t>
      </w:r>
      <w:r w:rsidR="00B42FD8" w:rsidRPr="00AB40CD">
        <w:rPr>
          <w:rFonts w:ascii="Verdana" w:hAnsi="Verdana"/>
          <w:sz w:val="24"/>
          <w:szCs w:val="24"/>
          <w:lang w:val="it-IT" w:eastAsia="ro-RO"/>
        </w:rPr>
        <w:t xml:space="preserve"> </w:t>
      </w:r>
      <w:r w:rsidR="00AB40CD">
        <w:rPr>
          <w:rFonts w:ascii="Verdana" w:hAnsi="Verdana"/>
          <w:sz w:val="24"/>
          <w:szCs w:val="24"/>
          <w:lang w:val="ro-RO" w:eastAsia="ro-RO"/>
        </w:rPr>
        <w:t>c</w:t>
      </w:r>
      <w:r w:rsidR="00B42FD8" w:rsidRPr="00B42FD8">
        <w:rPr>
          <w:rFonts w:ascii="Verdana" w:hAnsi="Verdana"/>
          <w:sz w:val="24"/>
          <w:szCs w:val="24"/>
          <w:lang w:val="ro-RO" w:eastAsia="ro-RO"/>
        </w:rPr>
        <w:t>onsilier</w:t>
      </w:r>
      <w:r w:rsidR="00AB40CD">
        <w:rPr>
          <w:rFonts w:ascii="Verdana" w:hAnsi="Verdana"/>
          <w:sz w:val="24"/>
          <w:szCs w:val="24"/>
          <w:lang w:val="ro-RO" w:eastAsia="ro-RO"/>
        </w:rPr>
        <w:t>,</w:t>
      </w:r>
      <w:r w:rsidR="00B42FD8" w:rsidRPr="00B42FD8">
        <w:rPr>
          <w:rFonts w:ascii="Verdana" w:hAnsi="Verdana"/>
          <w:sz w:val="24"/>
          <w:szCs w:val="24"/>
          <w:lang w:val="ro-RO" w:eastAsia="ro-RO"/>
        </w:rPr>
        <w:t xml:space="preserve"> Ministerul Muncii și Justiției Sociale</w:t>
      </w:r>
    </w:p>
    <w:p w:rsidR="00AB40CD" w:rsidRPr="00AB40CD" w:rsidRDefault="003732F2" w:rsidP="00AB40CD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it-IT" w:eastAsia="ro-RO"/>
        </w:rPr>
      </w:pPr>
      <w:r>
        <w:rPr>
          <w:rFonts w:ascii="Verdana" w:hAnsi="Verdana"/>
          <w:sz w:val="24"/>
          <w:szCs w:val="24"/>
          <w:lang w:val="it-IT" w:eastAsia="ro-RO"/>
        </w:rPr>
        <w:t>d-l</w:t>
      </w:r>
      <w:r w:rsidR="00AB40CD" w:rsidRPr="00AB40CD">
        <w:rPr>
          <w:rFonts w:ascii="Verdana" w:hAnsi="Verdana"/>
          <w:sz w:val="24"/>
          <w:szCs w:val="24"/>
          <w:lang w:val="it-IT" w:eastAsia="ro-RO"/>
        </w:rPr>
        <w:t xml:space="preserve"> Dan Buzducea - </w:t>
      </w:r>
      <w:r w:rsidR="00AB40CD">
        <w:rPr>
          <w:rFonts w:ascii="Verdana" w:hAnsi="Verdana"/>
          <w:sz w:val="24"/>
          <w:szCs w:val="24"/>
          <w:lang w:val="ro-RO" w:eastAsia="ro-RO"/>
        </w:rPr>
        <w:t>p</w:t>
      </w:r>
      <w:r w:rsidR="00AB40CD" w:rsidRPr="00B42FD8">
        <w:rPr>
          <w:rFonts w:ascii="Verdana" w:hAnsi="Verdana"/>
          <w:sz w:val="24"/>
          <w:szCs w:val="24"/>
          <w:lang w:val="ro-RO" w:eastAsia="ro-RO"/>
        </w:rPr>
        <w:t>reședinte Colegiul Național al Asistenților Sociali din România</w:t>
      </w:r>
    </w:p>
    <w:p w:rsidR="00B42FD8" w:rsidRPr="00B42FD8" w:rsidRDefault="00A778A3" w:rsidP="00A778A3">
      <w:pPr>
        <w:pStyle w:val="ListParagraph"/>
        <w:numPr>
          <w:ilvl w:val="0"/>
          <w:numId w:val="16"/>
        </w:numPr>
        <w:jc w:val="both"/>
        <w:rPr>
          <w:rFonts w:ascii="Verdana" w:hAnsi="Verdana"/>
          <w:sz w:val="24"/>
          <w:szCs w:val="24"/>
          <w:lang w:val="ro-RO" w:eastAsia="ro-RO"/>
        </w:rPr>
      </w:pPr>
      <w:r w:rsidRPr="00AB40CD">
        <w:rPr>
          <w:rFonts w:ascii="Verdana" w:hAnsi="Verdana"/>
          <w:sz w:val="24"/>
          <w:szCs w:val="24"/>
          <w:lang w:val="it-IT" w:eastAsia="ro-RO"/>
        </w:rPr>
        <w:t xml:space="preserve">d-na </w:t>
      </w:r>
      <w:r w:rsidR="00B42FD8" w:rsidRPr="00AB40CD">
        <w:rPr>
          <w:rFonts w:ascii="Verdana" w:hAnsi="Verdana"/>
          <w:sz w:val="24"/>
          <w:szCs w:val="24"/>
          <w:lang w:val="it-IT" w:eastAsia="ro-RO"/>
        </w:rPr>
        <w:t xml:space="preserve">Ana Rădulescu - </w:t>
      </w:r>
      <w:r w:rsidR="00AB40CD">
        <w:rPr>
          <w:rFonts w:ascii="Verdana" w:hAnsi="Verdana"/>
          <w:sz w:val="24"/>
          <w:szCs w:val="24"/>
          <w:lang w:val="ro-RO" w:eastAsia="ro-RO"/>
        </w:rPr>
        <w:t>p</w:t>
      </w:r>
      <w:r w:rsidR="00B42FD8" w:rsidRPr="00B42FD8">
        <w:rPr>
          <w:rFonts w:ascii="Verdana" w:hAnsi="Verdana"/>
          <w:sz w:val="24"/>
          <w:szCs w:val="24"/>
          <w:lang w:val="ro-RO" w:eastAsia="ro-RO"/>
        </w:rPr>
        <w:t>reședinte</w:t>
      </w:r>
      <w:r w:rsidR="00AB40CD">
        <w:rPr>
          <w:rFonts w:ascii="Verdana" w:hAnsi="Verdana"/>
          <w:sz w:val="24"/>
          <w:szCs w:val="24"/>
          <w:lang w:val="ro-RO" w:eastAsia="ro-RO"/>
        </w:rPr>
        <w:t>,</w:t>
      </w:r>
      <w:r w:rsidR="00B42FD8" w:rsidRPr="00B42FD8">
        <w:rPr>
          <w:rFonts w:ascii="Verdana" w:hAnsi="Verdana"/>
          <w:sz w:val="24"/>
          <w:szCs w:val="24"/>
          <w:lang w:val="ro-RO" w:eastAsia="ro-RO"/>
        </w:rPr>
        <w:t xml:space="preserve"> Asociaţia Asistenţilor Sociali din România</w:t>
      </w:r>
    </w:p>
    <w:p w:rsidR="00B42FD8" w:rsidRPr="00B42FD8" w:rsidRDefault="00A778A3" w:rsidP="00A778A3">
      <w:pPr>
        <w:pStyle w:val="ListParagraph"/>
        <w:numPr>
          <w:ilvl w:val="0"/>
          <w:numId w:val="16"/>
        </w:numPr>
        <w:jc w:val="both"/>
        <w:rPr>
          <w:rFonts w:ascii="Verdana" w:hAnsi="Verdana"/>
          <w:sz w:val="24"/>
          <w:szCs w:val="24"/>
          <w:lang w:val="ro-RO" w:eastAsia="ro-RO"/>
        </w:rPr>
      </w:pPr>
      <w:r>
        <w:rPr>
          <w:rFonts w:ascii="Verdana" w:hAnsi="Verdana"/>
          <w:sz w:val="24"/>
          <w:szCs w:val="24"/>
          <w:lang w:eastAsia="ro-RO"/>
        </w:rPr>
        <w:t xml:space="preserve">d-na </w:t>
      </w:r>
      <w:r w:rsidR="00B42FD8" w:rsidRPr="00B42FD8">
        <w:rPr>
          <w:rFonts w:ascii="Verdana" w:hAnsi="Verdana"/>
          <w:sz w:val="24"/>
          <w:szCs w:val="24"/>
          <w:lang w:eastAsia="ro-RO"/>
        </w:rPr>
        <w:t xml:space="preserve">Victoria Stoiciu - </w:t>
      </w:r>
      <w:r w:rsidR="00AB40CD">
        <w:rPr>
          <w:rFonts w:ascii="Verdana" w:hAnsi="Verdana"/>
          <w:sz w:val="24"/>
          <w:szCs w:val="24"/>
          <w:lang w:val="ro-RO" w:eastAsia="ro-RO"/>
        </w:rPr>
        <w:t>c</w:t>
      </w:r>
      <w:r w:rsidR="00B42FD8" w:rsidRPr="00B42FD8">
        <w:rPr>
          <w:rFonts w:ascii="Verdana" w:hAnsi="Verdana"/>
          <w:sz w:val="24"/>
          <w:szCs w:val="24"/>
          <w:lang w:val="ro-RO" w:eastAsia="ro-RO"/>
        </w:rPr>
        <w:t>oordonator program FES RO</w:t>
      </w:r>
      <w:r>
        <w:rPr>
          <w:rFonts w:ascii="Verdana" w:hAnsi="Verdana"/>
          <w:sz w:val="24"/>
          <w:szCs w:val="24"/>
          <w:lang w:val="ro-RO" w:eastAsia="ro-RO"/>
        </w:rPr>
        <w:t>M</w:t>
      </w:r>
      <w:r w:rsidR="00AB40CD">
        <w:rPr>
          <w:rFonts w:ascii="Verdana" w:hAnsi="Verdana"/>
          <w:sz w:val="24"/>
          <w:szCs w:val="24"/>
          <w:lang w:val="ro-RO" w:eastAsia="ro-RO"/>
        </w:rPr>
        <w:t>.</w:t>
      </w:r>
    </w:p>
    <w:p w:rsidR="00B42FD8" w:rsidRDefault="00B42FD8" w:rsidP="00B42FD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D221F3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192AEB">
        <w:rPr>
          <w:rFonts w:ascii="Verdana" w:hAnsi="Verdana"/>
          <w:sz w:val="24"/>
          <w:szCs w:val="24"/>
          <w:lang w:val="ro-RO"/>
        </w:rPr>
        <w:t>21 de</w:t>
      </w:r>
      <w:r w:rsidRPr="00D221F3">
        <w:rPr>
          <w:rFonts w:ascii="Verdana" w:hAnsi="Verdana"/>
          <w:sz w:val="24"/>
          <w:szCs w:val="24"/>
          <w:lang w:val="ro-RO"/>
        </w:rPr>
        <w:t xml:space="preserve"> deputaţi, din totalul de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192AEB">
        <w:rPr>
          <w:rFonts w:ascii="Verdana" w:hAnsi="Verdana"/>
          <w:sz w:val="24"/>
          <w:szCs w:val="24"/>
          <w:lang w:val="ro-RO"/>
        </w:rPr>
        <w:t>21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AB40CD">
        <w:rPr>
          <w:rFonts w:ascii="Verdana" w:hAnsi="Verdana"/>
          <w:sz w:val="24"/>
          <w:szCs w:val="24"/>
          <w:lang w:val="ro-RO"/>
        </w:rPr>
        <w:t xml:space="preserve">de </w:t>
      </w:r>
      <w:r w:rsidRPr="00D221F3">
        <w:rPr>
          <w:rFonts w:ascii="Verdana" w:hAnsi="Verdana"/>
          <w:sz w:val="24"/>
          <w:szCs w:val="24"/>
          <w:lang w:val="ro-RO"/>
        </w:rPr>
        <w:t>membri ai comisiei.</w:t>
      </w:r>
    </w:p>
    <w:p w:rsidR="00CC3BFD" w:rsidRPr="00D221F3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192AEB">
        <w:rPr>
          <w:rFonts w:ascii="Verdana" w:hAnsi="Verdana"/>
          <w:sz w:val="24"/>
          <w:szCs w:val="24"/>
          <w:lang w:val="ro-RO"/>
        </w:rPr>
        <w:t xml:space="preserve">majoritate de </w:t>
      </w:r>
      <w:r w:rsidRPr="00D221F3">
        <w:rPr>
          <w:rFonts w:ascii="Verdana" w:hAnsi="Verdana"/>
          <w:sz w:val="24"/>
          <w:szCs w:val="24"/>
          <w:lang w:val="ro-RO"/>
        </w:rPr>
        <w:t>voturi</w:t>
      </w:r>
      <w:r w:rsidR="00AB40CD">
        <w:rPr>
          <w:rFonts w:ascii="Verdana" w:hAnsi="Verdana"/>
          <w:sz w:val="24"/>
          <w:szCs w:val="24"/>
          <w:lang w:val="ro-RO"/>
        </w:rPr>
        <w:t xml:space="preserve"> (</w:t>
      </w:r>
      <w:r w:rsidR="00B42FD8">
        <w:rPr>
          <w:rFonts w:ascii="Verdana" w:hAnsi="Verdana"/>
          <w:sz w:val="24"/>
          <w:szCs w:val="24"/>
          <w:lang w:val="ro-RO"/>
        </w:rPr>
        <w:t>2</w:t>
      </w:r>
      <w:r w:rsidRPr="00D221F3">
        <w:rPr>
          <w:rFonts w:ascii="Verdana" w:hAnsi="Verdana"/>
          <w:sz w:val="24"/>
          <w:szCs w:val="24"/>
          <w:lang w:val="ro-RO"/>
        </w:rPr>
        <w:t xml:space="preserve"> voturi împotrivă şi </w:t>
      </w:r>
      <w:r w:rsidR="00B42FD8">
        <w:rPr>
          <w:rFonts w:ascii="Verdana" w:hAnsi="Verdana"/>
          <w:sz w:val="24"/>
          <w:szCs w:val="24"/>
          <w:lang w:val="ro-RO"/>
        </w:rPr>
        <w:t>3</w:t>
      </w:r>
      <w:r w:rsidRPr="00D221F3">
        <w:rPr>
          <w:rFonts w:ascii="Verdana" w:hAnsi="Verdana"/>
          <w:sz w:val="24"/>
          <w:szCs w:val="24"/>
          <w:lang w:val="ro-RO"/>
        </w:rPr>
        <w:t xml:space="preserve"> abţineri</w:t>
      </w:r>
      <w:r w:rsidR="00AB40CD">
        <w:rPr>
          <w:rFonts w:ascii="Verdana" w:hAnsi="Verdana"/>
          <w:sz w:val="24"/>
          <w:szCs w:val="24"/>
          <w:lang w:val="ro-RO"/>
        </w:rPr>
        <w:t>)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CC3BFD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D221F3">
        <w:rPr>
          <w:rFonts w:ascii="Verdana" w:hAnsi="Verdana"/>
          <w:b/>
          <w:sz w:val="24"/>
          <w:szCs w:val="24"/>
          <w:lang w:val="ro-RO"/>
        </w:rPr>
        <w:t>organice</w:t>
      </w:r>
      <w:r w:rsidRPr="00D221F3">
        <w:rPr>
          <w:rFonts w:ascii="Verdana" w:hAnsi="Verdana"/>
          <w:sz w:val="24"/>
          <w:szCs w:val="24"/>
          <w:lang w:val="ro-RO"/>
        </w:rPr>
        <w:t>, conform prevederilor art.73 alin.(3)  din Constituţia României, republicată.</w:t>
      </w:r>
    </w:p>
    <w:p w:rsidR="00FC68F8" w:rsidRPr="00D221F3" w:rsidRDefault="00FC68F8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C68F8" w:rsidRPr="00D221F3" w:rsidRDefault="00FC68F8" w:rsidP="00FC68F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Proiectul de lege a fost</w:t>
      </w:r>
      <w:r w:rsidRPr="00D221F3">
        <w:rPr>
          <w:rFonts w:ascii="Verdana" w:hAnsi="Verdana"/>
          <w:b/>
          <w:sz w:val="24"/>
          <w:szCs w:val="24"/>
          <w:lang w:val="ro-RO"/>
        </w:rPr>
        <w:t xml:space="preserve"> adoptat</w:t>
      </w:r>
      <w:r w:rsidRPr="00D221F3">
        <w:rPr>
          <w:rFonts w:ascii="Verdana" w:hAnsi="Verdana"/>
          <w:sz w:val="24"/>
          <w:szCs w:val="24"/>
          <w:lang w:val="ro-RO"/>
        </w:rPr>
        <w:t xml:space="preserve"> de Senat în şedinţa din </w:t>
      </w:r>
      <w:r w:rsidR="00A778A3">
        <w:rPr>
          <w:rFonts w:ascii="Verdana" w:hAnsi="Verdana"/>
          <w:sz w:val="24"/>
          <w:szCs w:val="24"/>
          <w:lang w:val="ro-RO"/>
        </w:rPr>
        <w:t xml:space="preserve">16 septembrie 2019, în condiţiile articolului </w:t>
      </w:r>
      <w:r w:rsidR="00181996">
        <w:rPr>
          <w:rFonts w:ascii="Verdana" w:hAnsi="Verdana"/>
          <w:sz w:val="24"/>
          <w:szCs w:val="24"/>
          <w:lang w:val="ro-RO"/>
        </w:rPr>
        <w:t>75 alineatul (2) teza a III-a din Constituţia României, republicată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CC3BFD" w:rsidRPr="00D221F3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AB40CD" w:rsidRDefault="00CC3BFD" w:rsidP="00AB40C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3813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3813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 Camerei Deputaţilor, 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A3813">
        <w:rPr>
          <w:rFonts w:ascii="Verdana" w:hAnsi="Verdana"/>
          <w:sz w:val="24"/>
          <w:szCs w:val="24"/>
          <w:lang w:val="ro-RO"/>
        </w:rPr>
        <w:t>.</w:t>
      </w:r>
    </w:p>
    <w:p w:rsidR="00AB40CD" w:rsidRPr="003732F2" w:rsidRDefault="00AB40CD" w:rsidP="00AB40C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AB40CD" w:rsidRPr="003732F2" w:rsidRDefault="00AB40CD" w:rsidP="00AB40C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AB40CD" w:rsidRPr="003732F2" w:rsidRDefault="00AB40CD" w:rsidP="00AB40C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AB40CD" w:rsidRPr="003732F2" w:rsidRDefault="00CC3BFD" w:rsidP="00AB40C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732F2">
        <w:rPr>
          <w:rFonts w:ascii="Verdana" w:hAnsi="Verdana"/>
          <w:sz w:val="24"/>
          <w:szCs w:val="24"/>
          <w:lang w:val="ro-RO"/>
        </w:rPr>
        <w:lastRenderedPageBreak/>
        <w:t xml:space="preserve">În urma finalizării dezbaterilor, Comisia propune Plenului Camerei Deputaţilor </w:t>
      </w:r>
      <w:r w:rsidRPr="003732F2">
        <w:rPr>
          <w:rFonts w:ascii="Verdana" w:hAnsi="Verdana"/>
          <w:b/>
          <w:sz w:val="24"/>
          <w:szCs w:val="24"/>
          <w:lang w:val="ro-RO"/>
        </w:rPr>
        <w:t>respingerea</w:t>
      </w:r>
      <w:r w:rsidRPr="003732F2">
        <w:rPr>
          <w:rFonts w:ascii="Verdana" w:hAnsi="Verdana"/>
          <w:sz w:val="24"/>
          <w:szCs w:val="24"/>
          <w:lang w:val="ro-RO"/>
        </w:rPr>
        <w:t xml:space="preserve"> proiectului de lege </w:t>
      </w:r>
      <w:r w:rsidR="00AB40CD" w:rsidRPr="003732F2">
        <w:rPr>
          <w:rFonts w:ascii="Verdana" w:hAnsi="Verdana"/>
          <w:sz w:val="24"/>
          <w:szCs w:val="24"/>
          <w:lang w:val="ro-RO"/>
        </w:rPr>
        <w:t>întrucât</w:t>
      </w:r>
      <w:r w:rsidR="00113A0C" w:rsidRPr="003732F2">
        <w:rPr>
          <w:rFonts w:ascii="Verdana" w:hAnsi="Verdana"/>
          <w:sz w:val="24"/>
          <w:szCs w:val="24"/>
          <w:lang w:val="ro-RO"/>
        </w:rPr>
        <w:t xml:space="preserve"> majoritatea textelor din proiectul de lege nu sunt redactate într-o manieră de natură să permită înţelegerea, interpretarea şi aplicarea soluţiilor normative preconizate. Sunt încălcate norme</w:t>
      </w:r>
      <w:r w:rsidR="00AB40CD" w:rsidRPr="003732F2">
        <w:rPr>
          <w:rFonts w:ascii="Verdana" w:hAnsi="Verdana"/>
          <w:sz w:val="24"/>
          <w:szCs w:val="24"/>
          <w:lang w:val="ro-RO"/>
        </w:rPr>
        <w:t>le</w:t>
      </w:r>
      <w:r w:rsidR="00113A0C" w:rsidRPr="003732F2">
        <w:rPr>
          <w:rFonts w:ascii="Verdana" w:hAnsi="Verdana"/>
          <w:sz w:val="24"/>
          <w:szCs w:val="24"/>
          <w:lang w:val="ro-RO"/>
        </w:rPr>
        <w:t xml:space="preserve"> de tehnică legislativă, iar soluţiile conţinute sunt fie incomplete, fie imprecise, unele dintre ele fiind susceptibile să aducă atingere unor prevederi constituţionale.</w:t>
      </w:r>
      <w:r w:rsidR="00AB40CD" w:rsidRPr="003732F2">
        <w:rPr>
          <w:rFonts w:ascii="Verdana" w:hAnsi="Verdana"/>
          <w:sz w:val="24"/>
          <w:szCs w:val="24"/>
          <w:lang w:val="ro-RO"/>
        </w:rPr>
        <w:t xml:space="preserve"> </w:t>
      </w:r>
    </w:p>
    <w:p w:rsidR="00113A0C" w:rsidRPr="00AB40CD" w:rsidRDefault="00AB40CD" w:rsidP="00AB40C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it-IT"/>
        </w:rPr>
      </w:pPr>
      <w:r w:rsidRPr="00AB40CD">
        <w:rPr>
          <w:rFonts w:ascii="Verdana" w:hAnsi="Verdana"/>
          <w:sz w:val="24"/>
          <w:szCs w:val="24"/>
          <w:lang w:val="it-IT"/>
        </w:rPr>
        <w:t xml:space="preserve">De asemenea, membrii comisiei apreciază că prevederile </w:t>
      </w:r>
      <w:r>
        <w:rPr>
          <w:rFonts w:ascii="Verdana" w:hAnsi="Verdana"/>
          <w:sz w:val="24"/>
          <w:szCs w:val="24"/>
          <w:lang w:val="it-IT"/>
        </w:rPr>
        <w:t xml:space="preserve">actuale sunt acoperitoare, fiind în concordanţă cu </w:t>
      </w:r>
      <w:r w:rsidR="00950693">
        <w:rPr>
          <w:rFonts w:ascii="Verdana" w:hAnsi="Verdana"/>
          <w:sz w:val="24"/>
          <w:szCs w:val="24"/>
          <w:lang w:val="it-IT"/>
        </w:rPr>
        <w:t>normele europene în materie.</w:t>
      </w:r>
    </w:p>
    <w:p w:rsidR="00CC3BFD" w:rsidRPr="00113A0C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113A0C" w:rsidRDefault="00CC3BFD" w:rsidP="00CC3BFD">
      <w:pPr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CC3BFD">
      <w:pPr>
        <w:jc w:val="center"/>
        <w:rPr>
          <w:rFonts w:ascii="Verdana" w:hAnsi="Verdana"/>
          <w:szCs w:val="28"/>
          <w:lang w:val="ro-RO"/>
        </w:rPr>
      </w:pPr>
    </w:p>
    <w:p w:rsidR="00CC3BFD" w:rsidRPr="001A3813" w:rsidRDefault="00CC3BFD" w:rsidP="00CC3BFD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  <w:t>PREŞEDINTE,</w:t>
      </w:r>
      <w:r w:rsidRPr="001A3813">
        <w:rPr>
          <w:rFonts w:ascii="Verdana" w:hAnsi="Verdana"/>
          <w:sz w:val="24"/>
          <w:szCs w:val="24"/>
          <w:lang w:val="ro-RO"/>
        </w:rPr>
        <w:tab/>
      </w:r>
      <w:r w:rsidRPr="001A3813">
        <w:rPr>
          <w:rFonts w:ascii="Verdana" w:hAnsi="Verdana"/>
          <w:sz w:val="24"/>
          <w:szCs w:val="24"/>
          <w:lang w:val="ro-RO"/>
        </w:rPr>
        <w:tab/>
      </w:r>
      <w:r w:rsidRPr="001A3813">
        <w:rPr>
          <w:rFonts w:ascii="Verdana" w:hAnsi="Verdana"/>
          <w:sz w:val="24"/>
          <w:szCs w:val="24"/>
          <w:lang w:val="ro-RO"/>
        </w:rPr>
        <w:tab/>
      </w:r>
      <w:r w:rsidRPr="001A3813">
        <w:rPr>
          <w:rFonts w:ascii="Verdana" w:hAnsi="Verdana"/>
          <w:sz w:val="24"/>
          <w:szCs w:val="24"/>
          <w:lang w:val="ro-RO"/>
        </w:rPr>
        <w:tab/>
        <w:t>SECRETAR,</w:t>
      </w:r>
    </w:p>
    <w:p w:rsidR="00CC3BFD" w:rsidRDefault="00CC3BFD" w:rsidP="00CC3BFD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  <w:t>Adrian Solomon</w:t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CC3BFD" w:rsidRPr="001A3813" w:rsidRDefault="00CC3BFD" w:rsidP="00CC3BFD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C3BFD" w:rsidRPr="001A3813" w:rsidRDefault="00CC3BFD" w:rsidP="00CC3BFD">
      <w:pPr>
        <w:jc w:val="both"/>
        <w:rPr>
          <w:rFonts w:ascii="Verdana" w:hAnsi="Verdana"/>
          <w:szCs w:val="28"/>
          <w:lang w:val="ro-RO"/>
        </w:rPr>
      </w:pPr>
    </w:p>
    <w:p w:rsidR="00CC3BFD" w:rsidRPr="001A3813" w:rsidRDefault="00CC3BFD" w:rsidP="00CC3BFD">
      <w:pPr>
        <w:jc w:val="both"/>
        <w:rPr>
          <w:rFonts w:ascii="Verdana" w:hAnsi="Verdana"/>
          <w:szCs w:val="28"/>
          <w:lang w:val="ro-RO"/>
        </w:rPr>
      </w:pPr>
    </w:p>
    <w:p w:rsidR="00CC3BFD" w:rsidRDefault="00CC3BFD" w:rsidP="00CC3BFD">
      <w:pPr>
        <w:jc w:val="both"/>
        <w:rPr>
          <w:rFonts w:ascii="Verdana" w:hAnsi="Verdana"/>
          <w:szCs w:val="28"/>
          <w:lang w:val="ro-RO"/>
        </w:rPr>
      </w:pPr>
    </w:p>
    <w:p w:rsidR="00113A0C" w:rsidRDefault="00113A0C" w:rsidP="00CC3BFD">
      <w:pPr>
        <w:jc w:val="both"/>
        <w:rPr>
          <w:rFonts w:ascii="Verdana" w:hAnsi="Verdana"/>
          <w:szCs w:val="28"/>
          <w:lang w:val="ro-RO"/>
        </w:rPr>
      </w:pPr>
    </w:p>
    <w:p w:rsidR="00B214BF" w:rsidRDefault="00B214BF" w:rsidP="00CC3BFD">
      <w:pPr>
        <w:jc w:val="both"/>
        <w:rPr>
          <w:rFonts w:ascii="Verdana" w:hAnsi="Verdana"/>
          <w:szCs w:val="28"/>
          <w:lang w:val="ro-RO"/>
        </w:rPr>
      </w:pPr>
    </w:p>
    <w:p w:rsidR="00B214BF" w:rsidRPr="001A3813" w:rsidRDefault="00B214BF" w:rsidP="00CC3BFD">
      <w:pPr>
        <w:jc w:val="both"/>
        <w:rPr>
          <w:rFonts w:ascii="Verdana" w:hAnsi="Verdana"/>
          <w:szCs w:val="28"/>
          <w:lang w:val="ro-RO"/>
        </w:rPr>
      </w:pPr>
    </w:p>
    <w:p w:rsidR="00CC3BFD" w:rsidRPr="001A3813" w:rsidRDefault="00CC3BFD" w:rsidP="00CC3BFD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Întocmit,</w:t>
      </w:r>
    </w:p>
    <w:p w:rsidR="00CC3BFD" w:rsidRPr="001A3813" w:rsidRDefault="00CC3BFD" w:rsidP="00CC3BFD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Consilier parlamentar Sorina Szabo</w:t>
      </w:r>
    </w:p>
    <w:p w:rsidR="00CC3BFD" w:rsidRPr="001A3813" w:rsidRDefault="00CC3BFD" w:rsidP="00CC3BFD">
      <w:pPr>
        <w:ind w:firstLine="720"/>
        <w:jc w:val="both"/>
        <w:rPr>
          <w:lang w:val="ro-RO"/>
        </w:rPr>
      </w:pPr>
    </w:p>
    <w:p w:rsidR="00404CC2" w:rsidRPr="001A3813" w:rsidRDefault="00404CC2" w:rsidP="00CC3BFD">
      <w:pPr>
        <w:spacing w:line="276" w:lineRule="auto"/>
        <w:jc w:val="center"/>
        <w:rPr>
          <w:lang w:val="ro-RO"/>
        </w:rPr>
      </w:pPr>
    </w:p>
    <w:sectPr w:rsidR="00404CC2" w:rsidRPr="001A3813" w:rsidSect="00477C29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1145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7BB" w:rsidRDefault="00AD77BB">
      <w:r>
        <w:separator/>
      </w:r>
    </w:p>
  </w:endnote>
  <w:endnote w:type="continuationSeparator" w:id="0">
    <w:p w:rsidR="00AD77BB" w:rsidRDefault="00AD77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340B33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340B33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D853A1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D853A1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B40CD" w:rsidRDefault="00340B33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lang w:val="it-IT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B40CD">
      <w:rPr>
        <w:rStyle w:val="PageNumber"/>
        <w:rFonts w:ascii="Verdana" w:hAnsi="Verdana"/>
        <w:sz w:val="18"/>
        <w:lang w:val="it-IT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D853A1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B40CD">
      <w:rPr>
        <w:rStyle w:val="PageNumber"/>
        <w:rFonts w:ascii="Verdana" w:hAnsi="Verdana"/>
        <w:sz w:val="18"/>
        <w:lang w:val="it-IT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B40CD">
      <w:rPr>
        <w:rStyle w:val="PageNumber"/>
        <w:rFonts w:ascii="Verdana" w:hAnsi="Verdana"/>
        <w:sz w:val="18"/>
        <w:lang w:val="it-IT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D853A1">
      <w:rPr>
        <w:rStyle w:val="PageNumber"/>
        <w:rFonts w:ascii="Verdana" w:hAnsi="Verdana"/>
        <w:noProof/>
        <w:sz w:val="18"/>
        <w:lang w:val="it-IT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</w:p>
  <w:p w:rsidR="00D41A4D" w:rsidRDefault="00D41A4D" w:rsidP="00D41A4D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D41A4D" w:rsidRPr="00AB36E5" w:rsidRDefault="00D41A4D" w:rsidP="00D41A4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D41A4D" w:rsidRPr="007014EC" w:rsidRDefault="00D41A4D" w:rsidP="00D41A4D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D41A4D" w:rsidRPr="00092596" w:rsidRDefault="00D41A4D" w:rsidP="00D41A4D">
    <w:pPr>
      <w:pStyle w:val="Footer"/>
      <w:ind w:right="360"/>
      <w:rPr>
        <w:rFonts w:ascii="Times New Roman" w:hAnsi="Times New Roman"/>
        <w:lang w:val="ro-RO"/>
      </w:rPr>
    </w:pP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7BB" w:rsidRDefault="00AD77BB">
      <w:r>
        <w:separator/>
      </w:r>
    </w:p>
  </w:footnote>
  <w:footnote w:type="continuationSeparator" w:id="0">
    <w:p w:rsidR="00AD77BB" w:rsidRDefault="00AD77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340B33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516120"/>
    <w:multiLevelType w:val="hybridMultilevel"/>
    <w:tmpl w:val="CC08D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4"/>
  </w:num>
  <w:num w:numId="9">
    <w:abstractNumId w:val="7"/>
  </w:num>
  <w:num w:numId="10">
    <w:abstractNumId w:val="10"/>
  </w:num>
  <w:num w:numId="11">
    <w:abstractNumId w:val="8"/>
  </w:num>
  <w:num w:numId="12">
    <w:abstractNumId w:val="9"/>
  </w:num>
  <w:num w:numId="13">
    <w:abstractNumId w:val="6"/>
  </w:num>
  <w:num w:numId="14">
    <w:abstractNumId w:val="5"/>
  </w:num>
  <w:num w:numId="15">
    <w:abstractNumId w:val="2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25650"/>
    <w:rsid w:val="00033DAB"/>
    <w:rsid w:val="000349FE"/>
    <w:rsid w:val="00034DBD"/>
    <w:rsid w:val="000427F6"/>
    <w:rsid w:val="00046721"/>
    <w:rsid w:val="00055767"/>
    <w:rsid w:val="00056262"/>
    <w:rsid w:val="000604CA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13A0C"/>
    <w:rsid w:val="00120145"/>
    <w:rsid w:val="00120D0C"/>
    <w:rsid w:val="00127449"/>
    <w:rsid w:val="001444CD"/>
    <w:rsid w:val="00181996"/>
    <w:rsid w:val="0019167D"/>
    <w:rsid w:val="001928B1"/>
    <w:rsid w:val="00192AEB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4070E"/>
    <w:rsid w:val="002640AE"/>
    <w:rsid w:val="00270151"/>
    <w:rsid w:val="00290095"/>
    <w:rsid w:val="002A038F"/>
    <w:rsid w:val="002C6052"/>
    <w:rsid w:val="002D09CF"/>
    <w:rsid w:val="002E2B4D"/>
    <w:rsid w:val="003036ED"/>
    <w:rsid w:val="003074A8"/>
    <w:rsid w:val="0031774C"/>
    <w:rsid w:val="00340B33"/>
    <w:rsid w:val="00340FF5"/>
    <w:rsid w:val="00343A3A"/>
    <w:rsid w:val="003463FD"/>
    <w:rsid w:val="00356320"/>
    <w:rsid w:val="00361A1B"/>
    <w:rsid w:val="0037147F"/>
    <w:rsid w:val="00372A1E"/>
    <w:rsid w:val="003732F2"/>
    <w:rsid w:val="00373CA3"/>
    <w:rsid w:val="00376AF5"/>
    <w:rsid w:val="00394504"/>
    <w:rsid w:val="00395796"/>
    <w:rsid w:val="003B5AE5"/>
    <w:rsid w:val="003D048F"/>
    <w:rsid w:val="003D5205"/>
    <w:rsid w:val="003D58B4"/>
    <w:rsid w:val="003D79A7"/>
    <w:rsid w:val="003E00A4"/>
    <w:rsid w:val="003E6717"/>
    <w:rsid w:val="003F2ED6"/>
    <w:rsid w:val="00404CC2"/>
    <w:rsid w:val="00412E98"/>
    <w:rsid w:val="00420EFB"/>
    <w:rsid w:val="0044330F"/>
    <w:rsid w:val="004434CD"/>
    <w:rsid w:val="004443FA"/>
    <w:rsid w:val="00446B95"/>
    <w:rsid w:val="00466CAD"/>
    <w:rsid w:val="00466EF1"/>
    <w:rsid w:val="00477C29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3397"/>
    <w:rsid w:val="00516A7B"/>
    <w:rsid w:val="00520922"/>
    <w:rsid w:val="00525554"/>
    <w:rsid w:val="00553D46"/>
    <w:rsid w:val="0056294B"/>
    <w:rsid w:val="00563454"/>
    <w:rsid w:val="005B722A"/>
    <w:rsid w:val="005D7230"/>
    <w:rsid w:val="005D7645"/>
    <w:rsid w:val="005E5CC3"/>
    <w:rsid w:val="005F3955"/>
    <w:rsid w:val="005F67B5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5D1A"/>
    <w:rsid w:val="006C16C9"/>
    <w:rsid w:val="006C1AB0"/>
    <w:rsid w:val="006C2D89"/>
    <w:rsid w:val="006D7032"/>
    <w:rsid w:val="006E1DCE"/>
    <w:rsid w:val="006E58E4"/>
    <w:rsid w:val="006F121C"/>
    <w:rsid w:val="00705DAB"/>
    <w:rsid w:val="00714301"/>
    <w:rsid w:val="00714E45"/>
    <w:rsid w:val="0071565C"/>
    <w:rsid w:val="0071773D"/>
    <w:rsid w:val="007305FA"/>
    <w:rsid w:val="00746F5F"/>
    <w:rsid w:val="0075342D"/>
    <w:rsid w:val="00753703"/>
    <w:rsid w:val="00761BF2"/>
    <w:rsid w:val="0076299D"/>
    <w:rsid w:val="0077390E"/>
    <w:rsid w:val="00773F40"/>
    <w:rsid w:val="0078049F"/>
    <w:rsid w:val="00790A43"/>
    <w:rsid w:val="007B402B"/>
    <w:rsid w:val="007B728F"/>
    <w:rsid w:val="007C4A6C"/>
    <w:rsid w:val="007F5C1C"/>
    <w:rsid w:val="0080108F"/>
    <w:rsid w:val="00804E9F"/>
    <w:rsid w:val="00810FCC"/>
    <w:rsid w:val="00816906"/>
    <w:rsid w:val="008335D8"/>
    <w:rsid w:val="00833DA6"/>
    <w:rsid w:val="00852E2B"/>
    <w:rsid w:val="008633B2"/>
    <w:rsid w:val="0087526B"/>
    <w:rsid w:val="00890113"/>
    <w:rsid w:val="00890D4E"/>
    <w:rsid w:val="00894569"/>
    <w:rsid w:val="008B714D"/>
    <w:rsid w:val="008E0B1D"/>
    <w:rsid w:val="008F074C"/>
    <w:rsid w:val="00903902"/>
    <w:rsid w:val="00916CDE"/>
    <w:rsid w:val="0093647B"/>
    <w:rsid w:val="00950693"/>
    <w:rsid w:val="0095142E"/>
    <w:rsid w:val="00953A5E"/>
    <w:rsid w:val="00956978"/>
    <w:rsid w:val="00967C7A"/>
    <w:rsid w:val="00972F79"/>
    <w:rsid w:val="00974F85"/>
    <w:rsid w:val="00976B5F"/>
    <w:rsid w:val="00987A56"/>
    <w:rsid w:val="00994C4B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274C8"/>
    <w:rsid w:val="00A356EA"/>
    <w:rsid w:val="00A47343"/>
    <w:rsid w:val="00A47DF3"/>
    <w:rsid w:val="00A64618"/>
    <w:rsid w:val="00A66B00"/>
    <w:rsid w:val="00A71BF5"/>
    <w:rsid w:val="00A736AA"/>
    <w:rsid w:val="00A778A3"/>
    <w:rsid w:val="00A91100"/>
    <w:rsid w:val="00AB36E5"/>
    <w:rsid w:val="00AB40CD"/>
    <w:rsid w:val="00AC7CC6"/>
    <w:rsid w:val="00AD77BB"/>
    <w:rsid w:val="00AD7F60"/>
    <w:rsid w:val="00AE2199"/>
    <w:rsid w:val="00AF76DA"/>
    <w:rsid w:val="00B026EA"/>
    <w:rsid w:val="00B043CB"/>
    <w:rsid w:val="00B214BF"/>
    <w:rsid w:val="00B42FD8"/>
    <w:rsid w:val="00B7428C"/>
    <w:rsid w:val="00B81FE3"/>
    <w:rsid w:val="00B86C99"/>
    <w:rsid w:val="00B92935"/>
    <w:rsid w:val="00BA16C8"/>
    <w:rsid w:val="00BA4DA1"/>
    <w:rsid w:val="00BB0893"/>
    <w:rsid w:val="00BB4F70"/>
    <w:rsid w:val="00BC4B9F"/>
    <w:rsid w:val="00BC7DC7"/>
    <w:rsid w:val="00BD3114"/>
    <w:rsid w:val="00C14654"/>
    <w:rsid w:val="00C21C95"/>
    <w:rsid w:val="00C2328F"/>
    <w:rsid w:val="00C4393D"/>
    <w:rsid w:val="00C53ED4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C3BFD"/>
    <w:rsid w:val="00CE1729"/>
    <w:rsid w:val="00CE79DD"/>
    <w:rsid w:val="00D00DE4"/>
    <w:rsid w:val="00D15C28"/>
    <w:rsid w:val="00D23A2D"/>
    <w:rsid w:val="00D36FA1"/>
    <w:rsid w:val="00D41A4D"/>
    <w:rsid w:val="00D47BC5"/>
    <w:rsid w:val="00D63778"/>
    <w:rsid w:val="00D73B8C"/>
    <w:rsid w:val="00D74E8B"/>
    <w:rsid w:val="00D75897"/>
    <w:rsid w:val="00D853A1"/>
    <w:rsid w:val="00DB2266"/>
    <w:rsid w:val="00DE4F4F"/>
    <w:rsid w:val="00E07ED5"/>
    <w:rsid w:val="00E161CE"/>
    <w:rsid w:val="00E27462"/>
    <w:rsid w:val="00E347BC"/>
    <w:rsid w:val="00E4351C"/>
    <w:rsid w:val="00E4554D"/>
    <w:rsid w:val="00E51218"/>
    <w:rsid w:val="00E56592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ED7A3C"/>
    <w:rsid w:val="00F02795"/>
    <w:rsid w:val="00F043AB"/>
    <w:rsid w:val="00F07FF1"/>
    <w:rsid w:val="00F1397F"/>
    <w:rsid w:val="00F23CDC"/>
    <w:rsid w:val="00F437AE"/>
    <w:rsid w:val="00F471BE"/>
    <w:rsid w:val="00F53DD3"/>
    <w:rsid w:val="00F8193C"/>
    <w:rsid w:val="00F83380"/>
    <w:rsid w:val="00F860A7"/>
    <w:rsid w:val="00F929E4"/>
    <w:rsid w:val="00FA4366"/>
    <w:rsid w:val="00FA46AA"/>
    <w:rsid w:val="00FC68F8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36ED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3036ED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3036ED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3036ED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036E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3036E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036ED"/>
  </w:style>
  <w:style w:type="paragraph" w:styleId="FootnoteText">
    <w:name w:val="footnote text"/>
    <w:basedOn w:val="Normal"/>
    <w:semiHidden/>
    <w:rsid w:val="003036ED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BodyText2Char"/>
    <w:rsid w:val="00446B95"/>
    <w:pPr>
      <w:spacing w:after="120" w:line="480" w:lineRule="auto"/>
    </w:pPr>
  </w:style>
  <w:style w:type="character" w:styleId="Emphasis">
    <w:name w:val="Emphasis"/>
    <w:qFormat/>
    <w:rsid w:val="00477C29"/>
    <w:rPr>
      <w:i/>
      <w:iCs/>
    </w:rPr>
  </w:style>
  <w:style w:type="character" w:customStyle="1" w:styleId="BodyTextChar">
    <w:name w:val="Body Text Char"/>
    <w:basedOn w:val="DefaultParagraphFont"/>
    <w:link w:val="BodyText"/>
    <w:rsid w:val="00CC3BFD"/>
    <w:rPr>
      <w:sz w:val="28"/>
    </w:rPr>
  </w:style>
  <w:style w:type="character" w:customStyle="1" w:styleId="BodyText2Char">
    <w:name w:val="Body Text 2 Char"/>
    <w:basedOn w:val="DefaultParagraphFont"/>
    <w:link w:val="BodyText2"/>
    <w:rsid w:val="00CC3BFD"/>
    <w:rPr>
      <w:rFonts w:ascii="Bookman" w:hAnsi="Bookman"/>
      <w:sz w:val="28"/>
    </w:rPr>
  </w:style>
  <w:style w:type="character" w:customStyle="1" w:styleId="FooterChar">
    <w:name w:val="Footer Char"/>
    <w:basedOn w:val="DefaultParagraphFont"/>
    <w:link w:val="Footer"/>
    <w:rsid w:val="00D41A4D"/>
    <w:rPr>
      <w:rFonts w:ascii="Bookman" w:hAnsi="Bookman"/>
      <w:sz w:val="28"/>
    </w:rPr>
  </w:style>
  <w:style w:type="paragraph" w:styleId="ListParagraph">
    <w:name w:val="List Paragraph"/>
    <w:basedOn w:val="Normal"/>
    <w:uiPriority w:val="34"/>
    <w:qFormat/>
    <w:rsid w:val="00B42FD8"/>
    <w:pPr>
      <w:ind w:left="720"/>
      <w:contextualSpacing/>
    </w:pPr>
  </w:style>
  <w:style w:type="paragraph" w:customStyle="1" w:styleId="Bodytext0">
    <w:name w:val="Body text"/>
    <w:basedOn w:val="Normal"/>
    <w:rsid w:val="00113A0C"/>
    <w:pPr>
      <w:widowControl w:val="0"/>
      <w:shd w:val="clear" w:color="auto" w:fill="FFFFFF"/>
      <w:spacing w:after="360" w:line="356" w:lineRule="exact"/>
      <w:jc w:val="both"/>
    </w:pPr>
    <w:rPr>
      <w:rFonts w:ascii="Times New Roman" w:hAnsi="Times New Roman"/>
      <w:color w:val="000000"/>
      <w:sz w:val="29"/>
      <w:szCs w:val="29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6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7</cp:revision>
  <cp:lastPrinted>2019-10-08T12:10:00Z</cp:lastPrinted>
  <dcterms:created xsi:type="dcterms:W3CDTF">2019-10-03T11:57:00Z</dcterms:created>
  <dcterms:modified xsi:type="dcterms:W3CDTF">2019-10-08T12:10:00Z</dcterms:modified>
</cp:coreProperties>
</file>