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Pr="006C06B5" w:rsidRDefault="006D7BE5" w:rsidP="00BA411F">
      <w:pPr>
        <w:ind w:left="177" w:right="-114"/>
        <w:jc w:val="center"/>
        <w:rPr>
          <w:rFonts w:ascii="Verdana" w:hAnsi="Verdana"/>
          <w:b/>
          <w:noProof/>
          <w:sz w:val="22"/>
          <w:lang w:val="ro-RO"/>
        </w:rPr>
      </w:pPr>
      <w:r w:rsidRPr="006C06B5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Pr="006C06B5" w:rsidRDefault="00BA411F" w:rsidP="00BA411F">
      <w:pPr>
        <w:ind w:left="177" w:right="-114"/>
        <w:jc w:val="center"/>
        <w:rPr>
          <w:rFonts w:ascii="Verdana" w:hAnsi="Verdana"/>
          <w:b/>
          <w:noProof/>
          <w:sz w:val="38"/>
          <w:szCs w:val="40"/>
          <w:lang w:val="ro-RO"/>
        </w:rPr>
      </w:pPr>
      <w:r w:rsidRPr="006C06B5">
        <w:rPr>
          <w:rFonts w:ascii="Verdana" w:hAnsi="Verdana"/>
          <w:b/>
          <w:noProof/>
          <w:sz w:val="38"/>
          <w:szCs w:val="40"/>
          <w:lang w:val="ro-RO"/>
        </w:rPr>
        <w:t>Parlamentul României</w:t>
      </w:r>
    </w:p>
    <w:p w:rsidR="00BA411F" w:rsidRPr="006C06B5" w:rsidRDefault="00BA411F" w:rsidP="00BA411F">
      <w:pPr>
        <w:ind w:left="177" w:right="-114"/>
        <w:jc w:val="center"/>
        <w:rPr>
          <w:rFonts w:ascii="Verdana" w:hAnsi="Verdana"/>
          <w:b/>
          <w:noProof/>
          <w:sz w:val="38"/>
          <w:szCs w:val="40"/>
          <w:lang w:val="ro-RO"/>
        </w:rPr>
      </w:pPr>
      <w:r w:rsidRPr="006C06B5">
        <w:rPr>
          <w:rFonts w:ascii="Verdana" w:hAnsi="Verdana"/>
          <w:b/>
          <w:noProof/>
          <w:sz w:val="38"/>
          <w:szCs w:val="40"/>
          <w:lang w:val="ro-RO"/>
        </w:rPr>
        <w:t>Camera Deputaţilor</w:t>
      </w:r>
    </w:p>
    <w:p w:rsidR="00BA411F" w:rsidRPr="006C06B5" w:rsidRDefault="00BA411F" w:rsidP="00BA411F">
      <w:pPr>
        <w:jc w:val="center"/>
        <w:rPr>
          <w:noProof/>
          <w:lang w:val="ro-RO"/>
        </w:rPr>
      </w:pPr>
      <w:r w:rsidRPr="006C06B5">
        <w:rPr>
          <w:rFonts w:ascii="Verdana" w:hAnsi="Verdana"/>
          <w:b/>
          <w:noProof/>
          <w:sz w:val="22"/>
          <w:szCs w:val="22"/>
          <w:lang w:val="ro-RO"/>
        </w:rPr>
        <w:t>Comisia pentru muncă şi protecţie socială</w:t>
      </w:r>
    </w:p>
    <w:p w:rsidR="00BA411F" w:rsidRPr="006C06B5" w:rsidRDefault="00BA411F" w:rsidP="00BA411F">
      <w:pPr>
        <w:rPr>
          <w:rFonts w:ascii="Verdana" w:hAnsi="Verdana"/>
          <w:noProof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RPr="006C06B5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Pr="006C06B5" w:rsidRDefault="00BA411F">
            <w:pPr>
              <w:jc w:val="right"/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</w:pPr>
            <w:r w:rsidRPr="006C06B5"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Pr="006C06B5" w:rsidRDefault="00A376F6">
            <w:pPr>
              <w:rPr>
                <w:rFonts w:ascii="Verdana" w:hAnsi="Verdana"/>
                <w:noProof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noProof/>
                <w:sz w:val="20"/>
                <w:szCs w:val="24"/>
                <w:lang w:val="ro-RO"/>
              </w:rPr>
              <w:t>11 decembrie 2019</w:t>
            </w:r>
          </w:p>
        </w:tc>
      </w:tr>
      <w:tr w:rsidR="00BA411F" w:rsidRPr="006C06B5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Pr="006C06B5" w:rsidRDefault="00BA411F">
            <w:pPr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</w:pPr>
            <w:r w:rsidRPr="006C06B5"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Pr="006C06B5" w:rsidRDefault="00A376F6">
            <w:pPr>
              <w:rPr>
                <w:rFonts w:ascii="Verdana" w:hAnsi="Verdana"/>
                <w:noProof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noProof/>
                <w:sz w:val="20"/>
                <w:szCs w:val="24"/>
                <w:lang w:val="ro-RO"/>
              </w:rPr>
              <w:t>4c-9/688</w:t>
            </w:r>
          </w:p>
        </w:tc>
      </w:tr>
    </w:tbl>
    <w:p w:rsidR="00BA411F" w:rsidRPr="006C06B5" w:rsidRDefault="00BA411F" w:rsidP="00BA411F">
      <w:pPr>
        <w:rPr>
          <w:rFonts w:ascii="Verdana" w:hAnsi="Verdana"/>
          <w:noProof/>
          <w:sz w:val="24"/>
          <w:szCs w:val="24"/>
          <w:lang w:val="ro-RO"/>
        </w:rPr>
      </w:pPr>
    </w:p>
    <w:p w:rsidR="004D1D6E" w:rsidRPr="006C06B5" w:rsidRDefault="00081729" w:rsidP="00F860A7">
      <w:pPr>
        <w:ind w:left="851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ab/>
      </w:r>
    </w:p>
    <w:p w:rsidR="00F860A7" w:rsidRPr="006C06B5" w:rsidRDefault="00081729" w:rsidP="0048451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>Către</w:t>
      </w:r>
    </w:p>
    <w:p w:rsidR="00F860A7" w:rsidRPr="006C06B5" w:rsidRDefault="00081729" w:rsidP="0048451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>BIROUL PERMANENT AL CAMEREI DEPUTAŢILOR</w:t>
      </w:r>
    </w:p>
    <w:p w:rsidR="003A1BC2" w:rsidRPr="006C06B5" w:rsidRDefault="003A1BC2" w:rsidP="0048451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</w:p>
    <w:p w:rsidR="007B728F" w:rsidRPr="006C06B5" w:rsidRDefault="007B728F" w:rsidP="0048451E">
      <w:pPr>
        <w:spacing w:line="276" w:lineRule="auto"/>
        <w:ind w:left="851" w:right="-108"/>
        <w:rPr>
          <w:rFonts w:ascii="Verdana" w:hAnsi="Verdana"/>
          <w:noProof/>
          <w:sz w:val="24"/>
          <w:szCs w:val="24"/>
          <w:lang w:val="ro-RO"/>
        </w:rPr>
      </w:pPr>
    </w:p>
    <w:p w:rsidR="00974F85" w:rsidRPr="0080008F" w:rsidRDefault="00974F85" w:rsidP="0048451E">
      <w:pPr>
        <w:spacing w:line="276" w:lineRule="auto"/>
        <w:ind w:left="1701" w:right="-108"/>
        <w:rPr>
          <w:rFonts w:ascii="Verdana" w:hAnsi="Verdana"/>
          <w:i/>
          <w:noProof/>
          <w:sz w:val="24"/>
          <w:szCs w:val="24"/>
          <w:lang w:val="ro-RO"/>
        </w:rPr>
      </w:pPr>
    </w:p>
    <w:p w:rsidR="006F121C" w:rsidRPr="0080008F" w:rsidRDefault="00081729" w:rsidP="00FC7379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80008F">
        <w:rPr>
          <w:rFonts w:ascii="Verdana" w:hAnsi="Verdana"/>
          <w:noProof/>
          <w:sz w:val="24"/>
          <w:szCs w:val="24"/>
          <w:lang w:val="ro-RO"/>
        </w:rPr>
        <w:t xml:space="preserve">Vă înaintăm, alăturat, </w:t>
      </w:r>
      <w:r w:rsidRPr="0080008F">
        <w:rPr>
          <w:rFonts w:ascii="Verdana" w:hAnsi="Verdana"/>
          <w:b/>
          <w:noProof/>
          <w:sz w:val="24"/>
          <w:szCs w:val="24"/>
          <w:lang w:val="ro-RO"/>
        </w:rPr>
        <w:t>raportul</w:t>
      </w:r>
      <w:r w:rsidR="009D0534" w:rsidRPr="0080008F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80008F">
        <w:rPr>
          <w:rFonts w:ascii="Verdana" w:hAnsi="Verdana"/>
          <w:noProof/>
          <w:sz w:val="24"/>
          <w:szCs w:val="24"/>
          <w:lang w:val="ro-RO"/>
        </w:rPr>
        <w:t xml:space="preserve">asupra </w:t>
      </w:r>
      <w:r w:rsidR="00E3074A" w:rsidRPr="0080008F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80008F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1571F2" w:rsidRPr="001571F2">
        <w:rPr>
          <w:rFonts w:ascii="Verdana" w:hAnsi="Verdana"/>
          <w:i/>
          <w:noProof/>
          <w:sz w:val="24"/>
          <w:szCs w:val="24"/>
          <w:lang w:val="ro-RO"/>
        </w:rPr>
        <w:t>pentru modificarea art.2 alin.(1) din Ordonan</w:t>
      </w:r>
      <w:r w:rsidR="001571F2" w:rsidRPr="001571F2">
        <w:rPr>
          <w:rFonts w:ascii="Verdana" w:hAnsi="Verdana" w:hint="eastAsia"/>
          <w:i/>
          <w:noProof/>
          <w:sz w:val="24"/>
          <w:szCs w:val="24"/>
          <w:lang w:val="ro-RO"/>
        </w:rPr>
        <w:t>ţ</w:t>
      </w:r>
      <w:r w:rsidR="001571F2" w:rsidRPr="001571F2">
        <w:rPr>
          <w:rFonts w:ascii="Verdana" w:hAnsi="Verdana"/>
          <w:i/>
          <w:noProof/>
          <w:sz w:val="24"/>
          <w:szCs w:val="24"/>
          <w:lang w:val="ro-RO"/>
        </w:rPr>
        <w:t>a Guvernului nr.105/1999 privind acordarea unor drepturi persoanelor persecutate de c</w:t>
      </w:r>
      <w:r w:rsidR="001571F2" w:rsidRPr="001571F2">
        <w:rPr>
          <w:rFonts w:ascii="Verdana" w:hAnsi="Verdana" w:hint="eastAsia"/>
          <w:i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i/>
          <w:noProof/>
          <w:sz w:val="24"/>
          <w:szCs w:val="24"/>
          <w:lang w:val="ro-RO"/>
        </w:rPr>
        <w:t>tre regimurile instaurate în România cu începere de la 6 septembrie 1940 pân</w:t>
      </w:r>
      <w:r w:rsidR="001571F2" w:rsidRPr="001571F2">
        <w:rPr>
          <w:rFonts w:ascii="Verdana" w:hAnsi="Verdana" w:hint="eastAsia"/>
          <w:i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i/>
          <w:noProof/>
          <w:sz w:val="24"/>
          <w:szCs w:val="24"/>
          <w:lang w:val="ro-RO"/>
        </w:rPr>
        <w:t xml:space="preserve"> la 6 martie 1945 din motive etnice</w:t>
      </w:r>
      <w:r w:rsidRPr="0080008F">
        <w:rPr>
          <w:rFonts w:ascii="Verdana" w:hAnsi="Verdana"/>
          <w:noProof/>
          <w:sz w:val="24"/>
          <w:szCs w:val="24"/>
          <w:lang w:val="ro-RO"/>
        </w:rPr>
        <w:t xml:space="preserve">, trimis </w:t>
      </w:r>
      <w:r w:rsidR="002C584C" w:rsidRPr="0080008F">
        <w:rPr>
          <w:rFonts w:ascii="Verdana" w:hAnsi="Verdana"/>
          <w:noProof/>
          <w:sz w:val="24"/>
          <w:szCs w:val="24"/>
          <w:lang w:val="ro-RO"/>
        </w:rPr>
        <w:t>Comisiei pentru muncă şi protecţie socială</w:t>
      </w:r>
      <w:r w:rsidR="00535BFF">
        <w:rPr>
          <w:rFonts w:ascii="Verdana" w:hAnsi="Verdana"/>
          <w:noProof/>
          <w:sz w:val="24"/>
          <w:szCs w:val="24"/>
          <w:lang w:val="ro-RO"/>
        </w:rPr>
        <w:t xml:space="preserve"> în procedură obișnuită</w:t>
      </w:r>
      <w:r w:rsidR="002C584C" w:rsidRPr="0080008F">
        <w:rPr>
          <w:rFonts w:ascii="Verdana" w:hAnsi="Verdana"/>
          <w:noProof/>
          <w:sz w:val="24"/>
          <w:szCs w:val="24"/>
          <w:lang w:val="ro-RO"/>
        </w:rPr>
        <w:t xml:space="preserve">, cu adresa nr. </w:t>
      </w:r>
      <w:r w:rsidR="00F272D8" w:rsidRPr="00F272D8">
        <w:rPr>
          <w:rFonts w:ascii="Verdana" w:hAnsi="Verdana"/>
          <w:b/>
          <w:noProof/>
          <w:sz w:val="24"/>
          <w:szCs w:val="24"/>
          <w:lang w:val="ro-RO"/>
        </w:rPr>
        <w:t>PLx nr. 607/2019</w:t>
      </w:r>
      <w:r w:rsidR="002C584C" w:rsidRPr="0080008F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80008F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F272D8">
        <w:rPr>
          <w:rFonts w:ascii="Verdana" w:hAnsi="Verdana"/>
          <w:noProof/>
          <w:sz w:val="24"/>
          <w:szCs w:val="24"/>
          <w:lang w:val="ro-RO"/>
        </w:rPr>
        <w:t>28</w:t>
      </w:r>
      <w:r w:rsidR="00FC7379" w:rsidRPr="0080008F">
        <w:rPr>
          <w:rFonts w:ascii="Verdana" w:hAnsi="Verdana"/>
          <w:noProof/>
          <w:sz w:val="24"/>
          <w:szCs w:val="24"/>
          <w:lang w:val="ro-RO"/>
        </w:rPr>
        <w:t xml:space="preserve"> octombrie 2019</w:t>
      </w:r>
      <w:r w:rsidR="002C584C" w:rsidRPr="0080008F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F272D8" w:rsidRPr="00F272D8">
        <w:rPr>
          <w:rFonts w:ascii="Verdana" w:hAnsi="Verdana"/>
          <w:noProof/>
          <w:sz w:val="24"/>
          <w:szCs w:val="24"/>
          <w:lang w:val="ro-RO"/>
        </w:rPr>
        <w:t xml:space="preserve">pentru dezbatere </w:t>
      </w:r>
      <w:r w:rsidR="00F272D8" w:rsidRPr="00F272D8">
        <w:rPr>
          <w:rFonts w:ascii="Verdana" w:hAnsi="Verdana" w:hint="eastAsia"/>
          <w:noProof/>
          <w:sz w:val="24"/>
          <w:szCs w:val="24"/>
          <w:lang w:val="ro-RO"/>
        </w:rPr>
        <w:t>ş</w:t>
      </w:r>
      <w:r w:rsidR="00F272D8" w:rsidRPr="00F272D8">
        <w:rPr>
          <w:rFonts w:ascii="Verdana" w:hAnsi="Verdana"/>
          <w:noProof/>
          <w:sz w:val="24"/>
          <w:szCs w:val="24"/>
          <w:lang w:val="ro-RO"/>
        </w:rPr>
        <w:t>i examinare în fond</w:t>
      </w:r>
      <w:r w:rsidR="00FC7379" w:rsidRPr="0080008F">
        <w:rPr>
          <w:rFonts w:ascii="Verdana" w:hAnsi="Verdana"/>
          <w:noProof/>
          <w:sz w:val="24"/>
          <w:szCs w:val="24"/>
          <w:lang w:val="ro-RO"/>
        </w:rPr>
        <w:t>.</w:t>
      </w:r>
    </w:p>
    <w:p w:rsidR="00BA411F" w:rsidRPr="0080008F" w:rsidRDefault="00BA411F" w:rsidP="00FC7379">
      <w:pPr>
        <w:spacing w:line="276" w:lineRule="auto"/>
        <w:ind w:right="-108"/>
        <w:rPr>
          <w:rFonts w:ascii="Verdana" w:hAnsi="Verdana"/>
          <w:i/>
          <w:noProof/>
          <w:sz w:val="24"/>
          <w:szCs w:val="24"/>
          <w:lang w:val="ro-RO"/>
        </w:rPr>
      </w:pPr>
    </w:p>
    <w:p w:rsidR="00FC7379" w:rsidRPr="0080008F" w:rsidRDefault="00FC7379" w:rsidP="00FC7379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pt-PT"/>
        </w:rPr>
      </w:pPr>
    </w:p>
    <w:p w:rsidR="00FC7379" w:rsidRPr="0080008F" w:rsidRDefault="00FC7379" w:rsidP="00FC7379">
      <w:pPr>
        <w:spacing w:line="276" w:lineRule="auto"/>
        <w:ind w:right="-108"/>
        <w:rPr>
          <w:rFonts w:ascii="Verdana" w:hAnsi="Verdana"/>
          <w:i/>
          <w:noProof/>
          <w:sz w:val="24"/>
          <w:szCs w:val="24"/>
          <w:lang w:val="ro-RO"/>
        </w:rPr>
      </w:pPr>
    </w:p>
    <w:p w:rsidR="00BA411F" w:rsidRPr="0080008F" w:rsidRDefault="00BA411F" w:rsidP="00BA411F">
      <w:pPr>
        <w:spacing w:line="276" w:lineRule="auto"/>
        <w:ind w:left="851" w:firstLine="851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6F121C" w:rsidRPr="006C06B5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noProof/>
          <w:sz w:val="22"/>
          <w:szCs w:val="24"/>
          <w:lang w:val="ro-RO"/>
        </w:rPr>
      </w:pPr>
    </w:p>
    <w:p w:rsidR="00CE1729" w:rsidRPr="006C06B5" w:rsidRDefault="000E1DE3" w:rsidP="0048451E">
      <w:pPr>
        <w:spacing w:line="276" w:lineRule="auto"/>
        <w:jc w:val="center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>PREŞEDINTE,</w:t>
      </w:r>
    </w:p>
    <w:p w:rsidR="00081729" w:rsidRPr="006C06B5" w:rsidRDefault="00EE3C44" w:rsidP="0048451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>ADRIAN SOLOMON</w:t>
      </w:r>
    </w:p>
    <w:p w:rsidR="00067340" w:rsidRPr="006C06B5" w:rsidRDefault="00067340" w:rsidP="0048451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  <w:sectPr w:rsidR="00067340" w:rsidRPr="006C06B5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Pr="006C06B5" w:rsidRDefault="006D7BE5" w:rsidP="00067340">
      <w:pPr>
        <w:ind w:left="177" w:right="-114"/>
        <w:jc w:val="center"/>
        <w:rPr>
          <w:rFonts w:ascii="Verdana" w:hAnsi="Verdana"/>
          <w:b/>
          <w:noProof/>
          <w:sz w:val="22"/>
          <w:lang w:val="ro-RO"/>
        </w:rPr>
      </w:pPr>
      <w:r w:rsidRPr="006C06B5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6C06B5" w:rsidRDefault="00067340" w:rsidP="00067340">
      <w:pPr>
        <w:ind w:left="177" w:right="-114"/>
        <w:jc w:val="center"/>
        <w:rPr>
          <w:rFonts w:ascii="Verdana" w:hAnsi="Verdana"/>
          <w:b/>
          <w:noProof/>
          <w:sz w:val="36"/>
          <w:szCs w:val="40"/>
          <w:lang w:val="ro-RO"/>
        </w:rPr>
      </w:pPr>
      <w:r w:rsidRPr="006C06B5">
        <w:rPr>
          <w:rFonts w:ascii="Verdana" w:hAnsi="Verdana"/>
          <w:b/>
          <w:noProof/>
          <w:sz w:val="36"/>
          <w:szCs w:val="40"/>
          <w:lang w:val="ro-RO"/>
        </w:rPr>
        <w:t>Parlamentul României</w:t>
      </w:r>
    </w:p>
    <w:p w:rsidR="00067340" w:rsidRPr="006C06B5" w:rsidRDefault="00067340" w:rsidP="00067340">
      <w:pPr>
        <w:ind w:left="177" w:right="-114"/>
        <w:jc w:val="center"/>
        <w:rPr>
          <w:rFonts w:ascii="Verdana" w:hAnsi="Verdana"/>
          <w:b/>
          <w:noProof/>
          <w:sz w:val="36"/>
          <w:szCs w:val="40"/>
          <w:lang w:val="ro-RO"/>
        </w:rPr>
      </w:pPr>
      <w:r w:rsidRPr="006C06B5">
        <w:rPr>
          <w:rFonts w:ascii="Verdana" w:hAnsi="Verdana"/>
          <w:b/>
          <w:noProof/>
          <w:sz w:val="36"/>
          <w:szCs w:val="40"/>
          <w:lang w:val="ro-RO"/>
        </w:rPr>
        <w:t>Camera Deputaţilor</w:t>
      </w:r>
    </w:p>
    <w:p w:rsidR="00067340" w:rsidRPr="006C06B5" w:rsidRDefault="00067340" w:rsidP="00067340">
      <w:pPr>
        <w:jc w:val="center"/>
        <w:rPr>
          <w:noProof/>
          <w:lang w:val="ro-RO"/>
        </w:rPr>
      </w:pPr>
      <w:r w:rsidRPr="006C06B5">
        <w:rPr>
          <w:rFonts w:ascii="Verdana" w:hAnsi="Verdana"/>
          <w:b/>
          <w:noProof/>
          <w:sz w:val="22"/>
          <w:szCs w:val="22"/>
          <w:lang w:val="ro-RO"/>
        </w:rPr>
        <w:t>Comisia pentru muncă şi protecţie socială</w:t>
      </w:r>
    </w:p>
    <w:p w:rsidR="00067340" w:rsidRPr="006C06B5" w:rsidRDefault="00067340" w:rsidP="00067340">
      <w:pPr>
        <w:rPr>
          <w:rFonts w:ascii="Verdana" w:hAnsi="Verdana"/>
          <w:noProof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RPr="006C06B5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Pr="006C06B5" w:rsidRDefault="00067340" w:rsidP="00EC1972">
            <w:pPr>
              <w:jc w:val="right"/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</w:pPr>
            <w:r w:rsidRPr="006C06B5"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Pr="006C06B5" w:rsidRDefault="00A376F6" w:rsidP="00EC1972">
            <w:pPr>
              <w:rPr>
                <w:rFonts w:ascii="Verdana" w:hAnsi="Verdana"/>
                <w:noProof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noProof/>
                <w:sz w:val="20"/>
                <w:szCs w:val="24"/>
                <w:lang w:val="ro-RO"/>
              </w:rPr>
              <w:t>11 decembrie 2019</w:t>
            </w:r>
          </w:p>
        </w:tc>
      </w:tr>
      <w:tr w:rsidR="00067340" w:rsidRPr="006C06B5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Pr="006C06B5" w:rsidRDefault="00067340" w:rsidP="00EC1972">
            <w:pPr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</w:pPr>
            <w:r w:rsidRPr="006C06B5">
              <w:rPr>
                <w:rFonts w:ascii="Verdana" w:hAnsi="Verdana"/>
                <w:b/>
                <w:noProof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Pr="006C06B5" w:rsidRDefault="00A376F6" w:rsidP="00EC1972">
            <w:pPr>
              <w:rPr>
                <w:rFonts w:ascii="Verdana" w:hAnsi="Verdana"/>
                <w:noProof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noProof/>
                <w:sz w:val="20"/>
                <w:szCs w:val="24"/>
                <w:lang w:val="ro-RO"/>
              </w:rPr>
              <w:t>4c-9/688</w:t>
            </w:r>
          </w:p>
        </w:tc>
      </w:tr>
    </w:tbl>
    <w:p w:rsidR="00067340" w:rsidRDefault="00067340" w:rsidP="00067340">
      <w:pPr>
        <w:ind w:left="851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ab/>
      </w:r>
    </w:p>
    <w:p w:rsidR="000F270E" w:rsidRPr="006C06B5" w:rsidRDefault="000F270E" w:rsidP="000F270E">
      <w:pPr>
        <w:spacing w:line="276" w:lineRule="auto"/>
        <w:ind w:left="851"/>
        <w:rPr>
          <w:rFonts w:ascii="Verdana" w:hAnsi="Verdana"/>
          <w:noProof/>
          <w:sz w:val="24"/>
          <w:szCs w:val="24"/>
          <w:lang w:val="ro-RO"/>
        </w:rPr>
      </w:pPr>
    </w:p>
    <w:p w:rsidR="00067340" w:rsidRPr="006C06B5" w:rsidRDefault="00B946DA" w:rsidP="000F270E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>RAPORT</w:t>
      </w:r>
    </w:p>
    <w:p w:rsidR="00067340" w:rsidRPr="006C06B5" w:rsidRDefault="00067340" w:rsidP="000F270E">
      <w:pPr>
        <w:pStyle w:val="BodyText"/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 xml:space="preserve">asupra proiectului de Lege </w:t>
      </w:r>
      <w:r w:rsidR="001571F2" w:rsidRPr="001571F2">
        <w:rPr>
          <w:rFonts w:ascii="Verdana" w:hAnsi="Verdana"/>
          <w:b/>
          <w:noProof/>
          <w:sz w:val="24"/>
          <w:szCs w:val="24"/>
          <w:lang w:val="ro-RO"/>
        </w:rPr>
        <w:t>pentru modificarea art.2 alin.(1) din Ordonan</w:t>
      </w:r>
      <w:r w:rsidR="001571F2" w:rsidRPr="001571F2">
        <w:rPr>
          <w:rFonts w:ascii="Verdana" w:hAnsi="Verdana" w:hint="eastAsia"/>
          <w:b/>
          <w:noProof/>
          <w:sz w:val="24"/>
          <w:szCs w:val="24"/>
          <w:lang w:val="ro-RO"/>
        </w:rPr>
        <w:t>ţ</w:t>
      </w:r>
      <w:r w:rsidR="001571F2" w:rsidRPr="001571F2">
        <w:rPr>
          <w:rFonts w:ascii="Verdana" w:hAnsi="Verdana"/>
          <w:b/>
          <w:noProof/>
          <w:sz w:val="24"/>
          <w:szCs w:val="24"/>
          <w:lang w:val="ro-RO"/>
        </w:rPr>
        <w:t>a Guvernului nr.105/1999 privind acordarea unor drepturi persoanelor persecutate de c</w:t>
      </w:r>
      <w:r w:rsidR="001571F2" w:rsidRPr="001571F2">
        <w:rPr>
          <w:rFonts w:ascii="Verdana" w:hAnsi="Verdana" w:hint="eastAsia"/>
          <w:b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b/>
          <w:noProof/>
          <w:sz w:val="24"/>
          <w:szCs w:val="24"/>
          <w:lang w:val="ro-RO"/>
        </w:rPr>
        <w:t>tre regimurile instaurate în România cu începere de la 6 septembrie 1940 pân</w:t>
      </w:r>
      <w:r w:rsidR="001571F2" w:rsidRPr="001571F2">
        <w:rPr>
          <w:rFonts w:ascii="Verdana" w:hAnsi="Verdana" w:hint="eastAsia"/>
          <w:b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b/>
          <w:noProof/>
          <w:sz w:val="24"/>
          <w:szCs w:val="24"/>
          <w:lang w:val="ro-RO"/>
        </w:rPr>
        <w:t xml:space="preserve"> la 6 martie 1945 din motive etnice</w:t>
      </w:r>
    </w:p>
    <w:p w:rsidR="00067340" w:rsidRPr="006C06B5" w:rsidRDefault="00067340" w:rsidP="000F270E">
      <w:pPr>
        <w:spacing w:line="276" w:lineRule="auto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F272D8" w:rsidRPr="006C06B5" w:rsidRDefault="00F272D8" w:rsidP="00535BFF">
      <w:pPr>
        <w:pStyle w:val="BodyText2"/>
        <w:spacing w:after="0"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272D8">
        <w:rPr>
          <w:rFonts w:ascii="Verdana" w:hAnsi="Verdana"/>
          <w:noProof/>
          <w:sz w:val="24"/>
          <w:szCs w:val="24"/>
          <w:lang w:val="ro-RO"/>
        </w:rPr>
        <w:t>În temeiul art.9</w:t>
      </w:r>
      <w:r w:rsidR="00985B79">
        <w:rPr>
          <w:rFonts w:ascii="Verdana" w:hAnsi="Verdana"/>
          <w:noProof/>
          <w:sz w:val="24"/>
          <w:szCs w:val="24"/>
          <w:lang w:val="ro-RO"/>
        </w:rPr>
        <w:t>4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din Regulamentul Camerei Deputa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F272D8">
        <w:rPr>
          <w:rFonts w:ascii="Verdana" w:hAnsi="Verdana"/>
          <w:noProof/>
          <w:sz w:val="24"/>
          <w:szCs w:val="24"/>
          <w:lang w:val="ro-RO"/>
        </w:rPr>
        <w:t>ilor, republicat, Comisia pentru munc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ş</w:t>
      </w:r>
      <w:r w:rsidRPr="00F272D8">
        <w:rPr>
          <w:rFonts w:ascii="Verdana" w:hAnsi="Verdana"/>
          <w:noProof/>
          <w:sz w:val="24"/>
          <w:szCs w:val="24"/>
          <w:lang w:val="ro-RO"/>
        </w:rPr>
        <w:t>i protec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F272D8">
        <w:rPr>
          <w:rFonts w:ascii="Verdana" w:hAnsi="Verdana"/>
          <w:noProof/>
          <w:sz w:val="24"/>
          <w:szCs w:val="24"/>
          <w:lang w:val="ro-RO"/>
        </w:rPr>
        <w:t>ie social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a fost sesizat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Pr="00F272D8">
        <w:rPr>
          <w:rFonts w:ascii="Verdana" w:hAnsi="Verdana"/>
          <w:noProof/>
          <w:sz w:val="24"/>
          <w:szCs w:val="24"/>
          <w:lang w:val="ro-RO"/>
        </w:rPr>
        <w:t>, prin adresa nr.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Pr="00A376F6">
        <w:rPr>
          <w:rFonts w:ascii="Verdana" w:hAnsi="Verdana"/>
          <w:b/>
          <w:noProof/>
          <w:sz w:val="24"/>
          <w:szCs w:val="24"/>
          <w:lang w:val="ro-RO"/>
        </w:rPr>
        <w:t>PLx nr. 607/2019</w:t>
      </w:r>
      <w:r w:rsidR="00067340" w:rsidRPr="006C06B5">
        <w:rPr>
          <w:rFonts w:ascii="Verdana" w:hAnsi="Verdana"/>
          <w:noProof/>
          <w:sz w:val="24"/>
          <w:szCs w:val="24"/>
          <w:lang w:val="ro-RO"/>
        </w:rPr>
        <w:t xml:space="preserve"> </w:t>
      </w:r>
      <w:r>
        <w:rPr>
          <w:rFonts w:ascii="Verdana" w:hAnsi="Verdana"/>
          <w:noProof/>
          <w:sz w:val="24"/>
          <w:szCs w:val="24"/>
          <w:lang w:val="ro-RO"/>
        </w:rPr>
        <w:t>din 28 octombrie 2019, cu dezbaterea pe fond</w:t>
      </w:r>
      <w:r w:rsidR="00535BFF">
        <w:rPr>
          <w:rFonts w:ascii="Verdana" w:hAnsi="Verdana"/>
          <w:noProof/>
          <w:sz w:val="24"/>
          <w:szCs w:val="24"/>
          <w:lang w:val="ro-RO"/>
        </w:rPr>
        <w:t>, în procedură obișnuită,</w:t>
      </w:r>
      <w:r>
        <w:rPr>
          <w:rFonts w:ascii="Verdana" w:hAnsi="Verdana"/>
          <w:noProof/>
          <w:sz w:val="24"/>
          <w:szCs w:val="24"/>
          <w:lang w:val="ro-RO"/>
        </w:rPr>
        <w:t xml:space="preserve"> a </w:t>
      </w:r>
      <w:r w:rsidR="00B946DA" w:rsidRPr="006C06B5">
        <w:rPr>
          <w:rFonts w:ascii="Verdana" w:hAnsi="Verdana"/>
          <w:i/>
          <w:iCs/>
          <w:noProof/>
          <w:sz w:val="24"/>
          <w:szCs w:val="24"/>
          <w:lang w:val="ro-RO"/>
        </w:rPr>
        <w:t>proiectul</w:t>
      </w:r>
      <w:r>
        <w:rPr>
          <w:rFonts w:ascii="Verdana" w:hAnsi="Verdana"/>
          <w:i/>
          <w:iCs/>
          <w:noProof/>
          <w:sz w:val="24"/>
          <w:szCs w:val="24"/>
          <w:lang w:val="ro-RO"/>
        </w:rPr>
        <w:t>ui</w:t>
      </w:r>
      <w:r w:rsidR="00B946DA" w:rsidRPr="006C06B5">
        <w:rPr>
          <w:rFonts w:ascii="Verdana" w:hAnsi="Verdana"/>
          <w:i/>
          <w:iCs/>
          <w:noProof/>
          <w:sz w:val="24"/>
          <w:szCs w:val="24"/>
          <w:lang w:val="ro-RO"/>
        </w:rPr>
        <w:t xml:space="preserve"> de Lege pentru </w:t>
      </w:r>
      <w:r w:rsidRPr="00F272D8">
        <w:rPr>
          <w:rFonts w:ascii="Verdana" w:hAnsi="Verdana"/>
          <w:i/>
          <w:iCs/>
          <w:noProof/>
          <w:sz w:val="24"/>
          <w:szCs w:val="24"/>
          <w:lang w:val="ro-RO"/>
        </w:rPr>
        <w:t>pentru modificarea art.2 alin.(1) din Ordonan</w:t>
      </w:r>
      <w:r w:rsidRPr="00F272D8">
        <w:rPr>
          <w:rFonts w:ascii="Verdana" w:hAnsi="Verdana" w:hint="eastAsia"/>
          <w:i/>
          <w:iCs/>
          <w:noProof/>
          <w:sz w:val="24"/>
          <w:szCs w:val="24"/>
          <w:lang w:val="ro-RO"/>
        </w:rPr>
        <w:t>ţ</w:t>
      </w:r>
      <w:r w:rsidRPr="00F272D8">
        <w:rPr>
          <w:rFonts w:ascii="Verdana" w:hAnsi="Verdana"/>
          <w:i/>
          <w:iCs/>
          <w:noProof/>
          <w:sz w:val="24"/>
          <w:szCs w:val="24"/>
          <w:lang w:val="ro-RO"/>
        </w:rPr>
        <w:t>a Guvernului nr.105/1999 privind acordarea unor drepturi persoanelor persecutate de c</w:t>
      </w:r>
      <w:r w:rsidRPr="00F272D8">
        <w:rPr>
          <w:rFonts w:ascii="Verdana" w:hAnsi="Verdana" w:hint="eastAsia"/>
          <w:i/>
          <w:iCs/>
          <w:noProof/>
          <w:sz w:val="24"/>
          <w:szCs w:val="24"/>
          <w:lang w:val="ro-RO"/>
        </w:rPr>
        <w:t>ă</w:t>
      </w:r>
      <w:r w:rsidRPr="00F272D8">
        <w:rPr>
          <w:rFonts w:ascii="Verdana" w:hAnsi="Verdana"/>
          <w:i/>
          <w:iCs/>
          <w:noProof/>
          <w:sz w:val="24"/>
          <w:szCs w:val="24"/>
          <w:lang w:val="ro-RO"/>
        </w:rPr>
        <w:t>tre regimurile instaurate în România cu începere de la 6 septembrie 1940 pân</w:t>
      </w:r>
      <w:r w:rsidRPr="00F272D8">
        <w:rPr>
          <w:rFonts w:ascii="Verdana" w:hAnsi="Verdana" w:hint="eastAsia"/>
          <w:i/>
          <w:iCs/>
          <w:noProof/>
          <w:sz w:val="24"/>
          <w:szCs w:val="24"/>
          <w:lang w:val="ro-RO"/>
        </w:rPr>
        <w:t>ă</w:t>
      </w:r>
      <w:r w:rsidRPr="00F272D8">
        <w:rPr>
          <w:rFonts w:ascii="Verdana" w:hAnsi="Verdana"/>
          <w:i/>
          <w:iCs/>
          <w:noProof/>
          <w:sz w:val="24"/>
          <w:szCs w:val="24"/>
          <w:lang w:val="ro-RO"/>
        </w:rPr>
        <w:t xml:space="preserve"> la 6 martie 1945 din motive etnice</w:t>
      </w:r>
      <w:r>
        <w:rPr>
          <w:rFonts w:ascii="Verdana" w:hAnsi="Verdana"/>
          <w:i/>
          <w:iCs/>
          <w:noProof/>
          <w:sz w:val="24"/>
          <w:szCs w:val="24"/>
          <w:lang w:val="ro-RO"/>
        </w:rPr>
        <w:t>.</w:t>
      </w:r>
      <w:r w:rsidR="00B946DA" w:rsidRPr="006C06B5">
        <w:rPr>
          <w:rFonts w:ascii="Verdana" w:hAnsi="Verdana"/>
          <w:i/>
          <w:iCs/>
          <w:noProof/>
          <w:sz w:val="24"/>
          <w:szCs w:val="24"/>
          <w:lang w:val="ro-RO"/>
        </w:rPr>
        <w:t xml:space="preserve"> </w:t>
      </w:r>
    </w:p>
    <w:p w:rsidR="0080008F" w:rsidRDefault="0080008F" w:rsidP="000F270E">
      <w:pPr>
        <w:pStyle w:val="BodyText"/>
        <w:spacing w:line="276" w:lineRule="auto"/>
        <w:ind w:firstLine="720"/>
        <w:rPr>
          <w:rFonts w:ascii="Verdana" w:hAnsi="Verdana"/>
          <w:b/>
          <w:color w:val="FF0000"/>
          <w:sz w:val="24"/>
          <w:szCs w:val="24"/>
          <w:lang w:val="ro-RO"/>
        </w:rPr>
      </w:pPr>
    </w:p>
    <w:p w:rsidR="00067340" w:rsidRDefault="006305F9" w:rsidP="000F270E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 xml:space="preserve">Proiectul de lege are ca </w:t>
      </w:r>
      <w:r w:rsidRPr="006C06B5">
        <w:rPr>
          <w:rFonts w:ascii="Verdana" w:hAnsi="Verdana"/>
          <w:b/>
          <w:bCs/>
          <w:noProof/>
          <w:sz w:val="24"/>
          <w:szCs w:val="24"/>
          <w:lang w:val="ro-RO"/>
        </w:rPr>
        <w:t>obiect de reglementare</w:t>
      </w:r>
      <w:r w:rsidRPr="006C06B5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>modificarea art.2 alin.(1) din Ordonan</w:t>
      </w:r>
      <w:r w:rsidR="001571F2" w:rsidRPr="001571F2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>a Guvernului nr.105/1999, fiind vizat</w:t>
      </w:r>
      <w:r w:rsidR="001571F2" w:rsidRPr="001571F2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 xml:space="preserve"> majorarea indemniza</w:t>
      </w:r>
      <w:r w:rsidR="001571F2" w:rsidRPr="001571F2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>iei lunare pentru persoanele deportate sau private de libertate în locuri de deten</w:t>
      </w:r>
      <w:r w:rsidR="001571F2" w:rsidRPr="001571F2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>ie sau în lag</w:t>
      </w:r>
      <w:r w:rsidR="001571F2" w:rsidRPr="001571F2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="001571F2" w:rsidRPr="001571F2">
        <w:rPr>
          <w:rFonts w:ascii="Verdana" w:hAnsi="Verdana"/>
          <w:noProof/>
          <w:sz w:val="24"/>
          <w:szCs w:val="24"/>
          <w:lang w:val="ro-RO"/>
        </w:rPr>
        <w:t>re de concentrare</w:t>
      </w:r>
      <w:r w:rsidRPr="006C06B5">
        <w:rPr>
          <w:rFonts w:ascii="Verdana" w:hAnsi="Verdana"/>
          <w:noProof/>
          <w:sz w:val="24"/>
          <w:szCs w:val="24"/>
          <w:lang w:val="ro-RO"/>
        </w:rPr>
        <w:t>.</w:t>
      </w:r>
    </w:p>
    <w:p w:rsidR="00535BFF" w:rsidRPr="006C06B5" w:rsidRDefault="00535BFF" w:rsidP="000F270E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272D8">
        <w:rPr>
          <w:rFonts w:ascii="Verdana" w:hAnsi="Verdana"/>
          <w:noProof/>
          <w:sz w:val="24"/>
          <w:szCs w:val="24"/>
          <w:lang w:val="ro-RO"/>
        </w:rPr>
        <w:t xml:space="preserve">Proiectul de lege a fost </w:t>
      </w:r>
      <w:r w:rsidRPr="00F272D8">
        <w:rPr>
          <w:rFonts w:ascii="Verdana" w:hAnsi="Verdana"/>
          <w:b/>
          <w:bCs/>
          <w:noProof/>
          <w:sz w:val="24"/>
          <w:szCs w:val="24"/>
          <w:lang w:val="ro-RO"/>
        </w:rPr>
        <w:t>adoptat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de Senat în 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ş</w:t>
      </w:r>
      <w:r w:rsidRPr="00F272D8">
        <w:rPr>
          <w:rFonts w:ascii="Verdana" w:hAnsi="Verdana"/>
          <w:noProof/>
          <w:sz w:val="24"/>
          <w:szCs w:val="24"/>
          <w:lang w:val="ro-RO"/>
        </w:rPr>
        <w:t>edin</w:t>
      </w:r>
      <w:r w:rsidRPr="00F272D8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a din </w:t>
      </w:r>
      <w:r>
        <w:rPr>
          <w:rFonts w:ascii="Verdana" w:hAnsi="Verdana"/>
          <w:noProof/>
          <w:sz w:val="24"/>
          <w:szCs w:val="24"/>
          <w:lang w:val="ro-RO"/>
        </w:rPr>
        <w:t>21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</w:t>
      </w:r>
      <w:r>
        <w:rPr>
          <w:rFonts w:ascii="Verdana" w:hAnsi="Verdana"/>
          <w:noProof/>
          <w:sz w:val="24"/>
          <w:szCs w:val="24"/>
          <w:lang w:val="ro-RO"/>
        </w:rPr>
        <w:t>octombrie</w:t>
      </w:r>
      <w:r w:rsidRPr="00F272D8">
        <w:rPr>
          <w:rFonts w:ascii="Verdana" w:hAnsi="Verdana"/>
          <w:noProof/>
          <w:sz w:val="24"/>
          <w:szCs w:val="24"/>
          <w:lang w:val="ro-RO"/>
        </w:rPr>
        <w:t xml:space="preserve"> 201</w:t>
      </w:r>
      <w:r>
        <w:rPr>
          <w:rFonts w:ascii="Verdana" w:hAnsi="Verdana"/>
          <w:noProof/>
          <w:sz w:val="24"/>
          <w:szCs w:val="24"/>
          <w:lang w:val="ro-RO"/>
        </w:rPr>
        <w:t>9</w:t>
      </w:r>
      <w:r w:rsidRPr="00F272D8">
        <w:rPr>
          <w:rFonts w:ascii="Verdana" w:hAnsi="Verdana"/>
          <w:noProof/>
          <w:sz w:val="24"/>
          <w:szCs w:val="24"/>
          <w:lang w:val="ro-RO"/>
        </w:rPr>
        <w:t>.</w:t>
      </w:r>
    </w:p>
    <w:p w:rsidR="00F272D8" w:rsidRPr="00F272D8" w:rsidRDefault="00F272D8" w:rsidP="00F272D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lastRenderedPageBreak/>
        <w:t>La întocmirea prezentului raport, Comisia a avut în vedere:</w:t>
      </w:r>
    </w:p>
    <w:p w:rsidR="00F272D8" w:rsidRPr="00F272D8" w:rsidRDefault="00F272D8" w:rsidP="00F272D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t>•</w:t>
      </w:r>
      <w:r w:rsidRPr="00F272D8">
        <w:rPr>
          <w:rFonts w:ascii="Verdana" w:hAnsi="Verdana"/>
          <w:sz w:val="24"/>
          <w:szCs w:val="24"/>
          <w:lang w:val="ro-RO"/>
        </w:rPr>
        <w:tab/>
        <w:t>avizul favorabil al Consiliului Legislativ (nr.</w:t>
      </w:r>
      <w:r>
        <w:rPr>
          <w:rFonts w:ascii="Verdana" w:hAnsi="Verdana"/>
          <w:sz w:val="24"/>
          <w:szCs w:val="24"/>
          <w:lang w:val="ro-RO"/>
        </w:rPr>
        <w:t>799</w:t>
      </w:r>
      <w:r w:rsidRPr="00F272D8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10</w:t>
      </w:r>
      <w:r w:rsidRPr="00F272D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>09</w:t>
      </w:r>
      <w:r w:rsidRPr="00F272D8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9</w:t>
      </w:r>
      <w:r w:rsidRPr="00F272D8">
        <w:rPr>
          <w:rFonts w:ascii="Verdana" w:hAnsi="Verdana"/>
          <w:sz w:val="24"/>
          <w:szCs w:val="24"/>
          <w:lang w:val="ro-RO"/>
        </w:rPr>
        <w:t>)</w:t>
      </w:r>
    </w:p>
    <w:p w:rsidR="00F272D8" w:rsidRDefault="00F272D8" w:rsidP="00F272D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t>•</w:t>
      </w:r>
      <w:r w:rsidRPr="00F272D8">
        <w:rPr>
          <w:rFonts w:ascii="Verdana" w:hAnsi="Verdana"/>
          <w:sz w:val="24"/>
          <w:szCs w:val="24"/>
          <w:lang w:val="ro-RO"/>
        </w:rPr>
        <w:tab/>
        <w:t xml:space="preserve">avizul favorabil al Consiliului Economic </w:t>
      </w:r>
      <w:r w:rsidRPr="00F272D8">
        <w:rPr>
          <w:rFonts w:ascii="Verdana" w:hAnsi="Verdana" w:hint="eastAsia"/>
          <w:sz w:val="24"/>
          <w:szCs w:val="24"/>
          <w:lang w:val="ro-RO"/>
        </w:rPr>
        <w:t>ş</w:t>
      </w:r>
      <w:r w:rsidRPr="00F272D8">
        <w:rPr>
          <w:rFonts w:ascii="Verdana" w:hAnsi="Verdana"/>
          <w:sz w:val="24"/>
          <w:szCs w:val="24"/>
          <w:lang w:val="ro-RO"/>
        </w:rPr>
        <w:t>i Social (nr.</w:t>
      </w:r>
      <w:r>
        <w:rPr>
          <w:rFonts w:ascii="Verdana" w:hAnsi="Verdana"/>
          <w:sz w:val="24"/>
          <w:szCs w:val="24"/>
          <w:lang w:val="ro-RO"/>
        </w:rPr>
        <w:t>4478</w:t>
      </w:r>
      <w:r w:rsidRPr="00F272D8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27</w:t>
      </w:r>
      <w:r w:rsidRPr="00F272D8">
        <w:rPr>
          <w:rFonts w:ascii="Verdana" w:hAnsi="Verdana"/>
          <w:sz w:val="24"/>
          <w:szCs w:val="24"/>
          <w:lang w:val="ro-RO"/>
        </w:rPr>
        <w:t>.0</w:t>
      </w:r>
      <w:r>
        <w:rPr>
          <w:rFonts w:ascii="Verdana" w:hAnsi="Verdana"/>
          <w:sz w:val="24"/>
          <w:szCs w:val="24"/>
          <w:lang w:val="ro-RO"/>
        </w:rPr>
        <w:t>8</w:t>
      </w:r>
      <w:r w:rsidRPr="00F272D8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9</w:t>
      </w:r>
      <w:r w:rsidRPr="00F272D8">
        <w:rPr>
          <w:rFonts w:ascii="Verdana" w:hAnsi="Verdana"/>
          <w:sz w:val="24"/>
          <w:szCs w:val="24"/>
          <w:lang w:val="ro-RO"/>
        </w:rPr>
        <w:t>)</w:t>
      </w:r>
    </w:p>
    <w:p w:rsidR="00F272D8" w:rsidRDefault="00F272D8" w:rsidP="00F272D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t>•</w:t>
      </w:r>
      <w:r w:rsidRPr="00F272D8">
        <w:rPr>
          <w:rFonts w:ascii="Verdana" w:hAnsi="Verdana"/>
          <w:sz w:val="24"/>
          <w:szCs w:val="24"/>
          <w:lang w:val="ro-RO"/>
        </w:rPr>
        <w:tab/>
        <w:t xml:space="preserve">avizul favorabil al Comisiei pentru </w:t>
      </w:r>
      <w:r>
        <w:rPr>
          <w:rFonts w:ascii="Verdana" w:hAnsi="Verdana"/>
          <w:sz w:val="24"/>
          <w:szCs w:val="24"/>
          <w:lang w:val="ro-RO"/>
        </w:rPr>
        <w:t>buget</w:t>
      </w:r>
      <w:r w:rsidRPr="00F272D8">
        <w:rPr>
          <w:rFonts w:ascii="Verdana" w:hAnsi="Verdana"/>
          <w:sz w:val="24"/>
          <w:szCs w:val="24"/>
          <w:lang w:val="ro-RO"/>
        </w:rPr>
        <w:t xml:space="preserve">, </w:t>
      </w:r>
      <w:r>
        <w:rPr>
          <w:rFonts w:ascii="Verdana" w:hAnsi="Verdana"/>
          <w:sz w:val="24"/>
          <w:szCs w:val="24"/>
          <w:lang w:val="ro-RO"/>
        </w:rPr>
        <w:t>finan</w:t>
      </w:r>
      <w:r w:rsidRPr="00F272D8">
        <w:rPr>
          <w:rFonts w:ascii="Verdana" w:hAnsi="Verdana" w:hint="eastAsia"/>
          <w:sz w:val="24"/>
          <w:szCs w:val="24"/>
          <w:lang w:val="ro-RO"/>
        </w:rPr>
        <w:t>ţ</w:t>
      </w:r>
      <w:r>
        <w:rPr>
          <w:rFonts w:ascii="Verdana" w:hAnsi="Verdana"/>
          <w:sz w:val="24"/>
          <w:szCs w:val="24"/>
          <w:lang w:val="ro-RO"/>
        </w:rPr>
        <w:t xml:space="preserve">e </w:t>
      </w:r>
      <w:r w:rsidRPr="00F272D8">
        <w:rPr>
          <w:rFonts w:ascii="Verdana" w:hAnsi="Verdana" w:hint="eastAsia"/>
          <w:sz w:val="24"/>
          <w:szCs w:val="24"/>
          <w:lang w:val="ro-RO"/>
        </w:rPr>
        <w:t>ş</w:t>
      </w:r>
      <w:r w:rsidRPr="00F272D8">
        <w:rPr>
          <w:rFonts w:ascii="Verdana" w:hAnsi="Verdana"/>
          <w:sz w:val="24"/>
          <w:szCs w:val="24"/>
          <w:lang w:val="ro-RO"/>
        </w:rPr>
        <w:t>i</w:t>
      </w:r>
      <w:r>
        <w:rPr>
          <w:rFonts w:ascii="Verdana" w:hAnsi="Verdana"/>
          <w:sz w:val="24"/>
          <w:szCs w:val="24"/>
          <w:lang w:val="ro-RO"/>
        </w:rPr>
        <w:t xml:space="preserve"> b</w:t>
      </w:r>
      <w:r w:rsidRPr="00F272D8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>nci</w:t>
      </w:r>
      <w:r w:rsidRPr="00F272D8">
        <w:rPr>
          <w:rFonts w:ascii="Verdana" w:hAnsi="Verdana"/>
          <w:sz w:val="24"/>
          <w:szCs w:val="24"/>
          <w:lang w:val="ro-RO"/>
        </w:rPr>
        <w:t xml:space="preserve"> (nr.4c-</w:t>
      </w:r>
      <w:r>
        <w:rPr>
          <w:rFonts w:ascii="Verdana" w:hAnsi="Verdana"/>
          <w:sz w:val="24"/>
          <w:szCs w:val="24"/>
          <w:lang w:val="ro-RO"/>
        </w:rPr>
        <w:t>2</w:t>
      </w:r>
      <w:r w:rsidRPr="00F272D8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929</w:t>
      </w:r>
      <w:r w:rsidRPr="00F272D8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12</w:t>
      </w:r>
      <w:r w:rsidRPr="00F272D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>11</w:t>
      </w:r>
      <w:r w:rsidRPr="00F272D8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9</w:t>
      </w:r>
      <w:r w:rsidRPr="00F272D8">
        <w:rPr>
          <w:rFonts w:ascii="Verdana" w:hAnsi="Verdana"/>
          <w:sz w:val="24"/>
          <w:szCs w:val="24"/>
          <w:lang w:val="ro-RO"/>
        </w:rPr>
        <w:t>)</w:t>
      </w:r>
    </w:p>
    <w:p w:rsidR="00F272D8" w:rsidRPr="00F272D8" w:rsidRDefault="00F272D8" w:rsidP="00F272D8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t>•</w:t>
      </w:r>
      <w:r w:rsidRPr="00F272D8">
        <w:rPr>
          <w:rFonts w:ascii="Verdana" w:hAnsi="Verdana"/>
          <w:sz w:val="24"/>
          <w:szCs w:val="24"/>
          <w:lang w:val="ro-RO"/>
        </w:rPr>
        <w:tab/>
        <w:t xml:space="preserve">avizul favorabil al Comisiei pentru drepturile omului, culte </w:t>
      </w:r>
      <w:r w:rsidRPr="00F272D8">
        <w:rPr>
          <w:rFonts w:ascii="Verdana" w:hAnsi="Verdana" w:hint="eastAsia"/>
          <w:sz w:val="24"/>
          <w:szCs w:val="24"/>
          <w:lang w:val="ro-RO"/>
        </w:rPr>
        <w:t>ş</w:t>
      </w:r>
      <w:r w:rsidRPr="00F272D8">
        <w:rPr>
          <w:rFonts w:ascii="Verdana" w:hAnsi="Verdana"/>
          <w:sz w:val="24"/>
          <w:szCs w:val="24"/>
          <w:lang w:val="ro-RO"/>
        </w:rPr>
        <w:t>i problemele minorit</w:t>
      </w:r>
      <w:r w:rsidRPr="00F272D8">
        <w:rPr>
          <w:rFonts w:ascii="Verdana" w:hAnsi="Verdana" w:hint="eastAsia"/>
          <w:sz w:val="24"/>
          <w:szCs w:val="24"/>
          <w:lang w:val="ro-RO"/>
        </w:rPr>
        <w:t>ăţ</w:t>
      </w:r>
      <w:r w:rsidRPr="00F272D8">
        <w:rPr>
          <w:rFonts w:ascii="Verdana" w:hAnsi="Verdana"/>
          <w:sz w:val="24"/>
          <w:szCs w:val="24"/>
          <w:lang w:val="ro-RO"/>
        </w:rPr>
        <w:t>ilor na</w:t>
      </w:r>
      <w:r w:rsidRPr="00F272D8">
        <w:rPr>
          <w:rFonts w:ascii="Verdana" w:hAnsi="Verdana" w:hint="eastAsia"/>
          <w:sz w:val="24"/>
          <w:szCs w:val="24"/>
          <w:lang w:val="ro-RO"/>
        </w:rPr>
        <w:t>ţ</w:t>
      </w:r>
      <w:r w:rsidRPr="00F272D8">
        <w:rPr>
          <w:rFonts w:ascii="Verdana" w:hAnsi="Verdana"/>
          <w:sz w:val="24"/>
          <w:szCs w:val="24"/>
          <w:lang w:val="ro-RO"/>
        </w:rPr>
        <w:t xml:space="preserve">ionale </w:t>
      </w:r>
    </w:p>
    <w:p w:rsidR="00EC15EF" w:rsidRDefault="00F272D8" w:rsidP="00535BF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F272D8">
        <w:rPr>
          <w:rFonts w:ascii="Verdana" w:hAnsi="Verdana"/>
          <w:sz w:val="24"/>
          <w:szCs w:val="24"/>
          <w:lang w:val="ro-RO"/>
        </w:rPr>
        <w:t>(nr.4c-6/</w:t>
      </w:r>
      <w:r>
        <w:rPr>
          <w:rFonts w:ascii="Verdana" w:hAnsi="Verdana"/>
          <w:sz w:val="24"/>
          <w:szCs w:val="24"/>
          <w:lang w:val="ro-RO"/>
        </w:rPr>
        <w:t>715</w:t>
      </w:r>
      <w:r w:rsidRPr="00F272D8">
        <w:rPr>
          <w:rFonts w:ascii="Verdana" w:hAnsi="Verdana"/>
          <w:sz w:val="24"/>
          <w:szCs w:val="24"/>
          <w:lang w:val="ro-RO"/>
        </w:rPr>
        <w:t>/</w:t>
      </w:r>
      <w:r>
        <w:rPr>
          <w:rFonts w:ascii="Verdana" w:hAnsi="Verdana"/>
          <w:sz w:val="24"/>
          <w:szCs w:val="24"/>
          <w:lang w:val="ro-RO"/>
        </w:rPr>
        <w:t>12</w:t>
      </w:r>
      <w:r w:rsidRPr="00F272D8">
        <w:rPr>
          <w:rFonts w:ascii="Verdana" w:hAnsi="Verdana"/>
          <w:sz w:val="24"/>
          <w:szCs w:val="24"/>
          <w:lang w:val="ro-RO"/>
        </w:rPr>
        <w:t>.</w:t>
      </w:r>
      <w:r>
        <w:rPr>
          <w:rFonts w:ascii="Verdana" w:hAnsi="Verdana"/>
          <w:sz w:val="24"/>
          <w:szCs w:val="24"/>
          <w:lang w:val="ro-RO"/>
        </w:rPr>
        <w:t>11</w:t>
      </w:r>
      <w:r w:rsidRPr="00F272D8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9</w:t>
      </w:r>
      <w:r w:rsidRPr="00F272D8">
        <w:rPr>
          <w:rFonts w:ascii="Verdana" w:hAnsi="Verdana"/>
          <w:sz w:val="24"/>
          <w:szCs w:val="24"/>
          <w:lang w:val="ro-RO"/>
        </w:rPr>
        <w:t>)</w:t>
      </w:r>
    </w:p>
    <w:p w:rsidR="00EC15EF" w:rsidRDefault="00EC15EF" w:rsidP="00EC15EF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A376F6" w:rsidRDefault="00EC15EF" w:rsidP="00A376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C15EF">
        <w:rPr>
          <w:rFonts w:ascii="Verdana" w:hAnsi="Verdana"/>
          <w:noProof/>
          <w:sz w:val="24"/>
          <w:szCs w:val="24"/>
          <w:lang w:val="ro-RO"/>
        </w:rPr>
        <w:t xml:space="preserve">La dezbaterile care au avut loc în </w:t>
      </w:r>
      <w:r w:rsidRPr="00EC15EF">
        <w:rPr>
          <w:rFonts w:ascii="Verdana" w:hAnsi="Verdana" w:hint="eastAsia"/>
          <w:noProof/>
          <w:sz w:val="24"/>
          <w:szCs w:val="24"/>
          <w:lang w:val="ro-RO"/>
        </w:rPr>
        <w:t>ş</w:t>
      </w:r>
      <w:r w:rsidRPr="00EC15EF">
        <w:rPr>
          <w:rFonts w:ascii="Verdana" w:hAnsi="Verdana"/>
          <w:noProof/>
          <w:sz w:val="24"/>
          <w:szCs w:val="24"/>
          <w:lang w:val="ro-RO"/>
        </w:rPr>
        <w:t>edin</w:t>
      </w:r>
      <w:r w:rsidRPr="00EC15EF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EC15EF">
        <w:rPr>
          <w:rFonts w:ascii="Verdana" w:hAnsi="Verdana"/>
          <w:noProof/>
          <w:sz w:val="24"/>
          <w:szCs w:val="24"/>
          <w:lang w:val="ro-RO"/>
        </w:rPr>
        <w:t xml:space="preserve">a comisiei din </w:t>
      </w:r>
      <w:r w:rsidR="00D4222A">
        <w:rPr>
          <w:rFonts w:ascii="Verdana" w:hAnsi="Verdana"/>
          <w:noProof/>
          <w:sz w:val="24"/>
          <w:szCs w:val="24"/>
          <w:lang w:val="ro-RO"/>
        </w:rPr>
        <w:t>10</w:t>
      </w:r>
      <w:r w:rsidRPr="00EC15EF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D4222A">
        <w:rPr>
          <w:rFonts w:ascii="Verdana" w:hAnsi="Verdana"/>
          <w:noProof/>
          <w:sz w:val="24"/>
          <w:szCs w:val="24"/>
          <w:lang w:val="ro-RO"/>
        </w:rPr>
        <w:t>decembrie</w:t>
      </w:r>
      <w:r w:rsidRPr="00EC15EF">
        <w:rPr>
          <w:rFonts w:ascii="Verdana" w:hAnsi="Verdana"/>
          <w:noProof/>
          <w:sz w:val="24"/>
          <w:szCs w:val="24"/>
          <w:lang w:val="ro-RO"/>
        </w:rPr>
        <w:t xml:space="preserve"> 2019  au participat, în conformitate cu prevederile art.55</w:t>
      </w:r>
      <w:r w:rsidR="0092027D">
        <w:rPr>
          <w:rFonts w:ascii="Verdana" w:hAnsi="Verdana"/>
          <w:noProof/>
          <w:sz w:val="24"/>
          <w:szCs w:val="24"/>
          <w:lang w:val="ro-RO"/>
        </w:rPr>
        <w:t xml:space="preserve"> şi 56</w:t>
      </w:r>
      <w:r w:rsidRPr="00EC15EF">
        <w:rPr>
          <w:rFonts w:ascii="Verdana" w:hAnsi="Verdana"/>
          <w:noProof/>
          <w:sz w:val="24"/>
          <w:szCs w:val="24"/>
          <w:lang w:val="ro-RO"/>
        </w:rPr>
        <w:t xml:space="preserve"> din Regulamentul Camerei Deputa</w:t>
      </w:r>
      <w:r w:rsidRPr="00EC15EF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EC15EF">
        <w:rPr>
          <w:rFonts w:ascii="Verdana" w:hAnsi="Verdana"/>
          <w:noProof/>
          <w:sz w:val="24"/>
          <w:szCs w:val="24"/>
          <w:lang w:val="ro-RO"/>
        </w:rPr>
        <w:t>ilor, republicat</w:t>
      </w:r>
      <w:r w:rsidR="0092027D">
        <w:rPr>
          <w:rFonts w:ascii="Verdana" w:hAnsi="Verdana"/>
          <w:noProof/>
          <w:sz w:val="24"/>
          <w:szCs w:val="24"/>
          <w:lang w:val="ro-RO"/>
        </w:rPr>
        <w:t>,</w:t>
      </w:r>
      <w:r w:rsidR="004A66F3">
        <w:rPr>
          <w:rFonts w:ascii="Verdana" w:hAnsi="Verdana"/>
          <w:noProof/>
          <w:sz w:val="24"/>
          <w:szCs w:val="24"/>
          <w:lang w:val="ro-RO"/>
        </w:rPr>
        <w:t xml:space="preserve"> </w:t>
      </w:r>
      <w:bookmarkStart w:id="0" w:name="_GoBack"/>
      <w:bookmarkEnd w:id="0"/>
      <w:r w:rsidR="00A376F6">
        <w:rPr>
          <w:rFonts w:ascii="Verdana" w:hAnsi="Verdana"/>
          <w:sz w:val="24"/>
          <w:szCs w:val="24"/>
          <w:lang w:val="ro-RO"/>
        </w:rPr>
        <w:t>din partea Ministerului Muncii şi Protecţiei Sociale, doamna Ioana Constantin, secretar de stat şi doamna Georgeta Jugănaru, director.</w:t>
      </w:r>
    </w:p>
    <w:p w:rsidR="00A376F6" w:rsidRDefault="00A376F6" w:rsidP="00A376F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EC15EF" w:rsidRPr="0092027D" w:rsidRDefault="00EC15EF" w:rsidP="00A376F6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92027D">
        <w:rPr>
          <w:rFonts w:ascii="Verdana" w:hAnsi="Verdana"/>
          <w:noProof/>
          <w:sz w:val="24"/>
          <w:szCs w:val="24"/>
          <w:lang w:val="ro-RO"/>
        </w:rPr>
        <w:t>La lucr</w:t>
      </w:r>
      <w:r w:rsidRPr="0092027D">
        <w:rPr>
          <w:rFonts w:ascii="Verdana" w:hAnsi="Verdana" w:hint="eastAsia"/>
          <w:noProof/>
          <w:sz w:val="24"/>
          <w:szCs w:val="24"/>
          <w:lang w:val="ro-RO"/>
        </w:rPr>
        <w:t>ă</w:t>
      </w:r>
      <w:r w:rsidRPr="0092027D">
        <w:rPr>
          <w:rFonts w:ascii="Verdana" w:hAnsi="Verdana"/>
          <w:noProof/>
          <w:sz w:val="24"/>
          <w:szCs w:val="24"/>
          <w:lang w:val="ro-RO"/>
        </w:rPr>
        <w:t>ri</w:t>
      </w:r>
      <w:r w:rsidR="00535BFF" w:rsidRPr="0092027D">
        <w:rPr>
          <w:rFonts w:ascii="Verdana" w:hAnsi="Verdana"/>
          <w:noProof/>
          <w:sz w:val="24"/>
          <w:szCs w:val="24"/>
          <w:lang w:val="ro-RO"/>
        </w:rPr>
        <w:t>le comisiei</w:t>
      </w:r>
      <w:r w:rsidRPr="0092027D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Pr="0092027D">
        <w:rPr>
          <w:rFonts w:ascii="Verdana" w:hAnsi="Verdana" w:hint="eastAsia"/>
          <w:noProof/>
          <w:sz w:val="24"/>
          <w:szCs w:val="24"/>
          <w:lang w:val="ro-RO"/>
        </w:rPr>
        <w:t>ş</w:t>
      </w:r>
      <w:r w:rsidRPr="0092027D">
        <w:rPr>
          <w:rFonts w:ascii="Verdana" w:hAnsi="Verdana"/>
          <w:noProof/>
          <w:sz w:val="24"/>
          <w:szCs w:val="24"/>
          <w:lang w:val="ro-RO"/>
        </w:rPr>
        <w:t>i-au înregistrat prezen</w:t>
      </w:r>
      <w:r w:rsidRPr="0092027D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92027D">
        <w:rPr>
          <w:rFonts w:ascii="Verdana" w:hAnsi="Verdana"/>
          <w:noProof/>
          <w:sz w:val="24"/>
          <w:szCs w:val="24"/>
          <w:lang w:val="ro-RO"/>
        </w:rPr>
        <w:t xml:space="preserve">a </w:t>
      </w:r>
      <w:r w:rsidR="0092027D" w:rsidRPr="0092027D">
        <w:rPr>
          <w:rFonts w:ascii="Verdana" w:hAnsi="Verdana"/>
          <w:noProof/>
          <w:sz w:val="24"/>
          <w:szCs w:val="24"/>
          <w:lang w:val="ro-RO"/>
        </w:rPr>
        <w:t>2</w:t>
      </w:r>
      <w:r w:rsidR="0092027D">
        <w:rPr>
          <w:rFonts w:ascii="Verdana" w:hAnsi="Verdana"/>
          <w:noProof/>
          <w:sz w:val="24"/>
          <w:szCs w:val="24"/>
          <w:lang w:val="ro-RO"/>
        </w:rPr>
        <w:t>3 de</w:t>
      </w:r>
      <w:r w:rsidRPr="0092027D">
        <w:rPr>
          <w:rFonts w:ascii="Verdana" w:hAnsi="Verdana"/>
          <w:noProof/>
          <w:sz w:val="24"/>
          <w:szCs w:val="24"/>
          <w:lang w:val="ro-RO"/>
        </w:rPr>
        <w:t xml:space="preserve"> deputa</w:t>
      </w:r>
      <w:r w:rsidRPr="0092027D">
        <w:rPr>
          <w:rFonts w:ascii="Verdana" w:hAnsi="Verdana" w:hint="eastAsia"/>
          <w:noProof/>
          <w:sz w:val="24"/>
          <w:szCs w:val="24"/>
          <w:lang w:val="ro-RO"/>
        </w:rPr>
        <w:t>ţ</w:t>
      </w:r>
      <w:r w:rsidRPr="0092027D">
        <w:rPr>
          <w:rFonts w:ascii="Verdana" w:hAnsi="Verdana"/>
          <w:noProof/>
          <w:sz w:val="24"/>
          <w:szCs w:val="24"/>
          <w:lang w:val="ro-RO"/>
        </w:rPr>
        <w:t xml:space="preserve">i, din totalul de </w:t>
      </w:r>
      <w:r w:rsidR="009A4AB0" w:rsidRPr="0092027D">
        <w:rPr>
          <w:rFonts w:ascii="Verdana" w:hAnsi="Verdana"/>
          <w:noProof/>
          <w:sz w:val="24"/>
          <w:szCs w:val="24"/>
          <w:lang w:val="ro-RO"/>
        </w:rPr>
        <w:t>23</w:t>
      </w:r>
      <w:r w:rsidRPr="0092027D">
        <w:rPr>
          <w:rFonts w:ascii="Verdana" w:hAnsi="Verdana"/>
          <w:noProof/>
          <w:sz w:val="24"/>
          <w:szCs w:val="24"/>
          <w:lang w:val="ro-RO"/>
        </w:rPr>
        <w:t xml:space="preserve"> de membri ai comisiei.</w:t>
      </w:r>
    </w:p>
    <w:p w:rsidR="00EC15EF" w:rsidRDefault="00EC15EF" w:rsidP="00EC15EF">
      <w:pPr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191903">
        <w:rPr>
          <w:rFonts w:ascii="Verdana" w:hAnsi="Verdana"/>
          <w:noProof/>
          <w:sz w:val="24"/>
          <w:szCs w:val="24"/>
          <w:lang w:val="ro-RO"/>
        </w:rPr>
        <w:t xml:space="preserve">Raportul comisiei a fost adoptat cu </w:t>
      </w:r>
      <w:r w:rsidR="00A376F6">
        <w:rPr>
          <w:rFonts w:ascii="Verdana" w:hAnsi="Verdana"/>
          <w:noProof/>
          <w:sz w:val="24"/>
          <w:szCs w:val="24"/>
          <w:lang w:val="ro-RO"/>
        </w:rPr>
        <w:t>unanimitate</w:t>
      </w:r>
      <w:r w:rsidRPr="00191903">
        <w:rPr>
          <w:rFonts w:ascii="Verdana" w:hAnsi="Verdana"/>
          <w:noProof/>
          <w:sz w:val="24"/>
          <w:szCs w:val="24"/>
          <w:lang w:val="ro-RO"/>
        </w:rPr>
        <w:t xml:space="preserve"> de voturi.</w:t>
      </w:r>
    </w:p>
    <w:p w:rsidR="00535BFF" w:rsidRPr="0092027D" w:rsidRDefault="00535BFF" w:rsidP="00EC15EF">
      <w:pPr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 xml:space="preserve">Proiectul de lege face parte din categoria legilor </w:t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>ordinare</w:t>
      </w:r>
      <w:r w:rsidRPr="006C06B5">
        <w:rPr>
          <w:rFonts w:ascii="Verdana" w:hAnsi="Verdana"/>
          <w:noProof/>
          <w:sz w:val="24"/>
          <w:szCs w:val="24"/>
          <w:lang w:val="ro-RO"/>
        </w:rPr>
        <w:t>, conform prevederilor art.73 alin.(1) din Constituţia României, republicată.</w:t>
      </w:r>
    </w:p>
    <w:p w:rsidR="00EC15EF" w:rsidRPr="006C06B5" w:rsidRDefault="00EC15EF" w:rsidP="00EC15EF">
      <w:pPr>
        <w:spacing w:line="276" w:lineRule="auto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EC15EF" w:rsidRPr="006C06B5" w:rsidRDefault="00EC15EF" w:rsidP="00EC15EF">
      <w:pPr>
        <w:pStyle w:val="BodyText2"/>
        <w:spacing w:after="0"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 xml:space="preserve">Camera Deputaţilor este </w:t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>Cameră decizională</w:t>
      </w:r>
      <w:r w:rsidRPr="006C06B5">
        <w:rPr>
          <w:rFonts w:ascii="Verdana" w:hAnsi="Verdana"/>
          <w:noProof/>
          <w:sz w:val="24"/>
          <w:szCs w:val="24"/>
          <w:lang w:val="ro-RO"/>
        </w:rPr>
        <w:t>, potrivit prevederilor art.75 din Constituţia României şi ale art.9</w:t>
      </w:r>
      <w:r w:rsidR="00535BFF">
        <w:rPr>
          <w:rFonts w:ascii="Verdana" w:hAnsi="Verdana"/>
          <w:noProof/>
          <w:sz w:val="24"/>
          <w:szCs w:val="24"/>
          <w:lang w:val="ro-RO"/>
        </w:rPr>
        <w:t>1</w:t>
      </w:r>
      <w:r w:rsidRPr="006C06B5">
        <w:rPr>
          <w:rFonts w:ascii="Verdana" w:hAnsi="Verdana"/>
          <w:noProof/>
          <w:sz w:val="24"/>
          <w:szCs w:val="24"/>
          <w:lang w:val="ro-RO"/>
        </w:rPr>
        <w:t xml:space="preserve"> din Regulamentul Camerei Deputaţilor, republicat.</w:t>
      </w:r>
    </w:p>
    <w:p w:rsidR="00EC15EF" w:rsidRDefault="00EC15EF" w:rsidP="00EC15EF">
      <w:pPr>
        <w:pStyle w:val="BodyText2"/>
        <w:spacing w:after="0"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EC15EF" w:rsidRDefault="00EC15EF" w:rsidP="00EC15E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 xml:space="preserve">În urma finalizării dezbaterilor, Comisia propune Plenului Camerei Deputaţilor, </w:t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 xml:space="preserve">adoptarea </w:t>
      </w:r>
      <w:r w:rsidRPr="006C06B5">
        <w:rPr>
          <w:rFonts w:ascii="Verdana" w:hAnsi="Verdana"/>
          <w:noProof/>
          <w:sz w:val="24"/>
          <w:szCs w:val="24"/>
          <w:lang w:val="ro-RO"/>
        </w:rPr>
        <w:t xml:space="preserve">proiectului de lege </w:t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 xml:space="preserve">cu amendamente, </w:t>
      </w:r>
      <w:r w:rsidRPr="006C06B5">
        <w:rPr>
          <w:rFonts w:ascii="Verdana" w:hAnsi="Verdana"/>
          <w:noProof/>
          <w:sz w:val="24"/>
          <w:szCs w:val="24"/>
          <w:lang w:val="ro-RO"/>
        </w:rPr>
        <w:t>redate în anexa care face parte integrantă din prezentul raport.</w:t>
      </w:r>
    </w:p>
    <w:p w:rsidR="00067340" w:rsidRPr="006C06B5" w:rsidRDefault="00067340" w:rsidP="00920C88">
      <w:pPr>
        <w:spacing w:line="276" w:lineRule="auto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067340" w:rsidRPr="006C06B5" w:rsidRDefault="00067340" w:rsidP="00067340">
      <w:pPr>
        <w:spacing w:line="276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  <w:t>PREŞEDINTE,</w:t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noProof/>
          <w:sz w:val="24"/>
          <w:szCs w:val="24"/>
          <w:lang w:val="ro-RO"/>
        </w:rPr>
        <w:tab/>
        <w:t>SECRETAR,</w:t>
      </w:r>
    </w:p>
    <w:p w:rsidR="00067340" w:rsidRDefault="00067340" w:rsidP="00EC15EF">
      <w:pPr>
        <w:spacing w:line="276" w:lineRule="auto"/>
        <w:ind w:firstLine="720"/>
        <w:jc w:val="both"/>
        <w:rPr>
          <w:rFonts w:ascii="Verdana" w:hAnsi="Verdana"/>
          <w:b/>
          <w:noProof/>
          <w:sz w:val="24"/>
          <w:szCs w:val="24"/>
          <w:lang w:val="ro-RO"/>
        </w:rPr>
      </w:pP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  <w:t>Adrian Solomon</w:t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</w:r>
      <w:r w:rsidRPr="006C06B5">
        <w:rPr>
          <w:rFonts w:ascii="Verdana" w:hAnsi="Verdana"/>
          <w:b/>
          <w:noProof/>
          <w:sz w:val="24"/>
          <w:szCs w:val="24"/>
          <w:lang w:val="ro-RO"/>
        </w:rPr>
        <w:tab/>
        <w:t>Violeta Răduţ</w:t>
      </w:r>
    </w:p>
    <w:p w:rsidR="007E73B1" w:rsidRDefault="007E73B1" w:rsidP="00EC15EF">
      <w:pPr>
        <w:spacing w:line="276" w:lineRule="auto"/>
        <w:ind w:firstLine="720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7E73B1" w:rsidRDefault="007E73B1" w:rsidP="00EC15EF">
      <w:pPr>
        <w:spacing w:line="276" w:lineRule="auto"/>
        <w:ind w:firstLine="720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7E73B1" w:rsidRDefault="007E73B1" w:rsidP="00EC15EF">
      <w:pPr>
        <w:spacing w:line="276" w:lineRule="auto"/>
        <w:ind w:firstLine="720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7E73B1" w:rsidRDefault="007E73B1" w:rsidP="00EC15EF">
      <w:pPr>
        <w:spacing w:line="276" w:lineRule="auto"/>
        <w:ind w:firstLine="720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7E73B1" w:rsidRPr="007E73B1" w:rsidRDefault="007E73B1" w:rsidP="007E73B1">
      <w:pPr>
        <w:spacing w:line="276" w:lineRule="auto"/>
        <w:jc w:val="both"/>
        <w:rPr>
          <w:rFonts w:ascii="Verdana" w:hAnsi="Verdana"/>
          <w:noProof/>
          <w:sz w:val="20"/>
          <w:lang w:val="ro-RO"/>
        </w:rPr>
      </w:pPr>
      <w:r w:rsidRPr="007E73B1">
        <w:rPr>
          <w:rFonts w:ascii="Verdana" w:hAnsi="Verdana"/>
          <w:noProof/>
          <w:sz w:val="20"/>
          <w:lang w:val="ro-RO"/>
        </w:rPr>
        <w:t>Consilier parlamentar, Sorina Szabo</w:t>
      </w:r>
    </w:p>
    <w:p w:rsidR="00067340" w:rsidRPr="006C06B5" w:rsidRDefault="00B473B6" w:rsidP="00067340">
      <w:pPr>
        <w:pStyle w:val="Heading2"/>
        <w:rPr>
          <w:rFonts w:ascii="Verdana" w:hAnsi="Verdana"/>
          <w:noProof/>
          <w:sz w:val="22"/>
          <w:szCs w:val="22"/>
          <w:lang w:val="ro-RO"/>
        </w:rPr>
      </w:pPr>
      <w:r w:rsidRPr="006C06B5">
        <w:rPr>
          <w:rFonts w:ascii="Verdana" w:hAnsi="Verdana"/>
          <w:noProof/>
          <w:szCs w:val="24"/>
          <w:lang w:val="ro-RO"/>
        </w:rPr>
        <w:br w:type="page"/>
      </w:r>
      <w:r w:rsidR="00067340" w:rsidRPr="006C06B5">
        <w:rPr>
          <w:rFonts w:ascii="Verdana" w:hAnsi="Verdana"/>
          <w:noProof/>
          <w:sz w:val="22"/>
          <w:szCs w:val="22"/>
          <w:lang w:val="ro-RO"/>
        </w:rPr>
        <w:lastRenderedPageBreak/>
        <w:t xml:space="preserve">ANEXA </w:t>
      </w:r>
    </w:p>
    <w:p w:rsidR="00067340" w:rsidRPr="006C06B5" w:rsidRDefault="00067340" w:rsidP="00067340">
      <w:pPr>
        <w:rPr>
          <w:rFonts w:ascii="Verdana" w:hAnsi="Verdana"/>
          <w:noProof/>
          <w:sz w:val="22"/>
          <w:szCs w:val="22"/>
          <w:lang w:val="ro-RO"/>
        </w:rPr>
      </w:pPr>
    </w:p>
    <w:p w:rsidR="00067340" w:rsidRPr="006C06B5" w:rsidRDefault="00067340" w:rsidP="00067340">
      <w:pPr>
        <w:pStyle w:val="Heading2"/>
        <w:rPr>
          <w:rFonts w:ascii="Verdana" w:hAnsi="Verdana"/>
          <w:noProof/>
          <w:sz w:val="22"/>
          <w:szCs w:val="22"/>
          <w:lang w:val="ro-RO"/>
        </w:rPr>
      </w:pPr>
      <w:r w:rsidRPr="006C06B5">
        <w:rPr>
          <w:rFonts w:ascii="Verdana" w:hAnsi="Verdana"/>
          <w:noProof/>
          <w:sz w:val="22"/>
          <w:szCs w:val="22"/>
          <w:lang w:val="ro-RO"/>
        </w:rPr>
        <w:t>AMENDAMENTE ADMISE</w:t>
      </w:r>
    </w:p>
    <w:p w:rsidR="00067340" w:rsidRPr="006C06B5" w:rsidRDefault="00067340" w:rsidP="00067340">
      <w:pPr>
        <w:pStyle w:val="Heading4"/>
        <w:jc w:val="center"/>
        <w:rPr>
          <w:rFonts w:ascii="Verdana" w:hAnsi="Verdana"/>
          <w:b w:val="0"/>
          <w:noProof/>
          <w:sz w:val="22"/>
          <w:szCs w:val="22"/>
          <w:lang w:val="ro-RO"/>
        </w:rPr>
      </w:pPr>
      <w:r w:rsidRPr="006C06B5">
        <w:rPr>
          <w:rFonts w:ascii="Verdana" w:hAnsi="Verdana"/>
          <w:b w:val="0"/>
          <w:noProof/>
          <w:sz w:val="22"/>
          <w:szCs w:val="22"/>
          <w:lang w:val="ro-RO"/>
        </w:rPr>
        <w:t>În urma dezbaterilor, Comisia propune adoptarea proiectului de lege cu următoarele amendamente:</w:t>
      </w:r>
    </w:p>
    <w:p w:rsidR="00067340" w:rsidRDefault="00067340" w:rsidP="00067340">
      <w:pPr>
        <w:rPr>
          <w:rFonts w:ascii="Verdana" w:hAnsi="Verdana"/>
          <w:noProof/>
          <w:sz w:val="22"/>
          <w:szCs w:val="22"/>
          <w:lang w:val="ro-RO"/>
        </w:rPr>
      </w:pPr>
    </w:p>
    <w:tbl>
      <w:tblPr>
        <w:tblW w:w="15168" w:type="dxa"/>
        <w:tblInd w:w="-738" w:type="dxa"/>
        <w:tblCellMar>
          <w:left w:w="113" w:type="dxa"/>
          <w:right w:w="113" w:type="dxa"/>
        </w:tblCellMar>
        <w:tblLook w:val="04A0"/>
      </w:tblPr>
      <w:tblGrid>
        <w:gridCol w:w="851"/>
        <w:gridCol w:w="3874"/>
        <w:gridCol w:w="3875"/>
        <w:gridCol w:w="3875"/>
        <w:gridCol w:w="2693"/>
      </w:tblGrid>
      <w:tr w:rsidR="002738CE" w:rsidTr="00EA1006">
        <w:trPr>
          <w:trHeight w:val="80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Text act normativ de bază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Text adoptat de Senat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Text propus de comisie</w:t>
            </w:r>
          </w:p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738CE" w:rsidRDefault="002738CE" w:rsidP="00EA1006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Motivare</w:t>
            </w:r>
          </w:p>
        </w:tc>
      </w:tr>
      <w:tr w:rsidR="002738CE" w:rsidTr="00EA1006">
        <w:trPr>
          <w:trHeight w:val="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CE" w:rsidRDefault="002738CE" w:rsidP="002738CE">
            <w:pPr>
              <w:pStyle w:val="NoSpacing"/>
              <w:numPr>
                <w:ilvl w:val="0"/>
                <w:numId w:val="17"/>
              </w:numPr>
              <w:ind w:left="0" w:firstLine="0"/>
              <w:jc w:val="both"/>
              <w:textAlignment w:val="auto"/>
              <w:rPr>
                <w:rFonts w:ascii="Verdana" w:hAnsi="Verdana"/>
                <w:b/>
                <w:bCs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bCs/>
                <w:noProof/>
              </w:rPr>
            </w:pP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bCs/>
                <w:noProof/>
              </w:rPr>
            </w:pPr>
            <w:r>
              <w:rPr>
                <w:rFonts w:ascii="Verdana" w:hAnsi="Verdana"/>
                <w:bCs/>
                <w:noProof/>
              </w:rPr>
              <w:t>__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i/>
                <w:noProof/>
              </w:rPr>
            </w:pP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i/>
                <w:noProof/>
              </w:rPr>
            </w:pPr>
            <w:r>
              <w:rPr>
                <w:rFonts w:ascii="Verdana" w:hAnsi="Verdana"/>
                <w:i/>
                <w:noProof/>
              </w:rPr>
              <w:t>Titlul legii</w:t>
            </w: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noProof/>
              </w:rPr>
            </w:pPr>
          </w:p>
          <w:p w:rsidR="002738CE" w:rsidRDefault="002738CE" w:rsidP="00EA1006">
            <w:pPr>
              <w:pStyle w:val="NoSpacing"/>
              <w:jc w:val="center"/>
              <w:rPr>
                <w:rFonts w:ascii="Verdana" w:hAnsi="Verdana"/>
                <w:noProof/>
              </w:rPr>
            </w:pPr>
            <w:r>
              <w:rPr>
                <w:rFonts w:ascii="Verdana" w:hAnsi="Verdana"/>
                <w:noProof/>
              </w:rPr>
              <w:t xml:space="preserve">Lege </w:t>
            </w:r>
            <w:r w:rsidR="00310DE6" w:rsidRPr="00310DE6">
              <w:rPr>
                <w:rFonts w:ascii="Verdana" w:hAnsi="Verdana"/>
                <w:noProof/>
              </w:rPr>
              <w:t xml:space="preserve">pentru modificarea </w:t>
            </w:r>
            <w:r w:rsidR="00310DE6" w:rsidRPr="00855196">
              <w:rPr>
                <w:rFonts w:ascii="Verdana" w:hAnsi="Verdana"/>
                <w:b/>
                <w:noProof/>
              </w:rPr>
              <w:t>art. 2</w:t>
            </w:r>
            <w:r w:rsidR="00310DE6" w:rsidRPr="00310DE6">
              <w:rPr>
                <w:rFonts w:ascii="Verdana" w:hAnsi="Verdana"/>
                <w:noProof/>
              </w:rPr>
              <w:t xml:space="preserve"> </w:t>
            </w:r>
            <w:r w:rsidR="00310DE6" w:rsidRPr="00855196">
              <w:rPr>
                <w:rFonts w:ascii="Verdana" w:hAnsi="Verdana"/>
                <w:b/>
                <w:noProof/>
              </w:rPr>
              <w:t>alin. (1)</w:t>
            </w:r>
            <w:r w:rsidR="00310DE6" w:rsidRPr="00310DE6">
              <w:rPr>
                <w:rFonts w:ascii="Verdana" w:hAnsi="Verdana"/>
                <w:noProof/>
              </w:rPr>
              <w:t xml:space="preserve"> din Ordonanța Guvernului nr.105/1999 privind acordarea unor drepturi persoanelor persecutate de c</w:t>
            </w:r>
            <w:r w:rsidR="00310DE6" w:rsidRPr="00310DE6">
              <w:rPr>
                <w:rFonts w:ascii="Verdana" w:hAnsi="Verdana" w:hint="eastAsia"/>
                <w:noProof/>
              </w:rPr>
              <w:t>ă</w:t>
            </w:r>
            <w:r w:rsidR="00310DE6" w:rsidRPr="00310DE6">
              <w:rPr>
                <w:rFonts w:ascii="Verdana" w:hAnsi="Verdana"/>
                <w:noProof/>
              </w:rPr>
              <w:t>tre regimurile instaurate în România cu începere de la 6 septembrie 1940 pân</w:t>
            </w:r>
            <w:r w:rsidR="00310DE6" w:rsidRPr="00310DE6">
              <w:rPr>
                <w:rFonts w:ascii="Verdana" w:hAnsi="Verdana" w:hint="eastAsia"/>
                <w:noProof/>
              </w:rPr>
              <w:t>ă</w:t>
            </w:r>
            <w:r w:rsidR="00310DE6" w:rsidRPr="00310DE6">
              <w:rPr>
                <w:rFonts w:ascii="Verdana" w:hAnsi="Verdana"/>
                <w:noProof/>
              </w:rPr>
              <w:t xml:space="preserve"> la 6 martie 1945 din motive etnice</w:t>
            </w:r>
          </w:p>
          <w:p w:rsidR="002738CE" w:rsidRDefault="002738CE" w:rsidP="00EA1006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noProof/>
              </w:rPr>
            </w:pP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noProof/>
              </w:rPr>
            </w:pPr>
          </w:p>
          <w:p w:rsidR="002738CE" w:rsidRDefault="002738CE" w:rsidP="00EA1006">
            <w:pPr>
              <w:jc w:val="center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2738CE" w:rsidRDefault="002738CE" w:rsidP="00EA1006">
            <w:pPr>
              <w:jc w:val="center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Lege </w:t>
            </w:r>
            <w:r w:rsidRPr="00310DE6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pentru modificarea Ordonanţei Guvernului nr.105/1999 privind acordarea unor drepturi persoanelor persecutate de către regimurile  instaurate  în  România  cu  începere  de  la  6 septembrie 1940 până la 6 martie 1945 din motive etnice</w:t>
            </w: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i/>
                <w:noProof/>
              </w:rPr>
            </w:pP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i/>
                <w:noProof/>
              </w:rPr>
            </w:pPr>
            <w:r>
              <w:rPr>
                <w:rFonts w:ascii="Verdana" w:hAnsi="Verdana"/>
                <w:i/>
                <w:noProof/>
              </w:rPr>
              <w:t>Autor: deputat Silviu Vexler</w:t>
            </w:r>
          </w:p>
          <w:p w:rsidR="002738CE" w:rsidRDefault="002738CE" w:rsidP="00EA1006">
            <w:pPr>
              <w:pStyle w:val="NoSpacing"/>
              <w:jc w:val="both"/>
              <w:rPr>
                <w:rFonts w:ascii="Verdana" w:hAnsi="Verdana"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CE" w:rsidRDefault="002738CE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2738CE" w:rsidRDefault="002738CE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2738CE" w:rsidRDefault="002738CE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2738CE" w:rsidRDefault="002738CE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310DE6" w:rsidRDefault="00310DE6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2738CE" w:rsidRDefault="002738CE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Pentru respectarea normelor de tehnică legislativă având în vedere modificările propuse</w:t>
            </w:r>
            <w:r w:rsidR="00310DE6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prin prezentul raport.</w:t>
            </w:r>
          </w:p>
        </w:tc>
      </w:tr>
      <w:tr w:rsidR="00310DE6" w:rsidRPr="002738CE" w:rsidTr="00EA1006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0DE6" w:rsidRDefault="00310DE6" w:rsidP="002738C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jc w:val="both"/>
              <w:textAlignment w:val="auto"/>
              <w:rPr>
                <w:rFonts w:ascii="Verdana" w:hAnsi="Verdana"/>
                <w:b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DE6" w:rsidRDefault="00310DE6" w:rsidP="00EA1006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7263" w:rsidRDefault="00477263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310DE6" w:rsidRDefault="00310DE6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Art. I. – </w:t>
            </w:r>
            <w:r w:rsidRPr="007E73B1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La articolul 2 din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Ordonanța Guvernului nr. 105/1999 privind acordarea unor drepturi persoanelor persecutate de c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tre regimurile  instaurate în România cu  începere de la 6 septembrie 1940 pân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la 6 martie 1945 din motive etnice, publicat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î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n Monitorul Oficial al României, 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lastRenderedPageBreak/>
              <w:t>Partea I, nr. 426 din 31 august 1999, aprobat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cu modific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ri și complet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ri prin Legea nr. 189/2000, cu modific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rile și complet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rile ulterioare, </w:t>
            </w:r>
            <w:r w:rsidRPr="007E73B1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 xml:space="preserve">alineatul (1) 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se modific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dup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cum urmeaz</w:t>
            </w:r>
            <w:r w:rsidRPr="00310DE6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310DE6">
              <w:rPr>
                <w:rFonts w:ascii="Verdana" w:hAnsi="Verdana"/>
                <w:noProof/>
                <w:sz w:val="22"/>
                <w:szCs w:val="22"/>
                <w:lang w:val="ro-RO"/>
              </w:rPr>
              <w:t>:</w:t>
            </w:r>
          </w:p>
          <w:p w:rsidR="00477263" w:rsidRDefault="00477263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477263" w:rsidRDefault="00477263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„Art. 2. – (1) Persoanele care s-au aflat în situațiile prev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zute la art. 1 alin. (1) lit. a) și b) au dreptul la o indemnizație lunar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de 700 de lei pentru fiecare an de deportare ori de detenție.”</w:t>
            </w:r>
          </w:p>
          <w:p w:rsidR="00477263" w:rsidRDefault="00477263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7E73B1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7E73B1" w:rsidRPr="007E73B1" w:rsidRDefault="007E73B1" w:rsidP="007E73B1">
            <w:pPr>
              <w:jc w:val="both"/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</w:pPr>
            <w:r w:rsidRPr="007E73B1"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  <w:t xml:space="preserve">Art.I. - Ordonanța Guvernului nr. 105/1999 privind acordarea unor drepturi persoanelor persecutate de către regimurile instaurate  în România cu începere de la  6 septembrie 1940 până la 6 martie 1945 din motive etnice, publicată în Monitorul Oficial al României, Partea I, nr. 426 din 31 august </w:t>
            </w:r>
            <w:r w:rsidRPr="007E73B1"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  <w:lastRenderedPageBreak/>
              <w:t>1999, aprobată cu modificări și completări prin Legea nr. 189/2000, cu modificările și completările ulterioare, se modifică după cum urmează:</w:t>
            </w:r>
          </w:p>
          <w:p w:rsidR="007E73B1" w:rsidRDefault="007E73B1" w:rsidP="007E73B1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477263" w:rsidRDefault="00477263" w:rsidP="00EA1006">
            <w:pPr>
              <w:jc w:val="both"/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</w:pPr>
          </w:p>
          <w:p w:rsidR="00855196" w:rsidRDefault="00855196" w:rsidP="00EA1006">
            <w:pPr>
              <w:jc w:val="both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  <w:lang w:val="ro-RO"/>
              </w:rPr>
            </w:pPr>
            <w:r w:rsidRPr="00855196"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  <w:lang w:val="ro-RO"/>
              </w:rPr>
              <w:t>Se elimină.</w:t>
            </w:r>
          </w:p>
          <w:p w:rsidR="0092027D" w:rsidRDefault="0092027D" w:rsidP="00EA1006">
            <w:pPr>
              <w:jc w:val="both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  <w:lang w:val="ro-RO"/>
              </w:rPr>
            </w:pPr>
          </w:p>
          <w:p w:rsidR="0092027D" w:rsidRDefault="0092027D" w:rsidP="00EA1006">
            <w:pPr>
              <w:jc w:val="both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  <w:lang w:val="ro-RO"/>
              </w:rPr>
            </w:pPr>
          </w:p>
          <w:p w:rsidR="0092027D" w:rsidRDefault="0092027D" w:rsidP="0092027D">
            <w:pPr>
              <w:jc w:val="both"/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Silviu Vexler</w:t>
            </w:r>
          </w:p>
          <w:p w:rsidR="0092027D" w:rsidRPr="00855196" w:rsidRDefault="0092027D" w:rsidP="00EA1006">
            <w:pPr>
              <w:jc w:val="both"/>
              <w:rPr>
                <w:rFonts w:ascii="Verdana" w:hAnsi="Verdana"/>
                <w:b/>
                <w:bCs/>
                <w:i/>
                <w:i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DE6" w:rsidRDefault="00310DE6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</w:tr>
      <w:tr w:rsidR="007E73B1" w:rsidRPr="0092027D" w:rsidTr="00EA1006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73B1" w:rsidRDefault="007E73B1" w:rsidP="002738C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jc w:val="both"/>
              <w:textAlignment w:val="auto"/>
              <w:rPr>
                <w:rFonts w:ascii="Verdana" w:hAnsi="Verdana"/>
                <w:b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332" w:rsidRDefault="00B53332" w:rsidP="00B53332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noProof/>
                <w:sz w:val="22"/>
                <w:szCs w:val="22"/>
                <w:lang w:val="ro-RO"/>
              </w:rPr>
              <w:t>(din Legea nr. 211/2019)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632EEF" w:rsidRDefault="00632EEF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(2) Persoanele care s-au aflat în situaţiile prevăzute la art. 1 alin.(1) lit. c), d) şi g) au dreptul la o indemnizaţie lunară de </w:t>
            </w: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300</w:t>
            </w: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lei pentru fiecare an de strămutare, de muncă forţată sau de evacuare din propria locuinţă.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__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1. La articolul 2, alineatul (2) se modifică şi va avea următorul cuprins: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“(2) Persoanele care s-au aflat în situaţiile prevăzute la art. 1 alin.(1) lit. c), d) şi g) au dreptul la o indemnizaţie lunară de </w:t>
            </w: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350</w:t>
            </w: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lei pentru fiecare an de strămutare, de muncă forţată sau de evacuare din propria locuinţă.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Silviu Vexler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Pentru respectarea normelor de tehnică legislativă.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Majorarea este necesară, având în vedere cuantumul acestor indemnizaţii.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</w:tr>
      <w:tr w:rsidR="007E73B1" w:rsidRPr="0092027D" w:rsidTr="00EA1006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73B1" w:rsidRDefault="007E73B1" w:rsidP="002738C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jc w:val="both"/>
              <w:textAlignment w:val="auto"/>
              <w:rPr>
                <w:rFonts w:ascii="Verdana" w:hAnsi="Verdana"/>
                <w:b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B53332" w:rsidP="002632FB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noProof/>
                <w:sz w:val="22"/>
                <w:szCs w:val="22"/>
                <w:lang w:val="ro-RO"/>
              </w:rPr>
              <w:t>(din Legea nr. 211/2019)</w:t>
            </w:r>
          </w:p>
          <w:p w:rsidR="007E73B1" w:rsidRDefault="007E73B1" w:rsidP="002632FB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shd w:val="clear" w:color="auto" w:fill="FFFFFF"/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  <w:t xml:space="preserve">Art. 3 - Soţul supravieţuitor al celui decedat, din categoria persoanelor prevăzute la art. 1 alin. (1) lit. a)-e) şi g), precum şi persoana care s-a aflat în situaţia prevăzută la art. 1 alin. (1) lit. f) beneficiază începând cu data de întâi a lunii următoare celei în care a fost depusă cererea, în condiţiile prezentei ordonanţe, de o indemnizaţie lunară de </w:t>
            </w:r>
            <w:r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  <w:t>250</w:t>
            </w:r>
            <w:r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  <w:t xml:space="preserve"> lei, dacă ulterior nu s-au recăsătorit.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__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  <w:t>2. Articolul 3 se modifică şi va avea următorul cuprins: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  <w:t xml:space="preserve">„Art.3. - Soţul supravieţuitor al celui decedat, din categoria persoanelor prevăzute la art. 1 alin. (1) lit. a)-e) şi g), precum şi persoana care s-a aflat în situaţia prevăzută la art. 1 alin. (1) lit. f) beneficiază începând cu data de întâi a lunii următoare celei în care a fost depusă cererea, în condiţiile prezentei ordonanţe, de o indemnizaţie lunară de </w:t>
            </w:r>
            <w:r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  <w:t>350</w:t>
            </w:r>
            <w:r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  <w:t xml:space="preserve"> lei, dacă ulterior nu s-au recăsătorit.”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Silviu Vexler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i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Pentru respectarea normelor de tehnică legislativă.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Majorarea este necesară, având în vedere cuantumul acestor indemnizaţii.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</w:tr>
      <w:tr w:rsidR="007E73B1" w:rsidRPr="002738CE" w:rsidTr="00EA1006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73B1" w:rsidRDefault="007E73B1" w:rsidP="002738C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jc w:val="both"/>
              <w:textAlignment w:val="auto"/>
              <w:rPr>
                <w:rFonts w:ascii="Verdana" w:hAnsi="Verdana"/>
                <w:b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noProof/>
                <w:sz w:val="22"/>
                <w:szCs w:val="22"/>
                <w:lang w:val="ro-RO"/>
              </w:rPr>
              <w:t>__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__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196" w:rsidRDefault="00855196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Art.II. </w:t>
            </w:r>
            <w:r w:rsidR="00855196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–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</w:t>
            </w:r>
            <w:r w:rsidR="00855196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Prezenta lege intră în vigoare la data de întâi a lunii următ</w:t>
            </w:r>
            <w:r w:rsidR="0092027D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oare celei în care aceasta</w:t>
            </w:r>
            <w:r w:rsidR="00855196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se publică în Monitorul Oficial al României, Partea I.</w:t>
            </w:r>
          </w:p>
          <w:p w:rsidR="00855196" w:rsidRDefault="00855196" w:rsidP="002632FB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855196" w:rsidRDefault="00855196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 xml:space="preserve">Autor: deputat </w:t>
            </w:r>
            <w:r w:rsidR="00632EEF"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Adrian Solomon</w:t>
            </w: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3B1" w:rsidRDefault="007E73B1" w:rsidP="002632FB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</w:tr>
      <w:tr w:rsidR="007E73B1" w:rsidRPr="002738CE" w:rsidTr="00EA1006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73B1" w:rsidRDefault="007E73B1" w:rsidP="002738C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 w:firstLine="0"/>
              <w:jc w:val="both"/>
              <w:textAlignment w:val="auto"/>
              <w:rPr>
                <w:rFonts w:ascii="Verdana" w:hAnsi="Verdana"/>
                <w:b/>
                <w:noProof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EA1006">
            <w:pPr>
              <w:shd w:val="clear" w:color="auto" w:fill="FFFFFF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7E73B1" w:rsidRDefault="007E73B1" w:rsidP="00EA1006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Art. II. - Ordonanța Guvernului nr. 105/1999 privind acordarea unor drepturi persoanelor persecutate de c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tre regimurile instaurate în România cu începere de la 6 septembrie 1940 pân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la 6 martie 1945 din motive etnice, publicat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în Monitorul Oficial al României, Partea I, nr. 426 din 31 august 1999, aprobat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cu modific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ri și complet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ri prin Legea nr. 189/2000, cu modific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>rile și complet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rile ulterioare, precum și cu </w:t>
            </w:r>
            <w:r w:rsidRPr="00855196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modificarea adus</w:t>
            </w:r>
            <w:r w:rsidRPr="00855196">
              <w:rPr>
                <w:rFonts w:ascii="Verdana" w:hAnsi="Verdana" w:hint="eastAsia"/>
                <w:b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prin prezenta lege, se va republica în Monitorul Oficial al României, Partea I, dându-se textelor o nou</w:t>
            </w:r>
            <w:r w:rsidRPr="00477263">
              <w:rPr>
                <w:rFonts w:ascii="Verdana" w:hAnsi="Verdana" w:hint="eastAsia"/>
                <w:noProof/>
                <w:sz w:val="22"/>
                <w:szCs w:val="22"/>
                <w:lang w:val="ro-RO"/>
              </w:rPr>
              <w:t>ă</w:t>
            </w:r>
            <w:r w:rsidRPr="00477263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 numerotare.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73B1" w:rsidRDefault="007E73B1" w:rsidP="00EA1006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855196" w:rsidRPr="00855196" w:rsidRDefault="00855196" w:rsidP="00855196">
            <w:pPr>
              <w:jc w:val="both"/>
              <w:rPr>
                <w:rFonts w:ascii="Verdana" w:hAnsi="Verdana"/>
                <w:noProof/>
                <w:color w:val="000000"/>
                <w:sz w:val="22"/>
                <w:szCs w:val="22"/>
                <w:shd w:val="clear" w:color="auto" w:fill="FFFFFF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 xml:space="preserve">Art.III. - </w:t>
            </w:r>
            <w:r w:rsidRPr="00855196">
              <w:rPr>
                <w:rFonts w:ascii="Verdana" w:hAnsi="Verdana"/>
                <w:noProof/>
                <w:color w:val="000000"/>
                <w:sz w:val="22"/>
                <w:szCs w:val="22"/>
                <w:shd w:val="clear" w:color="auto" w:fill="FFFFFF"/>
                <w:lang w:val="ro-RO"/>
              </w:rPr>
              <w:t>Ordonanţa Guvernului nr. 105/1999 privind acordarea unor drepturi persoanelor persecutate de către regimurile instaurate în România cu începere de la 6 septembrie 1940 până la 6 martie 1945 din motive entice, publicată în Monitorul Oficial al României, Partea I, nr.426 din 31 august 1999, aprobată cu modificări şi completări prin Legea nr.189/2000, cu modificările şi completările ulterioare, precum şi cu</w:t>
            </w:r>
            <w:r>
              <w:rPr>
                <w:rFonts w:ascii="Verdana" w:hAnsi="Verdana"/>
                <w:b/>
                <w:noProof/>
                <w:color w:val="000000"/>
                <w:sz w:val="22"/>
                <w:szCs w:val="22"/>
                <w:shd w:val="clear" w:color="auto" w:fill="FFFFFF"/>
                <w:lang w:val="ro-RO"/>
              </w:rPr>
              <w:t xml:space="preserve"> modificările aduse </w:t>
            </w:r>
            <w:r w:rsidRPr="00855196">
              <w:rPr>
                <w:rFonts w:ascii="Verdana" w:hAnsi="Verdana"/>
                <w:noProof/>
                <w:color w:val="000000"/>
                <w:sz w:val="22"/>
                <w:szCs w:val="22"/>
                <w:shd w:val="clear" w:color="auto" w:fill="FFFFFF"/>
                <w:lang w:val="ro-RO"/>
              </w:rPr>
              <w:t>prin prezenta lege, se va republica în Monitorul Oficial al României, Partea I, dându-se textelor o nouă numerotare.</w:t>
            </w:r>
          </w:p>
          <w:p w:rsidR="00855196" w:rsidRDefault="00855196" w:rsidP="00855196">
            <w:pPr>
              <w:jc w:val="both"/>
              <w:rPr>
                <w:rFonts w:ascii="Verdana" w:hAnsi="Verdana"/>
                <w:bCs/>
                <w:noProof/>
                <w:color w:val="000000"/>
                <w:sz w:val="22"/>
                <w:szCs w:val="22"/>
                <w:shd w:val="clear" w:color="auto" w:fill="FFFFFF"/>
                <w:lang w:val="ro-RO"/>
              </w:rPr>
            </w:pPr>
          </w:p>
          <w:p w:rsidR="007E73B1" w:rsidRPr="00477263" w:rsidRDefault="00855196" w:rsidP="00855196">
            <w:pPr>
              <w:jc w:val="both"/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Silviu Vexler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3B1" w:rsidRDefault="007E73B1" w:rsidP="00EA1006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</w:p>
        </w:tc>
      </w:tr>
    </w:tbl>
    <w:p w:rsidR="002738CE" w:rsidRPr="002738CE" w:rsidRDefault="002738CE" w:rsidP="00067340">
      <w:pPr>
        <w:rPr>
          <w:rFonts w:ascii="Verdana" w:hAnsi="Verdana"/>
          <w:noProof/>
          <w:sz w:val="22"/>
          <w:szCs w:val="22"/>
          <w:lang w:val="it-IT"/>
        </w:rPr>
      </w:pPr>
    </w:p>
    <w:p w:rsidR="002738CE" w:rsidRPr="006C06B5" w:rsidRDefault="002738CE" w:rsidP="00067340">
      <w:pPr>
        <w:rPr>
          <w:rFonts w:ascii="Verdana" w:hAnsi="Verdana"/>
          <w:noProof/>
          <w:sz w:val="22"/>
          <w:szCs w:val="22"/>
          <w:lang w:val="ro-RO"/>
        </w:rPr>
      </w:pPr>
    </w:p>
    <w:p w:rsidR="00067340" w:rsidRPr="006C06B5" w:rsidRDefault="00067340" w:rsidP="00067340">
      <w:pPr>
        <w:jc w:val="center"/>
        <w:rPr>
          <w:rFonts w:ascii="Verdana" w:hAnsi="Verdana"/>
          <w:b/>
          <w:noProof/>
          <w:sz w:val="24"/>
          <w:szCs w:val="24"/>
          <w:lang w:val="ro-RO"/>
        </w:rPr>
      </w:pPr>
    </w:p>
    <w:p w:rsidR="000F5D10" w:rsidRPr="006C06B5" w:rsidRDefault="000F5D10" w:rsidP="000F5D10">
      <w:pPr>
        <w:pStyle w:val="Heading2"/>
        <w:jc w:val="left"/>
        <w:rPr>
          <w:rFonts w:ascii="Verdana" w:hAnsi="Verdana"/>
          <w:noProof/>
          <w:szCs w:val="24"/>
          <w:lang w:val="ro-RO"/>
        </w:rPr>
      </w:pPr>
    </w:p>
    <w:sectPr w:rsidR="000F5D10" w:rsidRPr="006C06B5" w:rsidSect="000F270E">
      <w:pgSz w:w="16840" w:h="11907" w:orient="landscape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FCB" w:rsidRDefault="001F0FCB">
      <w:r>
        <w:separator/>
      </w:r>
    </w:p>
  </w:endnote>
  <w:endnote w:type="continuationSeparator" w:id="0">
    <w:p w:rsidR="001F0FCB" w:rsidRDefault="001F0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EE281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2F3897" w:rsidRDefault="00EE281A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20"/>
        <w:szCs w:val="18"/>
        <w:lang w:val="ro-RO"/>
      </w:rPr>
    </w:pPr>
    <w:r w:rsidRPr="002F3897">
      <w:rPr>
        <w:rStyle w:val="PageNumber"/>
        <w:rFonts w:ascii="Verdana" w:hAnsi="Verdana"/>
        <w:sz w:val="20"/>
        <w:szCs w:val="18"/>
        <w:lang w:val="ro-RO"/>
      </w:rPr>
      <w:fldChar w:fldCharType="begin"/>
    </w:r>
    <w:r w:rsidR="00092596" w:rsidRPr="002F3897">
      <w:rPr>
        <w:rStyle w:val="PageNumber"/>
        <w:rFonts w:ascii="Verdana" w:hAnsi="Verdana"/>
        <w:sz w:val="20"/>
        <w:szCs w:val="18"/>
        <w:lang w:val="ro-RO"/>
      </w:rPr>
      <w:instrText xml:space="preserve">PAGE  </w:instrText>
    </w:r>
    <w:r w:rsidRPr="002F3897">
      <w:rPr>
        <w:rStyle w:val="PageNumber"/>
        <w:rFonts w:ascii="Verdana" w:hAnsi="Verdana"/>
        <w:sz w:val="20"/>
        <w:szCs w:val="18"/>
        <w:lang w:val="ro-RO"/>
      </w:rPr>
      <w:fldChar w:fldCharType="separate"/>
    </w:r>
    <w:r w:rsidR="0092027D">
      <w:rPr>
        <w:rStyle w:val="PageNumber"/>
        <w:rFonts w:ascii="Verdana" w:hAnsi="Verdana"/>
        <w:noProof/>
        <w:sz w:val="20"/>
        <w:szCs w:val="18"/>
        <w:lang w:val="ro-RO"/>
      </w:rPr>
      <w:t>6</w:t>
    </w:r>
    <w:r w:rsidRPr="002F3897">
      <w:rPr>
        <w:rStyle w:val="PageNumber"/>
        <w:rFonts w:ascii="Verdana" w:hAnsi="Verdana"/>
        <w:sz w:val="20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EE281A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2027D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FCB" w:rsidRDefault="001F0FCB">
      <w:r>
        <w:separator/>
      </w:r>
    </w:p>
  </w:footnote>
  <w:footnote w:type="continuationSeparator" w:id="0">
    <w:p w:rsidR="001F0FCB" w:rsidRDefault="001F0F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EE281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FB54EE"/>
    <w:multiLevelType w:val="hybridMultilevel"/>
    <w:tmpl w:val="F730B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93770"/>
    <w:multiLevelType w:val="hybridMultilevel"/>
    <w:tmpl w:val="5510C59E"/>
    <w:lvl w:ilvl="0" w:tplc="6B2E45BA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  <w:num w:numId="13">
    <w:abstractNumId w:val="3"/>
  </w:num>
  <w:num w:numId="14">
    <w:abstractNumId w:val="10"/>
  </w:num>
  <w:num w:numId="15">
    <w:abstractNumId w:val="7"/>
  </w:num>
  <w:num w:numId="16">
    <w:abstractNumId w:val="1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44A7A"/>
    <w:rsid w:val="000517FE"/>
    <w:rsid w:val="00055767"/>
    <w:rsid w:val="000604CA"/>
    <w:rsid w:val="00063839"/>
    <w:rsid w:val="00066AC5"/>
    <w:rsid w:val="00067340"/>
    <w:rsid w:val="00081729"/>
    <w:rsid w:val="00083D63"/>
    <w:rsid w:val="00084146"/>
    <w:rsid w:val="00092596"/>
    <w:rsid w:val="00095E39"/>
    <w:rsid w:val="000A4479"/>
    <w:rsid w:val="000B14D1"/>
    <w:rsid w:val="000E1DE3"/>
    <w:rsid w:val="000E46EB"/>
    <w:rsid w:val="000F270E"/>
    <w:rsid w:val="000F308A"/>
    <w:rsid w:val="000F4B0E"/>
    <w:rsid w:val="000F5D10"/>
    <w:rsid w:val="000F7087"/>
    <w:rsid w:val="001035E3"/>
    <w:rsid w:val="0010638C"/>
    <w:rsid w:val="00107818"/>
    <w:rsid w:val="0011322E"/>
    <w:rsid w:val="00120145"/>
    <w:rsid w:val="00120D0C"/>
    <w:rsid w:val="00127449"/>
    <w:rsid w:val="001444CD"/>
    <w:rsid w:val="001559CC"/>
    <w:rsid w:val="001571F2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1F0FCB"/>
    <w:rsid w:val="001F79BF"/>
    <w:rsid w:val="002052E8"/>
    <w:rsid w:val="0020554D"/>
    <w:rsid w:val="002071BD"/>
    <w:rsid w:val="00220359"/>
    <w:rsid w:val="00220514"/>
    <w:rsid w:val="00227A0B"/>
    <w:rsid w:val="00242347"/>
    <w:rsid w:val="002526B6"/>
    <w:rsid w:val="00266575"/>
    <w:rsid w:val="00270151"/>
    <w:rsid w:val="002738CE"/>
    <w:rsid w:val="002A038F"/>
    <w:rsid w:val="002B6CA2"/>
    <w:rsid w:val="002C584C"/>
    <w:rsid w:val="002C6052"/>
    <w:rsid w:val="002D09CF"/>
    <w:rsid w:val="002E2B4D"/>
    <w:rsid w:val="002E7A26"/>
    <w:rsid w:val="002F3897"/>
    <w:rsid w:val="002F43F2"/>
    <w:rsid w:val="003074A8"/>
    <w:rsid w:val="00310DE6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A70EA"/>
    <w:rsid w:val="003B6E21"/>
    <w:rsid w:val="003C755D"/>
    <w:rsid w:val="003D048F"/>
    <w:rsid w:val="003D5205"/>
    <w:rsid w:val="003D58B4"/>
    <w:rsid w:val="003E6717"/>
    <w:rsid w:val="003F164D"/>
    <w:rsid w:val="003F244E"/>
    <w:rsid w:val="003F2ED6"/>
    <w:rsid w:val="00404CC2"/>
    <w:rsid w:val="00412655"/>
    <w:rsid w:val="00412E98"/>
    <w:rsid w:val="00417E38"/>
    <w:rsid w:val="00420EFB"/>
    <w:rsid w:val="0044330F"/>
    <w:rsid w:val="004434CD"/>
    <w:rsid w:val="004478F8"/>
    <w:rsid w:val="00466CAD"/>
    <w:rsid w:val="004745B5"/>
    <w:rsid w:val="00477263"/>
    <w:rsid w:val="0048451E"/>
    <w:rsid w:val="004876F8"/>
    <w:rsid w:val="00490A80"/>
    <w:rsid w:val="00491C50"/>
    <w:rsid w:val="004A0EBF"/>
    <w:rsid w:val="004A66F3"/>
    <w:rsid w:val="004B0FD3"/>
    <w:rsid w:val="004B1633"/>
    <w:rsid w:val="004B38B3"/>
    <w:rsid w:val="004B4EB7"/>
    <w:rsid w:val="004B7E5C"/>
    <w:rsid w:val="004C3B4E"/>
    <w:rsid w:val="004C55BE"/>
    <w:rsid w:val="004C71D5"/>
    <w:rsid w:val="004D0843"/>
    <w:rsid w:val="004D1D6E"/>
    <w:rsid w:val="004D7217"/>
    <w:rsid w:val="004E3F30"/>
    <w:rsid w:val="004E6510"/>
    <w:rsid w:val="004E7937"/>
    <w:rsid w:val="005038DE"/>
    <w:rsid w:val="00506FDB"/>
    <w:rsid w:val="005071A8"/>
    <w:rsid w:val="00513397"/>
    <w:rsid w:val="00520922"/>
    <w:rsid w:val="005330B5"/>
    <w:rsid w:val="00535BFF"/>
    <w:rsid w:val="00546F0D"/>
    <w:rsid w:val="00553D46"/>
    <w:rsid w:val="00563454"/>
    <w:rsid w:val="00575CC8"/>
    <w:rsid w:val="005B722A"/>
    <w:rsid w:val="005D21D1"/>
    <w:rsid w:val="005E5CC3"/>
    <w:rsid w:val="005F23D4"/>
    <w:rsid w:val="005F3955"/>
    <w:rsid w:val="00600E02"/>
    <w:rsid w:val="0061577F"/>
    <w:rsid w:val="00617D18"/>
    <w:rsid w:val="0062236E"/>
    <w:rsid w:val="006305F9"/>
    <w:rsid w:val="00632EEF"/>
    <w:rsid w:val="00642843"/>
    <w:rsid w:val="00643C45"/>
    <w:rsid w:val="006464FD"/>
    <w:rsid w:val="0066370B"/>
    <w:rsid w:val="00664EF4"/>
    <w:rsid w:val="00672003"/>
    <w:rsid w:val="006748DB"/>
    <w:rsid w:val="00682975"/>
    <w:rsid w:val="00687BA7"/>
    <w:rsid w:val="00695BA9"/>
    <w:rsid w:val="00696FEF"/>
    <w:rsid w:val="0069704E"/>
    <w:rsid w:val="006972D6"/>
    <w:rsid w:val="006A2449"/>
    <w:rsid w:val="006A5D1A"/>
    <w:rsid w:val="006C06B5"/>
    <w:rsid w:val="006C16C9"/>
    <w:rsid w:val="006C1AB0"/>
    <w:rsid w:val="006C2D89"/>
    <w:rsid w:val="006D7032"/>
    <w:rsid w:val="006D7BE5"/>
    <w:rsid w:val="006E1DCE"/>
    <w:rsid w:val="006E58E4"/>
    <w:rsid w:val="006F121C"/>
    <w:rsid w:val="006F4152"/>
    <w:rsid w:val="006F5F36"/>
    <w:rsid w:val="006F7B59"/>
    <w:rsid w:val="007014EC"/>
    <w:rsid w:val="00705DAB"/>
    <w:rsid w:val="00714301"/>
    <w:rsid w:val="00714E45"/>
    <w:rsid w:val="007305FA"/>
    <w:rsid w:val="00740A8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738"/>
    <w:rsid w:val="007E5F50"/>
    <w:rsid w:val="007E73B1"/>
    <w:rsid w:val="007F5C1C"/>
    <w:rsid w:val="007F6FC8"/>
    <w:rsid w:val="0080008F"/>
    <w:rsid w:val="0080108F"/>
    <w:rsid w:val="00804E9F"/>
    <w:rsid w:val="00804ED0"/>
    <w:rsid w:val="00807C0C"/>
    <w:rsid w:val="008144FA"/>
    <w:rsid w:val="00816294"/>
    <w:rsid w:val="00833A79"/>
    <w:rsid w:val="00833DA6"/>
    <w:rsid w:val="008473AF"/>
    <w:rsid w:val="00852E2B"/>
    <w:rsid w:val="00855196"/>
    <w:rsid w:val="0085736A"/>
    <w:rsid w:val="0085758A"/>
    <w:rsid w:val="00860FEA"/>
    <w:rsid w:val="008633B2"/>
    <w:rsid w:val="0087526B"/>
    <w:rsid w:val="00890113"/>
    <w:rsid w:val="00890D4E"/>
    <w:rsid w:val="008A0D4B"/>
    <w:rsid w:val="008A46C1"/>
    <w:rsid w:val="008A717C"/>
    <w:rsid w:val="008B714D"/>
    <w:rsid w:val="008E0B1D"/>
    <w:rsid w:val="008F074C"/>
    <w:rsid w:val="008F09AC"/>
    <w:rsid w:val="008F5AA9"/>
    <w:rsid w:val="00905635"/>
    <w:rsid w:val="009132E6"/>
    <w:rsid w:val="009171E7"/>
    <w:rsid w:val="0092027D"/>
    <w:rsid w:val="00920C88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2363"/>
    <w:rsid w:val="009826DC"/>
    <w:rsid w:val="00985B79"/>
    <w:rsid w:val="00987A56"/>
    <w:rsid w:val="00994C4B"/>
    <w:rsid w:val="009A34D0"/>
    <w:rsid w:val="009A4AB0"/>
    <w:rsid w:val="009C5E57"/>
    <w:rsid w:val="009D0534"/>
    <w:rsid w:val="009D5305"/>
    <w:rsid w:val="009E2795"/>
    <w:rsid w:val="009E66E4"/>
    <w:rsid w:val="009F45BC"/>
    <w:rsid w:val="009F59C9"/>
    <w:rsid w:val="00A0465A"/>
    <w:rsid w:val="00A05EA1"/>
    <w:rsid w:val="00A063BD"/>
    <w:rsid w:val="00A12E5B"/>
    <w:rsid w:val="00A274C8"/>
    <w:rsid w:val="00A356EA"/>
    <w:rsid w:val="00A376F6"/>
    <w:rsid w:val="00A47343"/>
    <w:rsid w:val="00A56F7B"/>
    <w:rsid w:val="00A64618"/>
    <w:rsid w:val="00A71BF5"/>
    <w:rsid w:val="00A736AA"/>
    <w:rsid w:val="00A83DB1"/>
    <w:rsid w:val="00A91100"/>
    <w:rsid w:val="00A912CC"/>
    <w:rsid w:val="00AA17D1"/>
    <w:rsid w:val="00AB36E5"/>
    <w:rsid w:val="00AB796D"/>
    <w:rsid w:val="00AC7CC6"/>
    <w:rsid w:val="00AD7F60"/>
    <w:rsid w:val="00AF76DA"/>
    <w:rsid w:val="00B043CB"/>
    <w:rsid w:val="00B201E4"/>
    <w:rsid w:val="00B2790F"/>
    <w:rsid w:val="00B473B6"/>
    <w:rsid w:val="00B53332"/>
    <w:rsid w:val="00B65D06"/>
    <w:rsid w:val="00B7428C"/>
    <w:rsid w:val="00B87877"/>
    <w:rsid w:val="00B9279B"/>
    <w:rsid w:val="00B92935"/>
    <w:rsid w:val="00B946DA"/>
    <w:rsid w:val="00B97E37"/>
    <w:rsid w:val="00B97F7D"/>
    <w:rsid w:val="00BA16C8"/>
    <w:rsid w:val="00BA411F"/>
    <w:rsid w:val="00BB0893"/>
    <w:rsid w:val="00BB58AD"/>
    <w:rsid w:val="00BC4B9F"/>
    <w:rsid w:val="00BC52EF"/>
    <w:rsid w:val="00BD619F"/>
    <w:rsid w:val="00BF7341"/>
    <w:rsid w:val="00C03C5B"/>
    <w:rsid w:val="00C06926"/>
    <w:rsid w:val="00C17C0B"/>
    <w:rsid w:val="00C21C95"/>
    <w:rsid w:val="00C2328F"/>
    <w:rsid w:val="00C43152"/>
    <w:rsid w:val="00C53ED4"/>
    <w:rsid w:val="00C54580"/>
    <w:rsid w:val="00C57651"/>
    <w:rsid w:val="00C70D50"/>
    <w:rsid w:val="00C71A3B"/>
    <w:rsid w:val="00C80B6F"/>
    <w:rsid w:val="00C85349"/>
    <w:rsid w:val="00C85B8D"/>
    <w:rsid w:val="00C85EA1"/>
    <w:rsid w:val="00CB2B74"/>
    <w:rsid w:val="00CC4356"/>
    <w:rsid w:val="00CC47F2"/>
    <w:rsid w:val="00CE1729"/>
    <w:rsid w:val="00CF298E"/>
    <w:rsid w:val="00CF4BC4"/>
    <w:rsid w:val="00D0114E"/>
    <w:rsid w:val="00D15C28"/>
    <w:rsid w:val="00D3231B"/>
    <w:rsid w:val="00D4222A"/>
    <w:rsid w:val="00D47BC5"/>
    <w:rsid w:val="00D63778"/>
    <w:rsid w:val="00D73B8C"/>
    <w:rsid w:val="00D746FD"/>
    <w:rsid w:val="00D74E8B"/>
    <w:rsid w:val="00DA3C3E"/>
    <w:rsid w:val="00DB7999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32C"/>
    <w:rsid w:val="00E656D9"/>
    <w:rsid w:val="00E744E2"/>
    <w:rsid w:val="00E90808"/>
    <w:rsid w:val="00E9245B"/>
    <w:rsid w:val="00E965C3"/>
    <w:rsid w:val="00EA0545"/>
    <w:rsid w:val="00EA1A3D"/>
    <w:rsid w:val="00EC15EF"/>
    <w:rsid w:val="00EC1972"/>
    <w:rsid w:val="00EC7480"/>
    <w:rsid w:val="00ED0398"/>
    <w:rsid w:val="00ED29CD"/>
    <w:rsid w:val="00ED693C"/>
    <w:rsid w:val="00EE281A"/>
    <w:rsid w:val="00EE3C44"/>
    <w:rsid w:val="00EF052C"/>
    <w:rsid w:val="00EF4F7C"/>
    <w:rsid w:val="00F02795"/>
    <w:rsid w:val="00F043AB"/>
    <w:rsid w:val="00F07FF1"/>
    <w:rsid w:val="00F1397F"/>
    <w:rsid w:val="00F23CDC"/>
    <w:rsid w:val="00F25B06"/>
    <w:rsid w:val="00F272D8"/>
    <w:rsid w:val="00F35452"/>
    <w:rsid w:val="00F471BE"/>
    <w:rsid w:val="00F53DD3"/>
    <w:rsid w:val="00F5547C"/>
    <w:rsid w:val="00F5559C"/>
    <w:rsid w:val="00F650EF"/>
    <w:rsid w:val="00F658EC"/>
    <w:rsid w:val="00F675B8"/>
    <w:rsid w:val="00F71ED0"/>
    <w:rsid w:val="00F77220"/>
    <w:rsid w:val="00F8193C"/>
    <w:rsid w:val="00F83380"/>
    <w:rsid w:val="00F860A7"/>
    <w:rsid w:val="00F929E4"/>
    <w:rsid w:val="00FA4366"/>
    <w:rsid w:val="00FA46AA"/>
    <w:rsid w:val="00FA4A44"/>
    <w:rsid w:val="00FC7379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5E3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1035E3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1035E3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1035E3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5E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35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035E3"/>
  </w:style>
  <w:style w:type="paragraph" w:styleId="FootnoteText">
    <w:name w:val="footnote text"/>
    <w:basedOn w:val="Normal"/>
    <w:semiHidden/>
    <w:rsid w:val="001035E3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paragraph" w:styleId="NoSpacing">
    <w:name w:val="No Spacing"/>
    <w:uiPriority w:val="1"/>
    <w:qFormat/>
    <w:rsid w:val="00807C0C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807C0C"/>
    <w:pPr>
      <w:suppressAutoHyphens/>
      <w:autoSpaceDN w:val="0"/>
      <w:spacing w:after="200" w:line="276" w:lineRule="auto"/>
      <w:ind w:left="720"/>
      <w:contextualSpacing/>
      <w:textAlignment w:val="baseline"/>
    </w:pPr>
    <w:rPr>
      <w:rFonts w:ascii="Calibri" w:eastAsia="Calibri" w:hAnsi="Calibri"/>
      <w:sz w:val="22"/>
      <w:szCs w:val="22"/>
      <w:lang w:val="ro-RO"/>
    </w:rPr>
  </w:style>
  <w:style w:type="character" w:customStyle="1" w:styleId="BodyTextChar">
    <w:name w:val="Body Text Char"/>
    <w:basedOn w:val="DefaultParagraphFont"/>
    <w:link w:val="BodyText"/>
    <w:rsid w:val="00FC7379"/>
    <w:rPr>
      <w:sz w:val="28"/>
    </w:rPr>
  </w:style>
  <w:style w:type="character" w:customStyle="1" w:styleId="al">
    <w:name w:val="al"/>
    <w:basedOn w:val="DefaultParagraphFont"/>
    <w:rsid w:val="00BF7341"/>
  </w:style>
  <w:style w:type="character" w:customStyle="1" w:styleId="tal">
    <w:name w:val="tal"/>
    <w:basedOn w:val="DefaultParagraphFont"/>
    <w:rsid w:val="007E5F50"/>
  </w:style>
  <w:style w:type="character" w:customStyle="1" w:styleId="ar">
    <w:name w:val="ar"/>
    <w:basedOn w:val="DefaultParagraphFont"/>
    <w:rsid w:val="007E5F50"/>
  </w:style>
  <w:style w:type="character" w:customStyle="1" w:styleId="tpa">
    <w:name w:val="tpa"/>
    <w:basedOn w:val="DefaultParagraphFont"/>
    <w:rsid w:val="007E5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02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405200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133536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7</TotalTime>
  <Pages>7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3</cp:revision>
  <cp:lastPrinted>2019-10-15T06:29:00Z</cp:lastPrinted>
  <dcterms:created xsi:type="dcterms:W3CDTF">2019-12-10T17:32:00Z</dcterms:created>
  <dcterms:modified xsi:type="dcterms:W3CDTF">2019-12-11T07:12:00Z</dcterms:modified>
</cp:coreProperties>
</file>