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1065A0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E4117D" w:rsidP="00B204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B2041F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mai</w:t>
            </w:r>
            <w:r w:rsidR="00676BBF">
              <w:rPr>
                <w:rFonts w:ascii="Verdana" w:hAnsi="Verdana"/>
                <w:sz w:val="20"/>
                <w:szCs w:val="24"/>
                <w:lang w:val="ro-RO"/>
              </w:rPr>
              <w:t xml:space="preserve"> 2020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B2041F">
              <w:rPr>
                <w:rFonts w:ascii="Verdana" w:hAnsi="Verdana"/>
                <w:sz w:val="20"/>
                <w:szCs w:val="24"/>
                <w:lang w:val="ro-RO"/>
              </w:rPr>
              <w:t>339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197102" w:rsidRDefault="00383FC0" w:rsidP="00C72BC7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676BBF" w:rsidRPr="00B2041F" w:rsidRDefault="00383FC0" w:rsidP="00C72BC7">
      <w:pPr>
        <w:jc w:val="center"/>
        <w:rPr>
          <w:rFonts w:ascii="Verdana" w:hAnsi="Verdana"/>
          <w:b/>
          <w:color w:val="000000"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="0032266B" w:rsidRPr="0032266B">
        <w:rPr>
          <w:rFonts w:ascii="Verdana" w:hAnsi="Verdana"/>
          <w:b/>
          <w:sz w:val="22"/>
          <w:szCs w:val="22"/>
          <w:lang w:val="ro-RO"/>
        </w:rPr>
        <w:t>Lege privind aprobarea Ordonan</w:t>
      </w:r>
      <w:r w:rsidR="0032266B" w:rsidRPr="0032266B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32266B" w:rsidRPr="0032266B">
        <w:rPr>
          <w:rFonts w:ascii="Verdana" w:hAnsi="Verdana"/>
          <w:b/>
          <w:sz w:val="22"/>
          <w:szCs w:val="22"/>
          <w:lang w:val="ro-RO"/>
        </w:rPr>
        <w:t>ei de urgen</w:t>
      </w:r>
      <w:r w:rsidR="0032266B" w:rsidRPr="0032266B">
        <w:rPr>
          <w:rFonts w:ascii="Verdana" w:hAnsi="Verdana" w:hint="eastAsia"/>
          <w:b/>
          <w:sz w:val="22"/>
          <w:szCs w:val="22"/>
          <w:lang w:val="ro-RO"/>
        </w:rPr>
        <w:t>ţă</w:t>
      </w:r>
      <w:r w:rsidR="0032266B" w:rsidRPr="0032266B">
        <w:rPr>
          <w:rFonts w:ascii="Verdana" w:hAnsi="Verdana"/>
          <w:b/>
          <w:sz w:val="22"/>
          <w:szCs w:val="22"/>
          <w:lang w:val="ro-RO"/>
        </w:rPr>
        <w:t xml:space="preserve"> a Guvernului nr.58/2020 privind luarea unor m</w:t>
      </w:r>
      <w:r w:rsidR="0032266B" w:rsidRPr="0032266B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32266B" w:rsidRPr="0032266B">
        <w:rPr>
          <w:rFonts w:ascii="Verdana" w:hAnsi="Verdana"/>
          <w:b/>
          <w:sz w:val="22"/>
          <w:szCs w:val="22"/>
          <w:lang w:val="ro-RO"/>
        </w:rPr>
        <w:t>suri pentru buna func</w:t>
      </w:r>
      <w:r w:rsidR="0032266B" w:rsidRPr="0032266B">
        <w:rPr>
          <w:rFonts w:ascii="Verdana" w:hAnsi="Verdana" w:hint="eastAsia"/>
          <w:b/>
          <w:sz w:val="22"/>
          <w:szCs w:val="22"/>
          <w:lang w:val="ro-RO"/>
        </w:rPr>
        <w:t>ţ</w:t>
      </w:r>
      <w:r w:rsidR="0032266B" w:rsidRPr="0032266B">
        <w:rPr>
          <w:rFonts w:ascii="Verdana" w:hAnsi="Verdana"/>
          <w:b/>
          <w:sz w:val="22"/>
          <w:szCs w:val="22"/>
          <w:lang w:val="ro-RO"/>
        </w:rPr>
        <w:t>ionare a sistemului de înv</w:t>
      </w:r>
      <w:r w:rsidR="0032266B" w:rsidRPr="0032266B">
        <w:rPr>
          <w:rFonts w:ascii="Verdana" w:hAnsi="Verdana" w:hint="eastAsia"/>
          <w:b/>
          <w:sz w:val="22"/>
          <w:szCs w:val="22"/>
          <w:lang w:val="ro-RO"/>
        </w:rPr>
        <w:t>ăţă</w:t>
      </w:r>
      <w:r w:rsidR="0032266B" w:rsidRPr="0032266B">
        <w:rPr>
          <w:rFonts w:ascii="Verdana" w:hAnsi="Verdana"/>
          <w:b/>
          <w:sz w:val="22"/>
          <w:szCs w:val="22"/>
          <w:lang w:val="ro-RO"/>
        </w:rPr>
        <w:t>mânt</w:t>
      </w: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C72BC7">
      <w:pPr>
        <w:jc w:val="center"/>
        <w:rPr>
          <w:rFonts w:ascii="Verdana" w:hAnsi="Verdana"/>
          <w:sz w:val="22"/>
          <w:szCs w:val="22"/>
          <w:lang w:val="ro-RO"/>
        </w:rPr>
      </w:pPr>
    </w:p>
    <w:p w:rsidR="00383FC0" w:rsidRPr="00B2041F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B2041F">
        <w:rPr>
          <w:rFonts w:ascii="Verdana" w:hAnsi="Verdana"/>
          <w:sz w:val="22"/>
          <w:szCs w:val="22"/>
          <w:lang w:val="ro-RO"/>
        </w:rPr>
        <w:t>În conformitate cu prevederile art.9</w:t>
      </w:r>
      <w:r w:rsidR="0067301F" w:rsidRPr="00B2041F">
        <w:rPr>
          <w:rFonts w:ascii="Verdana" w:hAnsi="Verdana"/>
          <w:sz w:val="22"/>
          <w:szCs w:val="22"/>
          <w:lang w:val="ro-RO"/>
        </w:rPr>
        <w:t>4</w:t>
      </w:r>
      <w:r w:rsidRPr="00B2041F">
        <w:rPr>
          <w:rFonts w:ascii="Verdana" w:hAnsi="Verdana"/>
          <w:sz w:val="22"/>
          <w:szCs w:val="22"/>
          <w:lang w:val="ro-RO"/>
        </w:rPr>
        <w:t xml:space="preserve"> </w:t>
      </w:r>
      <w:r w:rsidR="00B2041F">
        <w:rPr>
          <w:rFonts w:ascii="Verdana" w:hAnsi="Verdana"/>
          <w:sz w:val="22"/>
          <w:szCs w:val="22"/>
          <w:lang w:val="ro-RO"/>
        </w:rPr>
        <w:t xml:space="preserve">şi 115 alin.(3) </w:t>
      </w:r>
      <w:r w:rsidRPr="00B2041F">
        <w:rPr>
          <w:rFonts w:ascii="Verdana" w:hAnsi="Verdana"/>
          <w:sz w:val="22"/>
          <w:szCs w:val="22"/>
          <w:lang w:val="ro-RO"/>
        </w:rPr>
        <w:t>din Regulamentul Camerei Deputaţilor, republicat,</w:t>
      </w:r>
      <w:r w:rsidR="00197102" w:rsidRPr="00B2041F">
        <w:rPr>
          <w:rFonts w:ascii="Verdana" w:hAnsi="Verdana"/>
          <w:sz w:val="22"/>
          <w:szCs w:val="22"/>
          <w:lang w:val="ro-RO"/>
        </w:rPr>
        <w:t xml:space="preserve"> </w:t>
      </w:r>
      <w:r w:rsidRPr="00B2041F">
        <w:rPr>
          <w:rFonts w:ascii="Verdana" w:hAnsi="Verdana"/>
          <w:sz w:val="22"/>
          <w:szCs w:val="22"/>
          <w:lang w:val="ro-RO"/>
        </w:rPr>
        <w:t xml:space="preserve">Comisia pentru muncă şi protecţie socială a fost sesizată cu dezbaterea şi avizarea </w:t>
      </w:r>
      <w:r w:rsidRPr="00B2041F">
        <w:rPr>
          <w:rFonts w:ascii="Verdana" w:hAnsi="Verdana"/>
          <w:i/>
          <w:sz w:val="22"/>
          <w:szCs w:val="22"/>
          <w:lang w:val="ro-RO"/>
        </w:rPr>
        <w:t xml:space="preserve">proiectului de </w:t>
      </w:r>
      <w:r w:rsidR="0032266B" w:rsidRPr="00B2041F">
        <w:rPr>
          <w:rFonts w:ascii="Verdana" w:hAnsi="Verdana"/>
          <w:i/>
          <w:sz w:val="22"/>
          <w:szCs w:val="22"/>
          <w:lang w:val="ro-RO"/>
        </w:rPr>
        <w:t>Lege privind aprobarea Ordonan</w:t>
      </w:r>
      <w:r w:rsidR="0032266B" w:rsidRPr="00B2041F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32266B" w:rsidRPr="00B2041F">
        <w:rPr>
          <w:rFonts w:ascii="Verdana" w:hAnsi="Verdana"/>
          <w:i/>
          <w:sz w:val="22"/>
          <w:szCs w:val="22"/>
          <w:lang w:val="ro-RO"/>
        </w:rPr>
        <w:t>ei de urgen</w:t>
      </w:r>
      <w:r w:rsidR="0032266B" w:rsidRPr="00B2041F">
        <w:rPr>
          <w:rFonts w:ascii="Verdana" w:hAnsi="Verdana" w:hint="eastAsia"/>
          <w:i/>
          <w:sz w:val="22"/>
          <w:szCs w:val="22"/>
          <w:lang w:val="ro-RO"/>
        </w:rPr>
        <w:t>ţă</w:t>
      </w:r>
      <w:r w:rsidR="0032266B" w:rsidRPr="00B2041F">
        <w:rPr>
          <w:rFonts w:ascii="Verdana" w:hAnsi="Verdana"/>
          <w:i/>
          <w:sz w:val="22"/>
          <w:szCs w:val="22"/>
          <w:lang w:val="ro-RO"/>
        </w:rPr>
        <w:t xml:space="preserve"> a Guvernului nr.58/2020 privind luarea unor m</w:t>
      </w:r>
      <w:r w:rsidR="0032266B" w:rsidRPr="00B2041F">
        <w:rPr>
          <w:rFonts w:ascii="Verdana" w:hAnsi="Verdana" w:hint="eastAsia"/>
          <w:i/>
          <w:sz w:val="22"/>
          <w:szCs w:val="22"/>
          <w:lang w:val="ro-RO"/>
        </w:rPr>
        <w:t>ă</w:t>
      </w:r>
      <w:r w:rsidR="0032266B" w:rsidRPr="00B2041F">
        <w:rPr>
          <w:rFonts w:ascii="Verdana" w:hAnsi="Verdana"/>
          <w:i/>
          <w:sz w:val="22"/>
          <w:szCs w:val="22"/>
          <w:lang w:val="ro-RO"/>
        </w:rPr>
        <w:t>suri pentru buna func</w:t>
      </w:r>
      <w:r w:rsidR="0032266B" w:rsidRPr="00B2041F">
        <w:rPr>
          <w:rFonts w:ascii="Verdana" w:hAnsi="Verdana" w:hint="eastAsia"/>
          <w:i/>
          <w:sz w:val="22"/>
          <w:szCs w:val="22"/>
          <w:lang w:val="ro-RO"/>
        </w:rPr>
        <w:t>ţ</w:t>
      </w:r>
      <w:r w:rsidR="0032266B" w:rsidRPr="00B2041F">
        <w:rPr>
          <w:rFonts w:ascii="Verdana" w:hAnsi="Verdana"/>
          <w:i/>
          <w:sz w:val="22"/>
          <w:szCs w:val="22"/>
          <w:lang w:val="ro-RO"/>
        </w:rPr>
        <w:t>ionare a sistemului de înv</w:t>
      </w:r>
      <w:r w:rsidR="0032266B" w:rsidRPr="00B2041F">
        <w:rPr>
          <w:rFonts w:ascii="Verdana" w:hAnsi="Verdana" w:hint="eastAsia"/>
          <w:i/>
          <w:sz w:val="22"/>
          <w:szCs w:val="22"/>
          <w:lang w:val="ro-RO"/>
        </w:rPr>
        <w:t>ăţă</w:t>
      </w:r>
      <w:r w:rsidR="0032266B" w:rsidRPr="00B2041F">
        <w:rPr>
          <w:rFonts w:ascii="Verdana" w:hAnsi="Verdana"/>
          <w:i/>
          <w:sz w:val="22"/>
          <w:szCs w:val="22"/>
          <w:lang w:val="ro-RO"/>
        </w:rPr>
        <w:t>mânt</w:t>
      </w:r>
      <w:r w:rsidR="00676BBF" w:rsidRPr="00B2041F">
        <w:rPr>
          <w:rFonts w:ascii="Verdana" w:hAnsi="Verdana"/>
          <w:i/>
          <w:color w:val="000000"/>
          <w:sz w:val="22"/>
          <w:szCs w:val="22"/>
          <w:lang w:val="ro-RO"/>
        </w:rPr>
        <w:t>,</w:t>
      </w:r>
      <w:r w:rsidRPr="00B2041F">
        <w:rPr>
          <w:rFonts w:ascii="Verdana" w:hAnsi="Verdana"/>
          <w:sz w:val="22"/>
          <w:szCs w:val="22"/>
          <w:lang w:val="ro-RO"/>
        </w:rPr>
        <w:t xml:space="preserve"> trimis</w:t>
      </w:r>
      <w:r w:rsidR="00676BBF" w:rsidRPr="00B2041F">
        <w:rPr>
          <w:rFonts w:ascii="Verdana" w:hAnsi="Verdana"/>
          <w:sz w:val="22"/>
          <w:szCs w:val="22"/>
          <w:lang w:val="ro-RO"/>
        </w:rPr>
        <w:t xml:space="preserve"> </w:t>
      </w:r>
      <w:r w:rsidRPr="00B2041F">
        <w:rPr>
          <w:rFonts w:ascii="Verdana" w:hAnsi="Verdana"/>
          <w:sz w:val="22"/>
          <w:szCs w:val="22"/>
          <w:lang w:val="ro-RO"/>
        </w:rPr>
        <w:t xml:space="preserve">cu adresa </w:t>
      </w:r>
      <w:r w:rsidR="00B2041F">
        <w:rPr>
          <w:rFonts w:ascii="Verdana" w:hAnsi="Verdana"/>
          <w:sz w:val="22"/>
          <w:szCs w:val="22"/>
          <w:lang w:val="ro-RO"/>
        </w:rPr>
        <w:br/>
      </w:r>
      <w:r w:rsidRPr="00B2041F">
        <w:rPr>
          <w:rFonts w:ascii="Verdana" w:hAnsi="Verdana"/>
          <w:sz w:val="22"/>
          <w:szCs w:val="22"/>
          <w:lang w:val="ro-RO"/>
        </w:rPr>
        <w:t xml:space="preserve">nr. </w:t>
      </w:r>
      <w:r w:rsidR="00054692" w:rsidRPr="00B2041F">
        <w:rPr>
          <w:rFonts w:ascii="Verdana" w:hAnsi="Verdana"/>
          <w:b/>
          <w:color w:val="000000"/>
          <w:sz w:val="22"/>
          <w:szCs w:val="22"/>
          <w:lang w:val="ro-RO"/>
        </w:rPr>
        <w:t>PLx 239</w:t>
      </w:r>
      <w:r w:rsidR="00676BBF" w:rsidRPr="00B2041F">
        <w:rPr>
          <w:rFonts w:ascii="Verdana" w:hAnsi="Verdana"/>
          <w:b/>
          <w:color w:val="000000"/>
          <w:sz w:val="22"/>
          <w:szCs w:val="22"/>
          <w:lang w:val="ro-RO"/>
        </w:rPr>
        <w:t>/2020</w:t>
      </w:r>
      <w:r w:rsidRPr="00B2041F">
        <w:rPr>
          <w:rFonts w:ascii="Verdana" w:hAnsi="Verdana"/>
          <w:sz w:val="22"/>
          <w:szCs w:val="22"/>
          <w:lang w:val="ro-RO"/>
        </w:rPr>
        <w:t xml:space="preserve"> din </w:t>
      </w:r>
      <w:r w:rsidR="0032266B" w:rsidRPr="00B2041F">
        <w:rPr>
          <w:rFonts w:ascii="Verdana" w:hAnsi="Verdana"/>
          <w:sz w:val="22"/>
          <w:szCs w:val="22"/>
          <w:lang w:val="ro-RO"/>
        </w:rPr>
        <w:t>6 mai</w:t>
      </w:r>
      <w:r w:rsidR="00676BBF" w:rsidRPr="00B2041F">
        <w:rPr>
          <w:rFonts w:ascii="Verdana" w:hAnsi="Verdana"/>
          <w:sz w:val="22"/>
          <w:szCs w:val="22"/>
          <w:lang w:val="ro-RO"/>
        </w:rPr>
        <w:t xml:space="preserve"> 2020.</w:t>
      </w:r>
    </w:p>
    <w:p w:rsidR="00383FC0" w:rsidRPr="00197102" w:rsidRDefault="00383FC0" w:rsidP="00676BBF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Potrivit prevederilor art.61</w:t>
      </w:r>
      <w:r w:rsidR="0067301F">
        <w:rPr>
          <w:rFonts w:ascii="Verdana" w:hAnsi="Verdana"/>
          <w:sz w:val="22"/>
          <w:szCs w:val="22"/>
          <w:lang w:val="ro-RO"/>
        </w:rPr>
        <w:t xml:space="preserve"> şi 62</w:t>
      </w:r>
      <w:r w:rsidRPr="00197102">
        <w:rPr>
          <w:rFonts w:ascii="Verdana" w:hAnsi="Verdana"/>
          <w:sz w:val="22"/>
          <w:szCs w:val="22"/>
          <w:lang w:val="ro-RO"/>
        </w:rPr>
        <w:t xml:space="preserve"> din Regulamentul Camerei Deputaţilor, republicat, membrii Comisiei au examinat proiectul de lege mai sus menţionat</w:t>
      </w:r>
      <w:r w:rsidR="00676BBF">
        <w:rPr>
          <w:rFonts w:ascii="Verdana" w:hAnsi="Verdana"/>
          <w:sz w:val="22"/>
          <w:szCs w:val="22"/>
          <w:lang w:val="ro-RO"/>
        </w:rPr>
        <w:t xml:space="preserve"> </w:t>
      </w:r>
      <w:r w:rsidRPr="00197102">
        <w:rPr>
          <w:rFonts w:ascii="Verdana" w:hAnsi="Verdana"/>
          <w:sz w:val="22"/>
          <w:szCs w:val="22"/>
          <w:lang w:val="ro-RO"/>
        </w:rPr>
        <w:t xml:space="preserve">în şedinţa </w:t>
      </w:r>
      <w:r w:rsidR="00E4117D">
        <w:rPr>
          <w:rFonts w:ascii="Verdana" w:hAnsi="Verdana"/>
          <w:sz w:val="22"/>
          <w:szCs w:val="22"/>
          <w:lang w:val="ro-RO"/>
        </w:rPr>
        <w:t xml:space="preserve">online </w:t>
      </w:r>
      <w:r w:rsidRPr="00197102">
        <w:rPr>
          <w:rFonts w:ascii="Verdana" w:hAnsi="Verdana"/>
          <w:sz w:val="22"/>
          <w:szCs w:val="22"/>
          <w:lang w:val="ro-RO"/>
        </w:rPr>
        <w:t xml:space="preserve">din </w:t>
      </w:r>
      <w:r w:rsidR="00E4117D">
        <w:rPr>
          <w:rFonts w:ascii="Verdana" w:hAnsi="Verdana"/>
          <w:sz w:val="22"/>
          <w:szCs w:val="22"/>
          <w:lang w:val="ro-RO"/>
        </w:rPr>
        <w:t>12 mai</w:t>
      </w:r>
      <w:r w:rsidR="00676BBF">
        <w:rPr>
          <w:rFonts w:ascii="Verdana" w:hAnsi="Verdana"/>
          <w:sz w:val="22"/>
          <w:szCs w:val="22"/>
          <w:lang w:val="ro-RO"/>
        </w:rPr>
        <w:t xml:space="preserve"> 2020</w:t>
      </w:r>
      <w:r w:rsidRPr="00197102">
        <w:rPr>
          <w:rFonts w:ascii="Verdana" w:hAnsi="Verdana"/>
          <w:sz w:val="22"/>
          <w:szCs w:val="22"/>
          <w:lang w:val="ro-RO"/>
        </w:rPr>
        <w:t>.</w:t>
      </w:r>
    </w:p>
    <w:p w:rsidR="00383FC0" w:rsidRPr="00676BBF" w:rsidRDefault="00197102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53019B" w:rsidRPr="00676BBF">
        <w:rPr>
          <w:rFonts w:ascii="Verdana" w:hAnsi="Verdana"/>
          <w:sz w:val="22"/>
          <w:szCs w:val="22"/>
          <w:lang w:val="ro-RO"/>
        </w:rPr>
        <w:t>unanimitate de</w:t>
      </w:r>
      <w:r w:rsidRPr="00676BBF">
        <w:rPr>
          <w:rFonts w:ascii="Verdana" w:hAnsi="Verdana"/>
          <w:sz w:val="22"/>
          <w:szCs w:val="22"/>
          <w:lang w:val="ro-RO"/>
        </w:rPr>
        <w:t xml:space="preserve"> voturi, </w:t>
      </w:r>
      <w:r w:rsidRPr="00676BBF">
        <w:rPr>
          <w:rFonts w:ascii="Verdana" w:hAnsi="Verdana"/>
          <w:b/>
          <w:i/>
          <w:sz w:val="22"/>
          <w:szCs w:val="22"/>
          <w:lang w:val="ro-RO"/>
        </w:rPr>
        <w:t xml:space="preserve">avizarea favorabilă </w:t>
      </w:r>
      <w:r w:rsidRPr="00676BBF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676BBF">
        <w:rPr>
          <w:rFonts w:ascii="Verdana" w:hAnsi="Verdana"/>
          <w:sz w:val="22"/>
          <w:szCs w:val="22"/>
          <w:lang w:val="ro-RO"/>
        </w:rPr>
        <w:t>proiectului de lege</w:t>
      </w:r>
      <w:r w:rsidR="00676BBF" w:rsidRPr="00676BBF">
        <w:rPr>
          <w:rFonts w:ascii="Verdana" w:hAnsi="Verdana"/>
          <w:sz w:val="22"/>
          <w:szCs w:val="22"/>
          <w:lang w:val="ro-RO"/>
        </w:rPr>
        <w:t>.</w:t>
      </w:r>
    </w:p>
    <w:p w:rsidR="00676BBF" w:rsidRDefault="00676BBF" w:rsidP="00676BBF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B2041F" w:rsidRDefault="00B2041F" w:rsidP="00B2041F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B2041F" w:rsidRDefault="00B2041F" w:rsidP="00B2041F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/>
          <w:sz w:val="22"/>
          <w:szCs w:val="22"/>
          <w:lang w:val="ro-RO"/>
        </w:rPr>
        <w:tab/>
        <w:t>PREŞEDINTE,</w:t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</w:r>
      <w:r>
        <w:rPr>
          <w:rFonts w:ascii="Verdana" w:hAnsi="Verdana"/>
          <w:sz w:val="22"/>
          <w:szCs w:val="22"/>
          <w:lang w:val="ro-RO"/>
        </w:rPr>
        <w:tab/>
        <w:t>SECRETAR,</w:t>
      </w:r>
    </w:p>
    <w:p w:rsidR="00B2041F" w:rsidRDefault="00B2041F" w:rsidP="00B2041F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  <w:t>Adrian Solomon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 xml:space="preserve">Éva Andrea Csép   </w:t>
      </w:r>
    </w:p>
    <w:p w:rsidR="00B2041F" w:rsidRDefault="00B2041F" w:rsidP="00B2041F">
      <w:pPr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Pr="00FC178E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383FC0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C178E" w:rsidRDefault="00FC17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76BBF" w:rsidRPr="00FC178E" w:rsidRDefault="00676BBF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3F9" w:rsidRDefault="002C23F9" w:rsidP="00865817">
      <w:r>
        <w:separator/>
      </w:r>
    </w:p>
  </w:endnote>
  <w:endnote w:type="continuationSeparator" w:id="0">
    <w:p w:rsidR="002C23F9" w:rsidRDefault="002C23F9" w:rsidP="00865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3F9" w:rsidRDefault="002C23F9" w:rsidP="00865817">
      <w:r>
        <w:separator/>
      </w:r>
    </w:p>
  </w:footnote>
  <w:footnote w:type="continuationSeparator" w:id="0">
    <w:p w:rsidR="002C23F9" w:rsidRDefault="002C23F9" w:rsidP="008658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54692"/>
    <w:rsid w:val="000B163F"/>
    <w:rsid w:val="001065A0"/>
    <w:rsid w:val="00197102"/>
    <w:rsid w:val="001C2B9C"/>
    <w:rsid w:val="001D26A8"/>
    <w:rsid w:val="002058C4"/>
    <w:rsid w:val="002B0DCA"/>
    <w:rsid w:val="002C23F9"/>
    <w:rsid w:val="002E7D4C"/>
    <w:rsid w:val="00307269"/>
    <w:rsid w:val="0032266B"/>
    <w:rsid w:val="00383FC0"/>
    <w:rsid w:val="003E77E4"/>
    <w:rsid w:val="004736F3"/>
    <w:rsid w:val="004E4C30"/>
    <w:rsid w:val="004F2F1C"/>
    <w:rsid w:val="0053019B"/>
    <w:rsid w:val="00637C5A"/>
    <w:rsid w:val="0067301F"/>
    <w:rsid w:val="00673C22"/>
    <w:rsid w:val="00675A62"/>
    <w:rsid w:val="00676BBF"/>
    <w:rsid w:val="00793A7D"/>
    <w:rsid w:val="007C0832"/>
    <w:rsid w:val="007F2FE8"/>
    <w:rsid w:val="008354D5"/>
    <w:rsid w:val="00865817"/>
    <w:rsid w:val="008E78E2"/>
    <w:rsid w:val="00901F5C"/>
    <w:rsid w:val="00923DAD"/>
    <w:rsid w:val="0094084F"/>
    <w:rsid w:val="009644DC"/>
    <w:rsid w:val="009943CD"/>
    <w:rsid w:val="00A13751"/>
    <w:rsid w:val="00A9477C"/>
    <w:rsid w:val="00AB243F"/>
    <w:rsid w:val="00B11078"/>
    <w:rsid w:val="00B2041F"/>
    <w:rsid w:val="00B478F0"/>
    <w:rsid w:val="00B55F12"/>
    <w:rsid w:val="00BD2ACD"/>
    <w:rsid w:val="00C115BA"/>
    <w:rsid w:val="00C31470"/>
    <w:rsid w:val="00C6036D"/>
    <w:rsid w:val="00C72BC7"/>
    <w:rsid w:val="00CE7447"/>
    <w:rsid w:val="00D66B37"/>
    <w:rsid w:val="00D67870"/>
    <w:rsid w:val="00D70C87"/>
    <w:rsid w:val="00D845FE"/>
    <w:rsid w:val="00D91AE6"/>
    <w:rsid w:val="00DF6E91"/>
    <w:rsid w:val="00E4117D"/>
    <w:rsid w:val="00EE7F51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4</cp:revision>
  <dcterms:created xsi:type="dcterms:W3CDTF">2020-05-12T11:30:00Z</dcterms:created>
  <dcterms:modified xsi:type="dcterms:W3CDTF">2020-05-12T12:33:00Z</dcterms:modified>
</cp:coreProperties>
</file>