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Pr="001E4CC9" w:rsidRDefault="00552BD3" w:rsidP="004D746D">
      <w:pPr>
        <w:spacing w:line="360" w:lineRule="auto"/>
        <w:rPr>
          <w:rFonts w:ascii="Verdana" w:hAnsi="Verdana"/>
          <w:i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75404B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27</w:t>
            </w:r>
            <w:r w:rsidR="004C2F80">
              <w:rPr>
                <w:rFonts w:ascii="Verdana" w:hAnsi="Verdana"/>
                <w:sz w:val="20"/>
                <w:szCs w:val="24"/>
                <w:lang w:val="ro-RO"/>
              </w:rPr>
              <w:t>.08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.2020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4C2F80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  <w:r w:rsidR="00351339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4C2F80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</w:p>
        </w:tc>
      </w:tr>
    </w:tbl>
    <w:p w:rsidR="00A31970" w:rsidRDefault="00A31970" w:rsidP="00EC276D">
      <w:pPr>
        <w:rPr>
          <w:rFonts w:ascii="Verdana" w:hAnsi="Verdana"/>
          <w:sz w:val="24"/>
          <w:szCs w:val="24"/>
          <w:lang w:val="ro-RO"/>
        </w:rPr>
      </w:pPr>
    </w:p>
    <w:p w:rsidR="00ED13E1" w:rsidRDefault="00ED13E1" w:rsidP="00EC276D">
      <w:pPr>
        <w:rPr>
          <w:rFonts w:ascii="Verdana" w:hAnsi="Verdana"/>
          <w:sz w:val="24"/>
          <w:szCs w:val="24"/>
          <w:lang w:val="ro-RO"/>
        </w:rPr>
      </w:pPr>
    </w:p>
    <w:p w:rsidR="00F06F8C" w:rsidRPr="00F860A7" w:rsidRDefault="00F06F8C" w:rsidP="00EC276D">
      <w:pPr>
        <w:rPr>
          <w:rFonts w:ascii="Verdana" w:hAnsi="Verdana"/>
          <w:sz w:val="24"/>
          <w:szCs w:val="24"/>
          <w:lang w:val="ro-RO"/>
        </w:rPr>
      </w:pP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984BEE" w:rsidRPr="0075404B" w:rsidRDefault="00552BD3" w:rsidP="00F06F8C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4208D0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="004208D0" w:rsidRPr="0075404B">
        <w:rPr>
          <w:rFonts w:ascii="Verdana" w:hAnsi="Verdana"/>
          <w:b/>
          <w:sz w:val="22"/>
          <w:szCs w:val="22"/>
          <w:lang w:val="it-IT"/>
        </w:rPr>
        <w:t>Lege</w:t>
      </w:r>
      <w:r w:rsidR="00ED13E1" w:rsidRPr="0075404B">
        <w:rPr>
          <w:rFonts w:ascii="Verdana" w:hAnsi="Verdana"/>
          <w:b/>
          <w:sz w:val="22"/>
          <w:szCs w:val="22"/>
          <w:lang w:val="it-IT"/>
        </w:rPr>
        <w:t xml:space="preserve"> </w:t>
      </w:r>
      <w:r w:rsidR="004C2F80" w:rsidRPr="0075404B">
        <w:rPr>
          <w:rFonts w:ascii="Verdana" w:hAnsi="Verdana"/>
          <w:b/>
          <w:sz w:val="22"/>
          <w:szCs w:val="22"/>
          <w:lang w:val="it-IT"/>
        </w:rPr>
        <w:t>pentru completarea Legii nr.184/2001 privind organizarea şi exercitarea profesiei de arhitect</w:t>
      </w:r>
    </w:p>
    <w:p w:rsidR="004208D0" w:rsidRPr="0075404B" w:rsidRDefault="004208D0" w:rsidP="00351339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4D746D" w:rsidRDefault="004D746D" w:rsidP="00351339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4D746D" w:rsidRDefault="004D746D" w:rsidP="00351339">
      <w:pPr>
        <w:spacing w:line="276" w:lineRule="auto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75404B" w:rsidRDefault="00552BD3" w:rsidP="00351339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75404B">
        <w:rPr>
          <w:rFonts w:ascii="Verdana" w:hAnsi="Verdana"/>
          <w:sz w:val="22"/>
          <w:szCs w:val="22"/>
          <w:lang w:val="ro-RO"/>
        </w:rPr>
        <w:t>În co</w:t>
      </w:r>
      <w:r w:rsidR="00351339" w:rsidRPr="0075404B">
        <w:rPr>
          <w:rFonts w:ascii="Verdana" w:hAnsi="Verdana"/>
          <w:sz w:val="22"/>
          <w:szCs w:val="22"/>
          <w:lang w:val="ro-RO"/>
        </w:rPr>
        <w:t>nformitate cu prevederile art.94 şi 115 alin.(3)</w:t>
      </w:r>
      <w:r w:rsidRPr="0075404B">
        <w:rPr>
          <w:rFonts w:ascii="Verdana" w:hAnsi="Verdana"/>
          <w:sz w:val="22"/>
          <w:szCs w:val="22"/>
          <w:lang w:val="ro-RO"/>
        </w:rPr>
        <w:t xml:space="preserve"> din Regulamentul Camerei Deputaţilor, republicat, Comisia pentru muncă şi protecţie socială a fost sesizată cu dezbaterea şi avizarea</w:t>
      </w:r>
      <w:r w:rsidRPr="0075404B">
        <w:rPr>
          <w:rFonts w:ascii="Verdana" w:hAnsi="Verdana"/>
          <w:i/>
          <w:sz w:val="22"/>
          <w:szCs w:val="22"/>
          <w:lang w:val="ro-RO"/>
        </w:rPr>
        <w:t xml:space="preserve"> proiectului de Lege</w:t>
      </w:r>
      <w:r w:rsidR="004C2F80" w:rsidRPr="0075404B">
        <w:rPr>
          <w:sz w:val="22"/>
          <w:szCs w:val="22"/>
          <w:lang w:val="ro-RO"/>
        </w:rPr>
        <w:t xml:space="preserve"> </w:t>
      </w:r>
      <w:r w:rsidR="004C2F80" w:rsidRPr="0075404B">
        <w:rPr>
          <w:rFonts w:ascii="Verdana" w:hAnsi="Verdana"/>
          <w:i/>
          <w:sz w:val="22"/>
          <w:szCs w:val="22"/>
          <w:lang w:val="ro-RO"/>
        </w:rPr>
        <w:t>pentru completarea Legii nr.184/2001 privind organizarea şi exercitarea profesiei de arhitect</w:t>
      </w:r>
      <w:r w:rsidRPr="0075404B">
        <w:rPr>
          <w:rFonts w:ascii="Verdana" w:hAnsi="Verdana"/>
          <w:i/>
          <w:sz w:val="22"/>
          <w:szCs w:val="22"/>
          <w:lang w:val="ro-RO"/>
        </w:rPr>
        <w:t>,</w:t>
      </w:r>
      <w:r w:rsidRPr="0075404B">
        <w:rPr>
          <w:rFonts w:ascii="Verdana" w:hAnsi="Verdana"/>
          <w:sz w:val="22"/>
          <w:szCs w:val="22"/>
          <w:lang w:val="ro-RO"/>
        </w:rPr>
        <w:t xml:space="preserve"> trimis</w:t>
      </w:r>
      <w:r w:rsidRPr="0075404B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75404B">
        <w:rPr>
          <w:rFonts w:ascii="Verdana" w:hAnsi="Verdana"/>
          <w:sz w:val="22"/>
          <w:szCs w:val="22"/>
          <w:lang w:val="ro-RO"/>
        </w:rPr>
        <w:t xml:space="preserve">cu adresa nr. </w:t>
      </w:r>
      <w:hyperlink r:id="rId7" w:history="1">
        <w:r w:rsidR="004C2F80" w:rsidRPr="0075404B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PLx 423</w:t>
        </w:r>
        <w:r w:rsidR="0075404B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75404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75404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EC276D" w:rsidRPr="0075404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0</w:t>
        </w:r>
        <w:r w:rsidR="004C2F80" w:rsidRPr="0075404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7.07</w:t>
        </w:r>
        <w:r w:rsidRPr="0075404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</w:p>
    <w:p w:rsidR="00F06F8C" w:rsidRPr="004D746D" w:rsidRDefault="00552BD3" w:rsidP="004C2F80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Comisiei au examinat proiectul de lege mai sus menţionat</w:t>
      </w:r>
      <w:r w:rsidR="00450D7E" w:rsidRPr="004D746D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351339">
        <w:rPr>
          <w:rFonts w:ascii="Verdana" w:hAnsi="Verdana"/>
          <w:sz w:val="22"/>
          <w:szCs w:val="22"/>
          <w:lang w:val="ro-RO"/>
        </w:rPr>
        <w:t xml:space="preserve">în şedinţa </w:t>
      </w:r>
      <w:r w:rsidR="0075404B">
        <w:rPr>
          <w:rFonts w:ascii="Verdana" w:hAnsi="Verdana"/>
          <w:sz w:val="22"/>
          <w:szCs w:val="22"/>
          <w:lang w:val="ro-RO"/>
        </w:rPr>
        <w:t xml:space="preserve">online </w:t>
      </w:r>
      <w:r w:rsidR="00351339">
        <w:rPr>
          <w:rFonts w:ascii="Verdana" w:hAnsi="Verdana"/>
          <w:sz w:val="22"/>
          <w:szCs w:val="22"/>
          <w:lang w:val="ro-RO"/>
        </w:rPr>
        <w:t xml:space="preserve">din </w:t>
      </w:r>
      <w:r w:rsidR="00984BEE">
        <w:rPr>
          <w:rFonts w:ascii="Verdana" w:hAnsi="Verdana"/>
          <w:sz w:val="22"/>
          <w:szCs w:val="22"/>
          <w:lang w:val="ro-RO"/>
        </w:rPr>
        <w:t>2</w:t>
      </w:r>
      <w:r w:rsidR="004C2F80">
        <w:rPr>
          <w:rFonts w:ascii="Verdana" w:hAnsi="Verdana"/>
          <w:sz w:val="22"/>
          <w:szCs w:val="22"/>
          <w:lang w:val="ro-RO"/>
        </w:rPr>
        <w:t>5.08</w:t>
      </w:r>
      <w:r w:rsidR="00450D7E" w:rsidRPr="004D746D">
        <w:rPr>
          <w:rFonts w:ascii="Verdana" w:hAnsi="Verdana"/>
          <w:sz w:val="22"/>
          <w:szCs w:val="22"/>
          <w:lang w:val="ro-RO"/>
        </w:rPr>
        <w:t>.2020.</w:t>
      </w:r>
    </w:p>
    <w:p w:rsidR="00A31970" w:rsidRDefault="00552BD3" w:rsidP="00EC27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ED13E1">
        <w:rPr>
          <w:rFonts w:ascii="Verdana" w:hAnsi="Verdana"/>
          <w:sz w:val="22"/>
          <w:szCs w:val="22"/>
          <w:lang w:val="ro-RO"/>
        </w:rPr>
        <w:t>i comisiei au hotărât, cu unanim</w:t>
      </w:r>
      <w:r w:rsidRPr="004D746D">
        <w:rPr>
          <w:rFonts w:ascii="Verdana" w:hAnsi="Verdana"/>
          <w:sz w:val="22"/>
          <w:szCs w:val="22"/>
          <w:lang w:val="ro-RO"/>
        </w:rPr>
        <w:t>itate de voturi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="00351339">
        <w:rPr>
          <w:rFonts w:ascii="Verdana" w:hAnsi="Verdana"/>
          <w:b/>
          <w:i/>
          <w:sz w:val="22"/>
          <w:szCs w:val="22"/>
          <w:lang w:val="ro-RO"/>
        </w:rPr>
        <w:t>avizarea favorabil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4D746D">
        <w:rPr>
          <w:rFonts w:ascii="Verdana" w:hAnsi="Verdana"/>
          <w:sz w:val="22"/>
          <w:szCs w:val="22"/>
          <w:lang w:val="ro-RO"/>
        </w:rPr>
        <w:t>proiectului de lege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EC276D" w:rsidRDefault="00EC276D" w:rsidP="00EC27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p w:rsidR="0075404B" w:rsidRPr="00EC276D" w:rsidRDefault="0075404B" w:rsidP="00EC27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351339" w:rsidRDefault="00552BD3" w:rsidP="00351339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450D7E" w:rsidRPr="00197102">
        <w:rPr>
          <w:rFonts w:ascii="Verdana" w:hAnsi="Verdana"/>
          <w:b/>
          <w:sz w:val="22"/>
          <w:szCs w:val="22"/>
          <w:lang w:val="ro-RO"/>
        </w:rPr>
        <w:t>Éva Andrea Csép</w:t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A31970" w:rsidRDefault="00A31970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A31970" w:rsidRDefault="00A31970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957F38" w:rsidRDefault="00957F38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06F8C" w:rsidRPr="00FC178E" w:rsidRDefault="00F06F8C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552BD3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A87" w:rsidRDefault="00524A87" w:rsidP="005340A6">
      <w:r>
        <w:separator/>
      </w:r>
    </w:p>
  </w:endnote>
  <w:endnote w:type="continuationSeparator" w:id="0">
    <w:p w:rsidR="00524A87" w:rsidRDefault="00524A87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524A8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524A8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A87" w:rsidRDefault="00524A87" w:rsidP="005340A6">
      <w:r>
        <w:separator/>
      </w:r>
    </w:p>
  </w:footnote>
  <w:footnote w:type="continuationSeparator" w:id="0">
    <w:p w:rsidR="00524A87" w:rsidRDefault="00524A87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524A8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524A8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524A8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2BD3"/>
    <w:rsid w:val="000A2581"/>
    <w:rsid w:val="000B2966"/>
    <w:rsid w:val="001C2F5F"/>
    <w:rsid w:val="001D4322"/>
    <w:rsid w:val="001E4CC9"/>
    <w:rsid w:val="00351339"/>
    <w:rsid w:val="00374A13"/>
    <w:rsid w:val="004208D0"/>
    <w:rsid w:val="00450D7E"/>
    <w:rsid w:val="004B413A"/>
    <w:rsid w:val="004C2F80"/>
    <w:rsid w:val="004D26DD"/>
    <w:rsid w:val="004D746D"/>
    <w:rsid w:val="00524A87"/>
    <w:rsid w:val="005340A6"/>
    <w:rsid w:val="00552BD3"/>
    <w:rsid w:val="00570098"/>
    <w:rsid w:val="00652AF2"/>
    <w:rsid w:val="00681872"/>
    <w:rsid w:val="0070670A"/>
    <w:rsid w:val="00745853"/>
    <w:rsid w:val="0075404B"/>
    <w:rsid w:val="0076193A"/>
    <w:rsid w:val="00796F73"/>
    <w:rsid w:val="007C7CFA"/>
    <w:rsid w:val="007F4FBE"/>
    <w:rsid w:val="00840554"/>
    <w:rsid w:val="00916A78"/>
    <w:rsid w:val="009307C6"/>
    <w:rsid w:val="00940C94"/>
    <w:rsid w:val="00957F38"/>
    <w:rsid w:val="009704C3"/>
    <w:rsid w:val="00984BEE"/>
    <w:rsid w:val="00A31970"/>
    <w:rsid w:val="00A57923"/>
    <w:rsid w:val="00A941A5"/>
    <w:rsid w:val="00A96E94"/>
    <w:rsid w:val="00B13CC2"/>
    <w:rsid w:val="00B2796C"/>
    <w:rsid w:val="00B63831"/>
    <w:rsid w:val="00B97764"/>
    <w:rsid w:val="00BC56E8"/>
    <w:rsid w:val="00C412EC"/>
    <w:rsid w:val="00CE0F51"/>
    <w:rsid w:val="00D21F5F"/>
    <w:rsid w:val="00D554CC"/>
    <w:rsid w:val="00D820E4"/>
    <w:rsid w:val="00DE3C7A"/>
    <w:rsid w:val="00E16272"/>
    <w:rsid w:val="00EC276D"/>
    <w:rsid w:val="00ED13E1"/>
    <w:rsid w:val="00EE7FF1"/>
    <w:rsid w:val="00F06F8C"/>
    <w:rsid w:val="00F570F2"/>
    <w:rsid w:val="00FA1A6F"/>
    <w:rsid w:val="00FD7318"/>
    <w:rsid w:val="00FE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4</cp:revision>
  <dcterms:created xsi:type="dcterms:W3CDTF">2020-08-25T09:38:00Z</dcterms:created>
  <dcterms:modified xsi:type="dcterms:W3CDTF">2020-08-27T06:47:00Z</dcterms:modified>
</cp:coreProperties>
</file>