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CF9DA" w14:textId="77777777" w:rsidR="00552BD3" w:rsidRDefault="00552BD3" w:rsidP="004208D0">
      <w:pPr>
        <w:ind w:left="720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77F13008" wp14:editId="7ACCA4E7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A9EC78" w14:textId="77777777" w:rsidR="00552BD3" w:rsidRDefault="00552BD3" w:rsidP="004208D0">
      <w:pPr>
        <w:ind w:left="720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42E1B459" w14:textId="77777777"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67D0A4BA" w14:textId="77777777"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A4C7113" w14:textId="77777777" w:rsidR="00552BD3" w:rsidRPr="001E4CC9" w:rsidRDefault="00552BD3" w:rsidP="004D746D">
      <w:pPr>
        <w:spacing w:line="360" w:lineRule="auto"/>
        <w:rPr>
          <w:rFonts w:ascii="Verdana" w:hAnsi="Verdana"/>
          <w:i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552BD3" w14:paraId="4194E73E" w14:textId="77777777" w:rsidTr="00F73472">
        <w:trPr>
          <w:trHeight w:val="259"/>
        </w:trPr>
        <w:tc>
          <w:tcPr>
            <w:tcW w:w="1417" w:type="dxa"/>
            <w:gridSpan w:val="2"/>
            <w:hideMark/>
          </w:tcPr>
          <w:p w14:paraId="719AC941" w14:textId="77777777"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A27BD45" w14:textId="352BD19A" w:rsidR="00552BD3" w:rsidRDefault="00AC41FB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661021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>.10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14:paraId="2D9A813A" w14:textId="77777777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087813F0" w14:textId="77777777"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01A18C92" w14:textId="77777777"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AC41FB">
              <w:rPr>
                <w:rFonts w:ascii="Verdana" w:hAnsi="Verdana"/>
                <w:sz w:val="20"/>
                <w:szCs w:val="24"/>
                <w:lang w:val="ro-RO"/>
              </w:rPr>
              <w:t>849</w:t>
            </w:r>
          </w:p>
        </w:tc>
      </w:tr>
    </w:tbl>
    <w:p w14:paraId="1B5C4CCA" w14:textId="77777777" w:rsidR="00C61EA9" w:rsidRDefault="00C61EA9" w:rsidP="00EC276D">
      <w:pPr>
        <w:rPr>
          <w:rFonts w:ascii="Verdana" w:hAnsi="Verdana"/>
          <w:sz w:val="24"/>
          <w:szCs w:val="24"/>
          <w:lang w:val="ro-RO"/>
        </w:rPr>
      </w:pPr>
    </w:p>
    <w:p w14:paraId="3EFAA1A2" w14:textId="77777777" w:rsidR="00EA0516" w:rsidRPr="00F860A7" w:rsidRDefault="00EA0516" w:rsidP="00EC276D">
      <w:pPr>
        <w:rPr>
          <w:rFonts w:ascii="Verdana" w:hAnsi="Verdana"/>
          <w:sz w:val="24"/>
          <w:szCs w:val="24"/>
          <w:lang w:val="ro-RO"/>
        </w:rPr>
      </w:pPr>
    </w:p>
    <w:p w14:paraId="3017A78C" w14:textId="77777777"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16836002" w14:textId="77777777" w:rsidR="00AC41FB" w:rsidRDefault="00552BD3" w:rsidP="00AC41FB">
      <w:pPr>
        <w:jc w:val="center"/>
        <w:rPr>
          <w:sz w:val="22"/>
          <w:szCs w:val="22"/>
        </w:rPr>
      </w:pPr>
      <w:r w:rsidRPr="004208D0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4208D0" w:rsidRPr="00ED13E1">
        <w:rPr>
          <w:rFonts w:ascii="Verdana" w:hAnsi="Verdana"/>
          <w:b/>
          <w:sz w:val="22"/>
          <w:szCs w:val="22"/>
        </w:rPr>
        <w:t>Lege</w:t>
      </w:r>
      <w:r w:rsidR="008963DC" w:rsidRPr="00D2745D">
        <w:rPr>
          <w:sz w:val="22"/>
          <w:szCs w:val="22"/>
        </w:rPr>
        <w:t xml:space="preserve"> </w:t>
      </w:r>
      <w:r w:rsidR="00AC41FB" w:rsidRPr="00AC41FB">
        <w:rPr>
          <w:rFonts w:ascii="Verdana" w:hAnsi="Verdana"/>
          <w:b/>
          <w:sz w:val="22"/>
          <w:szCs w:val="22"/>
        </w:rPr>
        <w:t>pentru aprobarea Ordonanţei de urgenţă a Guvernului nr.171/2020 privind modificarea şi completarea art.58 din Legea educaţiei naţionale nr.1/2011</w:t>
      </w:r>
    </w:p>
    <w:p w14:paraId="4906DE67" w14:textId="77777777" w:rsidR="00DB7DC1" w:rsidRDefault="00DB7DC1" w:rsidP="00DB7DC1">
      <w:pPr>
        <w:jc w:val="center"/>
        <w:rPr>
          <w:sz w:val="22"/>
          <w:szCs w:val="22"/>
        </w:rPr>
      </w:pPr>
    </w:p>
    <w:p w14:paraId="278EFFAB" w14:textId="77777777" w:rsidR="00C61EA9" w:rsidRPr="004208D0" w:rsidRDefault="00C61EA9" w:rsidP="00C61EA9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33F30C54" w14:textId="77777777" w:rsidR="00984BEE" w:rsidRPr="004208D0" w:rsidRDefault="00984BEE" w:rsidP="00F06F8C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0E2CB7C1" w14:textId="77777777" w:rsidR="00EA0516" w:rsidRDefault="00EA0516" w:rsidP="00351339">
      <w:pPr>
        <w:spacing w:line="276" w:lineRule="auto"/>
        <w:jc w:val="both"/>
        <w:rPr>
          <w:rFonts w:ascii="Verdana" w:hAnsi="Verdana"/>
          <w:b/>
          <w:sz w:val="22"/>
          <w:szCs w:val="22"/>
          <w:lang w:val="ro-RO"/>
        </w:rPr>
      </w:pPr>
    </w:p>
    <w:p w14:paraId="6492144B" w14:textId="3A70749B" w:rsidR="00552BD3" w:rsidRPr="004208D0" w:rsidRDefault="00552BD3" w:rsidP="00AC41FB">
      <w:pPr>
        <w:spacing w:line="276" w:lineRule="auto"/>
        <w:ind w:firstLine="720"/>
        <w:jc w:val="both"/>
        <w:rPr>
          <w:sz w:val="22"/>
          <w:szCs w:val="22"/>
        </w:rPr>
      </w:pPr>
      <w:r w:rsidRPr="004D746D">
        <w:rPr>
          <w:rFonts w:ascii="Verdana" w:hAnsi="Verdana"/>
          <w:sz w:val="22"/>
          <w:szCs w:val="22"/>
        </w:rPr>
        <w:t>În co</w:t>
      </w:r>
      <w:r w:rsidR="00351339">
        <w:rPr>
          <w:rFonts w:ascii="Verdana" w:hAnsi="Verdana"/>
          <w:sz w:val="22"/>
          <w:szCs w:val="22"/>
        </w:rPr>
        <w:t>nformitate cu p</w:t>
      </w:r>
      <w:r w:rsidR="00AC41FB">
        <w:rPr>
          <w:rFonts w:ascii="Verdana" w:hAnsi="Verdana"/>
          <w:sz w:val="22"/>
          <w:szCs w:val="22"/>
        </w:rPr>
        <w:t>revederile art.94 şi 115 alin.(3</w:t>
      </w:r>
      <w:r w:rsidR="00351339">
        <w:rPr>
          <w:rFonts w:ascii="Verdana" w:hAnsi="Verdana"/>
          <w:sz w:val="22"/>
          <w:szCs w:val="22"/>
        </w:rPr>
        <w:t>)</w:t>
      </w:r>
      <w:r w:rsidRPr="004D746D">
        <w:rPr>
          <w:rFonts w:ascii="Verdana" w:hAnsi="Verdana"/>
          <w:sz w:val="22"/>
          <w:szCs w:val="22"/>
        </w:rPr>
        <w:t xml:space="preserve"> din Regulamentul Camerei Deputaţilor, republicat, Comisia pentru muncă şi protecţie socială a fost sesizată cu dezbaterea şi </w:t>
      </w:r>
      <w:r w:rsidRPr="009307C6">
        <w:rPr>
          <w:rFonts w:ascii="Verdana" w:hAnsi="Verdana"/>
          <w:sz w:val="22"/>
          <w:szCs w:val="22"/>
        </w:rPr>
        <w:t>avizarea</w:t>
      </w:r>
      <w:r w:rsidRPr="004208D0">
        <w:rPr>
          <w:rFonts w:ascii="Verdana" w:hAnsi="Verdana"/>
          <w:i/>
          <w:sz w:val="22"/>
          <w:szCs w:val="22"/>
        </w:rPr>
        <w:t xml:space="preserve"> proiectului de Lege</w:t>
      </w:r>
      <w:r w:rsidR="00AC41FB">
        <w:rPr>
          <w:rFonts w:ascii="Verdana" w:hAnsi="Verdana"/>
          <w:i/>
          <w:sz w:val="22"/>
          <w:szCs w:val="22"/>
        </w:rPr>
        <w:t xml:space="preserve"> </w:t>
      </w:r>
      <w:r w:rsidR="00AC41FB" w:rsidRPr="00AC41FB">
        <w:rPr>
          <w:rFonts w:ascii="Verdana" w:hAnsi="Verdana"/>
          <w:i/>
          <w:sz w:val="22"/>
          <w:szCs w:val="22"/>
        </w:rPr>
        <w:t>pentru aprobarea Ordonanţei de urgenţă a Guvernului nr.171/2020 privind modificarea şi completarea art.58 din Legea educaţiei naţionale nr.1/2011</w:t>
      </w:r>
      <w:r w:rsidR="00EA0516">
        <w:rPr>
          <w:rFonts w:ascii="Verdana" w:hAnsi="Verdana"/>
          <w:i/>
          <w:sz w:val="22"/>
          <w:szCs w:val="22"/>
        </w:rPr>
        <w:t>,</w:t>
      </w:r>
      <w:r w:rsidR="00DB7DC1">
        <w:rPr>
          <w:rFonts w:ascii="Verdana" w:hAnsi="Verdana"/>
          <w:i/>
          <w:sz w:val="22"/>
          <w:szCs w:val="22"/>
        </w:rPr>
        <w:t xml:space="preserve"> </w:t>
      </w:r>
      <w:r w:rsidRPr="004D746D">
        <w:rPr>
          <w:rFonts w:ascii="Verdana" w:hAnsi="Verdana"/>
          <w:sz w:val="22"/>
          <w:szCs w:val="22"/>
        </w:rPr>
        <w:t>trimis</w:t>
      </w:r>
      <w:r w:rsidRPr="004D746D">
        <w:rPr>
          <w:rFonts w:ascii="Verdana" w:hAnsi="Verdana"/>
          <w:color w:val="FF0000"/>
          <w:sz w:val="22"/>
          <w:szCs w:val="22"/>
        </w:rPr>
        <w:t xml:space="preserve"> </w:t>
      </w:r>
      <w:r w:rsidRPr="004D746D">
        <w:rPr>
          <w:rFonts w:ascii="Verdana" w:hAnsi="Verdana"/>
          <w:sz w:val="22"/>
          <w:szCs w:val="22"/>
        </w:rPr>
        <w:t xml:space="preserve">cu adresa </w:t>
      </w:r>
      <w:r w:rsidR="00661021">
        <w:rPr>
          <w:rFonts w:ascii="Verdana" w:hAnsi="Verdana"/>
          <w:sz w:val="22"/>
          <w:szCs w:val="22"/>
        </w:rPr>
        <w:br/>
      </w:r>
      <w:r w:rsidRPr="004D746D">
        <w:rPr>
          <w:rFonts w:ascii="Verdana" w:hAnsi="Verdana"/>
          <w:sz w:val="22"/>
          <w:szCs w:val="22"/>
        </w:rPr>
        <w:t xml:space="preserve">nr. </w:t>
      </w:r>
      <w:hyperlink r:id="rId7" w:history="1">
        <w:r w:rsidR="00AC41FB">
          <w:rPr>
            <w:rStyle w:val="Hyperlink"/>
            <w:rFonts w:ascii="Verdana" w:hAnsi="Verdana"/>
            <w:b/>
            <w:color w:val="000000" w:themeColor="text1"/>
            <w:sz w:val="22"/>
            <w:szCs w:val="22"/>
          </w:rPr>
          <w:t>PLx 629</w:t>
        </w:r>
        <w:r w:rsidR="00661021">
          <w:rPr>
            <w:rStyle w:val="Hyperlink"/>
            <w:rFonts w:ascii="Verdana" w:hAnsi="Verdana"/>
            <w:b/>
            <w:color w:val="000000" w:themeColor="text1"/>
            <w:sz w:val="22"/>
            <w:szCs w:val="22"/>
          </w:rPr>
          <w:t>/2020</w:t>
        </w:r>
        <w:r w:rsidRPr="004D746D">
          <w:rPr>
            <w:rStyle w:val="Hyperlink"/>
            <w:rFonts w:ascii="Verdana" w:hAnsi="Verdana"/>
            <w:color w:val="000000" w:themeColor="text1"/>
            <w:sz w:val="22"/>
            <w:szCs w:val="22"/>
          </w:rPr>
          <w:t xml:space="preserve"> </w:t>
        </w:r>
        <w:r w:rsidR="00450D7E" w:rsidRPr="004D746D">
          <w:rPr>
            <w:rStyle w:val="Hyperlink"/>
            <w:rFonts w:ascii="Verdana" w:hAnsi="Verdana"/>
            <w:color w:val="000000" w:themeColor="text1"/>
            <w:sz w:val="22"/>
            <w:szCs w:val="22"/>
          </w:rPr>
          <w:t xml:space="preserve">din </w:t>
        </w:r>
        <w:r w:rsidR="00AC41FB">
          <w:rPr>
            <w:rStyle w:val="Hyperlink"/>
            <w:rFonts w:ascii="Verdana" w:hAnsi="Verdana"/>
            <w:color w:val="000000" w:themeColor="text1"/>
            <w:sz w:val="22"/>
            <w:szCs w:val="22"/>
          </w:rPr>
          <w:t>20.10</w:t>
        </w:r>
        <w:r w:rsidRPr="004D746D">
          <w:rPr>
            <w:rStyle w:val="Hyperlink"/>
            <w:rFonts w:ascii="Verdana" w:hAnsi="Verdana"/>
            <w:color w:val="000000" w:themeColor="text1"/>
            <w:sz w:val="22"/>
            <w:szCs w:val="22"/>
          </w:rPr>
          <w:t>.2020</w:t>
        </w:r>
      </w:hyperlink>
    </w:p>
    <w:p w14:paraId="53216F64" w14:textId="19DE09B4" w:rsidR="00F06F8C" w:rsidRPr="004D746D" w:rsidRDefault="00552BD3" w:rsidP="00AC41FB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4D746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sz w:val="22"/>
          <w:szCs w:val="22"/>
          <w:lang w:val="ro-RO"/>
        </w:rPr>
        <w:t xml:space="preserve">în şedinţa </w:t>
      </w:r>
      <w:r w:rsidR="00661021">
        <w:rPr>
          <w:rFonts w:ascii="Verdana" w:hAnsi="Verdana"/>
          <w:sz w:val="22"/>
          <w:szCs w:val="22"/>
          <w:lang w:val="ro-RO"/>
        </w:rPr>
        <w:t xml:space="preserve">online </w:t>
      </w:r>
      <w:r w:rsidR="00351339">
        <w:rPr>
          <w:rFonts w:ascii="Verdana" w:hAnsi="Verdana"/>
          <w:sz w:val="22"/>
          <w:szCs w:val="22"/>
          <w:lang w:val="ro-RO"/>
        </w:rPr>
        <w:t xml:space="preserve">din </w:t>
      </w:r>
      <w:r w:rsidR="00AC41FB">
        <w:rPr>
          <w:rFonts w:ascii="Verdana" w:hAnsi="Verdana"/>
          <w:sz w:val="22"/>
          <w:szCs w:val="22"/>
          <w:lang w:val="ro-RO"/>
        </w:rPr>
        <w:t>26.10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14:paraId="44BB299E" w14:textId="77777777" w:rsidR="00EC276D" w:rsidRDefault="00552BD3" w:rsidP="00AC41FB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EA0516">
        <w:rPr>
          <w:rFonts w:ascii="Verdana" w:hAnsi="Verdana"/>
          <w:sz w:val="22"/>
          <w:szCs w:val="22"/>
          <w:lang w:val="ro-RO"/>
        </w:rPr>
        <w:t>i comisiei au hotărât, cu major</w:t>
      </w:r>
      <w:r w:rsidRPr="004D746D">
        <w:rPr>
          <w:rFonts w:ascii="Verdana" w:hAnsi="Verdana"/>
          <w:sz w:val="22"/>
          <w:szCs w:val="22"/>
          <w:lang w:val="ro-RO"/>
        </w:rPr>
        <w:t>itate de voturi</w:t>
      </w:r>
      <w:r w:rsidR="00AC41FB">
        <w:rPr>
          <w:rFonts w:ascii="Verdana" w:hAnsi="Verdana"/>
          <w:sz w:val="22"/>
          <w:szCs w:val="22"/>
          <w:lang w:val="ro-RO"/>
        </w:rPr>
        <w:t>(o abţinere</w:t>
      </w:r>
      <w:r w:rsidR="00EA0516">
        <w:rPr>
          <w:rFonts w:ascii="Verdana" w:hAnsi="Verdana"/>
          <w:sz w:val="22"/>
          <w:szCs w:val="22"/>
          <w:lang w:val="ro-RO"/>
        </w:rPr>
        <w:t>)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b/>
          <w:i/>
          <w:sz w:val="22"/>
          <w:szCs w:val="22"/>
          <w:lang w:val="ro-RO"/>
        </w:rPr>
        <w:t>avizarea favorabil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4D746D">
        <w:rPr>
          <w:rFonts w:ascii="Verdana" w:hAnsi="Verdana"/>
          <w:sz w:val="22"/>
          <w:szCs w:val="22"/>
          <w:lang w:val="ro-RO"/>
        </w:rPr>
        <w:t>proiectului de lege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5B386784" w14:textId="77777777" w:rsidR="00EA0516" w:rsidRPr="00EC276D" w:rsidRDefault="00EA0516" w:rsidP="00DB7DC1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14:paraId="1DE819FB" w14:textId="77777777"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14:paraId="6C3982A7" w14:textId="5273346E" w:rsidR="00552BD3" w:rsidRPr="00351339" w:rsidRDefault="00552BD3" w:rsidP="00351339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661021">
        <w:rPr>
          <w:rFonts w:ascii="Verdana" w:hAnsi="Verdana"/>
          <w:b/>
          <w:sz w:val="22"/>
          <w:szCs w:val="22"/>
          <w:lang w:val="ro-RO"/>
        </w:rPr>
        <w:t>Violeta Răduţ</w:t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14:paraId="75564404" w14:textId="77777777"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97C3755" w14:textId="77777777"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D635E50" w14:textId="77777777"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8262A3B" w14:textId="77777777" w:rsidR="00F06F8C" w:rsidRDefault="00F06F8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B2F0D5A" w14:textId="77777777" w:rsidR="00EA0516" w:rsidRDefault="00EA0516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E3E2ECA" w14:textId="77777777" w:rsidR="00EA0516" w:rsidRDefault="00EA0516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295B29B" w14:textId="77777777" w:rsidR="00EA0516" w:rsidRPr="00FC178E" w:rsidRDefault="00EA0516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3F1B920" w14:textId="77777777"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14:paraId="7B57F223" w14:textId="77777777"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B1E01" w14:textId="77777777" w:rsidR="006C39F6" w:rsidRDefault="006C39F6" w:rsidP="005340A6">
      <w:r>
        <w:separator/>
      </w:r>
    </w:p>
  </w:endnote>
  <w:endnote w:type="continuationSeparator" w:id="0">
    <w:p w14:paraId="2F0514B9" w14:textId="77777777" w:rsidR="006C39F6" w:rsidRDefault="006C39F6" w:rsidP="0053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E1195" w14:textId="77777777" w:rsidR="00865817" w:rsidRDefault="006C3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DB800" w14:textId="77777777"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3308A45A" w14:textId="77777777"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671AD" w14:textId="77777777" w:rsidR="00865817" w:rsidRDefault="006C3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94F86" w14:textId="77777777" w:rsidR="006C39F6" w:rsidRDefault="006C39F6" w:rsidP="005340A6">
      <w:r>
        <w:separator/>
      </w:r>
    </w:p>
  </w:footnote>
  <w:footnote w:type="continuationSeparator" w:id="0">
    <w:p w14:paraId="75E20838" w14:textId="77777777" w:rsidR="006C39F6" w:rsidRDefault="006C39F6" w:rsidP="00534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E577A" w14:textId="77777777" w:rsidR="00865817" w:rsidRDefault="006C3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47F92" w14:textId="77777777" w:rsidR="00865817" w:rsidRDefault="006C39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A755D" w14:textId="77777777" w:rsidR="00865817" w:rsidRDefault="006C3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BD3"/>
    <w:rsid w:val="00092F5C"/>
    <w:rsid w:val="000A2581"/>
    <w:rsid w:val="000B2966"/>
    <w:rsid w:val="00102649"/>
    <w:rsid w:val="001B0061"/>
    <w:rsid w:val="001C2F5F"/>
    <w:rsid w:val="001D4322"/>
    <w:rsid w:val="001E4CC9"/>
    <w:rsid w:val="00210416"/>
    <w:rsid w:val="002C61DB"/>
    <w:rsid w:val="00303E4F"/>
    <w:rsid w:val="00351339"/>
    <w:rsid w:val="00374A13"/>
    <w:rsid w:val="003B0ED5"/>
    <w:rsid w:val="003B42F0"/>
    <w:rsid w:val="004208D0"/>
    <w:rsid w:val="004377F7"/>
    <w:rsid w:val="00450D7E"/>
    <w:rsid w:val="004B413A"/>
    <w:rsid w:val="004C2F80"/>
    <w:rsid w:val="004D26DD"/>
    <w:rsid w:val="004D746D"/>
    <w:rsid w:val="00532CBE"/>
    <w:rsid w:val="005340A6"/>
    <w:rsid w:val="00552BD3"/>
    <w:rsid w:val="00570098"/>
    <w:rsid w:val="005D7CE7"/>
    <w:rsid w:val="00635D42"/>
    <w:rsid w:val="00652AF2"/>
    <w:rsid w:val="00653FCE"/>
    <w:rsid w:val="00661021"/>
    <w:rsid w:val="00662CF1"/>
    <w:rsid w:val="00681872"/>
    <w:rsid w:val="006C39F6"/>
    <w:rsid w:val="0070670A"/>
    <w:rsid w:val="00745853"/>
    <w:rsid w:val="0076193A"/>
    <w:rsid w:val="00794F48"/>
    <w:rsid w:val="00796F73"/>
    <w:rsid w:val="007C7CFA"/>
    <w:rsid w:val="007F4FBE"/>
    <w:rsid w:val="00840554"/>
    <w:rsid w:val="00887E4C"/>
    <w:rsid w:val="008963DC"/>
    <w:rsid w:val="009043E8"/>
    <w:rsid w:val="009052D7"/>
    <w:rsid w:val="00916A78"/>
    <w:rsid w:val="00922544"/>
    <w:rsid w:val="009307C6"/>
    <w:rsid w:val="009515E7"/>
    <w:rsid w:val="00957F38"/>
    <w:rsid w:val="009653DD"/>
    <w:rsid w:val="009704C3"/>
    <w:rsid w:val="00984BEE"/>
    <w:rsid w:val="00995645"/>
    <w:rsid w:val="00A31970"/>
    <w:rsid w:val="00A57923"/>
    <w:rsid w:val="00A76B7D"/>
    <w:rsid w:val="00A941A5"/>
    <w:rsid w:val="00A96E94"/>
    <w:rsid w:val="00AC0DCF"/>
    <w:rsid w:val="00AC41FB"/>
    <w:rsid w:val="00AE0456"/>
    <w:rsid w:val="00AF5049"/>
    <w:rsid w:val="00B01E62"/>
    <w:rsid w:val="00B13CC2"/>
    <w:rsid w:val="00B2796C"/>
    <w:rsid w:val="00B632C9"/>
    <w:rsid w:val="00B63831"/>
    <w:rsid w:val="00B90260"/>
    <w:rsid w:val="00B97764"/>
    <w:rsid w:val="00BC56E8"/>
    <w:rsid w:val="00C412EC"/>
    <w:rsid w:val="00C56603"/>
    <w:rsid w:val="00C61EA9"/>
    <w:rsid w:val="00CE0F51"/>
    <w:rsid w:val="00D21F5F"/>
    <w:rsid w:val="00D554CC"/>
    <w:rsid w:val="00D820E4"/>
    <w:rsid w:val="00D908CC"/>
    <w:rsid w:val="00DB7DC1"/>
    <w:rsid w:val="00DE3C7A"/>
    <w:rsid w:val="00E14EAD"/>
    <w:rsid w:val="00E16272"/>
    <w:rsid w:val="00E430F4"/>
    <w:rsid w:val="00EA0516"/>
    <w:rsid w:val="00EC276D"/>
    <w:rsid w:val="00ED13E1"/>
    <w:rsid w:val="00EE7FF1"/>
    <w:rsid w:val="00F06F8C"/>
    <w:rsid w:val="00F570F2"/>
    <w:rsid w:val="00FA1A6F"/>
    <w:rsid w:val="00FD7318"/>
    <w:rsid w:val="00FE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FDB2"/>
  <w15:docId w15:val="{7EC8064A-F7CE-478C-BE10-CB57650D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 Ana Vladescu</cp:lastModifiedBy>
  <cp:revision>5</cp:revision>
  <cp:lastPrinted>2020-10-28T12:58:00Z</cp:lastPrinted>
  <dcterms:created xsi:type="dcterms:W3CDTF">2020-10-27T09:21:00Z</dcterms:created>
  <dcterms:modified xsi:type="dcterms:W3CDTF">2020-10-28T12:58:00Z</dcterms:modified>
</cp:coreProperties>
</file>