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F9237" w14:textId="77777777" w:rsidR="00197102" w:rsidRDefault="001065A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13743AC" wp14:editId="002BE665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C8FDC8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ABCA52A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2192F5A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6B3A432B" w14:textId="77777777" w:rsidR="00197102" w:rsidRPr="00C04292" w:rsidRDefault="00197102" w:rsidP="00197102">
      <w:pPr>
        <w:rPr>
          <w:rFonts w:ascii="Verdana" w:hAnsi="Verdana"/>
          <w:sz w:val="12"/>
          <w:szCs w:val="12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6014AB33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52FC0A8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3FEC693" w14:textId="77777777" w:rsidR="00197102" w:rsidRDefault="00DE7628" w:rsidP="00DE7628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28 octombrie </w:t>
            </w:r>
            <w:r w:rsidR="00676BBF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197102" w14:paraId="7E350647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3F8AD67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46211525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E7628">
              <w:rPr>
                <w:rFonts w:ascii="Verdana" w:hAnsi="Verdana"/>
                <w:sz w:val="20"/>
                <w:szCs w:val="24"/>
                <w:lang w:val="ro-RO"/>
              </w:rPr>
              <w:t>846</w:t>
            </w:r>
          </w:p>
        </w:tc>
      </w:tr>
    </w:tbl>
    <w:p w14:paraId="2AD1A38E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477C5ABF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08B23B44" w14:textId="77777777" w:rsidR="00676BBF" w:rsidRDefault="00383FC0" w:rsidP="00C72BC7">
      <w:pPr>
        <w:jc w:val="center"/>
        <w:rPr>
          <w:rFonts w:ascii="Verdana" w:hAnsi="Verdana"/>
          <w:b/>
          <w:color w:val="000000"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privind aprobarea Ordonan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ei de urgen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 xml:space="preserve"> a Guvernului nr.162/2020 pentru completarea Ordonan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ei de urgen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ţă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 xml:space="preserve"> a Guvernului nr.70/2020 privind reglementarea unor m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ă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suri, începând cu data de 15 mai 2020, în contextul situa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iei epidemiologice determinate de r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ă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 xml:space="preserve">spândirea coronavirusului SARS-CoV-2, pentru prelungirea unor termene, pentru modificarea 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ş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i completarea Legii nr.227/2015 privind Codul fiscal, a Legii educa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iei na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 xml:space="preserve">ionale nr.1/2011, precum </w:t>
      </w:r>
      <w:r w:rsidR="00DE7628" w:rsidRPr="00DE7628">
        <w:rPr>
          <w:rFonts w:ascii="Verdana" w:hAnsi="Verdana" w:hint="eastAsia"/>
          <w:b/>
          <w:color w:val="000000"/>
          <w:sz w:val="22"/>
          <w:szCs w:val="22"/>
        </w:rPr>
        <w:t>ş</w:t>
      </w:r>
      <w:r w:rsidR="00DE7628" w:rsidRPr="00DE7628">
        <w:rPr>
          <w:rFonts w:ascii="Verdana" w:hAnsi="Verdana"/>
          <w:b/>
          <w:color w:val="000000"/>
          <w:sz w:val="22"/>
          <w:szCs w:val="22"/>
        </w:rPr>
        <w:t>i a altor acte normative</w:t>
      </w:r>
    </w:p>
    <w:p w14:paraId="38984611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44C4D404" w14:textId="7744AACB"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</w:t>
      </w:r>
      <w:r w:rsidR="0067301F">
        <w:rPr>
          <w:rFonts w:ascii="Verdana" w:hAnsi="Verdana"/>
          <w:sz w:val="22"/>
          <w:szCs w:val="22"/>
        </w:rPr>
        <w:t>4</w:t>
      </w:r>
      <w:r w:rsidR="00DE7628">
        <w:rPr>
          <w:rFonts w:ascii="Verdana" w:hAnsi="Verdana"/>
          <w:sz w:val="22"/>
          <w:szCs w:val="22"/>
        </w:rPr>
        <w:t xml:space="preserve"> şi 115 alin. (3) </w:t>
      </w:r>
      <w:r w:rsidRPr="00197102">
        <w:rPr>
          <w:rFonts w:ascii="Verdana" w:hAnsi="Verdana"/>
          <w:sz w:val="22"/>
          <w:szCs w:val="22"/>
        </w:rPr>
        <w:t xml:space="preserve">din Regulamentul Camerei Deputaţilor, </w:t>
      </w:r>
      <w:r w:rsidR="00C04292">
        <w:rPr>
          <w:rFonts w:ascii="Verdana" w:hAnsi="Verdana"/>
          <w:sz w:val="22"/>
          <w:szCs w:val="22"/>
        </w:rPr>
        <w:t xml:space="preserve">republicat, cu modificările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</w:t>
      </w:r>
      <w:r w:rsidR="00DE7628" w:rsidRPr="00DE7628">
        <w:rPr>
          <w:rFonts w:ascii="Verdana" w:hAnsi="Verdana"/>
          <w:i/>
          <w:sz w:val="22"/>
          <w:szCs w:val="22"/>
        </w:rPr>
        <w:t>Lege privind aprobarea Ordonan</w:t>
      </w:r>
      <w:r w:rsidR="00DE7628" w:rsidRPr="00DE7628">
        <w:rPr>
          <w:rFonts w:ascii="Verdana" w:hAnsi="Verdana" w:hint="eastAsia"/>
          <w:i/>
          <w:sz w:val="22"/>
          <w:szCs w:val="22"/>
        </w:rPr>
        <w:t>ţ</w:t>
      </w:r>
      <w:r w:rsidR="00DE7628" w:rsidRPr="00DE7628">
        <w:rPr>
          <w:rFonts w:ascii="Verdana" w:hAnsi="Verdana"/>
          <w:i/>
          <w:sz w:val="22"/>
          <w:szCs w:val="22"/>
        </w:rPr>
        <w:t>ei de urgen</w:t>
      </w:r>
      <w:r w:rsidR="00DE7628" w:rsidRPr="00DE7628">
        <w:rPr>
          <w:rFonts w:ascii="Verdana" w:hAnsi="Verdana" w:hint="eastAsia"/>
          <w:i/>
          <w:sz w:val="22"/>
          <w:szCs w:val="22"/>
        </w:rPr>
        <w:t>ţã</w:t>
      </w:r>
      <w:r w:rsidR="00DE7628" w:rsidRPr="00DE7628">
        <w:rPr>
          <w:rFonts w:ascii="Verdana" w:hAnsi="Verdana"/>
          <w:i/>
          <w:sz w:val="22"/>
          <w:szCs w:val="22"/>
        </w:rPr>
        <w:t xml:space="preserve"> a Guvernului nr.162/2020 pentru completarea Ordonan</w:t>
      </w:r>
      <w:r w:rsidR="00DE7628" w:rsidRPr="00DE7628">
        <w:rPr>
          <w:rFonts w:ascii="Verdana" w:hAnsi="Verdana" w:hint="eastAsia"/>
          <w:i/>
          <w:sz w:val="22"/>
          <w:szCs w:val="22"/>
        </w:rPr>
        <w:t>ţ</w:t>
      </w:r>
      <w:r w:rsidR="00DE7628" w:rsidRPr="00DE7628">
        <w:rPr>
          <w:rFonts w:ascii="Verdana" w:hAnsi="Verdana"/>
          <w:i/>
          <w:sz w:val="22"/>
          <w:szCs w:val="22"/>
        </w:rPr>
        <w:t>ei de urgen</w:t>
      </w:r>
      <w:r w:rsidR="00DE7628" w:rsidRPr="00DE7628">
        <w:rPr>
          <w:rFonts w:ascii="Verdana" w:hAnsi="Verdana" w:hint="eastAsia"/>
          <w:i/>
          <w:sz w:val="22"/>
          <w:szCs w:val="22"/>
        </w:rPr>
        <w:t>ţă</w:t>
      </w:r>
      <w:r w:rsidR="00DE7628" w:rsidRPr="00DE7628">
        <w:rPr>
          <w:rFonts w:ascii="Verdana" w:hAnsi="Verdana"/>
          <w:i/>
          <w:sz w:val="22"/>
          <w:szCs w:val="22"/>
        </w:rPr>
        <w:t xml:space="preserve"> a Guvernului nr.70/2020 privind reglementarea unor m</w:t>
      </w:r>
      <w:r w:rsidR="00DE7628" w:rsidRPr="00DE7628">
        <w:rPr>
          <w:rFonts w:ascii="Verdana" w:hAnsi="Verdana" w:hint="eastAsia"/>
          <w:i/>
          <w:sz w:val="22"/>
          <w:szCs w:val="22"/>
        </w:rPr>
        <w:t>ă</w:t>
      </w:r>
      <w:r w:rsidR="00DE7628" w:rsidRPr="00DE7628">
        <w:rPr>
          <w:rFonts w:ascii="Verdana" w:hAnsi="Verdana"/>
          <w:i/>
          <w:sz w:val="22"/>
          <w:szCs w:val="22"/>
        </w:rPr>
        <w:t>suri, începând cu data de 15 mai 2020, în contextul situa</w:t>
      </w:r>
      <w:r w:rsidR="00DE7628" w:rsidRPr="00DE7628">
        <w:rPr>
          <w:rFonts w:ascii="Verdana" w:hAnsi="Verdana" w:hint="eastAsia"/>
          <w:i/>
          <w:sz w:val="22"/>
          <w:szCs w:val="22"/>
        </w:rPr>
        <w:t>ţ</w:t>
      </w:r>
      <w:r w:rsidR="00DE7628" w:rsidRPr="00DE7628">
        <w:rPr>
          <w:rFonts w:ascii="Verdana" w:hAnsi="Verdana"/>
          <w:i/>
          <w:sz w:val="22"/>
          <w:szCs w:val="22"/>
        </w:rPr>
        <w:t>iei epidemiologice determinate de r</w:t>
      </w:r>
      <w:r w:rsidR="00DE7628" w:rsidRPr="00DE7628">
        <w:rPr>
          <w:rFonts w:ascii="Verdana" w:hAnsi="Verdana" w:hint="eastAsia"/>
          <w:i/>
          <w:sz w:val="22"/>
          <w:szCs w:val="22"/>
        </w:rPr>
        <w:t>ă</w:t>
      </w:r>
      <w:r w:rsidR="00DE7628" w:rsidRPr="00DE7628">
        <w:rPr>
          <w:rFonts w:ascii="Verdana" w:hAnsi="Verdana"/>
          <w:i/>
          <w:sz w:val="22"/>
          <w:szCs w:val="22"/>
        </w:rPr>
        <w:t xml:space="preserve">spândirea coronavirusului SARS-CoV-2, pentru prelungirea unor termene, pentru modificarea </w:t>
      </w:r>
      <w:r w:rsidR="00DE7628" w:rsidRPr="00DE7628">
        <w:rPr>
          <w:rFonts w:ascii="Verdana" w:hAnsi="Verdana" w:hint="eastAsia"/>
          <w:i/>
          <w:sz w:val="22"/>
          <w:szCs w:val="22"/>
        </w:rPr>
        <w:t>ş</w:t>
      </w:r>
      <w:r w:rsidR="00DE7628" w:rsidRPr="00DE7628">
        <w:rPr>
          <w:rFonts w:ascii="Verdana" w:hAnsi="Verdana"/>
          <w:i/>
          <w:sz w:val="22"/>
          <w:szCs w:val="22"/>
        </w:rPr>
        <w:t>i completarea Legii nr.227/2015 privind Codul fiscal, a Legii educa</w:t>
      </w:r>
      <w:r w:rsidR="00DE7628" w:rsidRPr="00DE7628">
        <w:rPr>
          <w:rFonts w:ascii="Verdana" w:hAnsi="Verdana" w:hint="eastAsia"/>
          <w:i/>
          <w:sz w:val="22"/>
          <w:szCs w:val="22"/>
        </w:rPr>
        <w:t>ţ</w:t>
      </w:r>
      <w:r w:rsidR="00DE7628" w:rsidRPr="00DE7628">
        <w:rPr>
          <w:rFonts w:ascii="Verdana" w:hAnsi="Verdana"/>
          <w:i/>
          <w:sz w:val="22"/>
          <w:szCs w:val="22"/>
        </w:rPr>
        <w:t>iei na</w:t>
      </w:r>
      <w:r w:rsidR="00DE7628" w:rsidRPr="00DE7628">
        <w:rPr>
          <w:rFonts w:ascii="Verdana" w:hAnsi="Verdana" w:hint="eastAsia"/>
          <w:i/>
          <w:sz w:val="22"/>
          <w:szCs w:val="22"/>
        </w:rPr>
        <w:t>ţ</w:t>
      </w:r>
      <w:r w:rsidR="00DE7628" w:rsidRPr="00DE7628">
        <w:rPr>
          <w:rFonts w:ascii="Verdana" w:hAnsi="Verdana"/>
          <w:i/>
          <w:sz w:val="22"/>
          <w:szCs w:val="22"/>
        </w:rPr>
        <w:t xml:space="preserve">ionale nr.1/2011, precum </w:t>
      </w:r>
      <w:r w:rsidR="00DE7628" w:rsidRPr="00DE7628">
        <w:rPr>
          <w:rFonts w:ascii="Verdana" w:hAnsi="Verdana" w:hint="eastAsia"/>
          <w:i/>
          <w:sz w:val="22"/>
          <w:szCs w:val="22"/>
        </w:rPr>
        <w:t>ş</w:t>
      </w:r>
      <w:r w:rsidR="00DE7628" w:rsidRPr="00DE7628">
        <w:rPr>
          <w:rFonts w:ascii="Verdana" w:hAnsi="Verdana"/>
          <w:i/>
          <w:sz w:val="22"/>
          <w:szCs w:val="22"/>
        </w:rPr>
        <w:t>i a altor acte normative</w:t>
      </w:r>
      <w:r w:rsidR="00676BBF">
        <w:rPr>
          <w:rFonts w:ascii="Verdana" w:hAnsi="Verdana"/>
          <w:i/>
          <w:color w:val="000000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="00676BBF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DE7628">
        <w:rPr>
          <w:rFonts w:ascii="Verdana" w:hAnsi="Verdana"/>
          <w:b/>
          <w:color w:val="000000"/>
          <w:sz w:val="22"/>
          <w:szCs w:val="22"/>
        </w:rPr>
        <w:t>PLx 633</w:t>
      </w:r>
      <w:r w:rsidR="00676BBF" w:rsidRPr="00676BBF">
        <w:rPr>
          <w:rFonts w:ascii="Verdana" w:hAnsi="Verdana"/>
          <w:b/>
          <w:color w:val="000000"/>
          <w:sz w:val="22"/>
          <w:szCs w:val="22"/>
        </w:rPr>
        <w:t>/2020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DE7628">
        <w:rPr>
          <w:rFonts w:ascii="Verdana" w:hAnsi="Verdana"/>
          <w:sz w:val="22"/>
          <w:szCs w:val="22"/>
        </w:rPr>
        <w:t>20 octombrie</w:t>
      </w:r>
      <w:r w:rsidR="00676BBF">
        <w:rPr>
          <w:rFonts w:ascii="Verdana" w:hAnsi="Verdana"/>
          <w:sz w:val="22"/>
          <w:szCs w:val="22"/>
        </w:rPr>
        <w:t xml:space="preserve"> 2020.</w:t>
      </w:r>
    </w:p>
    <w:p w14:paraId="4E066F20" w14:textId="77777777"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676BBF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în şedinţa </w:t>
      </w:r>
      <w:r w:rsidR="00DE7628">
        <w:rPr>
          <w:rFonts w:ascii="Verdana" w:hAnsi="Verdana"/>
          <w:sz w:val="22"/>
          <w:szCs w:val="22"/>
          <w:lang w:val="ro-RO"/>
        </w:rPr>
        <w:t xml:space="preserve">online </w:t>
      </w:r>
      <w:r w:rsidRPr="00197102">
        <w:rPr>
          <w:rFonts w:ascii="Verdana" w:hAnsi="Verdana"/>
          <w:sz w:val="22"/>
          <w:szCs w:val="22"/>
          <w:lang w:val="ro-RO"/>
        </w:rPr>
        <w:t xml:space="preserve">din </w:t>
      </w:r>
      <w:r w:rsidR="00DE7628">
        <w:rPr>
          <w:rFonts w:ascii="Verdana" w:hAnsi="Verdana"/>
          <w:sz w:val="22"/>
          <w:szCs w:val="22"/>
          <w:lang w:val="ro-RO"/>
        </w:rPr>
        <w:t>26 octombrie</w:t>
      </w:r>
      <w:r w:rsidR="00676BBF">
        <w:rPr>
          <w:rFonts w:ascii="Verdana" w:hAnsi="Verdana"/>
          <w:sz w:val="22"/>
          <w:szCs w:val="22"/>
          <w:lang w:val="ro-RO"/>
        </w:rPr>
        <w:t xml:space="preserve"> 2020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14:paraId="67E1F803" w14:textId="77777777" w:rsidR="00383FC0" w:rsidRPr="00676BBF" w:rsidRDefault="00197102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676BBF">
        <w:rPr>
          <w:rFonts w:ascii="Verdana" w:hAnsi="Verdana"/>
          <w:sz w:val="22"/>
          <w:szCs w:val="22"/>
          <w:lang w:val="ro-RO"/>
        </w:rPr>
        <w:t>unanimitate de</w:t>
      </w:r>
      <w:r w:rsidRPr="00676BBF">
        <w:rPr>
          <w:rFonts w:ascii="Verdana" w:hAnsi="Verdana"/>
          <w:sz w:val="22"/>
          <w:szCs w:val="22"/>
          <w:lang w:val="ro-RO"/>
        </w:rPr>
        <w:t xml:space="preserve"> voturi, </w:t>
      </w:r>
      <w:r w:rsidRPr="00676BBF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676BBF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676BBF">
        <w:rPr>
          <w:rFonts w:ascii="Verdana" w:hAnsi="Verdana"/>
          <w:sz w:val="22"/>
          <w:szCs w:val="22"/>
          <w:lang w:val="ro-RO"/>
        </w:rPr>
        <w:t>proiectului de lege</w:t>
      </w:r>
      <w:r w:rsidR="001065A0">
        <w:rPr>
          <w:rFonts w:ascii="Verdana" w:hAnsi="Verdana"/>
          <w:sz w:val="22"/>
          <w:szCs w:val="22"/>
          <w:lang w:val="ro-RO"/>
        </w:rPr>
        <w:t>, în forma prezentată</w:t>
      </w:r>
      <w:r w:rsidR="00676BBF" w:rsidRPr="00676BBF">
        <w:rPr>
          <w:rFonts w:ascii="Verdana" w:hAnsi="Verdana"/>
          <w:sz w:val="22"/>
          <w:szCs w:val="22"/>
          <w:lang w:val="ro-RO"/>
        </w:rPr>
        <w:t>.</w:t>
      </w:r>
    </w:p>
    <w:p w14:paraId="62F47FAD" w14:textId="77777777" w:rsidR="00676BBF" w:rsidRDefault="00676BBF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58D301F6" w14:textId="77777777" w:rsidR="00383FC0" w:rsidRPr="00197102" w:rsidRDefault="00383FC0" w:rsidP="00DE7628">
      <w:pPr>
        <w:ind w:left="720"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14:paraId="31FF2CB5" w14:textId="77777777" w:rsidR="00383FC0" w:rsidRPr="00197102" w:rsidRDefault="00383FC0" w:rsidP="00676BBF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DE7628">
        <w:rPr>
          <w:rFonts w:ascii="Verdana" w:hAnsi="Verdana"/>
          <w:b/>
          <w:sz w:val="22"/>
          <w:szCs w:val="22"/>
          <w:lang w:val="ro-RO"/>
        </w:rPr>
        <w:t>Violeta Răduţ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2562FCA3" w14:textId="77777777"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14:paraId="6182CDBB" w14:textId="77777777"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21B7AF0" w14:textId="77777777" w:rsidR="00DE7628" w:rsidRPr="00FC178E" w:rsidRDefault="00DE7628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3483AA2" w14:textId="77777777"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14:paraId="24FE0CA1" w14:textId="77777777"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9CAEC" w14:textId="77777777" w:rsidR="00D205A6" w:rsidRDefault="00D205A6" w:rsidP="00865817">
      <w:r>
        <w:separator/>
      </w:r>
    </w:p>
  </w:endnote>
  <w:endnote w:type="continuationSeparator" w:id="0">
    <w:p w14:paraId="5BBF32EE" w14:textId="77777777" w:rsidR="00D205A6" w:rsidRDefault="00D205A6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5FA6B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0924A2BB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9391E" w14:textId="77777777" w:rsidR="00D205A6" w:rsidRDefault="00D205A6" w:rsidP="00865817">
      <w:r>
        <w:separator/>
      </w:r>
    </w:p>
  </w:footnote>
  <w:footnote w:type="continuationSeparator" w:id="0">
    <w:p w14:paraId="79578DA0" w14:textId="77777777" w:rsidR="00D205A6" w:rsidRDefault="00D205A6" w:rsidP="0086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B163F"/>
    <w:rsid w:val="001065A0"/>
    <w:rsid w:val="00197102"/>
    <w:rsid w:val="001C2B9C"/>
    <w:rsid w:val="001D26A8"/>
    <w:rsid w:val="002058C4"/>
    <w:rsid w:val="002B0DCA"/>
    <w:rsid w:val="002E7D4C"/>
    <w:rsid w:val="00307269"/>
    <w:rsid w:val="00383FC0"/>
    <w:rsid w:val="003E77E4"/>
    <w:rsid w:val="004736F3"/>
    <w:rsid w:val="004E4C30"/>
    <w:rsid w:val="004F2F1C"/>
    <w:rsid w:val="0053019B"/>
    <w:rsid w:val="00637C5A"/>
    <w:rsid w:val="0067301F"/>
    <w:rsid w:val="00673C22"/>
    <w:rsid w:val="00675A62"/>
    <w:rsid w:val="00676BBF"/>
    <w:rsid w:val="00793A7D"/>
    <w:rsid w:val="007F2FE8"/>
    <w:rsid w:val="008354D5"/>
    <w:rsid w:val="0085247B"/>
    <w:rsid w:val="00865817"/>
    <w:rsid w:val="008E78E2"/>
    <w:rsid w:val="00901F5C"/>
    <w:rsid w:val="00923DAD"/>
    <w:rsid w:val="0094084F"/>
    <w:rsid w:val="009644DC"/>
    <w:rsid w:val="009943CD"/>
    <w:rsid w:val="00A13751"/>
    <w:rsid w:val="00A9477C"/>
    <w:rsid w:val="00AB243F"/>
    <w:rsid w:val="00B03974"/>
    <w:rsid w:val="00B11078"/>
    <w:rsid w:val="00B478F0"/>
    <w:rsid w:val="00B55F12"/>
    <w:rsid w:val="00BD2ACD"/>
    <w:rsid w:val="00C04292"/>
    <w:rsid w:val="00C31470"/>
    <w:rsid w:val="00C6036D"/>
    <w:rsid w:val="00C72BC7"/>
    <w:rsid w:val="00D205A6"/>
    <w:rsid w:val="00D66B37"/>
    <w:rsid w:val="00D67870"/>
    <w:rsid w:val="00D70C87"/>
    <w:rsid w:val="00D845FE"/>
    <w:rsid w:val="00D91AE6"/>
    <w:rsid w:val="00DE7628"/>
    <w:rsid w:val="00DF6E91"/>
    <w:rsid w:val="00EE7F51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28BA"/>
  <w15:docId w15:val="{F7FAC2A9-9B2D-4487-8188-6150591B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3</cp:revision>
  <dcterms:created xsi:type="dcterms:W3CDTF">2020-10-28T14:07:00Z</dcterms:created>
  <dcterms:modified xsi:type="dcterms:W3CDTF">2020-10-28T14:12:00Z</dcterms:modified>
</cp:coreProperties>
</file>