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98" w:rsidRDefault="000367A5" w:rsidP="004F1798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F1798" w:rsidRPr="00F337CB" w:rsidRDefault="004F1798" w:rsidP="004F1798">
      <w:pPr>
        <w:jc w:val="center"/>
        <w:rPr>
          <w:sz w:val="30"/>
          <w:szCs w:val="22"/>
          <w:lang w:val="it-IT"/>
        </w:rPr>
      </w:pPr>
      <w:r w:rsidRPr="00F337CB">
        <w:rPr>
          <w:rFonts w:ascii="Verdana" w:hAnsi="Verdana"/>
          <w:b/>
          <w:sz w:val="24"/>
          <w:szCs w:val="24"/>
          <w:lang w:val="ro-RO"/>
        </w:rPr>
        <w:t>Comisia pentru muncă şi protecţie socială</w:t>
      </w:r>
    </w:p>
    <w:p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F1798" w:rsidTr="00F7365B">
        <w:trPr>
          <w:trHeight w:val="259"/>
        </w:trPr>
        <w:tc>
          <w:tcPr>
            <w:tcW w:w="1417" w:type="dxa"/>
            <w:gridSpan w:val="2"/>
            <w:hideMark/>
          </w:tcPr>
          <w:p w:rsidR="004F1798" w:rsidRDefault="004F1798" w:rsidP="00F7365B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F1798" w:rsidRDefault="000367A5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12 mai 2021</w:t>
            </w:r>
          </w:p>
        </w:tc>
      </w:tr>
      <w:tr w:rsidR="004F1798" w:rsidTr="00F7365B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F1798" w:rsidRDefault="004F1798" w:rsidP="00F7365B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F1798" w:rsidRDefault="004F1798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0367A5">
              <w:rPr>
                <w:rFonts w:ascii="Verdana" w:hAnsi="Verdana"/>
                <w:sz w:val="20"/>
                <w:szCs w:val="24"/>
                <w:lang w:val="ro-RO"/>
              </w:rPr>
              <w:t>96</w:t>
            </w:r>
          </w:p>
        </w:tc>
      </w:tr>
    </w:tbl>
    <w:p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p w:rsidR="004F1798" w:rsidRPr="00F860A7" w:rsidRDefault="004F1798" w:rsidP="004F1798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F1798" w:rsidRPr="00E1098A" w:rsidRDefault="004F1798" w:rsidP="004F1798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4F1798" w:rsidRPr="007B728F" w:rsidRDefault="004F1798" w:rsidP="004F1798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F1798" w:rsidRPr="00E3074A" w:rsidRDefault="004F1798" w:rsidP="004F1798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proofErr w:type="spellStart"/>
      <w:r w:rsidRPr="00E3074A">
        <w:rPr>
          <w:rFonts w:ascii="Verdana" w:hAnsi="Verdana"/>
          <w:sz w:val="24"/>
          <w:szCs w:val="24"/>
          <w:lang w:val="fr-FR"/>
        </w:rPr>
        <w:t>Vă</w:t>
      </w:r>
      <w:proofErr w:type="spellEnd"/>
      <w:r w:rsidRPr="00E3074A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E3074A">
        <w:rPr>
          <w:rFonts w:ascii="Verdana" w:hAnsi="Verdana"/>
          <w:sz w:val="24"/>
          <w:szCs w:val="24"/>
          <w:lang w:val="fr-FR"/>
        </w:rPr>
        <w:t>înaintăm</w:t>
      </w:r>
      <w:proofErr w:type="spellEnd"/>
      <w:r w:rsidRPr="00E3074A"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 w:rsidRPr="00E3074A">
        <w:rPr>
          <w:rFonts w:ascii="Verdana" w:hAnsi="Verdana"/>
          <w:sz w:val="24"/>
          <w:szCs w:val="24"/>
          <w:lang w:val="fr-FR"/>
        </w:rPr>
        <w:t>alăturat</w:t>
      </w:r>
      <w:proofErr w:type="spellEnd"/>
      <w:r w:rsidRPr="00E3074A"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 w:rsidRPr="00E3074A">
        <w:rPr>
          <w:rFonts w:ascii="Verdana" w:hAnsi="Verdana"/>
          <w:b/>
          <w:sz w:val="24"/>
          <w:szCs w:val="24"/>
          <w:lang w:val="fr-FR"/>
        </w:rPr>
        <w:t>raportul</w:t>
      </w:r>
      <w:proofErr w:type="spellEnd"/>
      <w:r w:rsidRPr="00E3074A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E3074A">
        <w:rPr>
          <w:rFonts w:ascii="Verdana" w:hAnsi="Verdana"/>
          <w:sz w:val="24"/>
          <w:szCs w:val="24"/>
          <w:lang w:val="fr-FR"/>
        </w:rPr>
        <w:t>asupra</w:t>
      </w:r>
      <w:proofErr w:type="spellEnd"/>
      <w:r w:rsidRPr="00E3074A">
        <w:rPr>
          <w:rFonts w:ascii="Verdana" w:hAnsi="Verdana"/>
          <w:sz w:val="24"/>
          <w:szCs w:val="24"/>
          <w:lang w:val="fr-FR"/>
        </w:rPr>
        <w:t xml:space="preserve"> </w:t>
      </w:r>
      <w:r w:rsidRPr="00E3074A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Pr="00E3074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privind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aprobarea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Ordonanţei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de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urgenţ</w:t>
      </w:r>
      <w:r w:rsidR="00EA64CE">
        <w:rPr>
          <w:rStyle w:val="Heading2Char"/>
          <w:rFonts w:ascii="Verdana" w:hAnsi="Verdana"/>
          <w:b w:val="0"/>
          <w:bCs/>
          <w:i/>
          <w:iCs/>
        </w:rPr>
        <w:t>ă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a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Guvernului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nr.208/2020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pentru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modificarea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Ordonanţei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de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urgenţă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a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Guvernului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nr.70/2011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privind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măsurile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de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protecţie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socială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în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perioada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sezonului</w:t>
      </w:r>
      <w:proofErr w:type="spellEnd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EA64CE" w:rsidRPr="00EA64CE">
        <w:rPr>
          <w:rStyle w:val="Heading2Char"/>
          <w:rFonts w:ascii="Verdana" w:hAnsi="Verdana"/>
          <w:b w:val="0"/>
          <w:bCs/>
          <w:i/>
          <w:iCs/>
        </w:rPr>
        <w:t>rece</w:t>
      </w:r>
      <w:proofErr w:type="spellEnd"/>
      <w:r w:rsidRPr="00EA64CE">
        <w:rPr>
          <w:rStyle w:val="Heading2Char"/>
          <w:rFonts w:ascii="Verdana" w:hAnsi="Verdana"/>
          <w:b w:val="0"/>
          <w:bCs/>
          <w:i/>
          <w:iCs/>
        </w:rPr>
        <w:t>,</w:t>
      </w:r>
      <w:r w:rsidRPr="00E3074A">
        <w:rPr>
          <w:rFonts w:ascii="Verdana" w:hAnsi="Verdana"/>
          <w:sz w:val="24"/>
          <w:szCs w:val="24"/>
          <w:lang w:val="ro-RO"/>
        </w:rPr>
        <w:t xml:space="preserve"> trimis Comisiei pentru muncă şi protecţie socială în procedură de urgenţă</w:t>
      </w:r>
      <w:r>
        <w:rPr>
          <w:rFonts w:ascii="Verdana" w:hAnsi="Verdana"/>
          <w:sz w:val="24"/>
          <w:szCs w:val="24"/>
          <w:lang w:val="ro-RO"/>
        </w:rPr>
        <w:t>,</w:t>
      </w:r>
      <w:r w:rsidRPr="00E3074A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cu</w:t>
      </w:r>
      <w:r w:rsidRPr="00E3074A">
        <w:rPr>
          <w:rFonts w:ascii="Verdana" w:hAnsi="Verdana"/>
          <w:sz w:val="24"/>
          <w:szCs w:val="24"/>
          <w:lang w:val="ro-RO"/>
        </w:rPr>
        <w:t xml:space="preserve"> adresa nr. </w:t>
      </w:r>
      <w:r w:rsidR="00EA64CE">
        <w:rPr>
          <w:rFonts w:ascii="Verdana" w:hAnsi="Verdana"/>
          <w:b/>
          <w:noProof/>
          <w:sz w:val="24"/>
          <w:szCs w:val="24"/>
          <w:lang w:val="ro-RO"/>
        </w:rPr>
        <w:t>PLx.87/2021</w:t>
      </w:r>
      <w:r w:rsidRPr="00E3074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E3074A">
        <w:rPr>
          <w:rFonts w:ascii="Verdana" w:hAnsi="Verdana"/>
          <w:noProof/>
          <w:sz w:val="24"/>
          <w:szCs w:val="24"/>
          <w:lang w:val="ro-RO"/>
        </w:rPr>
        <w:t>din</w:t>
      </w:r>
      <w:r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451C34">
        <w:rPr>
          <w:rFonts w:ascii="Verdana" w:hAnsi="Verdana"/>
          <w:noProof/>
          <w:sz w:val="24"/>
          <w:szCs w:val="24"/>
          <w:lang w:val="ro-RO"/>
        </w:rPr>
        <w:t>8 februarie 2021</w:t>
      </w:r>
      <w:r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E3074A">
        <w:rPr>
          <w:rFonts w:ascii="Verdana" w:hAnsi="Verdana"/>
          <w:sz w:val="24"/>
          <w:szCs w:val="24"/>
          <w:lang w:val="ro-RO"/>
        </w:rPr>
        <w:t xml:space="preserve">pentru </w:t>
      </w:r>
      <w:r>
        <w:rPr>
          <w:rFonts w:ascii="Verdana" w:hAnsi="Verdana"/>
          <w:sz w:val="24"/>
          <w:szCs w:val="24"/>
          <w:lang w:val="ro-RO"/>
        </w:rPr>
        <w:t xml:space="preserve">dezbatere </w:t>
      </w:r>
      <w:r w:rsidR="00F50CF5">
        <w:rPr>
          <w:rFonts w:ascii="Verdana" w:hAnsi="Verdana"/>
          <w:sz w:val="24"/>
          <w:szCs w:val="24"/>
          <w:lang w:val="ro-RO"/>
        </w:rPr>
        <w:t>pe</w:t>
      </w:r>
      <w:r w:rsidRPr="00E3074A">
        <w:rPr>
          <w:rFonts w:ascii="Verdana" w:hAnsi="Verdana"/>
          <w:sz w:val="24"/>
          <w:szCs w:val="24"/>
          <w:lang w:val="ro-RO"/>
        </w:rPr>
        <w:t xml:space="preserve"> fond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4F1798" w:rsidRPr="007B728F" w:rsidRDefault="004F1798" w:rsidP="004F1798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F1798" w:rsidRPr="00E3074A" w:rsidRDefault="004F1798" w:rsidP="004F1798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</w:p>
    <w:p w:rsidR="004F1798" w:rsidRPr="003D58B4" w:rsidRDefault="004F1798" w:rsidP="004F1798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F1798" w:rsidRDefault="004F1798" w:rsidP="004F1798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F1798" w:rsidRDefault="004F1798" w:rsidP="004F1798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F1798" w:rsidRPr="004B38B3" w:rsidRDefault="004F1798" w:rsidP="004F1798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4F1798" w:rsidRDefault="00131DAC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OANA SILVIA ŢOIU</w:t>
      </w:r>
    </w:p>
    <w:p w:rsidR="004F1798" w:rsidRDefault="004F1798" w:rsidP="004F1798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sz w:val="24"/>
          <w:szCs w:val="24"/>
          <w:lang w:val="ro-RO"/>
        </w:rPr>
        <w:br w:type="page"/>
      </w:r>
      <w:r w:rsidR="000367A5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8675" cy="1000125"/>
            <wp:effectExtent l="19050" t="0" r="9525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F1798" w:rsidRDefault="004F1798" w:rsidP="004F1798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F1798" w:rsidTr="00F7365B">
        <w:trPr>
          <w:trHeight w:val="259"/>
        </w:trPr>
        <w:tc>
          <w:tcPr>
            <w:tcW w:w="1417" w:type="dxa"/>
            <w:gridSpan w:val="2"/>
            <w:hideMark/>
          </w:tcPr>
          <w:p w:rsidR="004F1798" w:rsidRDefault="004F1798" w:rsidP="00F7365B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F1798" w:rsidRDefault="000367A5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12 mai 2021</w:t>
            </w:r>
          </w:p>
        </w:tc>
      </w:tr>
      <w:tr w:rsidR="004F1798" w:rsidTr="00F7365B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F1798" w:rsidRDefault="004F1798" w:rsidP="00F7365B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F1798" w:rsidRDefault="004F1798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0367A5">
              <w:rPr>
                <w:rFonts w:ascii="Verdana" w:hAnsi="Verdana"/>
                <w:sz w:val="20"/>
                <w:szCs w:val="24"/>
                <w:lang w:val="ro-RO"/>
              </w:rPr>
              <w:t>96</w:t>
            </w:r>
          </w:p>
        </w:tc>
      </w:tr>
    </w:tbl>
    <w:p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p w:rsidR="004F1798" w:rsidRPr="001A3813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4F1798" w:rsidRPr="0078215A" w:rsidRDefault="004F1798" w:rsidP="0078215A">
      <w:pPr>
        <w:pStyle w:val="BodyText"/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 w:rsidRPr="0078215A">
        <w:rPr>
          <w:rFonts w:ascii="Verdana" w:hAnsi="Verdana"/>
          <w:b/>
          <w:sz w:val="24"/>
          <w:szCs w:val="24"/>
          <w:lang w:val="ro-RO"/>
        </w:rPr>
        <w:t xml:space="preserve">asupra proiectului de </w:t>
      </w:r>
      <w:r w:rsidR="00F50CF5" w:rsidRPr="0078215A">
        <w:rPr>
          <w:rFonts w:ascii="Verdana" w:hAnsi="Verdana"/>
          <w:b/>
          <w:sz w:val="24"/>
          <w:szCs w:val="24"/>
          <w:lang w:val="ro-RO"/>
        </w:rPr>
        <w:t xml:space="preserve">Lege </w:t>
      </w:r>
      <w:proofErr w:type="spellStart"/>
      <w:r w:rsidR="0078215A" w:rsidRPr="0078215A">
        <w:rPr>
          <w:rStyle w:val="Heading2Char"/>
          <w:rFonts w:ascii="Verdana" w:hAnsi="Verdana"/>
        </w:rPr>
        <w:t>privind</w:t>
      </w:r>
      <w:proofErr w:type="spellEnd"/>
      <w:r w:rsidR="0078215A" w:rsidRPr="0078215A">
        <w:rPr>
          <w:rStyle w:val="Heading2Char"/>
          <w:rFonts w:ascii="Verdana" w:hAnsi="Verdana"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</w:rPr>
        <w:t>aprobarea</w:t>
      </w:r>
      <w:proofErr w:type="spellEnd"/>
      <w:r w:rsidR="0078215A" w:rsidRPr="0078215A">
        <w:rPr>
          <w:rStyle w:val="Heading2Char"/>
          <w:rFonts w:ascii="Verdana" w:hAnsi="Verdana"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</w:rPr>
        <w:t>Ordonanţei</w:t>
      </w:r>
      <w:proofErr w:type="spellEnd"/>
      <w:r w:rsidR="0078215A" w:rsidRPr="0078215A">
        <w:rPr>
          <w:rStyle w:val="Heading2Char"/>
          <w:rFonts w:ascii="Verdana" w:hAnsi="Verdana"/>
        </w:rPr>
        <w:t xml:space="preserve"> de </w:t>
      </w:r>
      <w:proofErr w:type="spellStart"/>
      <w:r w:rsidR="0078215A" w:rsidRPr="0078215A">
        <w:rPr>
          <w:rStyle w:val="Heading2Char"/>
          <w:rFonts w:ascii="Verdana" w:hAnsi="Verdana"/>
        </w:rPr>
        <w:t>urgenţă</w:t>
      </w:r>
      <w:proofErr w:type="spellEnd"/>
      <w:r w:rsidR="0078215A" w:rsidRPr="0078215A">
        <w:rPr>
          <w:rStyle w:val="Heading2Char"/>
          <w:rFonts w:ascii="Verdana" w:hAnsi="Verdana"/>
        </w:rPr>
        <w:t xml:space="preserve"> a </w:t>
      </w:r>
      <w:proofErr w:type="spellStart"/>
      <w:r w:rsidR="0078215A" w:rsidRPr="0078215A">
        <w:rPr>
          <w:rStyle w:val="Heading2Char"/>
          <w:rFonts w:ascii="Verdana" w:hAnsi="Verdana"/>
        </w:rPr>
        <w:t>Guvernului</w:t>
      </w:r>
      <w:proofErr w:type="spellEnd"/>
      <w:r w:rsidR="0078215A" w:rsidRPr="0078215A">
        <w:rPr>
          <w:rStyle w:val="Heading2Char"/>
          <w:rFonts w:ascii="Verdana" w:hAnsi="Verdana"/>
        </w:rPr>
        <w:t xml:space="preserve"> nr.208/2020 </w:t>
      </w:r>
      <w:proofErr w:type="spellStart"/>
      <w:r w:rsidR="0078215A" w:rsidRPr="0078215A">
        <w:rPr>
          <w:rStyle w:val="Heading2Char"/>
          <w:rFonts w:ascii="Verdana" w:hAnsi="Verdana"/>
        </w:rPr>
        <w:t>pentru</w:t>
      </w:r>
      <w:proofErr w:type="spellEnd"/>
      <w:r w:rsidR="0078215A" w:rsidRPr="0078215A">
        <w:rPr>
          <w:rStyle w:val="Heading2Char"/>
          <w:rFonts w:ascii="Verdana" w:hAnsi="Verdana"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</w:rPr>
        <w:t>modificarea</w:t>
      </w:r>
      <w:proofErr w:type="spellEnd"/>
      <w:r w:rsidR="0078215A" w:rsidRPr="0078215A">
        <w:rPr>
          <w:rStyle w:val="Heading2Char"/>
          <w:rFonts w:ascii="Verdana" w:hAnsi="Verdana"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</w:rPr>
        <w:t>Ordonanţei</w:t>
      </w:r>
      <w:proofErr w:type="spellEnd"/>
      <w:r w:rsidR="0078215A" w:rsidRPr="0078215A">
        <w:rPr>
          <w:rStyle w:val="Heading2Char"/>
          <w:rFonts w:ascii="Verdana" w:hAnsi="Verdana"/>
        </w:rPr>
        <w:t xml:space="preserve"> de </w:t>
      </w:r>
      <w:proofErr w:type="spellStart"/>
      <w:r w:rsidR="0078215A" w:rsidRPr="0078215A">
        <w:rPr>
          <w:rStyle w:val="Heading2Char"/>
          <w:rFonts w:ascii="Verdana" w:hAnsi="Verdana"/>
        </w:rPr>
        <w:t>urgenţă</w:t>
      </w:r>
      <w:proofErr w:type="spellEnd"/>
      <w:r w:rsidR="0078215A" w:rsidRPr="0078215A">
        <w:rPr>
          <w:rStyle w:val="Heading2Char"/>
          <w:rFonts w:ascii="Verdana" w:hAnsi="Verdana"/>
        </w:rPr>
        <w:t xml:space="preserve"> a </w:t>
      </w:r>
      <w:proofErr w:type="spellStart"/>
      <w:r w:rsidR="0078215A" w:rsidRPr="0078215A">
        <w:rPr>
          <w:rStyle w:val="Heading2Char"/>
          <w:rFonts w:ascii="Verdana" w:hAnsi="Verdana"/>
        </w:rPr>
        <w:t>Guvernului</w:t>
      </w:r>
      <w:proofErr w:type="spellEnd"/>
      <w:r w:rsidR="0078215A" w:rsidRPr="0078215A">
        <w:rPr>
          <w:rStyle w:val="Heading2Char"/>
          <w:rFonts w:ascii="Verdana" w:hAnsi="Verdana"/>
        </w:rPr>
        <w:t xml:space="preserve"> nr.70/2011 </w:t>
      </w:r>
      <w:proofErr w:type="spellStart"/>
      <w:r w:rsidR="0078215A" w:rsidRPr="0078215A">
        <w:rPr>
          <w:rStyle w:val="Heading2Char"/>
          <w:rFonts w:ascii="Verdana" w:hAnsi="Verdana"/>
        </w:rPr>
        <w:t>privind</w:t>
      </w:r>
      <w:proofErr w:type="spellEnd"/>
      <w:r w:rsidR="0078215A" w:rsidRPr="0078215A">
        <w:rPr>
          <w:rStyle w:val="Heading2Char"/>
          <w:rFonts w:ascii="Verdana" w:hAnsi="Verdana"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</w:rPr>
        <w:t>măsurile</w:t>
      </w:r>
      <w:proofErr w:type="spellEnd"/>
      <w:r w:rsidR="0078215A" w:rsidRPr="0078215A">
        <w:rPr>
          <w:rStyle w:val="Heading2Char"/>
          <w:rFonts w:ascii="Verdana" w:hAnsi="Verdana"/>
        </w:rPr>
        <w:t xml:space="preserve"> de </w:t>
      </w:r>
      <w:proofErr w:type="spellStart"/>
      <w:r w:rsidR="0078215A" w:rsidRPr="0078215A">
        <w:rPr>
          <w:rStyle w:val="Heading2Char"/>
          <w:rFonts w:ascii="Verdana" w:hAnsi="Verdana"/>
        </w:rPr>
        <w:t>protecţie</w:t>
      </w:r>
      <w:proofErr w:type="spellEnd"/>
      <w:r w:rsidR="0078215A" w:rsidRPr="0078215A">
        <w:rPr>
          <w:rStyle w:val="Heading2Char"/>
          <w:rFonts w:ascii="Verdana" w:hAnsi="Verdana"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</w:rPr>
        <w:t>socială</w:t>
      </w:r>
      <w:proofErr w:type="spellEnd"/>
      <w:r w:rsidR="0078215A" w:rsidRPr="0078215A">
        <w:rPr>
          <w:rStyle w:val="Heading2Char"/>
          <w:rFonts w:ascii="Verdana" w:hAnsi="Verdana"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</w:rPr>
        <w:t>în</w:t>
      </w:r>
      <w:proofErr w:type="spellEnd"/>
      <w:r w:rsidR="0078215A" w:rsidRPr="0078215A">
        <w:rPr>
          <w:rStyle w:val="Heading2Char"/>
          <w:rFonts w:ascii="Verdana" w:hAnsi="Verdana"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</w:rPr>
        <w:t>perioada</w:t>
      </w:r>
      <w:proofErr w:type="spellEnd"/>
      <w:r w:rsidR="0078215A" w:rsidRPr="0078215A">
        <w:rPr>
          <w:rStyle w:val="Heading2Char"/>
          <w:rFonts w:ascii="Verdana" w:hAnsi="Verdana"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</w:rPr>
        <w:t>sezonului</w:t>
      </w:r>
      <w:proofErr w:type="spellEnd"/>
      <w:r w:rsidR="0078215A" w:rsidRPr="0078215A">
        <w:rPr>
          <w:rStyle w:val="Heading2Char"/>
          <w:rFonts w:ascii="Verdana" w:hAnsi="Verdana"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</w:rPr>
        <w:t>rece</w:t>
      </w:r>
      <w:proofErr w:type="spellEnd"/>
    </w:p>
    <w:p w:rsidR="004F1798" w:rsidRPr="0078215A" w:rsidRDefault="004F1798" w:rsidP="004F179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1A3813" w:rsidRDefault="004F1798" w:rsidP="004F179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78215A" w:rsidRDefault="004F1798" w:rsidP="0078215A">
      <w:pPr>
        <w:pStyle w:val="BodyText2"/>
        <w:spacing w:after="0" w:line="276" w:lineRule="auto"/>
        <w:ind w:firstLine="720"/>
        <w:jc w:val="both"/>
        <w:rPr>
          <w:rStyle w:val="Heading2Char"/>
          <w:rFonts w:ascii="Verdana" w:hAnsi="Verdana"/>
          <w:b w:val="0"/>
          <w:bCs/>
          <w:i/>
          <w:iCs/>
        </w:rPr>
      </w:pPr>
      <w:r w:rsidRPr="0078215A">
        <w:rPr>
          <w:rFonts w:ascii="Verdana" w:hAnsi="Verdana"/>
          <w:sz w:val="24"/>
          <w:szCs w:val="24"/>
          <w:lang w:val="ro-RO"/>
        </w:rPr>
        <w:t xml:space="preserve">În </w:t>
      </w:r>
      <w:r w:rsidR="00F50CF5" w:rsidRPr="0078215A">
        <w:rPr>
          <w:rFonts w:ascii="Verdana" w:hAnsi="Verdana"/>
          <w:sz w:val="24"/>
          <w:szCs w:val="24"/>
          <w:lang w:val="ro-RO"/>
        </w:rPr>
        <w:t>temeiul</w:t>
      </w:r>
      <w:r w:rsidRPr="0078215A">
        <w:rPr>
          <w:rFonts w:ascii="Verdana" w:hAnsi="Verdana"/>
          <w:sz w:val="24"/>
          <w:szCs w:val="24"/>
          <w:lang w:val="ro-RO"/>
        </w:rPr>
        <w:t xml:space="preserve"> art.</w:t>
      </w:r>
      <w:r w:rsidR="00F337CB" w:rsidRPr="0078215A">
        <w:rPr>
          <w:rFonts w:ascii="Verdana" w:hAnsi="Verdana"/>
          <w:sz w:val="24"/>
          <w:szCs w:val="24"/>
          <w:lang w:val="ro-RO"/>
        </w:rPr>
        <w:t>9</w:t>
      </w:r>
      <w:r w:rsidR="00A87888" w:rsidRPr="0078215A">
        <w:rPr>
          <w:rFonts w:ascii="Verdana" w:hAnsi="Verdana"/>
          <w:sz w:val="24"/>
          <w:szCs w:val="24"/>
          <w:lang w:val="ro-RO"/>
        </w:rPr>
        <w:t>4</w:t>
      </w:r>
      <w:r w:rsidRPr="0078215A">
        <w:rPr>
          <w:rFonts w:ascii="Verdana" w:hAnsi="Verdana"/>
          <w:sz w:val="24"/>
          <w:szCs w:val="24"/>
          <w:lang w:val="ro-RO"/>
        </w:rPr>
        <w:t xml:space="preserve"> şi 11</w:t>
      </w:r>
      <w:r w:rsidR="00F337CB" w:rsidRPr="0078215A">
        <w:rPr>
          <w:rFonts w:ascii="Verdana" w:hAnsi="Verdana"/>
          <w:sz w:val="24"/>
          <w:szCs w:val="24"/>
          <w:lang w:val="ro-RO"/>
        </w:rPr>
        <w:t>5</w:t>
      </w:r>
      <w:r w:rsidR="00451C34">
        <w:rPr>
          <w:rFonts w:ascii="Verdana" w:hAnsi="Verdana"/>
          <w:sz w:val="24"/>
          <w:szCs w:val="24"/>
          <w:lang w:val="ro-RO"/>
        </w:rPr>
        <w:t xml:space="preserve"> alin. (3)</w:t>
      </w:r>
      <w:r w:rsidRPr="0078215A">
        <w:rPr>
          <w:rFonts w:ascii="Verdana" w:hAnsi="Verdana"/>
          <w:sz w:val="24"/>
          <w:szCs w:val="24"/>
          <w:lang w:val="ro-RO"/>
        </w:rPr>
        <w:t xml:space="preserve"> din Regulamentul C</w:t>
      </w:r>
      <w:r w:rsidR="004A7E7D" w:rsidRPr="0078215A">
        <w:rPr>
          <w:rFonts w:ascii="Verdana" w:hAnsi="Verdana"/>
          <w:sz w:val="24"/>
          <w:szCs w:val="24"/>
          <w:lang w:val="ro-RO"/>
        </w:rPr>
        <w:t>amerei Deputaţilor, republicat</w:t>
      </w:r>
      <w:r w:rsidRPr="0078215A">
        <w:rPr>
          <w:rFonts w:ascii="Verdana" w:hAnsi="Verdana"/>
          <w:sz w:val="24"/>
          <w:szCs w:val="24"/>
          <w:lang w:val="ro-RO"/>
        </w:rPr>
        <w:t xml:space="preserve">, </w:t>
      </w:r>
      <w:r w:rsidR="00F337CB" w:rsidRPr="0078215A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78215A">
        <w:rPr>
          <w:rFonts w:ascii="Verdana" w:hAnsi="Verdana"/>
          <w:sz w:val="24"/>
          <w:szCs w:val="24"/>
          <w:lang w:val="ro-RO"/>
        </w:rPr>
        <w:t>Comisia pentru muncă şi protecţie socială a fost sesizată, prin adresa</w:t>
      </w:r>
      <w:r w:rsidR="00451C34">
        <w:rPr>
          <w:rFonts w:ascii="Verdana" w:hAnsi="Verdana"/>
          <w:sz w:val="24"/>
          <w:szCs w:val="24"/>
          <w:lang w:val="ro-RO"/>
        </w:rPr>
        <w:br/>
      </w:r>
      <w:r w:rsidRPr="0078215A">
        <w:rPr>
          <w:rFonts w:ascii="Verdana" w:hAnsi="Verdana"/>
          <w:sz w:val="24"/>
          <w:szCs w:val="24"/>
          <w:lang w:val="ro-RO"/>
        </w:rPr>
        <w:t>nr.</w:t>
      </w:r>
      <w:r w:rsidR="0078215A">
        <w:rPr>
          <w:rFonts w:ascii="Verdana" w:hAnsi="Verdana"/>
          <w:sz w:val="24"/>
          <w:szCs w:val="24"/>
          <w:lang w:val="ro-RO"/>
        </w:rPr>
        <w:t xml:space="preserve"> </w:t>
      </w:r>
      <w:proofErr w:type="spellStart"/>
      <w:r w:rsidR="0078215A" w:rsidRPr="0078215A">
        <w:rPr>
          <w:rFonts w:ascii="Verdana" w:hAnsi="Verdana"/>
          <w:b/>
          <w:bCs/>
          <w:sz w:val="24"/>
          <w:szCs w:val="24"/>
          <w:lang w:val="ro-RO"/>
        </w:rPr>
        <w:t>PLx</w:t>
      </w:r>
      <w:proofErr w:type="spellEnd"/>
      <w:r w:rsidR="00451C34"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="0078215A" w:rsidRPr="0078215A">
        <w:rPr>
          <w:rFonts w:ascii="Verdana" w:hAnsi="Verdana"/>
          <w:b/>
          <w:bCs/>
          <w:sz w:val="24"/>
          <w:szCs w:val="24"/>
          <w:lang w:val="ro-RO"/>
        </w:rPr>
        <w:t>87/2021</w:t>
      </w:r>
      <w:r w:rsidRPr="0078215A">
        <w:rPr>
          <w:rFonts w:ascii="Verdana" w:hAnsi="Verdana"/>
          <w:sz w:val="24"/>
          <w:szCs w:val="24"/>
          <w:lang w:val="ro-RO"/>
        </w:rPr>
        <w:t xml:space="preserve"> din</w:t>
      </w:r>
      <w:r w:rsidR="0078215A">
        <w:rPr>
          <w:rFonts w:ascii="Verdana" w:hAnsi="Verdana"/>
          <w:sz w:val="24"/>
          <w:szCs w:val="24"/>
          <w:lang w:val="ro-RO"/>
        </w:rPr>
        <w:t xml:space="preserve"> 08.02.2021</w:t>
      </w:r>
      <w:r w:rsidRPr="0078215A">
        <w:rPr>
          <w:rFonts w:ascii="Verdana" w:hAnsi="Verdana"/>
          <w:sz w:val="24"/>
          <w:szCs w:val="24"/>
          <w:lang w:val="ro-RO"/>
        </w:rPr>
        <w:t xml:space="preserve">, cu dezbaterea pe fond, în </w:t>
      </w:r>
      <w:r w:rsidR="0078215A">
        <w:rPr>
          <w:rFonts w:ascii="Verdana" w:hAnsi="Verdana"/>
          <w:sz w:val="24"/>
          <w:szCs w:val="24"/>
          <w:lang w:val="ro-RO"/>
        </w:rPr>
        <w:t xml:space="preserve">procedură </w:t>
      </w:r>
      <w:r w:rsidRPr="0078215A">
        <w:rPr>
          <w:rFonts w:ascii="Verdana" w:hAnsi="Verdana"/>
          <w:sz w:val="24"/>
          <w:szCs w:val="24"/>
          <w:lang w:val="ro-RO"/>
        </w:rPr>
        <w:t xml:space="preserve">de urgenţă, a </w:t>
      </w:r>
      <w:r w:rsidRPr="0078215A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privind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aprobarea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bookmarkStart w:id="0" w:name="_Hlk71706529"/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Ordonanţei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de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urgenţă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a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Guvernului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nr.208/2020</w:t>
      </w:r>
      <w:bookmarkEnd w:id="0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pentru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modificarea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Ordonanţei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de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urgenţă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a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Guvernului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nr.70/2011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privind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măsurile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de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protecţie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socială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în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perioada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sezonului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rece</w:t>
      </w:r>
      <w:proofErr w:type="spellEnd"/>
      <w:r w:rsidR="0078215A" w:rsidRPr="0078215A">
        <w:rPr>
          <w:rStyle w:val="Heading2Char"/>
          <w:rFonts w:ascii="Verdana" w:hAnsi="Verdana"/>
          <w:b w:val="0"/>
          <w:bCs/>
          <w:i/>
          <w:iCs/>
        </w:rPr>
        <w:t>.</w:t>
      </w:r>
    </w:p>
    <w:p w:rsidR="0078215A" w:rsidRPr="009F62C3" w:rsidRDefault="0078215A" w:rsidP="0078215A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9259F9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D221F3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9259F9">
        <w:rPr>
          <w:rFonts w:ascii="Verdana" w:hAnsi="Verdana"/>
          <w:sz w:val="24"/>
          <w:szCs w:val="24"/>
          <w:lang w:val="ro-RO"/>
        </w:rPr>
        <w:t>a</w:t>
      </w:r>
      <w:r w:rsidR="001648DF">
        <w:rPr>
          <w:rFonts w:ascii="Verdana" w:hAnsi="Verdana"/>
          <w:sz w:val="24"/>
          <w:szCs w:val="24"/>
          <w:lang w:val="ro-RO"/>
        </w:rPr>
        <w:t>proba</w:t>
      </w:r>
      <w:r w:rsidR="009259F9">
        <w:rPr>
          <w:rFonts w:ascii="Verdana" w:hAnsi="Verdana"/>
          <w:sz w:val="24"/>
          <w:szCs w:val="24"/>
          <w:lang w:val="ro-RO"/>
        </w:rPr>
        <w:t xml:space="preserve">rea </w:t>
      </w:r>
      <w:proofErr w:type="spellStart"/>
      <w:r w:rsidR="009259F9" w:rsidRPr="009259F9">
        <w:rPr>
          <w:rStyle w:val="Heading2Char"/>
          <w:rFonts w:ascii="Verdana" w:hAnsi="Verdana"/>
          <w:b w:val="0"/>
          <w:bCs/>
        </w:rPr>
        <w:t>Ordonanţei</w:t>
      </w:r>
      <w:proofErr w:type="spellEnd"/>
      <w:r w:rsidR="009259F9" w:rsidRPr="009259F9">
        <w:rPr>
          <w:rStyle w:val="Heading2Char"/>
          <w:rFonts w:ascii="Verdana" w:hAnsi="Verdana"/>
          <w:b w:val="0"/>
          <w:bCs/>
        </w:rPr>
        <w:t xml:space="preserve"> de </w:t>
      </w:r>
      <w:proofErr w:type="spellStart"/>
      <w:r w:rsidR="009259F9" w:rsidRPr="009259F9">
        <w:rPr>
          <w:rStyle w:val="Heading2Char"/>
          <w:rFonts w:ascii="Verdana" w:hAnsi="Verdana"/>
          <w:b w:val="0"/>
          <w:bCs/>
        </w:rPr>
        <w:t>urgenţă</w:t>
      </w:r>
      <w:proofErr w:type="spellEnd"/>
      <w:r w:rsidR="009259F9" w:rsidRPr="009259F9">
        <w:rPr>
          <w:rStyle w:val="Heading2Char"/>
          <w:rFonts w:ascii="Verdana" w:hAnsi="Verdana"/>
          <w:b w:val="0"/>
          <w:bCs/>
        </w:rPr>
        <w:t xml:space="preserve"> a </w:t>
      </w:r>
      <w:proofErr w:type="spellStart"/>
      <w:r w:rsidR="009259F9" w:rsidRPr="009259F9">
        <w:rPr>
          <w:rStyle w:val="Heading2Char"/>
          <w:rFonts w:ascii="Verdana" w:hAnsi="Verdana"/>
          <w:b w:val="0"/>
          <w:bCs/>
        </w:rPr>
        <w:t>Guvernului</w:t>
      </w:r>
      <w:proofErr w:type="spellEnd"/>
      <w:r w:rsidR="009259F9" w:rsidRPr="009259F9">
        <w:rPr>
          <w:rStyle w:val="Heading2Char"/>
          <w:rFonts w:ascii="Verdana" w:hAnsi="Verdana"/>
          <w:b w:val="0"/>
          <w:bCs/>
        </w:rPr>
        <w:t xml:space="preserve"> nr.208/2020</w:t>
      </w:r>
      <w:r w:rsidR="009259F9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r w:rsidR="009259F9" w:rsidRPr="009259F9">
        <w:rPr>
          <w:rStyle w:val="Heading2Char"/>
          <w:rFonts w:ascii="Verdana" w:hAnsi="Verdana"/>
          <w:b w:val="0"/>
          <w:bCs/>
        </w:rPr>
        <w:t>care</w:t>
      </w:r>
      <w:r w:rsidR="009259F9">
        <w:rPr>
          <w:rStyle w:val="Heading2Char"/>
          <w:rFonts w:ascii="Verdana" w:hAnsi="Verdana"/>
          <w:b w:val="0"/>
          <w:bCs/>
          <w:i/>
          <w:iCs/>
        </w:rPr>
        <w:t xml:space="preserve"> </w:t>
      </w:r>
      <w:proofErr w:type="spellStart"/>
      <w:r w:rsidR="009259F9" w:rsidRPr="009259F9">
        <w:rPr>
          <w:rFonts w:ascii="Verdana" w:hAnsi="Verdana"/>
          <w:sz w:val="24"/>
          <w:szCs w:val="24"/>
        </w:rPr>
        <w:t>modifică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 w:rsidRPr="009259F9">
        <w:rPr>
          <w:rFonts w:ascii="Verdana" w:hAnsi="Verdana"/>
          <w:sz w:val="24"/>
          <w:szCs w:val="24"/>
        </w:rPr>
        <w:t>Ordonanța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de </w:t>
      </w:r>
      <w:proofErr w:type="spellStart"/>
      <w:r w:rsidR="009259F9" w:rsidRPr="009259F9">
        <w:rPr>
          <w:rFonts w:ascii="Verdana" w:hAnsi="Verdana"/>
          <w:sz w:val="24"/>
          <w:szCs w:val="24"/>
        </w:rPr>
        <w:t>urgență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a </w:t>
      </w:r>
      <w:proofErr w:type="spellStart"/>
      <w:r w:rsidR="009259F9" w:rsidRPr="009259F9">
        <w:rPr>
          <w:rFonts w:ascii="Verdana" w:hAnsi="Verdana"/>
          <w:sz w:val="24"/>
          <w:szCs w:val="24"/>
        </w:rPr>
        <w:t>Guvemului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nr.70/2011 </w:t>
      </w:r>
      <w:proofErr w:type="spellStart"/>
      <w:r w:rsidR="001648DF">
        <w:rPr>
          <w:rFonts w:ascii="Verdana" w:hAnsi="Verdana"/>
          <w:sz w:val="24"/>
          <w:szCs w:val="24"/>
        </w:rPr>
        <w:t>în</w:t>
      </w:r>
      <w:proofErr w:type="spellEnd"/>
      <w:r w:rsidR="001648DF">
        <w:rPr>
          <w:rFonts w:ascii="Verdana" w:hAnsi="Verdana"/>
          <w:sz w:val="24"/>
          <w:szCs w:val="24"/>
        </w:rPr>
        <w:t xml:space="preserve"> </w:t>
      </w:r>
      <w:proofErr w:type="spellStart"/>
      <w:r w:rsidR="001648DF">
        <w:rPr>
          <w:rFonts w:ascii="Verdana" w:hAnsi="Verdana"/>
          <w:sz w:val="24"/>
          <w:szCs w:val="24"/>
        </w:rPr>
        <w:t>sensul</w:t>
      </w:r>
      <w:proofErr w:type="spellEnd"/>
      <w:r w:rsidR="001648DF">
        <w:rPr>
          <w:rFonts w:ascii="Verdana" w:hAnsi="Verdana"/>
          <w:sz w:val="24"/>
          <w:szCs w:val="24"/>
        </w:rPr>
        <w:t xml:space="preserve"> </w:t>
      </w:r>
      <w:proofErr w:type="spellStart"/>
      <w:r w:rsidR="009259F9" w:rsidRPr="009259F9">
        <w:rPr>
          <w:rFonts w:ascii="Verdana" w:hAnsi="Verdana"/>
          <w:sz w:val="24"/>
          <w:szCs w:val="24"/>
        </w:rPr>
        <w:t>major</w:t>
      </w:r>
      <w:r w:rsidR="001648DF">
        <w:rPr>
          <w:rFonts w:ascii="Verdana" w:hAnsi="Verdana"/>
          <w:sz w:val="24"/>
          <w:szCs w:val="24"/>
        </w:rPr>
        <w:t>ă</w:t>
      </w:r>
      <w:r w:rsidR="009259F9" w:rsidRPr="009259F9">
        <w:rPr>
          <w:rFonts w:ascii="Verdana" w:hAnsi="Verdana"/>
          <w:sz w:val="24"/>
          <w:szCs w:val="24"/>
        </w:rPr>
        <w:t>r</w:t>
      </w:r>
      <w:r w:rsidR="001648DF">
        <w:rPr>
          <w:rFonts w:ascii="Verdana" w:hAnsi="Verdana"/>
          <w:sz w:val="24"/>
          <w:szCs w:val="24"/>
        </w:rPr>
        <w:t>ii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 w:rsidRPr="009259F9">
        <w:rPr>
          <w:rFonts w:ascii="Verdana" w:hAnsi="Verdana"/>
          <w:sz w:val="24"/>
          <w:szCs w:val="24"/>
        </w:rPr>
        <w:t>nivelului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maxim de </w:t>
      </w:r>
      <w:proofErr w:type="spellStart"/>
      <w:r w:rsidR="009259F9" w:rsidRPr="009259F9">
        <w:rPr>
          <w:rFonts w:ascii="Verdana" w:hAnsi="Verdana"/>
          <w:sz w:val="24"/>
          <w:szCs w:val="24"/>
        </w:rPr>
        <w:t>venituri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>
        <w:rPr>
          <w:rFonts w:ascii="Verdana" w:hAnsi="Verdana"/>
          <w:sz w:val="24"/>
          <w:szCs w:val="24"/>
        </w:rPr>
        <w:t>î</w:t>
      </w:r>
      <w:r w:rsidR="009259F9" w:rsidRPr="009259F9">
        <w:rPr>
          <w:rFonts w:ascii="Verdana" w:hAnsi="Verdana"/>
          <w:sz w:val="24"/>
          <w:szCs w:val="24"/>
        </w:rPr>
        <w:t>n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 w:rsidRPr="009259F9">
        <w:rPr>
          <w:rFonts w:ascii="Verdana" w:hAnsi="Verdana"/>
          <w:sz w:val="24"/>
          <w:szCs w:val="24"/>
        </w:rPr>
        <w:t>func</w:t>
      </w:r>
      <w:r w:rsidR="009259F9">
        <w:rPr>
          <w:rFonts w:ascii="Verdana" w:hAnsi="Verdana"/>
          <w:sz w:val="24"/>
          <w:szCs w:val="24"/>
        </w:rPr>
        <w:t>ț</w:t>
      </w:r>
      <w:r w:rsidR="009259F9" w:rsidRPr="009259F9">
        <w:rPr>
          <w:rFonts w:ascii="Verdana" w:hAnsi="Verdana"/>
          <w:sz w:val="24"/>
          <w:szCs w:val="24"/>
        </w:rPr>
        <w:t>ie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de care se </w:t>
      </w:r>
      <w:proofErr w:type="spellStart"/>
      <w:r w:rsidR="009259F9" w:rsidRPr="009259F9">
        <w:rPr>
          <w:rFonts w:ascii="Verdana" w:hAnsi="Verdana"/>
          <w:sz w:val="24"/>
          <w:szCs w:val="24"/>
        </w:rPr>
        <w:t>poate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 w:rsidRPr="009259F9">
        <w:rPr>
          <w:rFonts w:ascii="Verdana" w:hAnsi="Verdana"/>
          <w:sz w:val="24"/>
          <w:szCs w:val="24"/>
        </w:rPr>
        <w:t>acorda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 w:rsidRPr="009259F9">
        <w:rPr>
          <w:rFonts w:ascii="Verdana" w:hAnsi="Verdana"/>
          <w:sz w:val="24"/>
          <w:szCs w:val="24"/>
        </w:rPr>
        <w:t>ajutorul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 w:rsidRPr="009259F9">
        <w:rPr>
          <w:rFonts w:ascii="Verdana" w:hAnsi="Verdana"/>
          <w:sz w:val="24"/>
          <w:szCs w:val="24"/>
        </w:rPr>
        <w:t>pentru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>
        <w:rPr>
          <w:rFonts w:ascii="Verdana" w:hAnsi="Verdana"/>
          <w:sz w:val="24"/>
          <w:szCs w:val="24"/>
        </w:rPr>
        <w:t>î</w:t>
      </w:r>
      <w:r w:rsidR="009259F9" w:rsidRPr="009259F9">
        <w:rPr>
          <w:rFonts w:ascii="Verdana" w:hAnsi="Verdana"/>
          <w:sz w:val="24"/>
          <w:szCs w:val="24"/>
        </w:rPr>
        <w:t>ncalzirea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 w:rsidRPr="009259F9">
        <w:rPr>
          <w:rFonts w:ascii="Verdana" w:hAnsi="Verdana"/>
          <w:sz w:val="24"/>
          <w:szCs w:val="24"/>
        </w:rPr>
        <w:t>locuin</w:t>
      </w:r>
      <w:r w:rsidR="00F431EB">
        <w:rPr>
          <w:rFonts w:ascii="Verdana" w:hAnsi="Verdana"/>
          <w:sz w:val="24"/>
          <w:szCs w:val="24"/>
        </w:rPr>
        <w:t>ț</w:t>
      </w:r>
      <w:r w:rsidR="009259F9" w:rsidRPr="009259F9">
        <w:rPr>
          <w:rFonts w:ascii="Verdana" w:hAnsi="Verdana"/>
          <w:sz w:val="24"/>
          <w:szCs w:val="24"/>
        </w:rPr>
        <w:t>ei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>
        <w:rPr>
          <w:rFonts w:ascii="Verdana" w:hAnsi="Verdana"/>
          <w:sz w:val="24"/>
          <w:szCs w:val="24"/>
        </w:rPr>
        <w:t>î</w:t>
      </w:r>
      <w:r w:rsidR="009259F9" w:rsidRPr="009259F9">
        <w:rPr>
          <w:rFonts w:ascii="Verdana" w:hAnsi="Verdana"/>
          <w:sz w:val="24"/>
          <w:szCs w:val="24"/>
        </w:rPr>
        <w:t>n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 w:rsidRPr="009259F9">
        <w:rPr>
          <w:rFonts w:ascii="Verdana" w:hAnsi="Verdana"/>
          <w:sz w:val="24"/>
          <w:szCs w:val="24"/>
        </w:rPr>
        <w:t>perioada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 w:rsidRPr="009259F9">
        <w:rPr>
          <w:rFonts w:ascii="Verdana" w:hAnsi="Verdana"/>
          <w:sz w:val="24"/>
          <w:szCs w:val="24"/>
        </w:rPr>
        <w:t>sezonului</w:t>
      </w:r>
      <w:proofErr w:type="spellEnd"/>
      <w:r w:rsidR="009259F9" w:rsidRPr="009259F9">
        <w:rPr>
          <w:rFonts w:ascii="Verdana" w:hAnsi="Verdana"/>
          <w:sz w:val="24"/>
          <w:szCs w:val="24"/>
        </w:rPr>
        <w:t xml:space="preserve"> </w:t>
      </w:r>
      <w:proofErr w:type="spellStart"/>
      <w:r w:rsidR="009259F9" w:rsidRPr="009259F9">
        <w:rPr>
          <w:rFonts w:ascii="Verdana" w:hAnsi="Verdana"/>
          <w:sz w:val="24"/>
          <w:szCs w:val="24"/>
        </w:rPr>
        <w:t>rece</w:t>
      </w:r>
      <w:proofErr w:type="spellEnd"/>
      <w:r w:rsidR="009259F9" w:rsidRPr="009259F9">
        <w:rPr>
          <w:rFonts w:ascii="Verdana" w:hAnsi="Verdana"/>
          <w:sz w:val="24"/>
          <w:szCs w:val="24"/>
        </w:rPr>
        <w:t>.</w:t>
      </w:r>
    </w:p>
    <w:p w:rsidR="004F1798" w:rsidRDefault="004F1798" w:rsidP="00F50CF5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Proiectul de lege a fost</w:t>
      </w:r>
      <w:r w:rsidRPr="00D221F3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D221F3">
        <w:rPr>
          <w:rFonts w:ascii="Verdana" w:hAnsi="Verdana"/>
          <w:sz w:val="24"/>
          <w:szCs w:val="24"/>
          <w:lang w:val="ro-RO"/>
        </w:rPr>
        <w:t xml:space="preserve">de Senat în şedinţa din </w:t>
      </w:r>
      <w:r w:rsidR="007A2C37">
        <w:rPr>
          <w:rFonts w:ascii="Verdana" w:hAnsi="Verdana"/>
          <w:sz w:val="24"/>
          <w:szCs w:val="24"/>
          <w:lang w:val="ro-RO"/>
        </w:rPr>
        <w:t>03.02.2021</w:t>
      </w:r>
      <w:r w:rsidR="001648DF">
        <w:rPr>
          <w:rFonts w:ascii="Verdana" w:hAnsi="Verdana"/>
          <w:sz w:val="24"/>
          <w:szCs w:val="24"/>
          <w:lang w:val="ro-RO"/>
        </w:rPr>
        <w:t>, ca urmare a depăș</w:t>
      </w:r>
      <w:r w:rsidR="001648DF" w:rsidRPr="001648DF">
        <w:rPr>
          <w:rFonts w:ascii="Verdana" w:hAnsi="Verdana"/>
          <w:sz w:val="24"/>
          <w:szCs w:val="24"/>
          <w:lang w:val="ro-RO"/>
        </w:rPr>
        <w:t>irii termenului de adoptare, potrivit art.115 alin.(5) din Constitu</w:t>
      </w:r>
      <w:r w:rsidR="001648DF">
        <w:rPr>
          <w:rFonts w:ascii="Verdana" w:hAnsi="Verdana"/>
          <w:sz w:val="24"/>
          <w:szCs w:val="24"/>
          <w:lang w:val="ro-RO"/>
        </w:rPr>
        <w:t>ț</w:t>
      </w:r>
      <w:r w:rsidR="001648DF" w:rsidRPr="001648DF">
        <w:rPr>
          <w:rFonts w:ascii="Verdana" w:hAnsi="Verdana"/>
          <w:sz w:val="24"/>
          <w:szCs w:val="24"/>
          <w:lang w:val="ro-RO"/>
        </w:rPr>
        <w:t>ia României</w:t>
      </w:r>
      <w:r w:rsidR="001648DF">
        <w:rPr>
          <w:rFonts w:ascii="Verdana" w:hAnsi="Verdana"/>
          <w:sz w:val="24"/>
          <w:szCs w:val="24"/>
          <w:lang w:val="ro-RO"/>
        </w:rPr>
        <w:t>,</w:t>
      </w:r>
      <w:r w:rsidR="001648DF" w:rsidRPr="001648DF">
        <w:rPr>
          <w:rFonts w:ascii="Verdana" w:hAnsi="Verdana"/>
          <w:sz w:val="24"/>
          <w:szCs w:val="24"/>
          <w:lang w:val="ro-RO"/>
        </w:rPr>
        <w:t xml:space="preserve"> republicat</w:t>
      </w:r>
      <w:r w:rsidR="001648DF">
        <w:rPr>
          <w:rFonts w:ascii="Verdana" w:hAnsi="Verdana"/>
          <w:sz w:val="24"/>
          <w:szCs w:val="24"/>
          <w:lang w:val="ro-RO"/>
        </w:rPr>
        <w:t>ă</w:t>
      </w:r>
      <w:r w:rsidR="007A2C37">
        <w:rPr>
          <w:rFonts w:ascii="Verdana" w:hAnsi="Verdana"/>
          <w:sz w:val="24"/>
          <w:szCs w:val="24"/>
          <w:lang w:val="ro-RO"/>
        </w:rPr>
        <w:t>.</w:t>
      </w: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4F1798" w:rsidRPr="00D221F3" w:rsidRDefault="004F1798" w:rsidP="00F50CF5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7A2C37">
        <w:rPr>
          <w:rFonts w:ascii="Verdana" w:hAnsi="Verdana"/>
          <w:sz w:val="24"/>
          <w:szCs w:val="24"/>
          <w:lang w:val="ro-RO"/>
        </w:rPr>
        <w:t>1196/26.11.2020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4F1798" w:rsidRPr="00D221F3" w:rsidRDefault="004F1798" w:rsidP="00F50CF5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Consiliului Economic şi Social (nr.</w:t>
      </w:r>
      <w:r w:rsidR="007A2C37">
        <w:rPr>
          <w:rFonts w:ascii="Verdana" w:hAnsi="Verdana"/>
          <w:sz w:val="24"/>
          <w:szCs w:val="24"/>
          <w:lang w:val="ro-RO"/>
        </w:rPr>
        <w:t>11252/19.11.2020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4F1798" w:rsidRPr="00D221F3" w:rsidRDefault="004F1798" w:rsidP="00F50CF5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lastRenderedPageBreak/>
        <w:t>avizul favorabil al Comisiei pentru administraţie publică</w:t>
      </w:r>
      <w:r>
        <w:rPr>
          <w:rFonts w:ascii="Verdana" w:hAnsi="Verdana"/>
          <w:sz w:val="24"/>
          <w:szCs w:val="24"/>
          <w:lang w:val="ro-RO"/>
        </w:rPr>
        <w:t xml:space="preserve"> şi</w:t>
      </w:r>
      <w:r w:rsidRPr="00D221F3">
        <w:rPr>
          <w:rFonts w:ascii="Verdana" w:hAnsi="Verdana"/>
          <w:sz w:val="24"/>
          <w:szCs w:val="24"/>
          <w:lang w:val="ro-RO"/>
        </w:rPr>
        <w:t xml:space="preserve"> amenajarea teritoriului (nr.</w:t>
      </w:r>
      <w:r w:rsidR="00336DEF">
        <w:rPr>
          <w:rFonts w:ascii="Verdana" w:hAnsi="Verdana"/>
          <w:sz w:val="24"/>
          <w:szCs w:val="24"/>
          <w:lang w:val="ro-RO"/>
        </w:rPr>
        <w:t>4c-7/49/16.03.2021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4F1798" w:rsidRPr="00D221F3" w:rsidRDefault="004F1798" w:rsidP="00F50CF5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avizul favorabil al Comisiei pentru </w:t>
      </w:r>
      <w:r w:rsidR="002B3A70">
        <w:rPr>
          <w:rFonts w:ascii="Verdana" w:hAnsi="Verdana"/>
          <w:sz w:val="24"/>
          <w:szCs w:val="24"/>
          <w:lang w:val="ro-RO"/>
        </w:rPr>
        <w:t>industrii și servicii</w:t>
      </w:r>
      <w:r w:rsidR="00DA2B3C">
        <w:rPr>
          <w:rFonts w:ascii="Verdana" w:hAnsi="Verdana"/>
          <w:sz w:val="24"/>
          <w:szCs w:val="24"/>
          <w:lang w:val="ro-RO"/>
        </w:rPr>
        <w:t xml:space="preserve"> </w:t>
      </w:r>
      <w:r w:rsidRPr="00D221F3">
        <w:rPr>
          <w:rFonts w:ascii="Verdana" w:hAnsi="Verdana"/>
          <w:sz w:val="24"/>
          <w:szCs w:val="24"/>
          <w:lang w:val="ro-RO"/>
        </w:rPr>
        <w:t>(nr.</w:t>
      </w:r>
      <w:r w:rsidR="002B3A70">
        <w:rPr>
          <w:rFonts w:ascii="Verdana" w:hAnsi="Verdana"/>
          <w:sz w:val="24"/>
          <w:szCs w:val="24"/>
          <w:lang w:val="ro-RO"/>
        </w:rPr>
        <w:t>4c-3/94/23.02.2021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4F1798" w:rsidRPr="00D221F3" w:rsidRDefault="004F1798" w:rsidP="00F50CF5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Comisiei pentru drepturile omului, culte şi problemele minorităţilor naţionale (nr.</w:t>
      </w:r>
      <w:r w:rsidR="007A2C37">
        <w:rPr>
          <w:rFonts w:ascii="Verdana" w:hAnsi="Verdana"/>
          <w:sz w:val="24"/>
          <w:szCs w:val="24"/>
          <w:lang w:val="ro-RO"/>
        </w:rPr>
        <w:t>4c-6/86/16.02.202</w:t>
      </w:r>
      <w:r w:rsidR="002B3A70">
        <w:rPr>
          <w:rFonts w:ascii="Verdana" w:hAnsi="Verdana"/>
          <w:sz w:val="24"/>
          <w:szCs w:val="24"/>
          <w:lang w:val="ro-RO"/>
        </w:rPr>
        <w:t>1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4F1798" w:rsidRPr="00D221F3" w:rsidRDefault="004F1798" w:rsidP="00F50CF5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Comisiei pentru egalitatea de şanse pentru femei şi bărbaţi (nr.</w:t>
      </w:r>
      <w:r w:rsidR="006572B7">
        <w:rPr>
          <w:rFonts w:ascii="Verdana" w:hAnsi="Verdana"/>
          <w:sz w:val="24"/>
          <w:szCs w:val="24"/>
          <w:lang w:val="ro-RO"/>
        </w:rPr>
        <w:t>4c-</w:t>
      </w:r>
      <w:r w:rsidR="00934213">
        <w:rPr>
          <w:rFonts w:ascii="Verdana" w:hAnsi="Verdana"/>
          <w:sz w:val="24"/>
          <w:szCs w:val="24"/>
          <w:lang w:val="ro-RO"/>
        </w:rPr>
        <w:t>20</w:t>
      </w:r>
      <w:r w:rsidR="006572B7">
        <w:rPr>
          <w:rFonts w:ascii="Verdana" w:hAnsi="Verdana"/>
          <w:sz w:val="24"/>
          <w:szCs w:val="24"/>
          <w:lang w:val="ro-RO"/>
        </w:rPr>
        <w:t>/54/16.02.2021</w:t>
      </w:r>
      <w:r w:rsidRPr="00D221F3">
        <w:rPr>
          <w:rFonts w:ascii="Verdana" w:hAnsi="Verdana"/>
          <w:sz w:val="24"/>
          <w:szCs w:val="24"/>
          <w:lang w:val="ro-RO"/>
        </w:rPr>
        <w:t>)</w:t>
      </w:r>
      <w:r w:rsidR="001648DF">
        <w:rPr>
          <w:rFonts w:ascii="Verdana" w:hAnsi="Verdana"/>
          <w:sz w:val="24"/>
          <w:szCs w:val="24"/>
          <w:lang w:val="ro-RO"/>
        </w:rPr>
        <w:t>.</w:t>
      </w:r>
    </w:p>
    <w:p w:rsidR="004F1798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F1798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C76B33">
        <w:rPr>
          <w:rFonts w:ascii="Verdana" w:hAnsi="Verdana"/>
          <w:sz w:val="24"/>
          <w:szCs w:val="24"/>
          <w:lang w:val="ro-RO"/>
        </w:rPr>
        <w:t>11 mai 2020</w:t>
      </w:r>
      <w:r w:rsidRPr="00154E55">
        <w:rPr>
          <w:rFonts w:ascii="Verdana" w:hAnsi="Verdana"/>
          <w:sz w:val="24"/>
          <w:szCs w:val="24"/>
          <w:lang w:val="ro-RO"/>
        </w:rPr>
        <w:t xml:space="preserve"> a participat, </w:t>
      </w:r>
      <w:r w:rsidR="00C76B33">
        <w:rPr>
          <w:rFonts w:ascii="Verdana" w:hAnsi="Verdana"/>
          <w:sz w:val="24"/>
          <w:szCs w:val="24"/>
          <w:lang w:val="ro-RO"/>
        </w:rPr>
        <w:t xml:space="preserve">domnul Cătălin Boboc - Secretar de Stat în Ministerul Muncii și Protecției  Sociale, </w:t>
      </w:r>
      <w:r w:rsidRPr="00154E55">
        <w:rPr>
          <w:rFonts w:ascii="Verdana" w:hAnsi="Verdana"/>
          <w:sz w:val="24"/>
          <w:szCs w:val="24"/>
          <w:lang w:val="ro-RO"/>
        </w:rPr>
        <w:t>în conformitate cu prevederile art.55</w:t>
      </w:r>
      <w:r w:rsidR="00326259">
        <w:rPr>
          <w:rFonts w:ascii="Verdana" w:hAnsi="Verdana"/>
          <w:sz w:val="24"/>
          <w:szCs w:val="24"/>
          <w:lang w:val="ro-RO"/>
        </w:rPr>
        <w:t xml:space="preserve"> şi 56</w:t>
      </w:r>
      <w:r w:rsidRPr="00154E55">
        <w:rPr>
          <w:rFonts w:ascii="Verdana" w:hAnsi="Verdana"/>
          <w:sz w:val="24"/>
          <w:szCs w:val="24"/>
          <w:lang w:val="ro-RO"/>
        </w:rPr>
        <w:t xml:space="preserve">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 w:rsidR="00F337CB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540A1E">
        <w:rPr>
          <w:rFonts w:ascii="Verdana" w:hAnsi="Verdana"/>
          <w:sz w:val="24"/>
          <w:szCs w:val="24"/>
          <w:lang w:val="ro-RO"/>
        </w:rPr>
        <w:t>.</w:t>
      </w:r>
    </w:p>
    <w:p w:rsidR="004F1798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</w:t>
      </w:r>
      <w:r w:rsidR="001648DF">
        <w:rPr>
          <w:rFonts w:ascii="Verdana" w:hAnsi="Verdana"/>
          <w:sz w:val="24"/>
          <w:szCs w:val="24"/>
          <w:lang w:val="ro-RO"/>
        </w:rPr>
        <w:t xml:space="preserve"> 21 de</w:t>
      </w:r>
      <w:r w:rsidRPr="00D221F3">
        <w:rPr>
          <w:rFonts w:ascii="Verdana" w:hAnsi="Verdana"/>
          <w:sz w:val="24"/>
          <w:szCs w:val="24"/>
          <w:lang w:val="ro-RO"/>
        </w:rPr>
        <w:t xml:space="preserve"> deputaţi, din totalul de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1648DF">
        <w:rPr>
          <w:rFonts w:ascii="Verdana" w:hAnsi="Verdana"/>
          <w:sz w:val="24"/>
          <w:szCs w:val="24"/>
          <w:lang w:val="ro-RO"/>
        </w:rPr>
        <w:t>21 de</w:t>
      </w:r>
      <w:r w:rsidRPr="00D221F3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540A1E">
        <w:rPr>
          <w:rFonts w:ascii="Verdana" w:hAnsi="Verdana"/>
          <w:sz w:val="24"/>
          <w:szCs w:val="24"/>
          <w:lang w:val="ro-RO"/>
        </w:rPr>
        <w:t>unanimitate de</w:t>
      </w:r>
      <w:r w:rsidRPr="00D221F3">
        <w:rPr>
          <w:rFonts w:ascii="Verdana" w:hAnsi="Verdana"/>
          <w:sz w:val="24"/>
          <w:szCs w:val="24"/>
          <w:lang w:val="ro-RO"/>
        </w:rPr>
        <w:t xml:space="preserve"> vot</w:t>
      </w:r>
      <w:r w:rsidR="001648DF">
        <w:rPr>
          <w:rFonts w:ascii="Verdana" w:hAnsi="Verdana"/>
          <w:sz w:val="24"/>
          <w:szCs w:val="24"/>
          <w:lang w:val="ro-RO"/>
        </w:rPr>
        <w:t>uri</w:t>
      </w:r>
      <w:r w:rsidR="00540A1E">
        <w:rPr>
          <w:rFonts w:ascii="Verdana" w:hAnsi="Verdana"/>
          <w:sz w:val="24"/>
          <w:szCs w:val="24"/>
          <w:lang w:val="ro-RO"/>
        </w:rPr>
        <w:t>.</w:t>
      </w:r>
    </w:p>
    <w:p w:rsidR="004F1798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Proiectul de lege</w:t>
      </w:r>
      <w:r w:rsidRPr="00D221F3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D221F3">
        <w:rPr>
          <w:rFonts w:ascii="Verdana" w:hAnsi="Verdana"/>
          <w:sz w:val="24"/>
          <w:szCs w:val="24"/>
          <w:lang w:val="ro-RO"/>
        </w:rPr>
        <w:t xml:space="preserve">face parte din categoria legilor </w:t>
      </w:r>
      <w:r w:rsidRPr="00D221F3">
        <w:rPr>
          <w:rFonts w:ascii="Verdana" w:hAnsi="Verdana"/>
          <w:b/>
          <w:sz w:val="24"/>
          <w:szCs w:val="24"/>
          <w:lang w:val="ro-RO"/>
        </w:rPr>
        <w:t>ordinare</w:t>
      </w:r>
      <w:r w:rsidRPr="00D221F3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4F1798" w:rsidRPr="00D221F3" w:rsidRDefault="004F1798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1A3813" w:rsidRDefault="004F1798" w:rsidP="00F50CF5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3813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3813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</w:t>
      </w:r>
      <w:r w:rsidR="00326259">
        <w:rPr>
          <w:rFonts w:ascii="Verdana" w:hAnsi="Verdana"/>
          <w:sz w:val="24"/>
          <w:szCs w:val="24"/>
          <w:lang w:val="ro-RO"/>
        </w:rPr>
        <w:t>1</w:t>
      </w:r>
      <w:r w:rsidRPr="001A3813"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F337CB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A3813">
        <w:rPr>
          <w:rFonts w:ascii="Verdana" w:hAnsi="Verdana"/>
          <w:sz w:val="24"/>
          <w:szCs w:val="24"/>
          <w:lang w:val="ro-RO"/>
        </w:rPr>
        <w:t>.</w:t>
      </w:r>
    </w:p>
    <w:p w:rsidR="004F1798" w:rsidRPr="001A3813" w:rsidRDefault="004F1798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1A381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Pr="001A3813">
        <w:rPr>
          <w:rFonts w:ascii="Verdana" w:hAnsi="Verdana"/>
          <w:b/>
          <w:sz w:val="24"/>
          <w:szCs w:val="24"/>
          <w:lang w:val="ro-RO"/>
        </w:rPr>
        <w:t>adoptarea</w:t>
      </w:r>
      <w:r w:rsidRPr="001A3813">
        <w:rPr>
          <w:rFonts w:ascii="Verdana" w:hAnsi="Verdana"/>
          <w:sz w:val="24"/>
          <w:szCs w:val="24"/>
          <w:lang w:val="ro-RO"/>
        </w:rPr>
        <w:t xml:space="preserve"> proiectului de lege </w:t>
      </w:r>
      <w:r w:rsidRPr="001A3813">
        <w:rPr>
          <w:rFonts w:ascii="Verdana" w:hAnsi="Verdana"/>
          <w:b/>
          <w:sz w:val="24"/>
          <w:szCs w:val="24"/>
          <w:lang w:val="ro-RO"/>
        </w:rPr>
        <w:t>în forma prezentată</w:t>
      </w:r>
      <w:r>
        <w:rPr>
          <w:rFonts w:ascii="Verdana" w:hAnsi="Verdana"/>
          <w:b/>
          <w:sz w:val="24"/>
          <w:szCs w:val="24"/>
          <w:lang w:val="ro-RO"/>
        </w:rPr>
        <w:t xml:space="preserve"> de Senat</w:t>
      </w:r>
      <w:r w:rsidRPr="001A3813">
        <w:rPr>
          <w:rFonts w:ascii="Verdana" w:hAnsi="Verdana"/>
          <w:sz w:val="24"/>
          <w:szCs w:val="24"/>
          <w:lang w:val="ro-RO"/>
        </w:rPr>
        <w:t>.</w:t>
      </w:r>
    </w:p>
    <w:p w:rsidR="004F1798" w:rsidRPr="001A3813" w:rsidRDefault="004F1798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31DAC" w:rsidRPr="0069569A" w:rsidRDefault="00131DAC" w:rsidP="00131DAC">
      <w:pPr>
        <w:spacing w:line="312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</w:p>
    <w:p w:rsidR="00131DAC" w:rsidRPr="0069569A" w:rsidRDefault="00131DAC" w:rsidP="00131DAC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69569A">
        <w:rPr>
          <w:rFonts w:ascii="Verdana" w:hAnsi="Verdana"/>
          <w:sz w:val="24"/>
          <w:szCs w:val="24"/>
          <w:lang w:val="ro-RO"/>
        </w:rPr>
        <w:tab/>
        <w:t>PREŞEDINTE,</w:t>
      </w:r>
      <w:r w:rsidRPr="0069569A">
        <w:rPr>
          <w:rFonts w:ascii="Verdana" w:hAnsi="Verdana"/>
          <w:sz w:val="24"/>
          <w:szCs w:val="24"/>
          <w:lang w:val="ro-RO"/>
        </w:rPr>
        <w:tab/>
      </w:r>
      <w:r w:rsidRPr="0069569A">
        <w:rPr>
          <w:rFonts w:ascii="Verdana" w:hAnsi="Verdana"/>
          <w:sz w:val="24"/>
          <w:szCs w:val="24"/>
          <w:lang w:val="ro-RO"/>
        </w:rPr>
        <w:tab/>
      </w:r>
      <w:r w:rsidRPr="0069569A">
        <w:rPr>
          <w:rFonts w:ascii="Verdana" w:hAnsi="Verdana"/>
          <w:sz w:val="24"/>
          <w:szCs w:val="24"/>
          <w:lang w:val="ro-RO"/>
        </w:rPr>
        <w:tab/>
      </w:r>
      <w:r w:rsidRPr="0069569A">
        <w:rPr>
          <w:rFonts w:ascii="Verdana" w:hAnsi="Verdana"/>
          <w:sz w:val="24"/>
          <w:szCs w:val="24"/>
          <w:lang w:val="ro-RO"/>
        </w:rPr>
        <w:tab/>
        <w:t>SECRETAR,</w:t>
      </w:r>
    </w:p>
    <w:p w:rsidR="007A2B28" w:rsidRPr="0069569A" w:rsidRDefault="007A2B28" w:rsidP="007A2B28">
      <w:pPr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             </w:t>
      </w:r>
      <w:r w:rsidR="00131DAC" w:rsidRPr="0069569A">
        <w:rPr>
          <w:rFonts w:ascii="Verdana" w:hAnsi="Verdana"/>
          <w:b/>
          <w:sz w:val="24"/>
          <w:szCs w:val="24"/>
          <w:lang w:val="ro-RO"/>
        </w:rPr>
        <w:t>Oana Silvia Ţoiu</w:t>
      </w:r>
      <w:r w:rsidR="00131DAC" w:rsidRPr="0069569A">
        <w:rPr>
          <w:rFonts w:ascii="Verdana" w:hAnsi="Verdana"/>
          <w:b/>
          <w:sz w:val="24"/>
          <w:szCs w:val="24"/>
          <w:lang w:val="ro-RO"/>
        </w:rPr>
        <w:tab/>
      </w:r>
      <w:r w:rsidR="00131DAC" w:rsidRPr="0069569A">
        <w:rPr>
          <w:rFonts w:ascii="Verdana" w:hAnsi="Verdana"/>
          <w:b/>
          <w:sz w:val="24"/>
          <w:szCs w:val="24"/>
          <w:lang w:val="ro-RO"/>
        </w:rPr>
        <w:tab/>
      </w:r>
      <w:r w:rsidR="00131DAC" w:rsidRPr="0069569A"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 xml:space="preserve">      </w:t>
      </w:r>
      <w:r w:rsidR="00B27485">
        <w:rPr>
          <w:rFonts w:ascii="Verdana" w:hAnsi="Verdana"/>
          <w:b/>
          <w:sz w:val="24"/>
          <w:szCs w:val="24"/>
          <w:lang w:val="ro-RO"/>
        </w:rPr>
        <w:t>Eugen Neață</w:t>
      </w:r>
    </w:p>
    <w:p w:rsidR="00131DAC" w:rsidRPr="0069569A" w:rsidRDefault="00131DAC" w:rsidP="00131DAC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31DAC" w:rsidRPr="0069569A" w:rsidRDefault="00131DAC" w:rsidP="00131DAC">
      <w:pPr>
        <w:jc w:val="both"/>
        <w:rPr>
          <w:rFonts w:ascii="Verdana" w:hAnsi="Verdana"/>
          <w:b/>
          <w:szCs w:val="28"/>
          <w:lang w:val="ro-RO"/>
        </w:rPr>
      </w:pPr>
    </w:p>
    <w:p w:rsidR="00131DAC" w:rsidRDefault="00131DAC" w:rsidP="00131DA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31DAC" w:rsidRDefault="00131DAC" w:rsidP="00131DA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31DAC" w:rsidRDefault="00131DAC" w:rsidP="00131DA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31DAC" w:rsidRDefault="00131DAC" w:rsidP="00131DA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:rsidR="00131DAC" w:rsidRDefault="00131DAC" w:rsidP="00131DA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31DAC" w:rsidRDefault="00131DAC" w:rsidP="00131DA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:rsidR="00404CC2" w:rsidRPr="007A2B28" w:rsidRDefault="00131DAC" w:rsidP="00131DAC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Adriana Breazu</w:t>
      </w:r>
    </w:p>
    <w:sectPr w:rsidR="00404CC2" w:rsidRPr="007A2B28" w:rsidSect="009306CC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3F0" w:rsidRDefault="00B823F0">
      <w:r>
        <w:separator/>
      </w:r>
    </w:p>
  </w:endnote>
  <w:endnote w:type="continuationSeparator" w:id="0">
    <w:p w:rsidR="00B823F0" w:rsidRDefault="00B823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09259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09259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B27485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773F4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1648DF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3F0" w:rsidRDefault="00B823F0">
      <w:r>
        <w:separator/>
      </w:r>
    </w:p>
  </w:footnote>
  <w:footnote w:type="continuationSeparator" w:id="0">
    <w:p w:rsidR="00B823F0" w:rsidRDefault="00B823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12014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8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4"/>
  </w:num>
  <w:num w:numId="10">
    <w:abstractNumId w:val="7"/>
  </w:num>
  <w:num w:numId="11">
    <w:abstractNumId w:val="5"/>
  </w:num>
  <w:num w:numId="12">
    <w:abstractNumId w:val="6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DBD"/>
    <w:rsid w:val="000367A5"/>
    <w:rsid w:val="000427F6"/>
    <w:rsid w:val="00055767"/>
    <w:rsid w:val="000604CA"/>
    <w:rsid w:val="00081729"/>
    <w:rsid w:val="00083D63"/>
    <w:rsid w:val="00084146"/>
    <w:rsid w:val="00092596"/>
    <w:rsid w:val="000B14D1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7449"/>
    <w:rsid w:val="00131DAC"/>
    <w:rsid w:val="001444CD"/>
    <w:rsid w:val="001648DF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530B0"/>
    <w:rsid w:val="00266575"/>
    <w:rsid w:val="00270151"/>
    <w:rsid w:val="002A038F"/>
    <w:rsid w:val="002B3A70"/>
    <w:rsid w:val="002C584C"/>
    <w:rsid w:val="002C6052"/>
    <w:rsid w:val="002D09CF"/>
    <w:rsid w:val="002E2B4D"/>
    <w:rsid w:val="002F13CF"/>
    <w:rsid w:val="003074A8"/>
    <w:rsid w:val="00312B10"/>
    <w:rsid w:val="0031774C"/>
    <w:rsid w:val="00326259"/>
    <w:rsid w:val="00336DEF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51C34"/>
    <w:rsid w:val="00466CAD"/>
    <w:rsid w:val="004745B5"/>
    <w:rsid w:val="0048451E"/>
    <w:rsid w:val="004876F8"/>
    <w:rsid w:val="00490A80"/>
    <w:rsid w:val="004A0EBF"/>
    <w:rsid w:val="004A7E7D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4F1798"/>
    <w:rsid w:val="00506FDB"/>
    <w:rsid w:val="005071A8"/>
    <w:rsid w:val="00513397"/>
    <w:rsid w:val="00520922"/>
    <w:rsid w:val="00540A1E"/>
    <w:rsid w:val="00553D46"/>
    <w:rsid w:val="00563454"/>
    <w:rsid w:val="00575CC8"/>
    <w:rsid w:val="005B722A"/>
    <w:rsid w:val="005D260E"/>
    <w:rsid w:val="005E5CC3"/>
    <w:rsid w:val="005F3955"/>
    <w:rsid w:val="00600E02"/>
    <w:rsid w:val="0061577F"/>
    <w:rsid w:val="00617D18"/>
    <w:rsid w:val="00642843"/>
    <w:rsid w:val="00643C45"/>
    <w:rsid w:val="006572B7"/>
    <w:rsid w:val="0066370B"/>
    <w:rsid w:val="00664EF4"/>
    <w:rsid w:val="00672003"/>
    <w:rsid w:val="006748DB"/>
    <w:rsid w:val="00682975"/>
    <w:rsid w:val="00687BA7"/>
    <w:rsid w:val="00695BA9"/>
    <w:rsid w:val="006972D6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8215A"/>
    <w:rsid w:val="007A2B28"/>
    <w:rsid w:val="007A2C37"/>
    <w:rsid w:val="007A37E1"/>
    <w:rsid w:val="007A53D8"/>
    <w:rsid w:val="007B402B"/>
    <w:rsid w:val="007B728F"/>
    <w:rsid w:val="007C4A6C"/>
    <w:rsid w:val="007D7A9F"/>
    <w:rsid w:val="007F5C1C"/>
    <w:rsid w:val="0080108F"/>
    <w:rsid w:val="00804E9F"/>
    <w:rsid w:val="00804ED0"/>
    <w:rsid w:val="00833A79"/>
    <w:rsid w:val="00833DA6"/>
    <w:rsid w:val="00852E2B"/>
    <w:rsid w:val="00861C64"/>
    <w:rsid w:val="008633B2"/>
    <w:rsid w:val="0087526B"/>
    <w:rsid w:val="00890113"/>
    <w:rsid w:val="00890D4E"/>
    <w:rsid w:val="008A0D4B"/>
    <w:rsid w:val="008A46C1"/>
    <w:rsid w:val="008B714D"/>
    <w:rsid w:val="008E0B1D"/>
    <w:rsid w:val="008F074C"/>
    <w:rsid w:val="008F5AA9"/>
    <w:rsid w:val="00905635"/>
    <w:rsid w:val="009259F9"/>
    <w:rsid w:val="009306CC"/>
    <w:rsid w:val="00934213"/>
    <w:rsid w:val="00937173"/>
    <w:rsid w:val="00953A5E"/>
    <w:rsid w:val="00956978"/>
    <w:rsid w:val="009636A6"/>
    <w:rsid w:val="00967C7A"/>
    <w:rsid w:val="00972F79"/>
    <w:rsid w:val="00974F85"/>
    <w:rsid w:val="00976B5F"/>
    <w:rsid w:val="0098214C"/>
    <w:rsid w:val="00987A56"/>
    <w:rsid w:val="00994C4B"/>
    <w:rsid w:val="009A34D0"/>
    <w:rsid w:val="009D5305"/>
    <w:rsid w:val="009E2795"/>
    <w:rsid w:val="009E66E4"/>
    <w:rsid w:val="009F45BC"/>
    <w:rsid w:val="00A0465A"/>
    <w:rsid w:val="00A05EA1"/>
    <w:rsid w:val="00A063BD"/>
    <w:rsid w:val="00A274C8"/>
    <w:rsid w:val="00A356EA"/>
    <w:rsid w:val="00A47343"/>
    <w:rsid w:val="00A64618"/>
    <w:rsid w:val="00A71BF5"/>
    <w:rsid w:val="00A736AA"/>
    <w:rsid w:val="00A83DB1"/>
    <w:rsid w:val="00A87888"/>
    <w:rsid w:val="00A91100"/>
    <w:rsid w:val="00A929AB"/>
    <w:rsid w:val="00AB36E5"/>
    <w:rsid w:val="00AC7CC6"/>
    <w:rsid w:val="00AD7F60"/>
    <w:rsid w:val="00AF76DA"/>
    <w:rsid w:val="00B043CB"/>
    <w:rsid w:val="00B27485"/>
    <w:rsid w:val="00B7428C"/>
    <w:rsid w:val="00B823F0"/>
    <w:rsid w:val="00B87877"/>
    <w:rsid w:val="00B92935"/>
    <w:rsid w:val="00B97F7D"/>
    <w:rsid w:val="00BA16C8"/>
    <w:rsid w:val="00BA411F"/>
    <w:rsid w:val="00BB0893"/>
    <w:rsid w:val="00BC4B9F"/>
    <w:rsid w:val="00C03C5B"/>
    <w:rsid w:val="00C06926"/>
    <w:rsid w:val="00C21C95"/>
    <w:rsid w:val="00C2328F"/>
    <w:rsid w:val="00C53ED4"/>
    <w:rsid w:val="00C54580"/>
    <w:rsid w:val="00C70D50"/>
    <w:rsid w:val="00C71A3B"/>
    <w:rsid w:val="00C76B33"/>
    <w:rsid w:val="00C80B6F"/>
    <w:rsid w:val="00C85349"/>
    <w:rsid w:val="00C85B8D"/>
    <w:rsid w:val="00C85EA1"/>
    <w:rsid w:val="00CB2B74"/>
    <w:rsid w:val="00CC4356"/>
    <w:rsid w:val="00CE1729"/>
    <w:rsid w:val="00CF298E"/>
    <w:rsid w:val="00CF4BC4"/>
    <w:rsid w:val="00D15C28"/>
    <w:rsid w:val="00D3231B"/>
    <w:rsid w:val="00D47BC5"/>
    <w:rsid w:val="00D63778"/>
    <w:rsid w:val="00D73347"/>
    <w:rsid w:val="00D73B8C"/>
    <w:rsid w:val="00D74E8B"/>
    <w:rsid w:val="00DA2B3C"/>
    <w:rsid w:val="00DD0D1D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6592"/>
    <w:rsid w:val="00E656D9"/>
    <w:rsid w:val="00E90808"/>
    <w:rsid w:val="00E9245B"/>
    <w:rsid w:val="00EA0545"/>
    <w:rsid w:val="00EA1A3D"/>
    <w:rsid w:val="00EA64CE"/>
    <w:rsid w:val="00ED0398"/>
    <w:rsid w:val="00ED29CD"/>
    <w:rsid w:val="00ED693C"/>
    <w:rsid w:val="00EE3C44"/>
    <w:rsid w:val="00EF052C"/>
    <w:rsid w:val="00F02795"/>
    <w:rsid w:val="00F043AB"/>
    <w:rsid w:val="00F07FF1"/>
    <w:rsid w:val="00F1397F"/>
    <w:rsid w:val="00F23CDC"/>
    <w:rsid w:val="00F25B06"/>
    <w:rsid w:val="00F337CB"/>
    <w:rsid w:val="00F35452"/>
    <w:rsid w:val="00F431EB"/>
    <w:rsid w:val="00F471BE"/>
    <w:rsid w:val="00F50CF5"/>
    <w:rsid w:val="00F53DD3"/>
    <w:rsid w:val="00F5547C"/>
    <w:rsid w:val="00F5559C"/>
    <w:rsid w:val="00F650EF"/>
    <w:rsid w:val="00F658EC"/>
    <w:rsid w:val="00F7365B"/>
    <w:rsid w:val="00F8193C"/>
    <w:rsid w:val="00F83380"/>
    <w:rsid w:val="00F860A7"/>
    <w:rsid w:val="00F929E4"/>
    <w:rsid w:val="00FA4366"/>
    <w:rsid w:val="00FA46AA"/>
    <w:rsid w:val="00FD3CCD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4F1798"/>
    <w:rPr>
      <w:sz w:val="28"/>
    </w:rPr>
  </w:style>
  <w:style w:type="character" w:customStyle="1" w:styleId="Heading2Char">
    <w:name w:val="Heading 2 Char"/>
    <w:link w:val="Heading2"/>
    <w:rsid w:val="00131DAC"/>
    <w:rPr>
      <w:rFonts w:ascii="Bookman" w:hAnsi="Bookman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11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sorina.szabo</cp:lastModifiedBy>
  <cp:revision>4</cp:revision>
  <cp:lastPrinted>2008-02-06T11:08:00Z</cp:lastPrinted>
  <dcterms:created xsi:type="dcterms:W3CDTF">2021-05-12T11:08:00Z</dcterms:created>
  <dcterms:modified xsi:type="dcterms:W3CDTF">2021-05-12T11:18:00Z</dcterms:modified>
</cp:coreProperties>
</file>