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FE4F8" w14:textId="77777777" w:rsidR="00154791" w:rsidRPr="002949D9" w:rsidRDefault="00154791" w:rsidP="00154791">
      <w:pPr>
        <w:pStyle w:val="Title"/>
        <w:tabs>
          <w:tab w:val="left" w:pos="180"/>
        </w:tabs>
        <w:ind w:left="180" w:hanging="180"/>
        <w:rPr>
          <w:sz w:val="24"/>
          <w:szCs w:val="24"/>
        </w:rPr>
      </w:pPr>
      <w:r w:rsidRPr="002949D9">
        <w:rPr>
          <w:noProof/>
          <w:sz w:val="24"/>
          <w:szCs w:val="24"/>
          <w:lang w:val="en-US"/>
        </w:rPr>
        <w:drawing>
          <wp:inline distT="0" distB="0" distL="0" distR="0" wp14:anchorId="1801A73F" wp14:editId="1279E133">
            <wp:extent cx="781050" cy="933450"/>
            <wp:effectExtent l="0" t="0" r="0" b="0"/>
            <wp:docPr id="1" name="Picture 1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1EFD743" w14:textId="77777777" w:rsidR="00154791" w:rsidRPr="002949D9" w:rsidRDefault="00154791" w:rsidP="00154791">
      <w:pPr>
        <w:pStyle w:val="Caption"/>
        <w:rPr>
          <w:sz w:val="24"/>
          <w:szCs w:val="24"/>
        </w:rPr>
      </w:pPr>
      <w:r w:rsidRPr="002949D9">
        <w:rPr>
          <w:sz w:val="24"/>
          <w:szCs w:val="24"/>
        </w:rPr>
        <w:t>PARLAMENTUL ROMÂNIEI</w:t>
      </w:r>
    </w:p>
    <w:p w14:paraId="3921EC4C" w14:textId="77777777" w:rsidR="00154791" w:rsidRPr="002949D9" w:rsidRDefault="00154791" w:rsidP="00154791">
      <w:pPr>
        <w:pStyle w:val="Heading1"/>
        <w:jc w:val="center"/>
        <w:rPr>
          <w:b/>
          <w:i w:val="0"/>
          <w:sz w:val="24"/>
          <w:szCs w:val="24"/>
        </w:rPr>
      </w:pPr>
      <w:r w:rsidRPr="002949D9">
        <w:rPr>
          <w:b/>
          <w:i w:val="0"/>
          <w:sz w:val="24"/>
          <w:szCs w:val="24"/>
        </w:rPr>
        <w:t>CAMERA DEPUTAŢILOR</w:t>
      </w:r>
    </w:p>
    <w:p w14:paraId="06ECA18C" w14:textId="77777777" w:rsidR="00436382" w:rsidRPr="002949D9" w:rsidRDefault="00436382" w:rsidP="00436382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36382" w:rsidRPr="002949D9" w14:paraId="5946DB4D" w14:textId="77777777" w:rsidTr="003A7317">
        <w:tc>
          <w:tcPr>
            <w:tcW w:w="3209" w:type="dxa"/>
          </w:tcPr>
          <w:p w14:paraId="3EFE3467" w14:textId="07FA27AB" w:rsidR="00436382" w:rsidRPr="002949D9" w:rsidRDefault="00190008" w:rsidP="0042589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Comisia juridică, de disciplină și imunități</w:t>
            </w:r>
          </w:p>
        </w:tc>
        <w:tc>
          <w:tcPr>
            <w:tcW w:w="3209" w:type="dxa"/>
          </w:tcPr>
          <w:p w14:paraId="13D51E2C" w14:textId="4D72677A" w:rsidR="00436382" w:rsidRPr="002949D9" w:rsidRDefault="00190008" w:rsidP="00190008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Comisia pentru apărare, ordine publică și siguranță națională</w:t>
            </w:r>
          </w:p>
          <w:p w14:paraId="71F32CD0" w14:textId="77777777" w:rsidR="00425899" w:rsidRPr="002949D9" w:rsidRDefault="00425899" w:rsidP="00436382">
            <w:pPr>
              <w:rPr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14:paraId="190B158F" w14:textId="79329948" w:rsidR="00436382" w:rsidRPr="002949D9" w:rsidRDefault="00190008" w:rsidP="0042589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Comisia pentru muncă și protecție socială</w:t>
            </w:r>
          </w:p>
        </w:tc>
      </w:tr>
      <w:tr w:rsidR="00436382" w:rsidRPr="002949D9" w14:paraId="325AC4EE" w14:textId="77777777" w:rsidTr="003A7317">
        <w:tc>
          <w:tcPr>
            <w:tcW w:w="3209" w:type="dxa"/>
          </w:tcPr>
          <w:p w14:paraId="0E57F656" w14:textId="77777777" w:rsidR="00436382" w:rsidRPr="002949D9" w:rsidRDefault="00E60F3D" w:rsidP="00190008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Nr.4c-13/525</w:t>
            </w:r>
          </w:p>
          <w:p w14:paraId="5F920128" w14:textId="77777777" w:rsidR="00EC2F3A" w:rsidRPr="002949D9" w:rsidRDefault="00EC2F3A" w:rsidP="00190008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09" w:type="dxa"/>
          </w:tcPr>
          <w:p w14:paraId="7F43330B" w14:textId="77777777" w:rsidR="00436382" w:rsidRPr="002949D9" w:rsidRDefault="00436382" w:rsidP="00190008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Nr. 4c-15/221</w:t>
            </w:r>
          </w:p>
        </w:tc>
        <w:tc>
          <w:tcPr>
            <w:tcW w:w="3210" w:type="dxa"/>
          </w:tcPr>
          <w:p w14:paraId="500A3331" w14:textId="77777777" w:rsidR="00436382" w:rsidRPr="002949D9" w:rsidRDefault="00E60F3D" w:rsidP="00190008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Nr. 4c-9/516</w:t>
            </w:r>
          </w:p>
        </w:tc>
      </w:tr>
    </w:tbl>
    <w:p w14:paraId="5F41A80A" w14:textId="77777777" w:rsidR="00425899" w:rsidRPr="002949D9" w:rsidRDefault="00425899" w:rsidP="00436382">
      <w:pPr>
        <w:rPr>
          <w:b/>
          <w:sz w:val="24"/>
          <w:szCs w:val="24"/>
        </w:rPr>
      </w:pPr>
    </w:p>
    <w:p w14:paraId="74D86FB5" w14:textId="5C878C32" w:rsidR="00425899" w:rsidRPr="002949D9" w:rsidRDefault="00425899" w:rsidP="00425899">
      <w:pPr>
        <w:jc w:val="right"/>
        <w:rPr>
          <w:b/>
          <w:sz w:val="24"/>
          <w:szCs w:val="24"/>
        </w:rPr>
      </w:pPr>
      <w:r w:rsidRPr="002949D9">
        <w:rPr>
          <w:b/>
          <w:sz w:val="24"/>
          <w:szCs w:val="24"/>
        </w:rPr>
        <w:t xml:space="preserve">București, </w:t>
      </w:r>
      <w:r w:rsidR="00190008" w:rsidRPr="002949D9">
        <w:rPr>
          <w:b/>
          <w:sz w:val="24"/>
          <w:szCs w:val="24"/>
        </w:rPr>
        <w:t>0</w:t>
      </w:r>
      <w:r w:rsidRPr="002949D9">
        <w:rPr>
          <w:b/>
          <w:sz w:val="24"/>
          <w:szCs w:val="24"/>
        </w:rPr>
        <w:t>7.11.2022</w:t>
      </w:r>
    </w:p>
    <w:p w14:paraId="2E42580F" w14:textId="77777777" w:rsidR="00436382" w:rsidRPr="002949D9" w:rsidRDefault="00EC2F3A" w:rsidP="00425899">
      <w:pPr>
        <w:jc w:val="right"/>
        <w:rPr>
          <w:b/>
          <w:sz w:val="24"/>
          <w:szCs w:val="24"/>
        </w:rPr>
      </w:pPr>
      <w:r w:rsidRPr="002949D9">
        <w:rPr>
          <w:b/>
          <w:sz w:val="24"/>
          <w:szCs w:val="24"/>
        </w:rPr>
        <w:t>PLx 346/2022</w:t>
      </w:r>
    </w:p>
    <w:p w14:paraId="4239011B" w14:textId="77777777" w:rsidR="00154791" w:rsidRPr="002949D9" w:rsidRDefault="00154791" w:rsidP="00190008">
      <w:pPr>
        <w:rPr>
          <w:sz w:val="24"/>
          <w:szCs w:val="24"/>
        </w:rPr>
      </w:pPr>
    </w:p>
    <w:p w14:paraId="1FEC317E" w14:textId="77777777" w:rsidR="00E60F3D" w:rsidRPr="002949D9" w:rsidRDefault="00E60F3D" w:rsidP="00190008">
      <w:pPr>
        <w:pStyle w:val="Title"/>
        <w:ind w:firstLine="720"/>
        <w:jc w:val="both"/>
        <w:rPr>
          <w:sz w:val="24"/>
          <w:szCs w:val="24"/>
        </w:rPr>
      </w:pPr>
    </w:p>
    <w:p w14:paraId="52DA8C29" w14:textId="77777777" w:rsidR="00190008" w:rsidRPr="008461D4" w:rsidRDefault="00190008" w:rsidP="00190008">
      <w:pPr>
        <w:pStyle w:val="Title"/>
        <w:rPr>
          <w:sz w:val="28"/>
          <w:szCs w:val="28"/>
        </w:rPr>
      </w:pPr>
      <w:bookmarkStart w:id="0" w:name="_Hlk98848160"/>
      <w:bookmarkEnd w:id="0"/>
      <w:r w:rsidRPr="008461D4">
        <w:rPr>
          <w:sz w:val="28"/>
          <w:szCs w:val="28"/>
        </w:rPr>
        <w:t>Către</w:t>
      </w:r>
    </w:p>
    <w:p w14:paraId="08E6DABA" w14:textId="04D2B249" w:rsidR="00154791" w:rsidRPr="008461D4" w:rsidRDefault="00436382" w:rsidP="00190008">
      <w:pPr>
        <w:pStyle w:val="Title"/>
        <w:rPr>
          <w:sz w:val="28"/>
          <w:szCs w:val="28"/>
        </w:rPr>
      </w:pPr>
      <w:r w:rsidRPr="008461D4">
        <w:rPr>
          <w:sz w:val="28"/>
          <w:szCs w:val="28"/>
        </w:rPr>
        <w:t>BIROUL PERMANENT</w:t>
      </w:r>
      <w:r w:rsidR="00190008" w:rsidRPr="008461D4">
        <w:rPr>
          <w:sz w:val="28"/>
          <w:szCs w:val="28"/>
        </w:rPr>
        <w:t xml:space="preserve"> A</w:t>
      </w:r>
      <w:r w:rsidRPr="008461D4">
        <w:rPr>
          <w:sz w:val="28"/>
          <w:szCs w:val="28"/>
        </w:rPr>
        <w:t>L</w:t>
      </w:r>
      <w:r w:rsidR="00190008" w:rsidRPr="008461D4">
        <w:rPr>
          <w:sz w:val="28"/>
          <w:szCs w:val="28"/>
        </w:rPr>
        <w:t xml:space="preserve"> </w:t>
      </w:r>
      <w:r w:rsidRPr="008461D4">
        <w:rPr>
          <w:sz w:val="28"/>
          <w:szCs w:val="28"/>
        </w:rPr>
        <w:t>CAMEREI DEPUTAȚILOR</w:t>
      </w:r>
    </w:p>
    <w:p w14:paraId="1B61B71D" w14:textId="77777777" w:rsidR="00154791" w:rsidRPr="008461D4" w:rsidRDefault="00154791" w:rsidP="00190008">
      <w:pPr>
        <w:pStyle w:val="Title"/>
        <w:jc w:val="both"/>
        <w:rPr>
          <w:sz w:val="28"/>
          <w:szCs w:val="28"/>
        </w:rPr>
      </w:pPr>
      <w:r w:rsidRPr="008461D4">
        <w:rPr>
          <w:sz w:val="28"/>
          <w:szCs w:val="28"/>
        </w:rPr>
        <w:tab/>
      </w:r>
      <w:r w:rsidRPr="008461D4">
        <w:rPr>
          <w:sz w:val="28"/>
          <w:szCs w:val="28"/>
        </w:rPr>
        <w:tab/>
      </w:r>
    </w:p>
    <w:p w14:paraId="0EBA8717" w14:textId="268ED524" w:rsidR="000F52EA" w:rsidRPr="008461D4" w:rsidRDefault="000F52EA" w:rsidP="00190008">
      <w:pPr>
        <w:pStyle w:val="Title"/>
        <w:jc w:val="both"/>
        <w:rPr>
          <w:sz w:val="28"/>
          <w:szCs w:val="28"/>
        </w:rPr>
      </w:pPr>
    </w:p>
    <w:p w14:paraId="509388EA" w14:textId="77777777" w:rsidR="00190008" w:rsidRPr="008461D4" w:rsidRDefault="00190008" w:rsidP="00190008">
      <w:pPr>
        <w:pStyle w:val="Title"/>
        <w:jc w:val="both"/>
        <w:rPr>
          <w:sz w:val="28"/>
          <w:szCs w:val="28"/>
        </w:rPr>
      </w:pPr>
    </w:p>
    <w:p w14:paraId="24DD2FA2" w14:textId="698F5949" w:rsidR="00154791" w:rsidRPr="008461D4" w:rsidRDefault="00154791" w:rsidP="0019000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461D4">
        <w:rPr>
          <w:sz w:val="28"/>
          <w:szCs w:val="28"/>
        </w:rPr>
        <w:t>Vă înaintăm</w:t>
      </w:r>
      <w:r w:rsidR="00190008" w:rsidRPr="008461D4">
        <w:rPr>
          <w:sz w:val="28"/>
          <w:szCs w:val="28"/>
        </w:rPr>
        <w:t>,</w:t>
      </w:r>
      <w:r w:rsidRPr="008461D4">
        <w:rPr>
          <w:sz w:val="28"/>
          <w:szCs w:val="28"/>
        </w:rPr>
        <w:t xml:space="preserve"> alăturat</w:t>
      </w:r>
      <w:r w:rsidR="00190008" w:rsidRPr="008461D4">
        <w:rPr>
          <w:sz w:val="28"/>
          <w:szCs w:val="28"/>
        </w:rPr>
        <w:t>,</w:t>
      </w:r>
      <w:r w:rsidRPr="008461D4">
        <w:rPr>
          <w:sz w:val="28"/>
          <w:szCs w:val="28"/>
        </w:rPr>
        <w:t xml:space="preserve"> </w:t>
      </w:r>
      <w:r w:rsidRPr="008461D4">
        <w:rPr>
          <w:b/>
          <w:sz w:val="28"/>
          <w:szCs w:val="28"/>
        </w:rPr>
        <w:t>raportul</w:t>
      </w:r>
      <w:r w:rsidRPr="008461D4">
        <w:rPr>
          <w:sz w:val="28"/>
          <w:szCs w:val="28"/>
        </w:rPr>
        <w:t xml:space="preserve"> </w:t>
      </w:r>
      <w:r w:rsidR="00E60F3D" w:rsidRPr="008461D4">
        <w:rPr>
          <w:b/>
          <w:sz w:val="28"/>
          <w:szCs w:val="28"/>
        </w:rPr>
        <w:t>comun</w:t>
      </w:r>
      <w:r w:rsidRPr="008461D4">
        <w:rPr>
          <w:sz w:val="28"/>
          <w:szCs w:val="28"/>
        </w:rPr>
        <w:t xml:space="preserve"> asupra</w:t>
      </w:r>
      <w:r w:rsidRPr="008461D4">
        <w:rPr>
          <w:b/>
          <w:sz w:val="28"/>
          <w:szCs w:val="28"/>
        </w:rPr>
        <w:t xml:space="preserve"> </w:t>
      </w:r>
      <w:r w:rsidRPr="008461D4">
        <w:rPr>
          <w:bCs/>
          <w:i/>
          <w:sz w:val="28"/>
          <w:szCs w:val="28"/>
        </w:rPr>
        <w:t>proiectului de Lege privind aprobarea Ordonanţei de urgenţã a Guvernului nr.</w:t>
      </w:r>
      <w:r w:rsidR="00F67DEE" w:rsidRPr="008461D4">
        <w:rPr>
          <w:bCs/>
          <w:i/>
          <w:sz w:val="28"/>
          <w:szCs w:val="28"/>
        </w:rPr>
        <w:t xml:space="preserve"> </w:t>
      </w:r>
      <w:r w:rsidR="001C4E90" w:rsidRPr="008461D4">
        <w:rPr>
          <w:bCs/>
          <w:i/>
          <w:sz w:val="28"/>
          <w:szCs w:val="28"/>
        </w:rPr>
        <w:t>59/2022</w:t>
      </w:r>
      <w:r w:rsidRPr="008461D4">
        <w:rPr>
          <w:bCs/>
          <w:i/>
          <w:sz w:val="28"/>
          <w:szCs w:val="28"/>
        </w:rPr>
        <w:t xml:space="preserve"> pentru </w:t>
      </w:r>
      <w:r w:rsidR="001C4E90" w:rsidRPr="008461D4">
        <w:rPr>
          <w:bCs/>
          <w:i/>
          <w:sz w:val="28"/>
          <w:szCs w:val="28"/>
        </w:rPr>
        <w:t>modificarea unor acte normative în domeniul străinilor</w:t>
      </w:r>
      <w:r w:rsidRPr="008461D4">
        <w:rPr>
          <w:bCs/>
          <w:i/>
          <w:sz w:val="28"/>
          <w:szCs w:val="28"/>
        </w:rPr>
        <w:t>,</w:t>
      </w:r>
      <w:r w:rsidRPr="008461D4">
        <w:rPr>
          <w:color w:val="14247C"/>
          <w:sz w:val="28"/>
          <w:szCs w:val="28"/>
        </w:rPr>
        <w:t xml:space="preserve"> </w:t>
      </w:r>
      <w:r w:rsidRPr="008461D4">
        <w:rPr>
          <w:sz w:val="28"/>
          <w:szCs w:val="28"/>
        </w:rPr>
        <w:t xml:space="preserve">trimis spre dezbatere în fond, în procedură de urgență, </w:t>
      </w:r>
      <w:r w:rsidR="00EC2F3A" w:rsidRPr="008461D4">
        <w:rPr>
          <w:sz w:val="28"/>
          <w:szCs w:val="28"/>
        </w:rPr>
        <w:t xml:space="preserve">Comisiei juridice, de disciplină și imunități, </w:t>
      </w:r>
      <w:r w:rsidRPr="008461D4">
        <w:rPr>
          <w:sz w:val="28"/>
          <w:szCs w:val="28"/>
        </w:rPr>
        <w:t>Comisiei pentru apărare, ordine publică şi siguranţă naţională</w:t>
      </w:r>
      <w:r w:rsidR="00EC2F3A" w:rsidRPr="008461D4">
        <w:rPr>
          <w:sz w:val="28"/>
          <w:szCs w:val="28"/>
        </w:rPr>
        <w:t xml:space="preserve"> </w:t>
      </w:r>
      <w:r w:rsidRPr="008461D4">
        <w:rPr>
          <w:sz w:val="28"/>
          <w:szCs w:val="28"/>
        </w:rPr>
        <w:t xml:space="preserve">și Comisiei </w:t>
      </w:r>
      <w:r w:rsidR="001C4E90" w:rsidRPr="008461D4">
        <w:rPr>
          <w:sz w:val="28"/>
          <w:szCs w:val="28"/>
        </w:rPr>
        <w:t>pentru muncă și protecție socială</w:t>
      </w:r>
      <w:r w:rsidR="00190008" w:rsidRPr="008461D4">
        <w:rPr>
          <w:sz w:val="28"/>
          <w:szCs w:val="28"/>
        </w:rPr>
        <w:t>,</w:t>
      </w:r>
      <w:r w:rsidRPr="008461D4">
        <w:rPr>
          <w:sz w:val="28"/>
          <w:szCs w:val="28"/>
        </w:rPr>
        <w:t xml:space="preserve"> cu adresa nr. </w:t>
      </w:r>
      <w:r w:rsidRPr="008461D4">
        <w:rPr>
          <w:b/>
          <w:sz w:val="28"/>
          <w:szCs w:val="28"/>
        </w:rPr>
        <w:t xml:space="preserve">PLx </w:t>
      </w:r>
      <w:r w:rsidR="001C4E90" w:rsidRPr="008461D4">
        <w:rPr>
          <w:b/>
          <w:sz w:val="28"/>
          <w:szCs w:val="28"/>
        </w:rPr>
        <w:t>346</w:t>
      </w:r>
      <w:r w:rsidRPr="008461D4">
        <w:rPr>
          <w:b/>
          <w:sz w:val="28"/>
          <w:szCs w:val="28"/>
        </w:rPr>
        <w:t>/</w:t>
      </w:r>
      <w:r w:rsidR="001C4E90" w:rsidRPr="008461D4">
        <w:rPr>
          <w:b/>
          <w:sz w:val="28"/>
          <w:szCs w:val="28"/>
        </w:rPr>
        <w:t>2022</w:t>
      </w:r>
      <w:r w:rsidRPr="008461D4">
        <w:rPr>
          <w:b/>
          <w:sz w:val="28"/>
          <w:szCs w:val="28"/>
        </w:rPr>
        <w:t xml:space="preserve"> </w:t>
      </w:r>
      <w:r w:rsidRPr="008461D4">
        <w:rPr>
          <w:sz w:val="28"/>
          <w:szCs w:val="28"/>
        </w:rPr>
        <w:t xml:space="preserve">din </w:t>
      </w:r>
      <w:r w:rsidR="001C4E90" w:rsidRPr="008461D4">
        <w:rPr>
          <w:sz w:val="28"/>
          <w:szCs w:val="28"/>
        </w:rPr>
        <w:t>14 iunie</w:t>
      </w:r>
      <w:r w:rsidRPr="008461D4">
        <w:rPr>
          <w:sz w:val="28"/>
          <w:szCs w:val="28"/>
        </w:rPr>
        <w:t xml:space="preserve"> </w:t>
      </w:r>
      <w:r w:rsidR="001C4E90" w:rsidRPr="008461D4">
        <w:rPr>
          <w:sz w:val="28"/>
          <w:szCs w:val="28"/>
        </w:rPr>
        <w:t>2022</w:t>
      </w:r>
      <w:r w:rsidRPr="008461D4">
        <w:rPr>
          <w:sz w:val="28"/>
          <w:szCs w:val="28"/>
        </w:rPr>
        <w:t>.</w:t>
      </w:r>
    </w:p>
    <w:p w14:paraId="54792F1E" w14:textId="5FBE4528" w:rsidR="00154791" w:rsidRPr="008461D4" w:rsidRDefault="00154791" w:rsidP="00190008">
      <w:pPr>
        <w:pStyle w:val="Title"/>
        <w:jc w:val="both"/>
        <w:rPr>
          <w:b w:val="0"/>
          <w:sz w:val="28"/>
          <w:szCs w:val="28"/>
        </w:rPr>
      </w:pPr>
    </w:p>
    <w:p w14:paraId="216FF750" w14:textId="77777777" w:rsidR="008461D4" w:rsidRPr="008461D4" w:rsidRDefault="008461D4" w:rsidP="00190008">
      <w:pPr>
        <w:pStyle w:val="Title"/>
        <w:jc w:val="both"/>
        <w:rPr>
          <w:b w:val="0"/>
          <w:sz w:val="28"/>
          <w:szCs w:val="28"/>
        </w:rPr>
      </w:pPr>
    </w:p>
    <w:p w14:paraId="481186DD" w14:textId="77777777" w:rsidR="00C61C61" w:rsidRPr="008461D4" w:rsidRDefault="00C61C61" w:rsidP="00154791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tbl>
      <w:tblPr>
        <w:tblStyle w:val="TableGrid"/>
        <w:tblW w:w="1035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50"/>
        <w:gridCol w:w="3369"/>
        <w:gridCol w:w="2931"/>
      </w:tblGrid>
      <w:tr w:rsidR="00436382" w:rsidRPr="008461D4" w14:paraId="6B47DD25" w14:textId="77777777" w:rsidTr="00190008">
        <w:tc>
          <w:tcPr>
            <w:tcW w:w="4050" w:type="dxa"/>
          </w:tcPr>
          <w:p w14:paraId="636F9484" w14:textId="77777777" w:rsidR="00436382" w:rsidRPr="008461D4" w:rsidRDefault="00436382" w:rsidP="003A7317">
            <w:pPr>
              <w:pStyle w:val="Title"/>
              <w:tabs>
                <w:tab w:val="left" w:pos="1260"/>
              </w:tabs>
              <w:rPr>
                <w:b w:val="0"/>
                <w:sz w:val="28"/>
                <w:szCs w:val="28"/>
              </w:rPr>
            </w:pPr>
            <w:r w:rsidRPr="008461D4">
              <w:rPr>
                <w:b w:val="0"/>
                <w:sz w:val="28"/>
                <w:szCs w:val="28"/>
              </w:rPr>
              <w:t>PREȘEDINTE,</w:t>
            </w:r>
          </w:p>
          <w:p w14:paraId="517A536C" w14:textId="77777777" w:rsidR="008461D4" w:rsidRDefault="00436382" w:rsidP="003A7317">
            <w:pPr>
              <w:pStyle w:val="Title"/>
              <w:tabs>
                <w:tab w:val="left" w:pos="1260"/>
              </w:tabs>
              <w:rPr>
                <w:bCs/>
                <w:sz w:val="28"/>
                <w:szCs w:val="28"/>
              </w:rPr>
            </w:pPr>
            <w:r w:rsidRPr="008461D4">
              <w:rPr>
                <w:bCs/>
                <w:sz w:val="28"/>
                <w:szCs w:val="28"/>
              </w:rPr>
              <w:t xml:space="preserve">Laura-Cătălina </w:t>
            </w:r>
          </w:p>
          <w:p w14:paraId="4AA169B0" w14:textId="5F6F7221" w:rsidR="00436382" w:rsidRPr="008461D4" w:rsidRDefault="00436382" w:rsidP="003A7317">
            <w:pPr>
              <w:pStyle w:val="Title"/>
              <w:tabs>
                <w:tab w:val="left" w:pos="1260"/>
              </w:tabs>
              <w:rPr>
                <w:bCs/>
                <w:sz w:val="28"/>
                <w:szCs w:val="28"/>
              </w:rPr>
            </w:pPr>
            <w:r w:rsidRPr="008461D4">
              <w:rPr>
                <w:bCs/>
                <w:sz w:val="28"/>
                <w:szCs w:val="28"/>
              </w:rPr>
              <w:t>VICOL-CIORBĂ</w:t>
            </w:r>
          </w:p>
        </w:tc>
        <w:tc>
          <w:tcPr>
            <w:tcW w:w="3369" w:type="dxa"/>
          </w:tcPr>
          <w:p w14:paraId="2D6067B2" w14:textId="77777777" w:rsidR="00436382" w:rsidRPr="008461D4" w:rsidRDefault="00436382" w:rsidP="003A7317">
            <w:pPr>
              <w:pStyle w:val="Title"/>
              <w:tabs>
                <w:tab w:val="left" w:pos="1260"/>
              </w:tabs>
              <w:rPr>
                <w:sz w:val="28"/>
                <w:szCs w:val="28"/>
              </w:rPr>
            </w:pPr>
            <w:r w:rsidRPr="008461D4">
              <w:rPr>
                <w:b w:val="0"/>
                <w:sz w:val="28"/>
                <w:szCs w:val="28"/>
              </w:rPr>
              <w:t>PREȘEDINTE,</w:t>
            </w:r>
          </w:p>
          <w:p w14:paraId="6676DA93" w14:textId="5E0A4999" w:rsidR="00436382" w:rsidRPr="008461D4" w:rsidRDefault="00EC2F3A" w:rsidP="003A7317">
            <w:pPr>
              <w:pStyle w:val="Title"/>
              <w:tabs>
                <w:tab w:val="left" w:pos="1260"/>
              </w:tabs>
              <w:rPr>
                <w:bCs/>
                <w:sz w:val="28"/>
                <w:szCs w:val="28"/>
              </w:rPr>
            </w:pPr>
            <w:r w:rsidRPr="008461D4">
              <w:rPr>
                <w:bCs/>
                <w:sz w:val="28"/>
                <w:szCs w:val="28"/>
              </w:rPr>
              <w:t xml:space="preserve">Laurențiu-Dan </w:t>
            </w:r>
            <w:r w:rsidR="00190008" w:rsidRPr="008461D4">
              <w:rPr>
                <w:bCs/>
                <w:sz w:val="28"/>
                <w:szCs w:val="28"/>
              </w:rPr>
              <w:t>LEOREANU</w:t>
            </w:r>
          </w:p>
        </w:tc>
        <w:tc>
          <w:tcPr>
            <w:tcW w:w="2931" w:type="dxa"/>
          </w:tcPr>
          <w:p w14:paraId="78AC1B1B" w14:textId="77777777" w:rsidR="00436382" w:rsidRPr="008461D4" w:rsidRDefault="00436382" w:rsidP="003A7317">
            <w:pPr>
              <w:pStyle w:val="Title"/>
              <w:tabs>
                <w:tab w:val="left" w:pos="1260"/>
              </w:tabs>
              <w:rPr>
                <w:b w:val="0"/>
                <w:sz w:val="28"/>
                <w:szCs w:val="28"/>
              </w:rPr>
            </w:pPr>
            <w:r w:rsidRPr="008461D4">
              <w:rPr>
                <w:b w:val="0"/>
                <w:sz w:val="28"/>
                <w:szCs w:val="28"/>
              </w:rPr>
              <w:t>PREȘEDINTE,</w:t>
            </w:r>
          </w:p>
          <w:p w14:paraId="7C57B723" w14:textId="77777777" w:rsidR="008461D4" w:rsidRDefault="00436382" w:rsidP="003A7317">
            <w:pPr>
              <w:pStyle w:val="Title"/>
              <w:tabs>
                <w:tab w:val="left" w:pos="1260"/>
              </w:tabs>
              <w:rPr>
                <w:bCs/>
                <w:sz w:val="28"/>
                <w:szCs w:val="28"/>
              </w:rPr>
            </w:pPr>
            <w:r w:rsidRPr="008461D4">
              <w:rPr>
                <w:bCs/>
                <w:sz w:val="28"/>
                <w:szCs w:val="28"/>
              </w:rPr>
              <w:t xml:space="preserve">Adrian </w:t>
            </w:r>
          </w:p>
          <w:p w14:paraId="7D98D59D" w14:textId="5CDF449A" w:rsidR="00436382" w:rsidRPr="008461D4" w:rsidRDefault="00436382" w:rsidP="003A7317">
            <w:pPr>
              <w:pStyle w:val="Title"/>
              <w:tabs>
                <w:tab w:val="left" w:pos="1260"/>
              </w:tabs>
              <w:rPr>
                <w:bCs/>
                <w:sz w:val="28"/>
                <w:szCs w:val="28"/>
              </w:rPr>
            </w:pPr>
            <w:r w:rsidRPr="008461D4">
              <w:rPr>
                <w:bCs/>
                <w:sz w:val="28"/>
                <w:szCs w:val="28"/>
              </w:rPr>
              <w:t>SOLOMON</w:t>
            </w:r>
          </w:p>
        </w:tc>
      </w:tr>
    </w:tbl>
    <w:p w14:paraId="3EFBD10C" w14:textId="77777777" w:rsidR="00C61C61" w:rsidRPr="008461D4" w:rsidRDefault="00C61C61" w:rsidP="00154791">
      <w:pPr>
        <w:pStyle w:val="Title"/>
        <w:tabs>
          <w:tab w:val="left" w:pos="1260"/>
        </w:tabs>
        <w:jc w:val="both"/>
        <w:rPr>
          <w:b w:val="0"/>
          <w:sz w:val="28"/>
          <w:szCs w:val="28"/>
        </w:rPr>
      </w:pPr>
    </w:p>
    <w:p w14:paraId="5D8F95E5" w14:textId="77777777" w:rsidR="00154791" w:rsidRPr="002949D9" w:rsidRDefault="00154791" w:rsidP="00154791">
      <w:pPr>
        <w:pStyle w:val="Title"/>
        <w:rPr>
          <w:sz w:val="24"/>
          <w:szCs w:val="24"/>
        </w:rPr>
      </w:pPr>
    </w:p>
    <w:p w14:paraId="6876588B" w14:textId="77777777" w:rsidR="00154791" w:rsidRPr="002949D9" w:rsidRDefault="00154791" w:rsidP="00154791">
      <w:pPr>
        <w:pStyle w:val="Title"/>
        <w:rPr>
          <w:sz w:val="24"/>
          <w:szCs w:val="24"/>
        </w:rPr>
        <w:sectPr w:rsidR="00154791" w:rsidRPr="002949D9" w:rsidSect="001B280B">
          <w:headerReference w:type="even" r:id="rId9"/>
          <w:footerReference w:type="even" r:id="rId10"/>
          <w:footerReference w:type="default" r:id="rId11"/>
          <w:pgSz w:w="11907" w:h="16839" w:code="9"/>
          <w:pgMar w:top="851" w:right="851" w:bottom="851" w:left="1418" w:header="284" w:footer="720" w:gutter="0"/>
          <w:cols w:space="720"/>
          <w:titlePg/>
          <w:docGrid w:linePitch="272"/>
        </w:sectPr>
      </w:pPr>
    </w:p>
    <w:p w14:paraId="1F2FAAFC" w14:textId="77777777" w:rsidR="00C61C61" w:rsidRPr="002949D9" w:rsidRDefault="00C61C61" w:rsidP="00C61C61">
      <w:pPr>
        <w:pStyle w:val="Title"/>
        <w:tabs>
          <w:tab w:val="left" w:pos="180"/>
        </w:tabs>
        <w:ind w:left="180" w:hanging="180"/>
        <w:rPr>
          <w:sz w:val="24"/>
          <w:szCs w:val="24"/>
        </w:rPr>
      </w:pPr>
      <w:r w:rsidRPr="002949D9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68C12CAE" wp14:editId="55DBF02B">
            <wp:extent cx="781050" cy="828675"/>
            <wp:effectExtent l="0" t="0" r="0" b="9525"/>
            <wp:docPr id="3" name="Picture 3" descr="http://www.cdep.ro/img/stema/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dep.ro/img/stema/stemaCDEP.pn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BF3AE6" w14:textId="77777777" w:rsidR="00C61C61" w:rsidRPr="002949D9" w:rsidRDefault="00C61C61" w:rsidP="00C61C61">
      <w:pPr>
        <w:pStyle w:val="Caption"/>
        <w:rPr>
          <w:sz w:val="24"/>
          <w:szCs w:val="24"/>
        </w:rPr>
      </w:pPr>
      <w:r w:rsidRPr="002949D9">
        <w:rPr>
          <w:sz w:val="24"/>
          <w:szCs w:val="24"/>
        </w:rPr>
        <w:t>PARLAMENTUL ROMÂNIEI</w:t>
      </w:r>
    </w:p>
    <w:p w14:paraId="7D43499D" w14:textId="77777777" w:rsidR="00C61C61" w:rsidRPr="002949D9" w:rsidRDefault="00C61C61" w:rsidP="00C61C61">
      <w:pPr>
        <w:pStyle w:val="Heading1"/>
        <w:jc w:val="center"/>
        <w:rPr>
          <w:b/>
          <w:i w:val="0"/>
          <w:sz w:val="24"/>
          <w:szCs w:val="24"/>
        </w:rPr>
      </w:pPr>
      <w:r w:rsidRPr="002949D9">
        <w:rPr>
          <w:b/>
          <w:i w:val="0"/>
          <w:sz w:val="24"/>
          <w:szCs w:val="24"/>
        </w:rPr>
        <w:t>CAMERA DEPUTAŢILOR</w:t>
      </w:r>
    </w:p>
    <w:p w14:paraId="685ED532" w14:textId="77777777" w:rsidR="00190008" w:rsidRPr="002949D9" w:rsidRDefault="00190008" w:rsidP="00190008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  <w:gridCol w:w="3080"/>
        <w:gridCol w:w="3079"/>
      </w:tblGrid>
      <w:tr w:rsidR="00190008" w:rsidRPr="002949D9" w14:paraId="1D7CD35B" w14:textId="77777777" w:rsidTr="008F26E9">
        <w:tc>
          <w:tcPr>
            <w:tcW w:w="3209" w:type="dxa"/>
          </w:tcPr>
          <w:p w14:paraId="1925CBE3" w14:textId="77777777" w:rsidR="00190008" w:rsidRPr="002949D9" w:rsidRDefault="00190008" w:rsidP="008F26E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Comisia juridică, de disciplină și imunități</w:t>
            </w:r>
          </w:p>
        </w:tc>
        <w:tc>
          <w:tcPr>
            <w:tcW w:w="3209" w:type="dxa"/>
          </w:tcPr>
          <w:p w14:paraId="0817C81C" w14:textId="71F1511F" w:rsidR="00190008" w:rsidRPr="002949D9" w:rsidRDefault="00190008" w:rsidP="008F26E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Comisia pentru apărare, ordine publică și</w:t>
            </w:r>
            <w:r w:rsidR="00B9329D" w:rsidRPr="002949D9">
              <w:rPr>
                <w:bCs/>
                <w:sz w:val="24"/>
                <w:szCs w:val="24"/>
              </w:rPr>
              <w:t xml:space="preserve"> </w:t>
            </w:r>
            <w:r w:rsidRPr="002949D9">
              <w:rPr>
                <w:bCs/>
                <w:sz w:val="24"/>
                <w:szCs w:val="24"/>
              </w:rPr>
              <w:t>siguranță națională</w:t>
            </w:r>
          </w:p>
          <w:p w14:paraId="136493B8" w14:textId="77777777" w:rsidR="00190008" w:rsidRPr="002949D9" w:rsidRDefault="00190008" w:rsidP="008F26E9">
            <w:pPr>
              <w:rPr>
                <w:bCs/>
                <w:sz w:val="24"/>
                <w:szCs w:val="24"/>
              </w:rPr>
            </w:pPr>
          </w:p>
        </w:tc>
        <w:tc>
          <w:tcPr>
            <w:tcW w:w="3210" w:type="dxa"/>
          </w:tcPr>
          <w:p w14:paraId="1483C081" w14:textId="77777777" w:rsidR="00190008" w:rsidRPr="002949D9" w:rsidRDefault="00190008" w:rsidP="008F26E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Comisia pentru muncă și protecție socială</w:t>
            </w:r>
          </w:p>
        </w:tc>
      </w:tr>
      <w:tr w:rsidR="00190008" w:rsidRPr="002949D9" w14:paraId="21DBBCF2" w14:textId="77777777" w:rsidTr="008F26E9">
        <w:tc>
          <w:tcPr>
            <w:tcW w:w="3209" w:type="dxa"/>
          </w:tcPr>
          <w:p w14:paraId="58C51044" w14:textId="77777777" w:rsidR="00190008" w:rsidRPr="002949D9" w:rsidRDefault="00190008" w:rsidP="008F26E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Nr.4c-13/525</w:t>
            </w:r>
          </w:p>
          <w:p w14:paraId="1B0DE21D" w14:textId="77777777" w:rsidR="00190008" w:rsidRPr="002949D9" w:rsidRDefault="00190008" w:rsidP="008F26E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09" w:type="dxa"/>
          </w:tcPr>
          <w:p w14:paraId="7EA82B1A" w14:textId="77777777" w:rsidR="00190008" w:rsidRPr="002949D9" w:rsidRDefault="00190008" w:rsidP="008F26E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Nr. 4c-15/221</w:t>
            </w:r>
          </w:p>
        </w:tc>
        <w:tc>
          <w:tcPr>
            <w:tcW w:w="3210" w:type="dxa"/>
          </w:tcPr>
          <w:p w14:paraId="148A89F8" w14:textId="77777777" w:rsidR="00190008" w:rsidRPr="002949D9" w:rsidRDefault="00190008" w:rsidP="008F26E9">
            <w:pPr>
              <w:jc w:val="center"/>
              <w:rPr>
                <w:bCs/>
                <w:sz w:val="24"/>
                <w:szCs w:val="24"/>
              </w:rPr>
            </w:pPr>
            <w:r w:rsidRPr="002949D9">
              <w:rPr>
                <w:bCs/>
                <w:sz w:val="24"/>
                <w:szCs w:val="24"/>
              </w:rPr>
              <w:t>Nr. 4c-9/516</w:t>
            </w:r>
          </w:p>
        </w:tc>
      </w:tr>
    </w:tbl>
    <w:p w14:paraId="05EC5F31" w14:textId="77777777" w:rsidR="00190008" w:rsidRPr="002949D9" w:rsidRDefault="00190008" w:rsidP="00190008">
      <w:pPr>
        <w:rPr>
          <w:b/>
          <w:sz w:val="24"/>
          <w:szCs w:val="24"/>
        </w:rPr>
      </w:pPr>
    </w:p>
    <w:p w14:paraId="580C9505" w14:textId="77777777" w:rsidR="00190008" w:rsidRPr="002949D9" w:rsidRDefault="00190008" w:rsidP="00190008">
      <w:pPr>
        <w:jc w:val="right"/>
        <w:rPr>
          <w:b/>
          <w:sz w:val="28"/>
          <w:szCs w:val="28"/>
        </w:rPr>
      </w:pPr>
      <w:r w:rsidRPr="002949D9">
        <w:rPr>
          <w:b/>
          <w:sz w:val="28"/>
          <w:szCs w:val="28"/>
        </w:rPr>
        <w:t>București, 07.11.2022</w:t>
      </w:r>
    </w:p>
    <w:p w14:paraId="75BDBFD3" w14:textId="77777777" w:rsidR="00190008" w:rsidRPr="002949D9" w:rsidRDefault="00190008" w:rsidP="00190008">
      <w:pPr>
        <w:jc w:val="right"/>
        <w:rPr>
          <w:b/>
          <w:sz w:val="28"/>
          <w:szCs w:val="28"/>
        </w:rPr>
      </w:pPr>
      <w:r w:rsidRPr="002949D9">
        <w:rPr>
          <w:b/>
          <w:sz w:val="28"/>
          <w:szCs w:val="28"/>
        </w:rPr>
        <w:t>PLx 346/2022</w:t>
      </w:r>
    </w:p>
    <w:p w14:paraId="2552F868" w14:textId="77777777" w:rsidR="000F52EA" w:rsidRPr="002949D9" w:rsidRDefault="000F52EA" w:rsidP="00425899">
      <w:pPr>
        <w:rPr>
          <w:b/>
          <w:sz w:val="28"/>
          <w:szCs w:val="28"/>
        </w:rPr>
      </w:pPr>
    </w:p>
    <w:p w14:paraId="7B1083B9" w14:textId="77777777" w:rsidR="00154791" w:rsidRPr="002949D9" w:rsidRDefault="00EC2F3A" w:rsidP="00425899">
      <w:pPr>
        <w:jc w:val="center"/>
        <w:rPr>
          <w:b/>
          <w:sz w:val="28"/>
          <w:szCs w:val="28"/>
        </w:rPr>
      </w:pPr>
      <w:r w:rsidRPr="002949D9">
        <w:rPr>
          <w:b/>
          <w:sz w:val="28"/>
          <w:szCs w:val="28"/>
        </w:rPr>
        <w:t>RAPORT COMUN</w:t>
      </w:r>
    </w:p>
    <w:p w14:paraId="439A3729" w14:textId="7698BFBE" w:rsidR="00154791" w:rsidRPr="002949D9" w:rsidRDefault="00154791" w:rsidP="001C4E90">
      <w:pPr>
        <w:tabs>
          <w:tab w:val="left" w:pos="9500"/>
        </w:tabs>
        <w:ind w:right="-1"/>
        <w:jc w:val="center"/>
        <w:rPr>
          <w:b/>
          <w:bCs/>
          <w:sz w:val="28"/>
          <w:szCs w:val="28"/>
        </w:rPr>
      </w:pPr>
      <w:r w:rsidRPr="002949D9">
        <w:rPr>
          <w:b/>
          <w:sz w:val="28"/>
          <w:szCs w:val="28"/>
        </w:rPr>
        <w:t xml:space="preserve">asupra </w:t>
      </w:r>
      <w:r w:rsidRPr="002949D9">
        <w:rPr>
          <w:b/>
          <w:bCs/>
          <w:sz w:val="28"/>
          <w:szCs w:val="28"/>
        </w:rPr>
        <w:t xml:space="preserve">proiectului de Lege </w:t>
      </w:r>
      <w:r w:rsidR="001C4E90" w:rsidRPr="002949D9">
        <w:rPr>
          <w:b/>
          <w:bCs/>
          <w:sz w:val="28"/>
          <w:szCs w:val="28"/>
        </w:rPr>
        <w:t>privind</w:t>
      </w:r>
      <w:r w:rsidR="00425899" w:rsidRPr="002949D9">
        <w:rPr>
          <w:b/>
          <w:bCs/>
          <w:sz w:val="28"/>
          <w:szCs w:val="28"/>
        </w:rPr>
        <w:t xml:space="preserve"> aprobarea Ordonanţei de urgenţă</w:t>
      </w:r>
      <w:r w:rsidR="001C4E90" w:rsidRPr="002949D9">
        <w:rPr>
          <w:b/>
          <w:bCs/>
          <w:sz w:val="28"/>
          <w:szCs w:val="28"/>
        </w:rPr>
        <w:t xml:space="preserve"> a Guvernului nr.</w:t>
      </w:r>
      <w:r w:rsidR="00F360FF" w:rsidRPr="002949D9">
        <w:rPr>
          <w:b/>
          <w:bCs/>
          <w:sz w:val="28"/>
          <w:szCs w:val="28"/>
        </w:rPr>
        <w:t xml:space="preserve"> </w:t>
      </w:r>
      <w:r w:rsidR="001C4E90" w:rsidRPr="002949D9">
        <w:rPr>
          <w:b/>
          <w:bCs/>
          <w:sz w:val="28"/>
          <w:szCs w:val="28"/>
        </w:rPr>
        <w:t>59/2022 pentru modificarea unor acte normative în domeniul străinilor</w:t>
      </w:r>
    </w:p>
    <w:p w14:paraId="0E42E98D" w14:textId="1EECAD50" w:rsidR="001C4E90" w:rsidRPr="002949D9" w:rsidRDefault="001C4E90" w:rsidP="001C4E90">
      <w:pPr>
        <w:tabs>
          <w:tab w:val="left" w:pos="9500"/>
        </w:tabs>
        <w:ind w:right="-1"/>
        <w:jc w:val="center"/>
        <w:rPr>
          <w:sz w:val="28"/>
          <w:szCs w:val="28"/>
        </w:rPr>
      </w:pPr>
    </w:p>
    <w:p w14:paraId="78C19EBD" w14:textId="77777777" w:rsidR="00190008" w:rsidRPr="002949D9" w:rsidRDefault="00190008" w:rsidP="001C4E90">
      <w:pPr>
        <w:tabs>
          <w:tab w:val="left" w:pos="9500"/>
        </w:tabs>
        <w:ind w:right="-1"/>
        <w:jc w:val="center"/>
        <w:rPr>
          <w:sz w:val="28"/>
          <w:szCs w:val="28"/>
        </w:rPr>
      </w:pPr>
    </w:p>
    <w:p w14:paraId="38068EE7" w14:textId="40217B5C" w:rsidR="00C412A3" w:rsidRPr="002949D9" w:rsidRDefault="00154791" w:rsidP="0064079C">
      <w:pPr>
        <w:pStyle w:val="Style7"/>
        <w:spacing w:line="276" w:lineRule="auto"/>
        <w:rPr>
          <w:sz w:val="28"/>
          <w:szCs w:val="28"/>
        </w:rPr>
      </w:pPr>
      <w:r w:rsidRPr="002949D9">
        <w:rPr>
          <w:sz w:val="28"/>
          <w:szCs w:val="28"/>
        </w:rPr>
        <w:t xml:space="preserve">În conformitate cu prevederile art. 95 și 117 alin. (3) din Regulamentul Camerei Deputaților, republicat, cu modificările și completările ulterioare, </w:t>
      </w:r>
      <w:r w:rsidR="00707355" w:rsidRPr="002949D9">
        <w:rPr>
          <w:sz w:val="28"/>
          <w:szCs w:val="28"/>
        </w:rPr>
        <w:t xml:space="preserve">Comisia juridică, de disciplină și imunități, </w:t>
      </w:r>
      <w:r w:rsidR="001C4E90" w:rsidRPr="002949D9">
        <w:rPr>
          <w:sz w:val="28"/>
          <w:szCs w:val="28"/>
        </w:rPr>
        <w:t>Comisia pentru apărare, ordine</w:t>
      </w:r>
      <w:r w:rsidR="00707355" w:rsidRPr="002949D9">
        <w:rPr>
          <w:sz w:val="28"/>
          <w:szCs w:val="28"/>
        </w:rPr>
        <w:t xml:space="preserve"> publică şi siguranţă naţională </w:t>
      </w:r>
      <w:r w:rsidR="001C4E90" w:rsidRPr="002949D9">
        <w:rPr>
          <w:sz w:val="28"/>
          <w:szCs w:val="28"/>
        </w:rPr>
        <w:t>și Comisa pentru muncă și protecție socială</w:t>
      </w:r>
      <w:r w:rsidRPr="002949D9">
        <w:rPr>
          <w:sz w:val="28"/>
          <w:szCs w:val="28"/>
        </w:rPr>
        <w:t xml:space="preserve"> au fost sesizate spre dezbatere în fond, în procedură de urgență, cu </w:t>
      </w:r>
      <w:r w:rsidR="00DA0863" w:rsidRPr="002949D9">
        <w:rPr>
          <w:bCs/>
          <w:i/>
          <w:sz w:val="28"/>
          <w:szCs w:val="28"/>
        </w:rPr>
        <w:t>proiectul</w:t>
      </w:r>
      <w:r w:rsidR="001C4E90" w:rsidRPr="002949D9">
        <w:rPr>
          <w:bCs/>
          <w:i/>
          <w:sz w:val="28"/>
          <w:szCs w:val="28"/>
        </w:rPr>
        <w:t xml:space="preserve"> de Lege privind</w:t>
      </w:r>
      <w:r w:rsidR="000F52EA" w:rsidRPr="002949D9">
        <w:rPr>
          <w:bCs/>
          <w:i/>
          <w:sz w:val="28"/>
          <w:szCs w:val="28"/>
        </w:rPr>
        <w:t xml:space="preserve"> aprobarea Ordonanţei de urgenţă</w:t>
      </w:r>
      <w:r w:rsidR="001C4E90" w:rsidRPr="002949D9">
        <w:rPr>
          <w:bCs/>
          <w:i/>
          <w:sz w:val="28"/>
          <w:szCs w:val="28"/>
        </w:rPr>
        <w:t xml:space="preserve"> a Guvernului nr.</w:t>
      </w:r>
      <w:r w:rsidR="00F360FF" w:rsidRPr="002949D9">
        <w:rPr>
          <w:bCs/>
          <w:i/>
          <w:sz w:val="28"/>
          <w:szCs w:val="28"/>
        </w:rPr>
        <w:t xml:space="preserve"> </w:t>
      </w:r>
      <w:r w:rsidR="001C4E90" w:rsidRPr="002949D9">
        <w:rPr>
          <w:bCs/>
          <w:i/>
          <w:sz w:val="28"/>
          <w:szCs w:val="28"/>
        </w:rPr>
        <w:t>59/2022 pentru modificarea unor acte normative în domeniul străinilor,</w:t>
      </w:r>
      <w:r w:rsidR="001C4E90" w:rsidRPr="002949D9">
        <w:rPr>
          <w:color w:val="14247C"/>
          <w:sz w:val="28"/>
          <w:szCs w:val="28"/>
        </w:rPr>
        <w:t xml:space="preserve"> </w:t>
      </w:r>
      <w:r w:rsidR="000F52EA" w:rsidRPr="002949D9">
        <w:rPr>
          <w:sz w:val="28"/>
          <w:szCs w:val="28"/>
        </w:rPr>
        <w:t>transmis cu adresa</w:t>
      </w:r>
      <w:r w:rsidR="00DA0863" w:rsidRPr="002949D9">
        <w:rPr>
          <w:sz w:val="28"/>
          <w:szCs w:val="28"/>
        </w:rPr>
        <w:t xml:space="preserve"> </w:t>
      </w:r>
      <w:r w:rsidRPr="002949D9">
        <w:rPr>
          <w:sz w:val="28"/>
          <w:szCs w:val="28"/>
        </w:rPr>
        <w:t xml:space="preserve">nr. </w:t>
      </w:r>
      <w:r w:rsidRPr="002949D9">
        <w:rPr>
          <w:b/>
          <w:sz w:val="28"/>
          <w:szCs w:val="28"/>
        </w:rPr>
        <w:t xml:space="preserve">PLx </w:t>
      </w:r>
      <w:r w:rsidR="001C4E90" w:rsidRPr="002949D9">
        <w:rPr>
          <w:b/>
          <w:sz w:val="28"/>
          <w:szCs w:val="28"/>
        </w:rPr>
        <w:t>346</w:t>
      </w:r>
      <w:r w:rsidRPr="002949D9">
        <w:rPr>
          <w:b/>
          <w:sz w:val="28"/>
          <w:szCs w:val="28"/>
        </w:rPr>
        <w:t>/</w:t>
      </w:r>
      <w:r w:rsidR="001C4E90" w:rsidRPr="002949D9">
        <w:rPr>
          <w:b/>
          <w:sz w:val="28"/>
          <w:szCs w:val="28"/>
        </w:rPr>
        <w:t>2022</w:t>
      </w:r>
      <w:r w:rsidRPr="002949D9">
        <w:rPr>
          <w:sz w:val="28"/>
          <w:szCs w:val="28"/>
        </w:rPr>
        <w:t xml:space="preserve"> din </w:t>
      </w:r>
      <w:bookmarkStart w:id="1" w:name="_Hlk95236428"/>
      <w:r w:rsidR="001C4E90" w:rsidRPr="002949D9">
        <w:rPr>
          <w:sz w:val="28"/>
          <w:szCs w:val="28"/>
        </w:rPr>
        <w:t>14</w:t>
      </w:r>
      <w:r w:rsidR="00C412A3" w:rsidRPr="002949D9">
        <w:rPr>
          <w:sz w:val="28"/>
          <w:szCs w:val="28"/>
        </w:rPr>
        <w:t xml:space="preserve"> iunie 2022.</w:t>
      </w:r>
      <w:bookmarkEnd w:id="1"/>
    </w:p>
    <w:p w14:paraId="6EA51519" w14:textId="77777777" w:rsidR="000F52EA" w:rsidRPr="002949D9" w:rsidRDefault="000F52EA" w:rsidP="00C61C61">
      <w:pPr>
        <w:tabs>
          <w:tab w:val="left" w:pos="9500"/>
        </w:tabs>
        <w:spacing w:line="276" w:lineRule="auto"/>
        <w:ind w:firstLine="720"/>
        <w:jc w:val="both"/>
        <w:rPr>
          <w:b/>
          <w:color w:val="000000" w:themeColor="text1"/>
          <w:sz w:val="28"/>
          <w:szCs w:val="28"/>
        </w:rPr>
      </w:pPr>
    </w:p>
    <w:p w14:paraId="4E275079" w14:textId="77777777" w:rsidR="00154791" w:rsidRPr="002949D9" w:rsidRDefault="00154791" w:rsidP="00C61C61">
      <w:pPr>
        <w:tabs>
          <w:tab w:val="left" w:pos="9500"/>
        </w:tabs>
        <w:spacing w:line="276" w:lineRule="auto"/>
        <w:ind w:firstLine="720"/>
        <w:jc w:val="both"/>
        <w:rPr>
          <w:b/>
          <w:sz w:val="28"/>
          <w:szCs w:val="28"/>
        </w:rPr>
      </w:pPr>
      <w:r w:rsidRPr="002949D9">
        <w:rPr>
          <w:b/>
          <w:color w:val="000000" w:themeColor="text1"/>
          <w:sz w:val="28"/>
          <w:szCs w:val="28"/>
        </w:rPr>
        <w:t>Senatul,</w:t>
      </w:r>
      <w:r w:rsidRPr="002949D9">
        <w:rPr>
          <w:color w:val="000000" w:themeColor="text1"/>
          <w:sz w:val="28"/>
          <w:szCs w:val="28"/>
        </w:rPr>
        <w:t xml:space="preserve"> în calitate de primă Cameră sesizată, </w:t>
      </w:r>
      <w:r w:rsidRPr="002949D9">
        <w:rPr>
          <w:b/>
          <w:color w:val="000000" w:themeColor="text1"/>
          <w:sz w:val="28"/>
          <w:szCs w:val="28"/>
        </w:rPr>
        <w:t>a adoptat</w:t>
      </w:r>
      <w:r w:rsidRPr="002949D9">
        <w:rPr>
          <w:color w:val="000000" w:themeColor="text1"/>
          <w:sz w:val="28"/>
          <w:szCs w:val="28"/>
        </w:rPr>
        <w:t xml:space="preserve"> proiectul de lege în </w:t>
      </w:r>
      <w:r w:rsidR="00F05FA0" w:rsidRPr="002949D9">
        <w:rPr>
          <w:color w:val="000000" w:themeColor="text1"/>
          <w:sz w:val="28"/>
          <w:szCs w:val="28"/>
        </w:rPr>
        <w:t>ședința</w:t>
      </w:r>
      <w:r w:rsidRPr="002949D9">
        <w:rPr>
          <w:color w:val="000000" w:themeColor="text1"/>
          <w:sz w:val="28"/>
          <w:szCs w:val="28"/>
        </w:rPr>
        <w:t xml:space="preserve"> din </w:t>
      </w:r>
      <w:r w:rsidR="00C61C61" w:rsidRPr="002949D9">
        <w:rPr>
          <w:color w:val="000000" w:themeColor="text1"/>
          <w:sz w:val="28"/>
          <w:szCs w:val="28"/>
        </w:rPr>
        <w:t>7 iunie</w:t>
      </w:r>
      <w:r w:rsidRPr="002949D9">
        <w:rPr>
          <w:color w:val="000000" w:themeColor="text1"/>
          <w:sz w:val="28"/>
          <w:szCs w:val="28"/>
        </w:rPr>
        <w:t xml:space="preserve"> </w:t>
      </w:r>
      <w:r w:rsidR="00C61C61" w:rsidRPr="002949D9">
        <w:rPr>
          <w:color w:val="000000" w:themeColor="text1"/>
          <w:sz w:val="28"/>
          <w:szCs w:val="28"/>
        </w:rPr>
        <w:t>2022</w:t>
      </w:r>
      <w:r w:rsidRPr="002949D9">
        <w:rPr>
          <w:color w:val="000000" w:themeColor="text1"/>
          <w:sz w:val="28"/>
          <w:szCs w:val="28"/>
        </w:rPr>
        <w:t>, ca urmare a depășirii termenului de adoptare, potrivit art.115 alin.</w:t>
      </w:r>
      <w:r w:rsidR="00F360FF" w:rsidRPr="002949D9">
        <w:rPr>
          <w:color w:val="000000" w:themeColor="text1"/>
          <w:sz w:val="28"/>
          <w:szCs w:val="28"/>
        </w:rPr>
        <w:t xml:space="preserve"> </w:t>
      </w:r>
      <w:r w:rsidRPr="002949D9">
        <w:rPr>
          <w:color w:val="000000" w:themeColor="text1"/>
          <w:sz w:val="28"/>
          <w:szCs w:val="28"/>
        </w:rPr>
        <w:t>(5) din Constituția României</w:t>
      </w:r>
      <w:r w:rsidR="00F67DEE" w:rsidRPr="002949D9">
        <w:rPr>
          <w:color w:val="000000" w:themeColor="text1"/>
          <w:sz w:val="28"/>
          <w:szCs w:val="28"/>
        </w:rPr>
        <w:t>,</w:t>
      </w:r>
      <w:r w:rsidRPr="002949D9">
        <w:rPr>
          <w:color w:val="000000" w:themeColor="text1"/>
          <w:sz w:val="28"/>
          <w:szCs w:val="28"/>
        </w:rPr>
        <w:t xml:space="preserve"> republicată.</w:t>
      </w:r>
      <w:r w:rsidRPr="002949D9">
        <w:rPr>
          <w:b/>
          <w:sz w:val="28"/>
          <w:szCs w:val="28"/>
        </w:rPr>
        <w:t xml:space="preserve"> </w:t>
      </w:r>
    </w:p>
    <w:p w14:paraId="55471D7A" w14:textId="77777777" w:rsidR="000F52EA" w:rsidRPr="002949D9" w:rsidRDefault="000F52EA" w:rsidP="00C61C61">
      <w:pPr>
        <w:tabs>
          <w:tab w:val="left" w:pos="9500"/>
        </w:tabs>
        <w:spacing w:line="276" w:lineRule="auto"/>
        <w:ind w:firstLine="720"/>
        <w:jc w:val="both"/>
        <w:rPr>
          <w:b/>
          <w:sz w:val="28"/>
          <w:szCs w:val="28"/>
        </w:rPr>
      </w:pPr>
    </w:p>
    <w:p w14:paraId="2442C443" w14:textId="5D00DB1A" w:rsidR="00DA4CCB" w:rsidRPr="002949D9" w:rsidRDefault="00DA4CCB" w:rsidP="0064079C">
      <w:pPr>
        <w:tabs>
          <w:tab w:val="left" w:pos="9500"/>
        </w:tabs>
        <w:spacing w:line="276" w:lineRule="auto"/>
        <w:ind w:firstLine="720"/>
        <w:jc w:val="both"/>
        <w:rPr>
          <w:sz w:val="28"/>
          <w:szCs w:val="28"/>
        </w:rPr>
      </w:pPr>
      <w:r w:rsidRPr="002949D9">
        <w:rPr>
          <w:sz w:val="28"/>
          <w:szCs w:val="28"/>
        </w:rPr>
        <w:t xml:space="preserve">Camera Deputaților este </w:t>
      </w:r>
      <w:r w:rsidRPr="009535B8">
        <w:rPr>
          <w:b/>
          <w:bCs/>
          <w:sz w:val="28"/>
          <w:szCs w:val="28"/>
        </w:rPr>
        <w:t>Cameră decizională</w:t>
      </w:r>
      <w:r w:rsidRPr="002949D9">
        <w:rPr>
          <w:sz w:val="28"/>
          <w:szCs w:val="28"/>
        </w:rPr>
        <w:t>, potrivit prevederilor art.75 din Constituția României, republicată și ale art. 92 din Regulamentul Camerei Deputaților, republicat, cu modificările și completările ulterioare.</w:t>
      </w:r>
    </w:p>
    <w:p w14:paraId="66D4745A" w14:textId="77777777" w:rsidR="002949D9" w:rsidRPr="002949D9" w:rsidRDefault="002949D9" w:rsidP="0064079C">
      <w:pPr>
        <w:tabs>
          <w:tab w:val="left" w:pos="9500"/>
        </w:tabs>
        <w:spacing w:line="276" w:lineRule="auto"/>
        <w:ind w:firstLine="720"/>
        <w:jc w:val="both"/>
        <w:rPr>
          <w:sz w:val="28"/>
          <w:szCs w:val="28"/>
        </w:rPr>
      </w:pPr>
    </w:p>
    <w:p w14:paraId="30700A3E" w14:textId="62029E1B" w:rsidR="000F52EA" w:rsidRDefault="0064079C" w:rsidP="000F52EA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2949D9">
        <w:rPr>
          <w:sz w:val="28"/>
          <w:szCs w:val="28"/>
        </w:rPr>
        <w:lastRenderedPageBreak/>
        <w:t>Proiectul de lege are ca</w:t>
      </w:r>
      <w:r w:rsidRPr="002949D9">
        <w:rPr>
          <w:b/>
          <w:sz w:val="28"/>
          <w:szCs w:val="28"/>
        </w:rPr>
        <w:t xml:space="preserve"> obiect de reglementare </w:t>
      </w:r>
      <w:r w:rsidR="000F52EA" w:rsidRPr="002949D9">
        <w:rPr>
          <w:iCs/>
          <w:sz w:val="28"/>
          <w:szCs w:val="28"/>
        </w:rPr>
        <w:t>aprobarea Ordonanţei de urgenţă a Guvernului nr.59/2022</w:t>
      </w:r>
      <w:r w:rsidR="009535B8">
        <w:rPr>
          <w:iCs/>
          <w:sz w:val="28"/>
          <w:szCs w:val="28"/>
        </w:rPr>
        <w:t>,</w:t>
      </w:r>
      <w:r w:rsidR="000F52EA" w:rsidRPr="002949D9">
        <w:rPr>
          <w:iCs/>
          <w:sz w:val="28"/>
          <w:szCs w:val="28"/>
        </w:rPr>
        <w:t xml:space="preserve"> care prevede modificarea unor acte normative în sensul creării posibilităţii de depunere a solicitărilor de eliberare a avizelor de angajare/detaşare la oricare dintre formaţiunile teritoriale pentru imigrări ale Inspectoratului General pentru Imigrări, </w:t>
      </w:r>
      <w:r w:rsidR="00B46308" w:rsidRPr="002949D9">
        <w:rPr>
          <w:iCs/>
          <w:sz w:val="28"/>
          <w:szCs w:val="28"/>
        </w:rPr>
        <w:t xml:space="preserve">precum </w:t>
      </w:r>
      <w:r w:rsidR="009535B8">
        <w:rPr>
          <w:iCs/>
          <w:sz w:val="28"/>
          <w:szCs w:val="28"/>
        </w:rPr>
        <w:t xml:space="preserve">şi </w:t>
      </w:r>
      <w:r w:rsidR="000F52EA" w:rsidRPr="002949D9">
        <w:rPr>
          <w:iCs/>
          <w:sz w:val="28"/>
          <w:szCs w:val="28"/>
        </w:rPr>
        <w:t xml:space="preserve">al extinderii termenului în care străinul poate solicita eliberarea vizei de lungă şedere pentru angajare în muncă, </w:t>
      </w:r>
      <w:r w:rsidR="00B46308" w:rsidRPr="002949D9">
        <w:rPr>
          <w:iCs/>
          <w:sz w:val="28"/>
          <w:szCs w:val="28"/>
        </w:rPr>
        <w:t>respectiv</w:t>
      </w:r>
      <w:r w:rsidR="000F52EA" w:rsidRPr="002949D9">
        <w:rPr>
          <w:iCs/>
          <w:sz w:val="28"/>
          <w:szCs w:val="28"/>
        </w:rPr>
        <w:t xml:space="preserve"> al termenului de soluţionare, de către Centrul Naţional de Vize, a cererilor pentru eliberarea vizelor pentru angajare în muncă.</w:t>
      </w:r>
    </w:p>
    <w:p w14:paraId="197854A4" w14:textId="77777777" w:rsidR="009535B8" w:rsidRPr="002949D9" w:rsidRDefault="009535B8" w:rsidP="000F52EA">
      <w:pPr>
        <w:spacing w:line="276" w:lineRule="auto"/>
        <w:ind w:firstLine="720"/>
        <w:jc w:val="both"/>
        <w:rPr>
          <w:iCs/>
          <w:sz w:val="28"/>
          <w:szCs w:val="28"/>
        </w:rPr>
      </w:pPr>
    </w:p>
    <w:p w14:paraId="70DA8F53" w14:textId="77777777" w:rsidR="000F52EA" w:rsidRPr="002949D9" w:rsidRDefault="000F52EA" w:rsidP="000F52EA">
      <w:pPr>
        <w:spacing w:line="276" w:lineRule="auto"/>
        <w:ind w:firstLine="720"/>
        <w:jc w:val="both"/>
        <w:rPr>
          <w:sz w:val="28"/>
          <w:szCs w:val="28"/>
        </w:rPr>
      </w:pPr>
      <w:r w:rsidRPr="002949D9">
        <w:rPr>
          <w:sz w:val="28"/>
          <w:szCs w:val="28"/>
        </w:rPr>
        <w:t>La întocmirea prezentului raport comun, Comisiile a avut în vedere:</w:t>
      </w:r>
    </w:p>
    <w:p w14:paraId="0BB95ECA" w14:textId="16AEC304" w:rsidR="000F52EA" w:rsidRPr="002949D9" w:rsidRDefault="000F52EA" w:rsidP="009535B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2949D9">
        <w:rPr>
          <w:sz w:val="28"/>
          <w:szCs w:val="28"/>
        </w:rPr>
        <w:t>avizul favorabil al Consiliului Legislativ (nr.482/02.05.2022)</w:t>
      </w:r>
    </w:p>
    <w:p w14:paraId="617613C4" w14:textId="2C9053F9" w:rsidR="000F52EA" w:rsidRPr="002949D9" w:rsidRDefault="000F52EA" w:rsidP="009535B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2949D9">
        <w:rPr>
          <w:sz w:val="28"/>
          <w:szCs w:val="28"/>
        </w:rPr>
        <w:t>avizul favorabil al Consiliului Economic şi Social</w:t>
      </w:r>
      <w:r w:rsidR="00B46308" w:rsidRPr="002949D9">
        <w:rPr>
          <w:sz w:val="28"/>
          <w:szCs w:val="28"/>
        </w:rPr>
        <w:t xml:space="preserve"> </w:t>
      </w:r>
      <w:r w:rsidRPr="002949D9">
        <w:rPr>
          <w:sz w:val="28"/>
          <w:szCs w:val="28"/>
        </w:rPr>
        <w:t>(nr.2560/03.05.2022)</w:t>
      </w:r>
    </w:p>
    <w:p w14:paraId="09E142BD" w14:textId="039DD439" w:rsidR="000F52EA" w:rsidRPr="002949D9" w:rsidRDefault="000F52EA" w:rsidP="009535B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2949D9">
        <w:rPr>
          <w:sz w:val="28"/>
          <w:szCs w:val="28"/>
        </w:rPr>
        <w:t>avizul favorabil al Comisiei pentru drepturile omului, culte şi problemele minorităţilor naţionale (nr.4c-6/420/22.06.2022)</w:t>
      </w:r>
    </w:p>
    <w:p w14:paraId="21C9FBCB" w14:textId="6147D8F3" w:rsidR="000F52EA" w:rsidRPr="002949D9" w:rsidRDefault="000F52EA" w:rsidP="009535B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2949D9">
        <w:rPr>
          <w:sz w:val="28"/>
          <w:szCs w:val="28"/>
        </w:rPr>
        <w:t>avizul favorabil al Comisiei pentru egalitatea de şanse pentru femei şi bărbaţi (nr.4c-20/319/22.06.2022)</w:t>
      </w:r>
    </w:p>
    <w:p w14:paraId="5CCD57E3" w14:textId="1C5AD5E5" w:rsidR="000F52EA" w:rsidRPr="002949D9" w:rsidRDefault="000F52EA" w:rsidP="009535B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2949D9">
        <w:rPr>
          <w:sz w:val="28"/>
          <w:szCs w:val="28"/>
        </w:rPr>
        <w:t xml:space="preserve">avizul favorabil al Comisiei pentru antreprenoriat și turism </w:t>
      </w:r>
      <w:r w:rsidR="002949D9">
        <w:rPr>
          <w:sz w:val="28"/>
          <w:szCs w:val="28"/>
        </w:rPr>
        <w:br/>
      </w:r>
      <w:r w:rsidRPr="002949D9">
        <w:rPr>
          <w:sz w:val="28"/>
          <w:szCs w:val="28"/>
        </w:rPr>
        <w:t>(nr.4c-33/46/13.09.2022)</w:t>
      </w:r>
    </w:p>
    <w:p w14:paraId="4CB181B2" w14:textId="63CC7015" w:rsidR="000F52EA" w:rsidRPr="002949D9" w:rsidRDefault="000F52EA" w:rsidP="009535B8">
      <w:pPr>
        <w:pStyle w:val="ListParagraph"/>
        <w:numPr>
          <w:ilvl w:val="0"/>
          <w:numId w:val="7"/>
        </w:numPr>
        <w:spacing w:line="276" w:lineRule="auto"/>
        <w:jc w:val="both"/>
        <w:rPr>
          <w:sz w:val="28"/>
          <w:szCs w:val="28"/>
        </w:rPr>
      </w:pPr>
      <w:r w:rsidRPr="002949D9">
        <w:rPr>
          <w:sz w:val="28"/>
          <w:szCs w:val="28"/>
        </w:rPr>
        <w:t xml:space="preserve">avizul favorabil al Comisiei pentru industrii și servicii </w:t>
      </w:r>
      <w:r w:rsidR="002949D9">
        <w:rPr>
          <w:sz w:val="28"/>
          <w:szCs w:val="28"/>
        </w:rPr>
        <w:br/>
      </w:r>
      <w:r w:rsidRPr="002949D9">
        <w:rPr>
          <w:sz w:val="28"/>
          <w:szCs w:val="28"/>
        </w:rPr>
        <w:t>(nr.4c-3/413/07.09.2022)</w:t>
      </w:r>
      <w:r w:rsidR="00B46308" w:rsidRPr="002949D9">
        <w:rPr>
          <w:sz w:val="28"/>
          <w:szCs w:val="28"/>
        </w:rPr>
        <w:t>.</w:t>
      </w:r>
    </w:p>
    <w:p w14:paraId="50C96886" w14:textId="77777777" w:rsidR="000F52EA" w:rsidRPr="002949D9" w:rsidRDefault="000F52EA" w:rsidP="0064079C">
      <w:pPr>
        <w:spacing w:line="276" w:lineRule="auto"/>
        <w:ind w:firstLine="720"/>
        <w:jc w:val="both"/>
        <w:rPr>
          <w:sz w:val="28"/>
          <w:szCs w:val="28"/>
        </w:rPr>
      </w:pPr>
    </w:p>
    <w:p w14:paraId="59BBB4DE" w14:textId="710A1C06" w:rsidR="00EC2F3A" w:rsidRPr="002949D9" w:rsidRDefault="00DA4CCB" w:rsidP="00EC2F3A">
      <w:pPr>
        <w:tabs>
          <w:tab w:val="left" w:pos="360"/>
        </w:tabs>
        <w:spacing w:line="276" w:lineRule="auto"/>
        <w:jc w:val="both"/>
        <w:rPr>
          <w:sz w:val="28"/>
          <w:szCs w:val="28"/>
          <w:lang w:val="en-US"/>
        </w:rPr>
      </w:pPr>
      <w:r w:rsidRPr="002949D9">
        <w:rPr>
          <w:sz w:val="28"/>
          <w:szCs w:val="28"/>
          <w:lang w:val="en-US"/>
        </w:rPr>
        <w:tab/>
      </w:r>
      <w:r w:rsidRPr="002949D9">
        <w:rPr>
          <w:sz w:val="28"/>
          <w:szCs w:val="28"/>
          <w:lang w:val="en-US"/>
        </w:rPr>
        <w:tab/>
      </w:r>
      <w:r w:rsidR="00EC2F3A" w:rsidRPr="002949D9">
        <w:rPr>
          <w:sz w:val="28"/>
          <w:szCs w:val="28"/>
          <w:lang w:val="en-US"/>
        </w:rPr>
        <w:t xml:space="preserve">În conformitate cu prevederile </w:t>
      </w:r>
      <w:r w:rsidR="00EC2F3A" w:rsidRPr="002949D9">
        <w:rPr>
          <w:bCs/>
          <w:sz w:val="28"/>
          <w:szCs w:val="28"/>
          <w:lang w:val="en-US"/>
        </w:rPr>
        <w:t>art. 62 şi 64</w:t>
      </w:r>
      <w:r w:rsidR="00EC2F3A" w:rsidRPr="002949D9">
        <w:rPr>
          <w:sz w:val="28"/>
          <w:szCs w:val="28"/>
          <w:lang w:val="en-US"/>
        </w:rPr>
        <w:t xml:space="preserve"> din Regulamentul Camerei Deputaţilor, republicat, cu modificările și completările ulterioare, membrii celor trei Comisii au examinat iniţiativa legislativă în ședințe separate.</w:t>
      </w:r>
    </w:p>
    <w:p w14:paraId="1116A0D6" w14:textId="77777777" w:rsidR="0064079C" w:rsidRPr="002949D9" w:rsidRDefault="0064079C" w:rsidP="00EC2F3A">
      <w:pPr>
        <w:tabs>
          <w:tab w:val="left" w:pos="360"/>
        </w:tabs>
        <w:spacing w:line="276" w:lineRule="auto"/>
        <w:jc w:val="both"/>
        <w:rPr>
          <w:b/>
          <w:sz w:val="28"/>
          <w:szCs w:val="28"/>
          <w:lang w:val="en-US"/>
        </w:rPr>
      </w:pPr>
    </w:p>
    <w:p w14:paraId="2C24F2B5" w14:textId="383DD4D2" w:rsidR="00154791" w:rsidRPr="002949D9" w:rsidRDefault="00C412A3" w:rsidP="00F05FA0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2949D9">
        <w:rPr>
          <w:iCs/>
          <w:sz w:val="28"/>
          <w:szCs w:val="28"/>
        </w:rPr>
        <w:t>M</w:t>
      </w:r>
      <w:r w:rsidR="00154791" w:rsidRPr="002949D9">
        <w:rPr>
          <w:iCs/>
          <w:sz w:val="28"/>
          <w:szCs w:val="28"/>
        </w:rPr>
        <w:t xml:space="preserve">embrii </w:t>
      </w:r>
      <w:r w:rsidR="00154791" w:rsidRPr="002949D9">
        <w:rPr>
          <w:sz w:val="28"/>
          <w:szCs w:val="28"/>
        </w:rPr>
        <w:t>Comisiei pentru apărare, ordine publică și siguranță națională</w:t>
      </w:r>
      <w:r w:rsidR="00B46308" w:rsidRPr="002949D9">
        <w:rPr>
          <w:sz w:val="28"/>
          <w:szCs w:val="28"/>
        </w:rPr>
        <w:t>,</w:t>
      </w:r>
      <w:r w:rsidR="00154791" w:rsidRPr="002949D9">
        <w:rPr>
          <w:sz w:val="28"/>
          <w:szCs w:val="28"/>
        </w:rPr>
        <w:t xml:space="preserve"> </w:t>
      </w:r>
      <w:r w:rsidR="00B46308" w:rsidRPr="002949D9">
        <w:rPr>
          <w:sz w:val="28"/>
          <w:szCs w:val="28"/>
        </w:rPr>
        <w:t xml:space="preserve">în ședința din 21 iunie 2022, </w:t>
      </w:r>
      <w:r w:rsidR="00154791" w:rsidRPr="002949D9">
        <w:rPr>
          <w:sz w:val="28"/>
          <w:szCs w:val="28"/>
        </w:rPr>
        <w:t>au examinat proiectul de lege</w:t>
      </w:r>
      <w:r w:rsidR="00F05FA0" w:rsidRPr="002949D9">
        <w:rPr>
          <w:sz w:val="28"/>
          <w:szCs w:val="28"/>
        </w:rPr>
        <w:t xml:space="preserve"> și au hotărât, cu unanimitate de voturi</w:t>
      </w:r>
      <w:r w:rsidR="00B46308" w:rsidRPr="002949D9">
        <w:rPr>
          <w:sz w:val="28"/>
          <w:szCs w:val="28"/>
        </w:rPr>
        <w:t>,</w:t>
      </w:r>
      <w:r w:rsidR="00F05FA0" w:rsidRPr="002949D9">
        <w:rPr>
          <w:color w:val="000000"/>
          <w:sz w:val="28"/>
          <w:szCs w:val="28"/>
        </w:rPr>
        <w:t xml:space="preserve"> </w:t>
      </w:r>
      <w:r w:rsidR="00F05FA0" w:rsidRPr="002949D9">
        <w:rPr>
          <w:b/>
          <w:color w:val="000000"/>
          <w:sz w:val="28"/>
          <w:szCs w:val="28"/>
        </w:rPr>
        <w:t xml:space="preserve">adoptarea </w:t>
      </w:r>
      <w:r w:rsidR="00F05FA0" w:rsidRPr="002949D9">
        <w:rPr>
          <w:b/>
          <w:bCs/>
          <w:sz w:val="28"/>
          <w:szCs w:val="28"/>
        </w:rPr>
        <w:t xml:space="preserve">proiectului de Lege în forma </w:t>
      </w:r>
      <w:r w:rsidR="00DE1602" w:rsidRPr="002949D9">
        <w:rPr>
          <w:b/>
          <w:bCs/>
          <w:sz w:val="28"/>
          <w:szCs w:val="28"/>
        </w:rPr>
        <w:t>prezentată</w:t>
      </w:r>
      <w:r w:rsidR="00F05FA0" w:rsidRPr="002949D9">
        <w:rPr>
          <w:b/>
          <w:bCs/>
          <w:sz w:val="28"/>
          <w:szCs w:val="28"/>
        </w:rPr>
        <w:t xml:space="preserve"> de Senat.</w:t>
      </w:r>
    </w:p>
    <w:p w14:paraId="207FCFBD" w14:textId="77777777" w:rsidR="00DA4CCB" w:rsidRPr="002949D9" w:rsidRDefault="00DA4CCB" w:rsidP="00DA4CCB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2949D9">
        <w:rPr>
          <w:bCs/>
          <w:sz w:val="28"/>
          <w:szCs w:val="28"/>
        </w:rPr>
        <w:t>La lucrările comisiei și-au înregistrat prezența deputații conform listei de prezență.</w:t>
      </w:r>
    </w:p>
    <w:p w14:paraId="62515229" w14:textId="078B3D84" w:rsidR="000F52EA" w:rsidRPr="002949D9" w:rsidRDefault="000F52EA" w:rsidP="000F52EA">
      <w:pPr>
        <w:spacing w:line="276" w:lineRule="auto"/>
        <w:ind w:firstLine="720"/>
        <w:jc w:val="both"/>
        <w:rPr>
          <w:sz w:val="28"/>
          <w:szCs w:val="28"/>
        </w:rPr>
      </w:pPr>
      <w:r w:rsidRPr="002949D9">
        <w:rPr>
          <w:sz w:val="28"/>
          <w:szCs w:val="28"/>
        </w:rPr>
        <w:t xml:space="preserve">La dezbateri au participat, în calitate de invitați, în conformitate cu prevederile art. 56 și 57 din Regulamentul Camerei Deputaților, republicat, cu modificările și completările ulterioare, domnul Adrian Petcu, Subsecretar de </w:t>
      </w:r>
      <w:r w:rsidR="00B46308" w:rsidRPr="002949D9">
        <w:rPr>
          <w:sz w:val="28"/>
          <w:szCs w:val="28"/>
        </w:rPr>
        <w:t>Stat în cadrul Ministerului Afacerilor Interne</w:t>
      </w:r>
      <w:r w:rsidRPr="002949D9">
        <w:rPr>
          <w:sz w:val="28"/>
          <w:szCs w:val="28"/>
        </w:rPr>
        <w:t>, și doamnele Anca Marin și Denisa Sandu</w:t>
      </w:r>
      <w:r w:rsidR="00B46308" w:rsidRPr="002949D9">
        <w:rPr>
          <w:sz w:val="28"/>
          <w:szCs w:val="28"/>
        </w:rPr>
        <w:t>,</w:t>
      </w:r>
      <w:r w:rsidRPr="002949D9">
        <w:rPr>
          <w:sz w:val="28"/>
          <w:szCs w:val="28"/>
        </w:rPr>
        <w:t xml:space="preserve"> consilieri juridici în cadrul Inspectoratului General pentru Imigrări.</w:t>
      </w:r>
    </w:p>
    <w:p w14:paraId="2EC467D6" w14:textId="77777777" w:rsidR="008F0BEE" w:rsidRPr="002949D9" w:rsidRDefault="00DA4CCB" w:rsidP="008F0BE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2949D9">
        <w:rPr>
          <w:bCs/>
          <w:sz w:val="28"/>
          <w:szCs w:val="28"/>
        </w:rPr>
        <w:lastRenderedPageBreak/>
        <w:t xml:space="preserve">Membrii Comisiei pentru muncă și protecție socială au dezbătut proiectul de lege în ședința din 27 septembrie 2022 și au hotărât, cu unanimitate de voturi, </w:t>
      </w:r>
      <w:r w:rsidRPr="002949D9">
        <w:rPr>
          <w:b/>
          <w:bCs/>
          <w:sz w:val="28"/>
          <w:szCs w:val="28"/>
        </w:rPr>
        <w:t>aprobarea proiectului de lege în forma prezentată de Senat.</w:t>
      </w:r>
    </w:p>
    <w:p w14:paraId="3FD05502" w14:textId="48D4E2C4" w:rsidR="00154791" w:rsidRPr="002949D9" w:rsidRDefault="00154791" w:rsidP="00C61C61">
      <w:pPr>
        <w:spacing w:line="276" w:lineRule="auto"/>
        <w:ind w:firstLine="720"/>
        <w:jc w:val="both"/>
        <w:rPr>
          <w:sz w:val="28"/>
          <w:szCs w:val="28"/>
        </w:rPr>
      </w:pPr>
      <w:r w:rsidRPr="002949D9">
        <w:rPr>
          <w:sz w:val="28"/>
          <w:szCs w:val="28"/>
        </w:rPr>
        <w:t xml:space="preserve">La </w:t>
      </w:r>
      <w:r w:rsidR="00F05FA0" w:rsidRPr="002949D9">
        <w:rPr>
          <w:sz w:val="28"/>
          <w:szCs w:val="28"/>
        </w:rPr>
        <w:t xml:space="preserve">lucrările comisiei au </w:t>
      </w:r>
      <w:r w:rsidR="00DA4CCB" w:rsidRPr="002949D9">
        <w:rPr>
          <w:sz w:val="28"/>
          <w:szCs w:val="28"/>
        </w:rPr>
        <w:t>participat</w:t>
      </w:r>
      <w:r w:rsidR="00F05FA0" w:rsidRPr="002949D9">
        <w:rPr>
          <w:sz w:val="28"/>
          <w:szCs w:val="28"/>
        </w:rPr>
        <w:t xml:space="preserve"> deputații</w:t>
      </w:r>
      <w:r w:rsidR="009535B8">
        <w:rPr>
          <w:sz w:val="28"/>
          <w:szCs w:val="28"/>
        </w:rPr>
        <w:t xml:space="preserve"> </w:t>
      </w:r>
      <w:r w:rsidRPr="002949D9">
        <w:rPr>
          <w:sz w:val="28"/>
          <w:szCs w:val="28"/>
        </w:rPr>
        <w:t xml:space="preserve">conform listei de </w:t>
      </w:r>
      <w:r w:rsidR="00F05FA0" w:rsidRPr="002949D9">
        <w:rPr>
          <w:sz w:val="28"/>
          <w:szCs w:val="28"/>
        </w:rPr>
        <w:t>prezență</w:t>
      </w:r>
      <w:r w:rsidRPr="002949D9">
        <w:rPr>
          <w:sz w:val="28"/>
          <w:szCs w:val="28"/>
        </w:rPr>
        <w:t>.</w:t>
      </w:r>
    </w:p>
    <w:p w14:paraId="365A0684" w14:textId="631494A4" w:rsidR="00DE1602" w:rsidRPr="002949D9" w:rsidRDefault="00DE1602" w:rsidP="00DE1602">
      <w:pPr>
        <w:ind w:firstLine="720"/>
        <w:jc w:val="both"/>
        <w:rPr>
          <w:color w:val="000000"/>
          <w:sz w:val="28"/>
          <w:szCs w:val="28"/>
        </w:rPr>
      </w:pPr>
      <w:r w:rsidRPr="002949D9">
        <w:rPr>
          <w:color w:val="000000"/>
          <w:sz w:val="28"/>
          <w:szCs w:val="28"/>
        </w:rPr>
        <w:t xml:space="preserve">La dezbateri a participat, în conformitate cu prevederile art.56 şi 57 din Regulamentul Camerei Deputaţilor, republicat, cu modificările şi completările ulterioare, doamna Cătălina Mali – </w:t>
      </w:r>
      <w:r w:rsidR="00B9329D" w:rsidRPr="002949D9">
        <w:rPr>
          <w:color w:val="000000"/>
          <w:sz w:val="28"/>
          <w:szCs w:val="28"/>
        </w:rPr>
        <w:t>consilier juridic în cadrul</w:t>
      </w:r>
      <w:r w:rsidRPr="002949D9">
        <w:rPr>
          <w:color w:val="000000"/>
          <w:sz w:val="28"/>
          <w:szCs w:val="28"/>
        </w:rPr>
        <w:t xml:space="preserve"> Inspectoratului General pentru Imigrări.</w:t>
      </w:r>
    </w:p>
    <w:p w14:paraId="36B8D929" w14:textId="77777777" w:rsidR="00DE1602" w:rsidRPr="002949D9" w:rsidRDefault="00DE1602" w:rsidP="00C61C61">
      <w:pPr>
        <w:spacing w:line="276" w:lineRule="auto"/>
        <w:ind w:firstLine="720"/>
        <w:jc w:val="both"/>
        <w:rPr>
          <w:sz w:val="28"/>
          <w:szCs w:val="28"/>
        </w:rPr>
      </w:pPr>
    </w:p>
    <w:p w14:paraId="6C6FC040" w14:textId="77777777" w:rsidR="000F52EA" w:rsidRPr="002949D9" w:rsidRDefault="000F52EA" w:rsidP="000F52EA">
      <w:pPr>
        <w:tabs>
          <w:tab w:val="left" w:pos="0"/>
        </w:tabs>
        <w:spacing w:line="276" w:lineRule="auto"/>
        <w:ind w:firstLine="720"/>
        <w:jc w:val="both"/>
        <w:rPr>
          <w:sz w:val="28"/>
          <w:szCs w:val="28"/>
          <w:lang w:val="en-US"/>
        </w:rPr>
      </w:pPr>
      <w:r w:rsidRPr="002949D9">
        <w:rPr>
          <w:sz w:val="28"/>
          <w:szCs w:val="28"/>
          <w:lang w:val="en-US"/>
        </w:rPr>
        <w:t>Membrii Comisiei juridice, de disciplină și imunități a</w:t>
      </w:r>
      <w:r w:rsidR="00DE1602" w:rsidRPr="002949D9">
        <w:rPr>
          <w:sz w:val="28"/>
          <w:szCs w:val="28"/>
          <w:lang w:val="en-US"/>
        </w:rPr>
        <w:t>u</w:t>
      </w:r>
      <w:r w:rsidRPr="002949D9">
        <w:rPr>
          <w:sz w:val="28"/>
          <w:szCs w:val="28"/>
          <w:lang w:val="en-US"/>
        </w:rPr>
        <w:t xml:space="preserve"> examinat proiectul de lege în data de 11 octombrie 2022</w:t>
      </w:r>
      <w:r w:rsidR="00DE1602" w:rsidRPr="002949D9">
        <w:rPr>
          <w:sz w:val="28"/>
          <w:szCs w:val="28"/>
          <w:lang w:val="en-US"/>
        </w:rPr>
        <w:t xml:space="preserve"> </w:t>
      </w:r>
      <w:r w:rsidR="00DE1602" w:rsidRPr="002949D9">
        <w:rPr>
          <w:color w:val="000000"/>
          <w:sz w:val="28"/>
          <w:szCs w:val="28"/>
        </w:rPr>
        <w:t xml:space="preserve">şi au hotărât, cu unanimitate de voturi, </w:t>
      </w:r>
      <w:r w:rsidR="00DE1602" w:rsidRPr="002949D9">
        <w:rPr>
          <w:b/>
          <w:color w:val="000000"/>
          <w:sz w:val="28"/>
          <w:szCs w:val="28"/>
        </w:rPr>
        <w:t>aprobarea</w:t>
      </w:r>
      <w:r w:rsidR="00DE1602" w:rsidRPr="002949D9">
        <w:rPr>
          <w:color w:val="000000"/>
          <w:sz w:val="28"/>
          <w:szCs w:val="28"/>
        </w:rPr>
        <w:t xml:space="preserve"> </w:t>
      </w:r>
      <w:r w:rsidR="00DE1602" w:rsidRPr="002949D9">
        <w:rPr>
          <w:b/>
          <w:color w:val="000000"/>
          <w:sz w:val="28"/>
          <w:szCs w:val="28"/>
        </w:rPr>
        <w:t>proiectului de lege în forma prezentată de Senat.</w:t>
      </w:r>
    </w:p>
    <w:p w14:paraId="162F4699" w14:textId="77777777" w:rsidR="000F52EA" w:rsidRPr="002949D9" w:rsidRDefault="000F52EA" w:rsidP="000F52EA">
      <w:pPr>
        <w:spacing w:line="276" w:lineRule="auto"/>
        <w:ind w:firstLine="720"/>
        <w:jc w:val="both"/>
        <w:rPr>
          <w:sz w:val="28"/>
          <w:szCs w:val="28"/>
          <w:lang w:val="en-US"/>
        </w:rPr>
      </w:pPr>
      <w:r w:rsidRPr="002949D9">
        <w:rPr>
          <w:sz w:val="28"/>
          <w:szCs w:val="28"/>
          <w:lang w:val="en-US"/>
        </w:rPr>
        <w:t>La lucrările comisiei, deputații au fost prezenți conform listei de prezență.</w:t>
      </w:r>
    </w:p>
    <w:p w14:paraId="2EB40C10" w14:textId="77777777" w:rsidR="0064079C" w:rsidRPr="002949D9" w:rsidRDefault="0064079C" w:rsidP="00C61C61">
      <w:pPr>
        <w:spacing w:line="276" w:lineRule="auto"/>
        <w:ind w:firstLine="720"/>
        <w:jc w:val="both"/>
        <w:rPr>
          <w:sz w:val="28"/>
          <w:szCs w:val="28"/>
        </w:rPr>
      </w:pPr>
    </w:p>
    <w:p w14:paraId="4C3F894B" w14:textId="43758D8E" w:rsidR="00DA4CCB" w:rsidRPr="002949D9" w:rsidRDefault="00DA4CCB" w:rsidP="002949D9">
      <w:pPr>
        <w:autoSpaceDE w:val="0"/>
        <w:autoSpaceDN w:val="0"/>
        <w:adjustRightInd w:val="0"/>
        <w:ind w:right="4" w:firstLine="709"/>
        <w:jc w:val="both"/>
        <w:rPr>
          <w:b/>
          <w:bCs/>
          <w:sz w:val="28"/>
          <w:szCs w:val="28"/>
        </w:rPr>
      </w:pPr>
      <w:r w:rsidRPr="002949D9">
        <w:rPr>
          <w:sz w:val="28"/>
          <w:szCs w:val="28"/>
        </w:rPr>
        <w:t xml:space="preserve">În urma dezbaterilor și a opiniilor exprimate, membrii celor trei Comisii au hotărât, cu </w:t>
      </w:r>
      <w:r w:rsidR="00FA6A72" w:rsidRPr="002949D9">
        <w:rPr>
          <w:bCs/>
          <w:sz w:val="28"/>
          <w:szCs w:val="28"/>
        </w:rPr>
        <w:t>unanimitate</w:t>
      </w:r>
      <w:r w:rsidRPr="002949D9">
        <w:rPr>
          <w:bCs/>
          <w:sz w:val="28"/>
          <w:szCs w:val="28"/>
        </w:rPr>
        <w:t xml:space="preserve"> de</w:t>
      </w:r>
      <w:r w:rsidRPr="002949D9">
        <w:rPr>
          <w:sz w:val="28"/>
          <w:szCs w:val="28"/>
        </w:rPr>
        <w:t xml:space="preserve"> voturi, să supună plenului Camerei Deputaților </w:t>
      </w:r>
      <w:r w:rsidR="00DE1602" w:rsidRPr="002949D9">
        <w:rPr>
          <w:b/>
          <w:sz w:val="28"/>
          <w:szCs w:val="28"/>
        </w:rPr>
        <w:t xml:space="preserve">prezentul </w:t>
      </w:r>
      <w:r w:rsidRPr="002949D9">
        <w:rPr>
          <w:b/>
          <w:bCs/>
          <w:sz w:val="28"/>
          <w:szCs w:val="28"/>
        </w:rPr>
        <w:t xml:space="preserve">raport </w:t>
      </w:r>
      <w:r w:rsidR="00DE1602" w:rsidRPr="002949D9">
        <w:rPr>
          <w:b/>
          <w:bCs/>
          <w:sz w:val="28"/>
          <w:szCs w:val="28"/>
        </w:rPr>
        <w:t>comun</w:t>
      </w:r>
      <w:r w:rsidR="009535B8">
        <w:rPr>
          <w:b/>
          <w:bCs/>
          <w:sz w:val="28"/>
          <w:szCs w:val="28"/>
        </w:rPr>
        <w:t>,</w:t>
      </w:r>
      <w:r w:rsidR="00DE1602" w:rsidRPr="002949D9">
        <w:rPr>
          <w:b/>
          <w:bCs/>
          <w:sz w:val="28"/>
          <w:szCs w:val="28"/>
        </w:rPr>
        <w:t xml:space="preserve"> </w:t>
      </w:r>
      <w:r w:rsidRPr="002949D9">
        <w:rPr>
          <w:b/>
          <w:bCs/>
          <w:sz w:val="28"/>
          <w:szCs w:val="28"/>
        </w:rPr>
        <w:t>de adoptare</w:t>
      </w:r>
      <w:r w:rsidR="00DE1602" w:rsidRPr="002949D9">
        <w:rPr>
          <w:b/>
          <w:sz w:val="28"/>
          <w:szCs w:val="28"/>
        </w:rPr>
        <w:t xml:space="preserve"> a p</w:t>
      </w:r>
      <w:r w:rsidRPr="002949D9">
        <w:rPr>
          <w:b/>
          <w:sz w:val="28"/>
          <w:szCs w:val="28"/>
        </w:rPr>
        <w:t>roiectului de Lege</w:t>
      </w:r>
      <w:r w:rsidRPr="002949D9">
        <w:rPr>
          <w:sz w:val="28"/>
          <w:szCs w:val="28"/>
        </w:rPr>
        <w:t xml:space="preserve"> </w:t>
      </w:r>
      <w:r w:rsidRPr="002949D9">
        <w:rPr>
          <w:b/>
          <w:bCs/>
          <w:sz w:val="28"/>
          <w:szCs w:val="28"/>
        </w:rPr>
        <w:t xml:space="preserve">în forma </w:t>
      </w:r>
      <w:r w:rsidR="009535B8">
        <w:rPr>
          <w:b/>
          <w:bCs/>
          <w:sz w:val="28"/>
          <w:szCs w:val="28"/>
        </w:rPr>
        <w:t>adoptată</w:t>
      </w:r>
      <w:r w:rsidRPr="002949D9">
        <w:rPr>
          <w:b/>
          <w:bCs/>
          <w:sz w:val="28"/>
          <w:szCs w:val="28"/>
        </w:rPr>
        <w:t xml:space="preserve"> de Senat.</w:t>
      </w:r>
    </w:p>
    <w:p w14:paraId="3C82E706" w14:textId="77777777" w:rsidR="00DE1602" w:rsidRPr="002949D9" w:rsidRDefault="00DE1602" w:rsidP="00C61C61">
      <w:pPr>
        <w:spacing w:line="276" w:lineRule="auto"/>
        <w:ind w:firstLine="720"/>
        <w:jc w:val="both"/>
        <w:rPr>
          <w:sz w:val="28"/>
          <w:szCs w:val="28"/>
        </w:rPr>
      </w:pPr>
    </w:p>
    <w:p w14:paraId="04E5B6C9" w14:textId="77777777" w:rsidR="00154791" w:rsidRPr="002949D9" w:rsidRDefault="00F05FA0" w:rsidP="00C61C61">
      <w:pPr>
        <w:spacing w:line="276" w:lineRule="auto"/>
        <w:ind w:firstLine="720"/>
        <w:jc w:val="both"/>
        <w:rPr>
          <w:sz w:val="28"/>
          <w:szCs w:val="28"/>
        </w:rPr>
      </w:pPr>
      <w:r w:rsidRPr="002949D9">
        <w:rPr>
          <w:sz w:val="28"/>
          <w:szCs w:val="28"/>
        </w:rPr>
        <w:t>P</w:t>
      </w:r>
      <w:r w:rsidR="00154791" w:rsidRPr="002949D9">
        <w:rPr>
          <w:sz w:val="28"/>
          <w:szCs w:val="28"/>
        </w:rPr>
        <w:t xml:space="preserve">roiectul de lege face parte din categoria </w:t>
      </w:r>
      <w:r w:rsidR="00154791" w:rsidRPr="002949D9">
        <w:rPr>
          <w:b/>
          <w:sz w:val="28"/>
          <w:szCs w:val="28"/>
        </w:rPr>
        <w:t>legilor ordinare</w:t>
      </w:r>
      <w:r w:rsidR="00154791" w:rsidRPr="002949D9">
        <w:rPr>
          <w:sz w:val="28"/>
          <w:szCs w:val="28"/>
        </w:rPr>
        <w:t>.</w:t>
      </w:r>
    </w:p>
    <w:p w14:paraId="7BA1FC2E" w14:textId="77777777" w:rsidR="005F46B5" w:rsidRPr="002949D9" w:rsidRDefault="005F46B5" w:rsidP="00C61C61">
      <w:pPr>
        <w:spacing w:line="276" w:lineRule="auto"/>
        <w:ind w:firstLine="720"/>
        <w:jc w:val="both"/>
        <w:rPr>
          <w:sz w:val="24"/>
          <w:szCs w:val="24"/>
        </w:rPr>
      </w:pPr>
    </w:p>
    <w:p w14:paraId="105475A3" w14:textId="77777777" w:rsidR="005F46B5" w:rsidRPr="002949D9" w:rsidRDefault="005F46B5" w:rsidP="005F46B5">
      <w:pPr>
        <w:ind w:firstLine="720"/>
        <w:jc w:val="both"/>
        <w:rPr>
          <w:sz w:val="24"/>
          <w:szCs w:val="24"/>
        </w:rPr>
      </w:pPr>
    </w:p>
    <w:tbl>
      <w:tblPr>
        <w:tblStyle w:val="TableGrid"/>
        <w:tblW w:w="964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3"/>
        <w:gridCol w:w="3213"/>
        <w:gridCol w:w="3214"/>
      </w:tblGrid>
      <w:tr w:rsidR="00EC2F3A" w:rsidRPr="002949D9" w14:paraId="0BB30519" w14:textId="77777777" w:rsidTr="00B9329D">
        <w:tc>
          <w:tcPr>
            <w:tcW w:w="3213" w:type="dxa"/>
          </w:tcPr>
          <w:p w14:paraId="1331AAAF" w14:textId="77777777" w:rsidR="00EC2F3A" w:rsidRPr="002949D9" w:rsidRDefault="00EC2F3A" w:rsidP="005F46B5">
            <w:pPr>
              <w:jc w:val="center"/>
              <w:rPr>
                <w:bCs/>
                <w:sz w:val="28"/>
                <w:szCs w:val="28"/>
              </w:rPr>
            </w:pPr>
            <w:r w:rsidRPr="002949D9">
              <w:rPr>
                <w:bCs/>
                <w:sz w:val="28"/>
                <w:szCs w:val="28"/>
              </w:rPr>
              <w:t>PREȘEDINTE,</w:t>
            </w:r>
          </w:p>
          <w:p w14:paraId="338CCA55" w14:textId="77777777" w:rsidR="00B9329D" w:rsidRPr="002949D9" w:rsidRDefault="00EC2F3A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 xml:space="preserve">Laura- Cătălina </w:t>
            </w:r>
          </w:p>
          <w:p w14:paraId="736DC573" w14:textId="0082C358" w:rsidR="00EC2F3A" w:rsidRPr="002949D9" w:rsidRDefault="00EC2F3A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>VICOL-CIORBĂ</w:t>
            </w:r>
          </w:p>
        </w:tc>
        <w:tc>
          <w:tcPr>
            <w:tcW w:w="3213" w:type="dxa"/>
          </w:tcPr>
          <w:p w14:paraId="553CD0BA" w14:textId="77777777" w:rsidR="00EC2F3A" w:rsidRPr="002949D9" w:rsidRDefault="00EC2F3A" w:rsidP="005F46B5">
            <w:pPr>
              <w:jc w:val="center"/>
              <w:rPr>
                <w:bCs/>
                <w:sz w:val="28"/>
                <w:szCs w:val="28"/>
              </w:rPr>
            </w:pPr>
            <w:r w:rsidRPr="002949D9">
              <w:rPr>
                <w:bCs/>
                <w:sz w:val="28"/>
                <w:szCs w:val="28"/>
              </w:rPr>
              <w:t>PREȘEDINTE,</w:t>
            </w:r>
          </w:p>
          <w:p w14:paraId="5C56D6B4" w14:textId="77777777" w:rsidR="00B9329D" w:rsidRPr="002949D9" w:rsidRDefault="00EC2F3A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 xml:space="preserve">Laurențiu-Dan </w:t>
            </w:r>
          </w:p>
          <w:p w14:paraId="19204477" w14:textId="3B3ADDAC" w:rsidR="00EC2F3A" w:rsidRPr="002949D9" w:rsidRDefault="00B9329D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>LEOREANU</w:t>
            </w:r>
          </w:p>
        </w:tc>
        <w:tc>
          <w:tcPr>
            <w:tcW w:w="3214" w:type="dxa"/>
          </w:tcPr>
          <w:p w14:paraId="05EF5B5B" w14:textId="77777777" w:rsidR="00EC2F3A" w:rsidRPr="002949D9" w:rsidRDefault="00EC2F3A" w:rsidP="005F46B5">
            <w:pPr>
              <w:jc w:val="center"/>
              <w:rPr>
                <w:bCs/>
                <w:sz w:val="28"/>
                <w:szCs w:val="28"/>
              </w:rPr>
            </w:pPr>
            <w:r w:rsidRPr="002949D9">
              <w:rPr>
                <w:bCs/>
                <w:sz w:val="28"/>
                <w:szCs w:val="28"/>
              </w:rPr>
              <w:t>PREȘEDINTE,</w:t>
            </w:r>
          </w:p>
          <w:p w14:paraId="28E8AC26" w14:textId="77777777" w:rsidR="00B9329D" w:rsidRPr="002949D9" w:rsidRDefault="00EC2F3A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 xml:space="preserve">Adrian </w:t>
            </w:r>
          </w:p>
          <w:p w14:paraId="4A906888" w14:textId="0A779701" w:rsidR="00EC2F3A" w:rsidRPr="002949D9" w:rsidRDefault="00EC2F3A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>SOLOMON</w:t>
            </w:r>
          </w:p>
          <w:p w14:paraId="21070545" w14:textId="77777777" w:rsidR="001443E2" w:rsidRPr="002949D9" w:rsidRDefault="001443E2" w:rsidP="005F46B5">
            <w:pPr>
              <w:jc w:val="center"/>
              <w:rPr>
                <w:b/>
                <w:sz w:val="28"/>
                <w:szCs w:val="28"/>
              </w:rPr>
            </w:pPr>
          </w:p>
          <w:p w14:paraId="2561F612" w14:textId="77777777" w:rsidR="001443E2" w:rsidRPr="002949D9" w:rsidRDefault="001443E2" w:rsidP="005F46B5">
            <w:pPr>
              <w:jc w:val="center"/>
              <w:rPr>
                <w:b/>
                <w:sz w:val="28"/>
                <w:szCs w:val="28"/>
              </w:rPr>
            </w:pPr>
          </w:p>
          <w:p w14:paraId="3A29C763" w14:textId="77777777" w:rsidR="005F46B5" w:rsidRPr="002949D9" w:rsidRDefault="005F46B5" w:rsidP="005F46B5">
            <w:pPr>
              <w:jc w:val="center"/>
              <w:rPr>
                <w:b/>
                <w:sz w:val="28"/>
                <w:szCs w:val="28"/>
              </w:rPr>
            </w:pPr>
          </w:p>
          <w:p w14:paraId="6FD2F94D" w14:textId="77777777" w:rsidR="001443E2" w:rsidRPr="002949D9" w:rsidRDefault="001443E2" w:rsidP="005F46B5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C2F3A" w:rsidRPr="002949D9" w14:paraId="3A6C44C7" w14:textId="77777777" w:rsidTr="00B9329D">
        <w:tc>
          <w:tcPr>
            <w:tcW w:w="3213" w:type="dxa"/>
          </w:tcPr>
          <w:p w14:paraId="6DD748F3" w14:textId="77777777" w:rsidR="00EC2F3A" w:rsidRPr="002949D9" w:rsidRDefault="00EC2F3A" w:rsidP="005F46B5">
            <w:pPr>
              <w:jc w:val="center"/>
              <w:rPr>
                <w:bCs/>
                <w:sz w:val="28"/>
                <w:szCs w:val="28"/>
              </w:rPr>
            </w:pPr>
            <w:r w:rsidRPr="002949D9">
              <w:rPr>
                <w:bCs/>
                <w:sz w:val="28"/>
                <w:szCs w:val="28"/>
              </w:rPr>
              <w:t>SECRETAR,</w:t>
            </w:r>
          </w:p>
          <w:p w14:paraId="3737F36E" w14:textId="4D51BC6E" w:rsidR="0064079C" w:rsidRPr="002949D9" w:rsidRDefault="00B9329D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>LADÁNYI László-Zsolt</w:t>
            </w:r>
          </w:p>
        </w:tc>
        <w:tc>
          <w:tcPr>
            <w:tcW w:w="3213" w:type="dxa"/>
          </w:tcPr>
          <w:p w14:paraId="788293CE" w14:textId="77777777" w:rsidR="00EC2F3A" w:rsidRPr="002949D9" w:rsidRDefault="00EC2F3A" w:rsidP="005F46B5">
            <w:pPr>
              <w:jc w:val="center"/>
              <w:rPr>
                <w:bCs/>
                <w:sz w:val="28"/>
                <w:szCs w:val="28"/>
              </w:rPr>
            </w:pPr>
            <w:r w:rsidRPr="002949D9">
              <w:rPr>
                <w:bCs/>
                <w:sz w:val="28"/>
                <w:szCs w:val="28"/>
              </w:rPr>
              <w:t>SECRETAR,</w:t>
            </w:r>
          </w:p>
          <w:p w14:paraId="446D45AA" w14:textId="698E495D" w:rsidR="00E9346F" w:rsidRPr="002949D9" w:rsidRDefault="00E9346F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 xml:space="preserve">Dumitru </w:t>
            </w:r>
            <w:r w:rsidR="00B9329D" w:rsidRPr="002949D9">
              <w:rPr>
                <w:b/>
                <w:sz w:val="28"/>
                <w:szCs w:val="28"/>
              </w:rPr>
              <w:t>RUJAN</w:t>
            </w:r>
          </w:p>
        </w:tc>
        <w:tc>
          <w:tcPr>
            <w:tcW w:w="3214" w:type="dxa"/>
          </w:tcPr>
          <w:p w14:paraId="2F16601A" w14:textId="77777777" w:rsidR="00EC2F3A" w:rsidRPr="002949D9" w:rsidRDefault="00EC2F3A" w:rsidP="005F46B5">
            <w:pPr>
              <w:jc w:val="center"/>
              <w:rPr>
                <w:bCs/>
                <w:sz w:val="28"/>
                <w:szCs w:val="28"/>
              </w:rPr>
            </w:pPr>
            <w:r w:rsidRPr="002949D9">
              <w:rPr>
                <w:bCs/>
                <w:sz w:val="28"/>
                <w:szCs w:val="28"/>
              </w:rPr>
              <w:t>SECRETAR,</w:t>
            </w:r>
          </w:p>
          <w:p w14:paraId="08719B04" w14:textId="01CD2014" w:rsidR="00AF63F4" w:rsidRPr="002949D9" w:rsidRDefault="00AF63F4" w:rsidP="005F46B5">
            <w:pPr>
              <w:jc w:val="center"/>
              <w:rPr>
                <w:b/>
                <w:sz w:val="28"/>
                <w:szCs w:val="28"/>
              </w:rPr>
            </w:pPr>
            <w:r w:rsidRPr="002949D9">
              <w:rPr>
                <w:b/>
                <w:sz w:val="28"/>
                <w:szCs w:val="28"/>
              </w:rPr>
              <w:t xml:space="preserve">Dan-Constantin </w:t>
            </w:r>
            <w:r w:rsidR="00B9329D" w:rsidRPr="002949D9">
              <w:rPr>
                <w:b/>
                <w:sz w:val="28"/>
                <w:szCs w:val="28"/>
              </w:rPr>
              <w:t>ŞLINCU</w:t>
            </w:r>
          </w:p>
          <w:p w14:paraId="0954AC91" w14:textId="77777777" w:rsidR="005F46B5" w:rsidRPr="002949D9" w:rsidRDefault="005F46B5" w:rsidP="005F46B5">
            <w:pPr>
              <w:jc w:val="center"/>
              <w:rPr>
                <w:b/>
                <w:sz w:val="28"/>
                <w:szCs w:val="28"/>
              </w:rPr>
            </w:pPr>
          </w:p>
          <w:p w14:paraId="106CEE6D" w14:textId="77777777" w:rsidR="005F46B5" w:rsidRPr="002949D9" w:rsidRDefault="005F46B5" w:rsidP="005F46B5">
            <w:pPr>
              <w:jc w:val="center"/>
              <w:rPr>
                <w:b/>
                <w:sz w:val="28"/>
                <w:szCs w:val="28"/>
              </w:rPr>
            </w:pPr>
          </w:p>
          <w:p w14:paraId="3E038478" w14:textId="77777777" w:rsidR="005F46B5" w:rsidRPr="002949D9" w:rsidRDefault="005F46B5" w:rsidP="005F46B5">
            <w:pPr>
              <w:jc w:val="center"/>
              <w:rPr>
                <w:b/>
                <w:sz w:val="28"/>
                <w:szCs w:val="28"/>
              </w:rPr>
            </w:pPr>
          </w:p>
          <w:p w14:paraId="55A51D92" w14:textId="77777777" w:rsidR="005F46B5" w:rsidRPr="002949D9" w:rsidRDefault="005F46B5" w:rsidP="002949D9">
            <w:pPr>
              <w:rPr>
                <w:b/>
                <w:sz w:val="28"/>
                <w:szCs w:val="28"/>
              </w:rPr>
            </w:pPr>
          </w:p>
        </w:tc>
      </w:tr>
      <w:tr w:rsidR="005F46B5" w:rsidRPr="002949D9" w14:paraId="0C0048F2" w14:textId="77777777" w:rsidTr="00B9329D">
        <w:tc>
          <w:tcPr>
            <w:tcW w:w="3213" w:type="dxa"/>
          </w:tcPr>
          <w:p w14:paraId="7F8C8DF8" w14:textId="4E2F635F" w:rsidR="00B9329D" w:rsidRPr="002949D9" w:rsidRDefault="005F46B5" w:rsidP="00B9329D">
            <w:pPr>
              <w:rPr>
                <w:sz w:val="18"/>
                <w:szCs w:val="18"/>
              </w:rPr>
            </w:pPr>
            <w:r w:rsidRPr="002949D9">
              <w:rPr>
                <w:sz w:val="18"/>
                <w:szCs w:val="18"/>
              </w:rPr>
              <w:t>Întocmit,</w:t>
            </w:r>
          </w:p>
          <w:p w14:paraId="581EEC39" w14:textId="721427DA" w:rsidR="005F46B5" w:rsidRPr="002949D9" w:rsidRDefault="00B9329D" w:rsidP="006D3978">
            <w:pPr>
              <w:jc w:val="center"/>
              <w:rPr>
                <w:b/>
                <w:sz w:val="18"/>
                <w:szCs w:val="18"/>
              </w:rPr>
            </w:pPr>
            <w:r w:rsidRPr="002949D9">
              <w:rPr>
                <w:sz w:val="18"/>
                <w:szCs w:val="18"/>
              </w:rPr>
              <w:t>C</w:t>
            </w:r>
            <w:r w:rsidR="005F46B5" w:rsidRPr="002949D9">
              <w:rPr>
                <w:sz w:val="18"/>
                <w:szCs w:val="18"/>
              </w:rPr>
              <w:t>onsilier parlamentar</w:t>
            </w:r>
            <w:r w:rsidRPr="002949D9">
              <w:rPr>
                <w:sz w:val="18"/>
                <w:szCs w:val="18"/>
              </w:rPr>
              <w:t xml:space="preserve"> </w:t>
            </w:r>
            <w:r w:rsidR="005F46B5" w:rsidRPr="002949D9">
              <w:rPr>
                <w:sz w:val="18"/>
                <w:szCs w:val="18"/>
              </w:rPr>
              <w:t>Florica Manole</w:t>
            </w:r>
          </w:p>
        </w:tc>
        <w:tc>
          <w:tcPr>
            <w:tcW w:w="3213" w:type="dxa"/>
          </w:tcPr>
          <w:p w14:paraId="4B599D22" w14:textId="77777777" w:rsidR="00B9329D" w:rsidRPr="002949D9" w:rsidRDefault="00B9329D" w:rsidP="00B9329D">
            <w:pPr>
              <w:jc w:val="center"/>
              <w:rPr>
                <w:sz w:val="18"/>
                <w:szCs w:val="18"/>
              </w:rPr>
            </w:pPr>
          </w:p>
          <w:p w14:paraId="363158D1" w14:textId="0A49C6BE" w:rsidR="005F46B5" w:rsidRPr="002949D9" w:rsidRDefault="005F46B5" w:rsidP="006D3978">
            <w:pPr>
              <w:jc w:val="center"/>
              <w:rPr>
                <w:b/>
                <w:sz w:val="18"/>
                <w:szCs w:val="18"/>
              </w:rPr>
            </w:pPr>
            <w:r w:rsidRPr="002949D9">
              <w:rPr>
                <w:sz w:val="18"/>
                <w:szCs w:val="18"/>
              </w:rPr>
              <w:t>Consilier parlamentar</w:t>
            </w:r>
            <w:r w:rsidR="00B9329D" w:rsidRPr="002949D9">
              <w:rPr>
                <w:sz w:val="18"/>
                <w:szCs w:val="18"/>
              </w:rPr>
              <w:t xml:space="preserve"> </w:t>
            </w:r>
            <w:r w:rsidRPr="002949D9">
              <w:rPr>
                <w:sz w:val="18"/>
                <w:szCs w:val="18"/>
              </w:rPr>
              <w:t>Daniela Toma</w:t>
            </w:r>
          </w:p>
        </w:tc>
        <w:tc>
          <w:tcPr>
            <w:tcW w:w="3214" w:type="dxa"/>
          </w:tcPr>
          <w:p w14:paraId="5E4430E2" w14:textId="77777777" w:rsidR="00B9329D" w:rsidRPr="002949D9" w:rsidRDefault="00B9329D" w:rsidP="005F46B5">
            <w:pPr>
              <w:jc w:val="center"/>
              <w:rPr>
                <w:sz w:val="18"/>
                <w:szCs w:val="18"/>
              </w:rPr>
            </w:pPr>
          </w:p>
          <w:p w14:paraId="2C6A7B13" w14:textId="59BA7D8D" w:rsidR="005F46B5" w:rsidRPr="002949D9" w:rsidRDefault="005F46B5" w:rsidP="006D3978">
            <w:pPr>
              <w:jc w:val="center"/>
              <w:rPr>
                <w:b/>
                <w:sz w:val="18"/>
                <w:szCs w:val="18"/>
              </w:rPr>
            </w:pPr>
            <w:r w:rsidRPr="002949D9">
              <w:rPr>
                <w:sz w:val="18"/>
                <w:szCs w:val="18"/>
              </w:rPr>
              <w:t>Expert parlamentar</w:t>
            </w:r>
            <w:r w:rsidR="006D3978">
              <w:rPr>
                <w:sz w:val="18"/>
                <w:szCs w:val="18"/>
              </w:rPr>
              <w:t xml:space="preserve"> </w:t>
            </w:r>
            <w:r w:rsidRPr="002949D9">
              <w:rPr>
                <w:sz w:val="18"/>
                <w:szCs w:val="18"/>
              </w:rPr>
              <w:t>Cristina Turcu</w:t>
            </w:r>
          </w:p>
        </w:tc>
      </w:tr>
    </w:tbl>
    <w:p w14:paraId="01FB1282" w14:textId="77777777" w:rsidR="00F05FA0" w:rsidRPr="002949D9" w:rsidRDefault="00F05FA0" w:rsidP="005F46B5">
      <w:pPr>
        <w:jc w:val="both"/>
        <w:rPr>
          <w:sz w:val="24"/>
          <w:szCs w:val="24"/>
        </w:rPr>
      </w:pPr>
    </w:p>
    <w:sectPr w:rsidR="00F05FA0" w:rsidRPr="002949D9" w:rsidSect="00067243">
      <w:pgSz w:w="11906" w:h="16838"/>
      <w:pgMar w:top="1440" w:right="1440" w:bottom="1440" w:left="1440" w:header="0" w:footer="14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8B38D" w14:textId="77777777" w:rsidR="002F17D8" w:rsidRDefault="002F17D8" w:rsidP="00C61C61">
      <w:r>
        <w:separator/>
      </w:r>
    </w:p>
  </w:endnote>
  <w:endnote w:type="continuationSeparator" w:id="0">
    <w:p w14:paraId="5ECCCA00" w14:textId="77777777" w:rsidR="002F17D8" w:rsidRDefault="002F17D8" w:rsidP="00C61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8A63" w14:textId="08F412B2" w:rsidR="006E5FE7" w:rsidRDefault="00076D5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00AB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90008">
      <w:rPr>
        <w:rStyle w:val="PageNumber"/>
        <w:noProof/>
      </w:rPr>
      <w:t>2</w:t>
    </w:r>
    <w:r>
      <w:rPr>
        <w:rStyle w:val="PageNumber"/>
      </w:rPr>
      <w:fldChar w:fldCharType="end"/>
    </w:r>
  </w:p>
  <w:p w14:paraId="43F3C391" w14:textId="77777777" w:rsidR="006E5FE7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8C663" w14:textId="7FEBBA7E" w:rsidR="006E5FE7" w:rsidRPr="00190008" w:rsidRDefault="00076D54" w:rsidP="00190008">
    <w:pPr>
      <w:pStyle w:val="Footer"/>
      <w:framePr w:wrap="around" w:vAnchor="text" w:hAnchor="margin" w:xAlign="center" w:y="1"/>
      <w:jc w:val="right"/>
      <w:rPr>
        <w:rStyle w:val="PageNumber"/>
        <w:sz w:val="24"/>
        <w:szCs w:val="24"/>
      </w:rPr>
    </w:pPr>
    <w:r w:rsidRPr="00190008">
      <w:rPr>
        <w:rStyle w:val="PageNumber"/>
        <w:sz w:val="24"/>
        <w:szCs w:val="24"/>
      </w:rPr>
      <w:fldChar w:fldCharType="begin"/>
    </w:r>
    <w:r w:rsidR="00300AB1" w:rsidRPr="00190008">
      <w:rPr>
        <w:rStyle w:val="PageNumber"/>
        <w:sz w:val="24"/>
        <w:szCs w:val="24"/>
      </w:rPr>
      <w:instrText xml:space="preserve">PAGE  </w:instrText>
    </w:r>
    <w:r w:rsidRPr="00190008">
      <w:rPr>
        <w:rStyle w:val="PageNumber"/>
        <w:sz w:val="24"/>
        <w:szCs w:val="24"/>
      </w:rPr>
      <w:fldChar w:fldCharType="separate"/>
    </w:r>
    <w:r w:rsidR="005F46B5" w:rsidRPr="00190008">
      <w:rPr>
        <w:rStyle w:val="PageNumber"/>
        <w:noProof/>
        <w:sz w:val="24"/>
        <w:szCs w:val="24"/>
      </w:rPr>
      <w:t>2</w:t>
    </w:r>
    <w:r w:rsidRPr="00190008">
      <w:rPr>
        <w:rStyle w:val="PageNumber"/>
        <w:sz w:val="24"/>
        <w:szCs w:val="24"/>
      </w:rPr>
      <w:fldChar w:fldCharType="end"/>
    </w:r>
  </w:p>
  <w:p w14:paraId="47FFBE2C" w14:textId="77777777" w:rsidR="006E5FE7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4B4D4" w14:textId="77777777" w:rsidR="002F17D8" w:rsidRDefault="002F17D8" w:rsidP="00C61C61">
      <w:r>
        <w:separator/>
      </w:r>
    </w:p>
  </w:footnote>
  <w:footnote w:type="continuationSeparator" w:id="0">
    <w:p w14:paraId="6645EF86" w14:textId="77777777" w:rsidR="002F17D8" w:rsidRDefault="002F17D8" w:rsidP="00C61C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EB930" w14:textId="77777777" w:rsidR="006E5FE7" w:rsidRDefault="00076D5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300AB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8D33FC1" w14:textId="77777777" w:rsidR="006E5FE7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A0EDA"/>
    <w:multiLevelType w:val="hybridMultilevel"/>
    <w:tmpl w:val="B2340F52"/>
    <w:lvl w:ilvl="0" w:tplc="B39A91D2">
      <w:numFmt w:val="bullet"/>
      <w:lvlText w:val="•"/>
      <w:lvlJc w:val="left"/>
      <w:pPr>
        <w:ind w:left="1416" w:hanging="696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A33088"/>
    <w:multiLevelType w:val="hybridMultilevel"/>
    <w:tmpl w:val="220A4FAE"/>
    <w:lvl w:ilvl="0" w:tplc="39F6DB34">
      <w:start w:val="1"/>
      <w:numFmt w:val="bullet"/>
      <w:lvlText w:val="-"/>
      <w:lvlJc w:val="left"/>
      <w:pPr>
        <w:ind w:left="696" w:hanging="696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E4B88"/>
    <w:multiLevelType w:val="hybridMultilevel"/>
    <w:tmpl w:val="E408AE4E"/>
    <w:lvl w:ilvl="0" w:tplc="B39A91D2">
      <w:numFmt w:val="bullet"/>
      <w:lvlText w:val="•"/>
      <w:lvlJc w:val="left"/>
      <w:pPr>
        <w:ind w:left="696" w:hanging="696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3BC1970"/>
    <w:multiLevelType w:val="hybridMultilevel"/>
    <w:tmpl w:val="FD4E2C22"/>
    <w:lvl w:ilvl="0" w:tplc="04090001">
      <w:start w:val="1"/>
      <w:numFmt w:val="bullet"/>
      <w:lvlText w:val=""/>
      <w:lvlJc w:val="left"/>
      <w:pPr>
        <w:ind w:left="696" w:hanging="696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2BF52195"/>
    <w:multiLevelType w:val="hybridMultilevel"/>
    <w:tmpl w:val="013EE962"/>
    <w:lvl w:ilvl="0" w:tplc="04090001">
      <w:start w:val="1"/>
      <w:numFmt w:val="bullet"/>
      <w:lvlText w:val=""/>
      <w:lvlJc w:val="left"/>
      <w:pPr>
        <w:ind w:left="696" w:hanging="69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04CEE"/>
    <w:multiLevelType w:val="hybridMultilevel"/>
    <w:tmpl w:val="3C60B3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BE337DF"/>
    <w:multiLevelType w:val="hybridMultilevel"/>
    <w:tmpl w:val="138EAE12"/>
    <w:lvl w:ilvl="0" w:tplc="39F6DB34">
      <w:start w:val="1"/>
      <w:numFmt w:val="bullet"/>
      <w:lvlText w:val="-"/>
      <w:lvlJc w:val="left"/>
      <w:pPr>
        <w:ind w:left="696" w:hanging="696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2035887649">
    <w:abstractNumId w:val="5"/>
  </w:num>
  <w:num w:numId="2" w16cid:durableId="965433401">
    <w:abstractNumId w:val="0"/>
  </w:num>
  <w:num w:numId="3" w16cid:durableId="758454380">
    <w:abstractNumId w:val="2"/>
  </w:num>
  <w:num w:numId="4" w16cid:durableId="833835893">
    <w:abstractNumId w:val="6"/>
  </w:num>
  <w:num w:numId="5" w16cid:durableId="506795215">
    <w:abstractNumId w:val="3"/>
  </w:num>
  <w:num w:numId="6" w16cid:durableId="676004751">
    <w:abstractNumId w:val="4"/>
  </w:num>
  <w:num w:numId="7" w16cid:durableId="2548707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4791"/>
    <w:rsid w:val="00067243"/>
    <w:rsid w:val="00076D54"/>
    <w:rsid w:val="000F52EA"/>
    <w:rsid w:val="001071BE"/>
    <w:rsid w:val="001443E2"/>
    <w:rsid w:val="00154791"/>
    <w:rsid w:val="00190008"/>
    <w:rsid w:val="001C4E90"/>
    <w:rsid w:val="001D1533"/>
    <w:rsid w:val="001F196A"/>
    <w:rsid w:val="002949D9"/>
    <w:rsid w:val="002C20F0"/>
    <w:rsid w:val="002F17D8"/>
    <w:rsid w:val="00300AB1"/>
    <w:rsid w:val="00307271"/>
    <w:rsid w:val="00342151"/>
    <w:rsid w:val="003A7317"/>
    <w:rsid w:val="003D24B2"/>
    <w:rsid w:val="0040467B"/>
    <w:rsid w:val="00425899"/>
    <w:rsid w:val="00436382"/>
    <w:rsid w:val="00506F1A"/>
    <w:rsid w:val="005854D6"/>
    <w:rsid w:val="005F46B5"/>
    <w:rsid w:val="0064079C"/>
    <w:rsid w:val="006D3978"/>
    <w:rsid w:val="006E352F"/>
    <w:rsid w:val="00707355"/>
    <w:rsid w:val="0074376A"/>
    <w:rsid w:val="00765171"/>
    <w:rsid w:val="008059C0"/>
    <w:rsid w:val="00835BEA"/>
    <w:rsid w:val="008461D4"/>
    <w:rsid w:val="008C2ECF"/>
    <w:rsid w:val="008E0F8F"/>
    <w:rsid w:val="008F0BEE"/>
    <w:rsid w:val="009535B8"/>
    <w:rsid w:val="00A42181"/>
    <w:rsid w:val="00A51C41"/>
    <w:rsid w:val="00AF63F4"/>
    <w:rsid w:val="00B46308"/>
    <w:rsid w:val="00B47A28"/>
    <w:rsid w:val="00B9329D"/>
    <w:rsid w:val="00BA71E0"/>
    <w:rsid w:val="00C279AF"/>
    <w:rsid w:val="00C412A3"/>
    <w:rsid w:val="00C61C61"/>
    <w:rsid w:val="00CC530F"/>
    <w:rsid w:val="00D90F06"/>
    <w:rsid w:val="00DA0863"/>
    <w:rsid w:val="00DA4CCB"/>
    <w:rsid w:val="00DE1602"/>
    <w:rsid w:val="00E33148"/>
    <w:rsid w:val="00E60F3D"/>
    <w:rsid w:val="00E85493"/>
    <w:rsid w:val="00E9346F"/>
    <w:rsid w:val="00EC2F3A"/>
    <w:rsid w:val="00ED3475"/>
    <w:rsid w:val="00F05FA0"/>
    <w:rsid w:val="00F360FF"/>
    <w:rsid w:val="00F67DEE"/>
    <w:rsid w:val="00FA08B5"/>
    <w:rsid w:val="00FA6A72"/>
    <w:rsid w:val="00FA7DDD"/>
    <w:rsid w:val="00FE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7548"/>
  <w15:docId w15:val="{2976BCA1-9EBA-48AA-97A4-31C383F9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47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154791"/>
    <w:pPr>
      <w:keepNext/>
      <w:jc w:val="both"/>
      <w:outlineLvl w:val="0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4791"/>
    <w:rPr>
      <w:rFonts w:ascii="Times New Roman" w:eastAsia="Times New Roman" w:hAnsi="Times New Roman" w:cs="Times New Roman"/>
      <w:i/>
      <w:sz w:val="20"/>
      <w:szCs w:val="20"/>
    </w:rPr>
  </w:style>
  <w:style w:type="paragraph" w:styleId="Title">
    <w:name w:val="Title"/>
    <w:basedOn w:val="Normal"/>
    <w:link w:val="TitleChar"/>
    <w:qFormat/>
    <w:rsid w:val="00154791"/>
    <w:pPr>
      <w:jc w:val="center"/>
    </w:pPr>
    <w:rPr>
      <w:b/>
      <w:sz w:val="40"/>
    </w:rPr>
  </w:style>
  <w:style w:type="character" w:customStyle="1" w:styleId="TitleChar">
    <w:name w:val="Title Char"/>
    <w:basedOn w:val="DefaultParagraphFont"/>
    <w:link w:val="Title"/>
    <w:rsid w:val="00154791"/>
    <w:rPr>
      <w:rFonts w:ascii="Times New Roman" w:eastAsia="Times New Roman" w:hAnsi="Times New Roman" w:cs="Times New Roman"/>
      <w:b/>
      <w:sz w:val="40"/>
      <w:szCs w:val="20"/>
    </w:rPr>
  </w:style>
  <w:style w:type="character" w:styleId="PageNumber">
    <w:name w:val="page number"/>
    <w:basedOn w:val="DefaultParagraphFont"/>
    <w:rsid w:val="00154791"/>
  </w:style>
  <w:style w:type="paragraph" w:styleId="Header">
    <w:name w:val="header"/>
    <w:basedOn w:val="Normal"/>
    <w:link w:val="HeaderChar"/>
    <w:uiPriority w:val="99"/>
    <w:rsid w:val="00154791"/>
    <w:pPr>
      <w:tabs>
        <w:tab w:val="center" w:pos="4320"/>
        <w:tab w:val="right" w:pos="8640"/>
      </w:tabs>
    </w:pPr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154791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rsid w:val="0015479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791"/>
    <w:rPr>
      <w:rFonts w:ascii="Times New Roman" w:eastAsia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rsid w:val="00154791"/>
    <w:pPr>
      <w:widowControl w:val="0"/>
      <w:autoSpaceDE w:val="0"/>
      <w:autoSpaceDN w:val="0"/>
      <w:adjustRightInd w:val="0"/>
      <w:spacing w:line="367" w:lineRule="exact"/>
      <w:ind w:firstLine="720"/>
      <w:jc w:val="both"/>
    </w:pPr>
    <w:rPr>
      <w:sz w:val="24"/>
      <w:szCs w:val="24"/>
    </w:rPr>
  </w:style>
  <w:style w:type="paragraph" w:styleId="Caption">
    <w:name w:val="caption"/>
    <w:basedOn w:val="Normal"/>
    <w:next w:val="Normal"/>
    <w:qFormat/>
    <w:rsid w:val="00154791"/>
    <w:pPr>
      <w:jc w:val="center"/>
    </w:pPr>
    <w:rPr>
      <w:b/>
      <w:sz w:val="44"/>
    </w:rPr>
  </w:style>
  <w:style w:type="character" w:customStyle="1" w:styleId="markedcontent">
    <w:name w:val="markedcontent"/>
    <w:basedOn w:val="DefaultParagraphFont"/>
    <w:rsid w:val="00154791"/>
  </w:style>
  <w:style w:type="paragraph" w:styleId="BalloonText">
    <w:name w:val="Balloon Text"/>
    <w:basedOn w:val="Normal"/>
    <w:link w:val="BalloonTextChar"/>
    <w:uiPriority w:val="99"/>
    <w:semiHidden/>
    <w:unhideWhenUsed/>
    <w:rsid w:val="00F67D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DEE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363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3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cdep.ro/img/stema/stemaCDEP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Toma</dc:creator>
  <cp:lastModifiedBy>Lidia Vladescu</cp:lastModifiedBy>
  <cp:revision>6</cp:revision>
  <cp:lastPrinted>2022-11-04T08:27:00Z</cp:lastPrinted>
  <dcterms:created xsi:type="dcterms:W3CDTF">2022-11-02T14:16:00Z</dcterms:created>
  <dcterms:modified xsi:type="dcterms:W3CDTF">2022-11-04T08:27:00Z</dcterms:modified>
</cp:coreProperties>
</file>