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9C27" w14:textId="704BBE02" w:rsidR="00512CF7" w:rsidRDefault="00512CF7" w:rsidP="00512CF7">
      <w:pPr>
        <w:ind w:right="-114"/>
        <w:jc w:val="center"/>
        <w:rPr>
          <w:rFonts w:ascii="Verdana" w:hAnsi="Verdana"/>
          <w:b/>
          <w:sz w:val="22"/>
          <w:lang w:val="ro-RO"/>
        </w:rPr>
      </w:pPr>
      <w:r>
        <w:rPr>
          <w:rFonts w:ascii="Verdana" w:hAnsi="Verdana"/>
          <w:b/>
          <w:noProof/>
          <w:sz w:val="22"/>
          <w:lang w:val="ro-RO"/>
        </w:rPr>
        <w:drawing>
          <wp:inline distT="0" distB="0" distL="0" distR="0" wp14:anchorId="142045E9" wp14:editId="7AC4F083">
            <wp:extent cx="828675" cy="1000125"/>
            <wp:effectExtent l="0" t="0" r="9525" b="9525"/>
            <wp:docPr id="2" name="Imagin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60FD5C82" w14:textId="77777777" w:rsidR="00512CF7" w:rsidRDefault="00512CF7" w:rsidP="00512CF7">
      <w:pPr>
        <w:jc w:val="center"/>
        <w:rPr>
          <w:rFonts w:ascii="Verdana" w:hAnsi="Verdana"/>
          <w:b/>
          <w:sz w:val="38"/>
          <w:szCs w:val="40"/>
          <w:lang w:val="ro-RO"/>
        </w:rPr>
      </w:pPr>
      <w:r>
        <w:rPr>
          <w:rFonts w:ascii="Verdana" w:hAnsi="Verdana"/>
          <w:b/>
          <w:sz w:val="38"/>
          <w:szCs w:val="40"/>
          <w:lang w:val="ro-RO"/>
        </w:rPr>
        <w:t>Parlamentul României</w:t>
      </w:r>
    </w:p>
    <w:p w14:paraId="72D2C6FB" w14:textId="77777777" w:rsidR="00512CF7" w:rsidRDefault="00512CF7" w:rsidP="00512CF7">
      <w:pPr>
        <w:jc w:val="center"/>
        <w:rPr>
          <w:rFonts w:ascii="Verdana" w:hAnsi="Verdana"/>
          <w:b/>
          <w:sz w:val="38"/>
          <w:szCs w:val="40"/>
          <w:lang w:val="ro-RO"/>
        </w:rPr>
      </w:pPr>
      <w:r>
        <w:rPr>
          <w:rFonts w:ascii="Verdana" w:hAnsi="Verdana"/>
          <w:b/>
          <w:sz w:val="38"/>
          <w:szCs w:val="40"/>
          <w:lang w:val="ro-RO"/>
        </w:rPr>
        <w:t>Camera Deputaţilor</w:t>
      </w:r>
    </w:p>
    <w:p w14:paraId="1B2890A2" w14:textId="77777777" w:rsidR="00512CF7" w:rsidRPr="005A0B78" w:rsidRDefault="00512CF7" w:rsidP="00512CF7">
      <w:pPr>
        <w:ind w:left="177" w:right="-114"/>
        <w:jc w:val="center"/>
        <w:rPr>
          <w:rFonts w:ascii="Verdana" w:hAnsi="Verdana"/>
          <w:b/>
          <w:sz w:val="16"/>
          <w:szCs w:val="16"/>
          <w:lang w:val="ro-RO"/>
        </w:rPr>
      </w:pPr>
    </w:p>
    <w:tbl>
      <w:tblPr>
        <w:tblW w:w="9241" w:type="dxa"/>
        <w:tblLayout w:type="fixed"/>
        <w:tblLook w:val="04A0" w:firstRow="1" w:lastRow="0" w:firstColumn="1" w:lastColumn="0" w:noHBand="0" w:noVBand="1"/>
      </w:tblPr>
      <w:tblGrid>
        <w:gridCol w:w="3397"/>
        <w:gridCol w:w="2840"/>
        <w:gridCol w:w="3004"/>
      </w:tblGrid>
      <w:tr w:rsidR="00512CF7" w:rsidRPr="00630BB7" w14:paraId="2525324D" w14:textId="77777777" w:rsidTr="00B82306">
        <w:trPr>
          <w:trHeight w:val="1179"/>
        </w:trPr>
        <w:tc>
          <w:tcPr>
            <w:tcW w:w="3397" w:type="dxa"/>
            <w:vAlign w:val="center"/>
          </w:tcPr>
          <w:p w14:paraId="7E415DA8" w14:textId="29D7EC0B" w:rsidR="00512CF7" w:rsidRPr="00630BB7" w:rsidRDefault="00512CF7" w:rsidP="00B82306">
            <w:pPr>
              <w:jc w:val="center"/>
              <w:rPr>
                <w:rFonts w:ascii="Verdana" w:hAnsi="Verdana"/>
                <w:sz w:val="22"/>
                <w:szCs w:val="22"/>
                <w:lang w:val="pt-PT"/>
              </w:rPr>
            </w:pPr>
            <w:bookmarkStart w:id="0" w:name="_Hlk146027811"/>
            <w:r w:rsidRPr="00630BB7">
              <w:rPr>
                <w:rFonts w:ascii="Verdana" w:hAnsi="Verdana"/>
                <w:sz w:val="22"/>
                <w:szCs w:val="22"/>
                <w:lang w:val="pt-PT"/>
              </w:rPr>
              <w:t>Comisia pentru muncă şi</w:t>
            </w:r>
          </w:p>
          <w:p w14:paraId="669AA49E" w14:textId="0F5D3D3B"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protecţie socială</w:t>
            </w:r>
          </w:p>
        </w:tc>
        <w:tc>
          <w:tcPr>
            <w:tcW w:w="2840" w:type="dxa"/>
            <w:vAlign w:val="center"/>
          </w:tcPr>
          <w:p w14:paraId="4296E6E9" w14:textId="7D577663"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buget, finanţe şi bănci</w:t>
            </w:r>
          </w:p>
        </w:tc>
        <w:tc>
          <w:tcPr>
            <w:tcW w:w="3004" w:type="dxa"/>
            <w:vAlign w:val="center"/>
          </w:tcPr>
          <w:p w14:paraId="028AE2A3" w14:textId="5B873A09"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industrii şi servicii</w:t>
            </w:r>
          </w:p>
        </w:tc>
      </w:tr>
      <w:tr w:rsidR="00512CF7" w:rsidRPr="00630BB7" w14:paraId="63B40AA4" w14:textId="77777777" w:rsidTr="00B82306">
        <w:trPr>
          <w:trHeight w:val="237"/>
        </w:trPr>
        <w:tc>
          <w:tcPr>
            <w:tcW w:w="3397" w:type="dxa"/>
            <w:vAlign w:val="center"/>
            <w:hideMark/>
          </w:tcPr>
          <w:p w14:paraId="1F077876" w14:textId="61BB641F"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 4c-9/</w:t>
            </w:r>
            <w:r w:rsidR="00C33C92" w:rsidRPr="00630BB7">
              <w:rPr>
                <w:rFonts w:ascii="Verdana" w:hAnsi="Verdana"/>
                <w:sz w:val="22"/>
                <w:szCs w:val="22"/>
                <w:lang w:val="pt-PT"/>
              </w:rPr>
              <w:t>133</w:t>
            </w:r>
          </w:p>
        </w:tc>
        <w:tc>
          <w:tcPr>
            <w:tcW w:w="2840" w:type="dxa"/>
            <w:vAlign w:val="center"/>
            <w:hideMark/>
          </w:tcPr>
          <w:p w14:paraId="1150F970" w14:textId="24CB0B1E"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 xml:space="preserve">Nr. </w:t>
            </w:r>
            <w:r w:rsidR="00C33C92" w:rsidRPr="00630BB7">
              <w:rPr>
                <w:rFonts w:ascii="Verdana" w:hAnsi="Verdana"/>
                <w:sz w:val="22"/>
                <w:szCs w:val="22"/>
                <w:lang w:val="pt-PT"/>
              </w:rPr>
              <w:t>4c-2/84</w:t>
            </w:r>
          </w:p>
        </w:tc>
        <w:tc>
          <w:tcPr>
            <w:tcW w:w="3004" w:type="dxa"/>
            <w:vAlign w:val="center"/>
          </w:tcPr>
          <w:p w14:paraId="7CA51218" w14:textId="41D29450"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w:t>
            </w:r>
            <w:r w:rsidR="00C33C92" w:rsidRPr="00630BB7">
              <w:rPr>
                <w:rFonts w:ascii="Verdana" w:hAnsi="Verdana"/>
                <w:sz w:val="22"/>
                <w:szCs w:val="22"/>
                <w:lang w:val="pt-PT"/>
              </w:rPr>
              <w:t xml:space="preserve"> 4c-3/49</w:t>
            </w:r>
          </w:p>
        </w:tc>
      </w:tr>
      <w:bookmarkEnd w:id="0"/>
    </w:tbl>
    <w:p w14:paraId="0D093363" w14:textId="77777777" w:rsidR="00512CF7" w:rsidRPr="00630BB7" w:rsidRDefault="00512CF7" w:rsidP="00512CF7">
      <w:pPr>
        <w:spacing w:line="276" w:lineRule="auto"/>
        <w:ind w:left="851"/>
        <w:jc w:val="both"/>
        <w:rPr>
          <w:rFonts w:ascii="Verdana" w:hAnsi="Verdana"/>
          <w:sz w:val="24"/>
          <w:szCs w:val="24"/>
          <w:lang w:val="ro-RO"/>
        </w:rPr>
      </w:pPr>
    </w:p>
    <w:p w14:paraId="7CB56C3F" w14:textId="77777777" w:rsidR="00E17B12" w:rsidRDefault="00E17B12" w:rsidP="00512CF7">
      <w:pPr>
        <w:jc w:val="right"/>
        <w:rPr>
          <w:rFonts w:ascii="Verdana" w:hAnsi="Verdana"/>
          <w:sz w:val="24"/>
          <w:szCs w:val="24"/>
          <w:lang w:val="pt-PT"/>
        </w:rPr>
      </w:pPr>
      <w:bookmarkStart w:id="1" w:name="_Hlk146027827"/>
    </w:p>
    <w:p w14:paraId="35050F78" w14:textId="2DB17BAC" w:rsidR="00512CF7" w:rsidRPr="00146126" w:rsidRDefault="00512CF7" w:rsidP="00512CF7">
      <w:pPr>
        <w:jc w:val="right"/>
        <w:rPr>
          <w:rFonts w:ascii="Verdana" w:hAnsi="Verdana"/>
          <w:sz w:val="24"/>
          <w:szCs w:val="24"/>
          <w:lang w:val="pt-PT"/>
        </w:rPr>
      </w:pPr>
      <w:r w:rsidRPr="00146126">
        <w:rPr>
          <w:rFonts w:ascii="Verdana" w:hAnsi="Verdana"/>
          <w:sz w:val="24"/>
          <w:szCs w:val="24"/>
          <w:lang w:val="pt-PT"/>
        </w:rPr>
        <w:t xml:space="preserve">Bucureşti, </w:t>
      </w:r>
      <w:r>
        <w:rPr>
          <w:rFonts w:ascii="Verdana" w:hAnsi="Verdana"/>
          <w:sz w:val="24"/>
          <w:szCs w:val="24"/>
          <w:lang w:val="pt-PT"/>
        </w:rPr>
        <w:t>2</w:t>
      </w:r>
      <w:r w:rsidR="00BF7137">
        <w:rPr>
          <w:rFonts w:ascii="Verdana" w:hAnsi="Verdana"/>
          <w:sz w:val="24"/>
          <w:szCs w:val="24"/>
          <w:lang w:val="pt-PT"/>
        </w:rPr>
        <w:t>6</w:t>
      </w:r>
      <w:r>
        <w:rPr>
          <w:rFonts w:ascii="Verdana" w:hAnsi="Verdana"/>
          <w:sz w:val="24"/>
          <w:szCs w:val="24"/>
          <w:lang w:val="pt-PT"/>
        </w:rPr>
        <w:t xml:space="preserve"> septembrie 2023</w:t>
      </w:r>
    </w:p>
    <w:p w14:paraId="1E2F3268" w14:textId="77777777" w:rsidR="00512CF7" w:rsidRPr="00146126" w:rsidRDefault="00512CF7" w:rsidP="00512CF7">
      <w:pPr>
        <w:jc w:val="right"/>
        <w:rPr>
          <w:rFonts w:ascii="Verdana" w:hAnsi="Verdana"/>
          <w:sz w:val="24"/>
          <w:szCs w:val="24"/>
          <w:lang w:val="pt-PT"/>
        </w:rPr>
      </w:pPr>
    </w:p>
    <w:p w14:paraId="13AD8205" w14:textId="2122435F" w:rsidR="00512CF7" w:rsidRDefault="00512CF7" w:rsidP="00512CF7">
      <w:pPr>
        <w:jc w:val="right"/>
        <w:rPr>
          <w:rFonts w:ascii="Verdana" w:hAnsi="Verdana"/>
          <w:b/>
          <w:sz w:val="24"/>
          <w:szCs w:val="24"/>
          <w:lang w:val="ro-RO"/>
        </w:rPr>
      </w:pPr>
      <w:r w:rsidRPr="00146126">
        <w:rPr>
          <w:rFonts w:ascii="Verdana" w:hAnsi="Verdana"/>
          <w:b/>
          <w:sz w:val="24"/>
          <w:szCs w:val="24"/>
          <w:lang w:val="ro-RO"/>
        </w:rPr>
        <w:t>PLx</w:t>
      </w:r>
      <w:r w:rsidR="00C33C92">
        <w:rPr>
          <w:rFonts w:ascii="Verdana" w:hAnsi="Verdana"/>
          <w:b/>
          <w:sz w:val="24"/>
          <w:szCs w:val="24"/>
          <w:lang w:val="ro-RO"/>
        </w:rPr>
        <w:t xml:space="preserve"> 41/2023 </w:t>
      </w:r>
    </w:p>
    <w:bookmarkEnd w:id="1"/>
    <w:p w14:paraId="7B894227" w14:textId="33AD8A79" w:rsidR="00512CF7" w:rsidRPr="00792188" w:rsidRDefault="00512CF7" w:rsidP="00630BB7">
      <w:pPr>
        <w:spacing w:line="276" w:lineRule="auto"/>
        <w:jc w:val="both"/>
        <w:rPr>
          <w:rFonts w:ascii="Verdana" w:hAnsi="Verdana"/>
          <w:sz w:val="24"/>
          <w:szCs w:val="24"/>
          <w:lang w:val="ro-RO"/>
        </w:rPr>
      </w:pPr>
    </w:p>
    <w:p w14:paraId="5BBBC3D6" w14:textId="77777777" w:rsidR="00512CF7" w:rsidRDefault="00512CF7" w:rsidP="00C33C92">
      <w:pPr>
        <w:spacing w:line="276" w:lineRule="auto"/>
        <w:ind w:left="708"/>
        <w:rPr>
          <w:rFonts w:ascii="Verdana" w:hAnsi="Verdana"/>
          <w:b/>
          <w:sz w:val="24"/>
          <w:szCs w:val="24"/>
          <w:lang w:val="ro-RO"/>
        </w:rPr>
      </w:pPr>
      <w:r>
        <w:rPr>
          <w:rFonts w:ascii="Verdana" w:hAnsi="Verdana"/>
          <w:b/>
          <w:sz w:val="24"/>
          <w:szCs w:val="24"/>
          <w:lang w:val="ro-RO"/>
        </w:rPr>
        <w:t>Către</w:t>
      </w:r>
    </w:p>
    <w:p w14:paraId="4D54C846" w14:textId="77777777" w:rsidR="00512CF7" w:rsidRDefault="00512CF7" w:rsidP="00512CF7">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89415F9" w14:textId="77777777" w:rsidR="00512CF7" w:rsidRDefault="00512CF7" w:rsidP="00512CF7">
      <w:pPr>
        <w:spacing w:line="276" w:lineRule="auto"/>
        <w:ind w:left="851" w:right="-108"/>
        <w:rPr>
          <w:rFonts w:ascii="Verdana" w:hAnsi="Verdana"/>
          <w:sz w:val="24"/>
          <w:szCs w:val="24"/>
          <w:lang w:val="ro-RO"/>
        </w:rPr>
      </w:pPr>
    </w:p>
    <w:p w14:paraId="741BC48D" w14:textId="77777777" w:rsidR="00512CF7" w:rsidRDefault="00512CF7" w:rsidP="00512CF7">
      <w:pPr>
        <w:spacing w:line="276" w:lineRule="auto"/>
        <w:ind w:left="1701" w:right="-108"/>
        <w:rPr>
          <w:rFonts w:ascii="Verdana" w:hAnsi="Verdana"/>
          <w:sz w:val="24"/>
          <w:szCs w:val="24"/>
          <w:lang w:val="ro-RO"/>
        </w:rPr>
      </w:pPr>
    </w:p>
    <w:p w14:paraId="68503FEB" w14:textId="77777777" w:rsidR="00512CF7" w:rsidRDefault="00512CF7" w:rsidP="00512CF7">
      <w:pPr>
        <w:spacing w:line="276" w:lineRule="auto"/>
        <w:ind w:left="1701" w:right="-108"/>
        <w:rPr>
          <w:rFonts w:ascii="Verdana" w:hAnsi="Verdana"/>
          <w:sz w:val="24"/>
          <w:szCs w:val="24"/>
          <w:lang w:val="ro-RO"/>
        </w:rPr>
      </w:pPr>
    </w:p>
    <w:p w14:paraId="69B10D62" w14:textId="43735FE0" w:rsidR="00512CF7" w:rsidRDefault="00512CF7" w:rsidP="00512CF7">
      <w:pPr>
        <w:pStyle w:val="BodyText"/>
        <w:spacing w:line="276" w:lineRule="auto"/>
        <w:ind w:firstLine="720"/>
        <w:rPr>
          <w:rFonts w:ascii="Verdana" w:hAnsi="Verdana"/>
          <w:b/>
          <w:sz w:val="24"/>
          <w:szCs w:val="24"/>
          <w:lang w:val="ro-RO"/>
        </w:rPr>
      </w:pPr>
      <w:r>
        <w:rPr>
          <w:rFonts w:ascii="Verdana" w:hAnsi="Verdana"/>
          <w:sz w:val="24"/>
          <w:szCs w:val="24"/>
          <w:lang w:val="fr-FR"/>
        </w:rPr>
        <w:t xml:space="preserve">Vă înaintăm, alăturat, </w:t>
      </w:r>
      <w:r>
        <w:rPr>
          <w:rFonts w:ascii="Verdana" w:hAnsi="Verdana"/>
          <w:b/>
          <w:sz w:val="24"/>
          <w:szCs w:val="24"/>
          <w:lang w:val="fr-FR"/>
        </w:rPr>
        <w:t>raportul comun</w:t>
      </w:r>
      <w:r>
        <w:rPr>
          <w:rFonts w:ascii="Verdana" w:hAnsi="Verdana"/>
          <w:sz w:val="24"/>
          <w:szCs w:val="24"/>
          <w:lang w:val="fr-FR"/>
        </w:rPr>
        <w:t xml:space="preserve"> asupra </w:t>
      </w:r>
      <w:r w:rsidRPr="006A1654">
        <w:rPr>
          <w:rFonts w:ascii="Verdana" w:hAnsi="Verdana"/>
          <w:i/>
          <w:sz w:val="24"/>
          <w:szCs w:val="24"/>
          <w:lang w:val="fr-FR"/>
        </w:rPr>
        <w:t>proiectului de Lege</w:t>
      </w:r>
      <w:r w:rsidRPr="006A1654">
        <w:rPr>
          <w:rFonts w:ascii="Verdana" w:hAnsi="Verdana"/>
          <w:i/>
          <w:sz w:val="24"/>
          <w:szCs w:val="24"/>
          <w:lang w:val="ro-RO"/>
        </w:rPr>
        <w:t xml:space="preserve"> </w:t>
      </w:r>
      <w:bookmarkStart w:id="2" w:name="_Hlk146030669"/>
      <w:r w:rsidR="00C33C92">
        <w:rPr>
          <w:rFonts w:ascii="Verdana" w:hAnsi="Verdana"/>
          <w:i/>
          <w:sz w:val="24"/>
          <w:szCs w:val="24"/>
          <w:lang w:val="ro-RO"/>
        </w:rPr>
        <w:t xml:space="preserve">pentru aprobarea </w:t>
      </w:r>
      <w:bookmarkStart w:id="3" w:name="_Hlk146028391"/>
      <w:r w:rsidR="00C33C92">
        <w:rPr>
          <w:rFonts w:ascii="Verdana" w:hAnsi="Verdana"/>
          <w:i/>
          <w:sz w:val="24"/>
          <w:szCs w:val="24"/>
          <w:lang w:val="ro-RO"/>
        </w:rPr>
        <w:t>Ordonanţei de urgenţă a Guvernului nr.166/2022 privind unele măsuri pentru acordarea unui sprijin categoriilor de persoane vulnerabile pentru compensarea preţului la energie, suportat parţial din fonduri externe nerambursabile</w:t>
      </w:r>
      <w:bookmarkEnd w:id="3"/>
      <w:r w:rsidRPr="006A1654">
        <w:rPr>
          <w:rFonts w:ascii="Verdana" w:hAnsi="Verdana"/>
          <w:sz w:val="24"/>
          <w:szCs w:val="24"/>
          <w:lang w:val="ro-RO"/>
        </w:rPr>
        <w:t>,</w:t>
      </w:r>
      <w:r>
        <w:rPr>
          <w:rFonts w:ascii="Verdana" w:hAnsi="Verdana"/>
          <w:sz w:val="24"/>
          <w:szCs w:val="24"/>
          <w:lang w:val="ro-RO"/>
        </w:rPr>
        <w:t xml:space="preserve"> </w:t>
      </w:r>
      <w:bookmarkEnd w:id="2"/>
      <w:r>
        <w:rPr>
          <w:rFonts w:ascii="Verdana" w:hAnsi="Verdana"/>
          <w:sz w:val="24"/>
          <w:szCs w:val="24"/>
          <w:lang w:val="ro-RO"/>
        </w:rPr>
        <w:t>trimis Comisiei pentru muncă şi protecţie socială</w:t>
      </w:r>
      <w:r w:rsidR="00C33C92">
        <w:rPr>
          <w:rFonts w:ascii="Verdana" w:hAnsi="Verdana"/>
          <w:sz w:val="24"/>
          <w:szCs w:val="24"/>
          <w:lang w:val="ro-RO"/>
        </w:rPr>
        <w:t>,</w:t>
      </w:r>
      <w:r>
        <w:rPr>
          <w:rFonts w:ascii="Verdana" w:hAnsi="Verdana"/>
          <w:sz w:val="24"/>
          <w:szCs w:val="24"/>
          <w:lang w:val="ro-RO"/>
        </w:rPr>
        <w:t xml:space="preserve"> Comisiei </w:t>
      </w:r>
      <w:r w:rsidR="00C33C92">
        <w:rPr>
          <w:rFonts w:ascii="Verdana" w:hAnsi="Verdana"/>
          <w:sz w:val="24"/>
          <w:szCs w:val="24"/>
          <w:lang w:val="ro-RO"/>
        </w:rPr>
        <w:t>pentru buget, finanţe şi bănci şi Comisiei pentru industrii şi servicii</w:t>
      </w:r>
      <w:r>
        <w:rPr>
          <w:rFonts w:ascii="Verdana" w:hAnsi="Verdana"/>
          <w:sz w:val="24"/>
          <w:szCs w:val="24"/>
          <w:lang w:val="ro-RO"/>
        </w:rPr>
        <w:t xml:space="preserve"> pentru examinare pe fond,</w:t>
      </w:r>
      <w:r>
        <w:rPr>
          <w:rFonts w:ascii="Verdana" w:hAnsi="Verdana"/>
          <w:color w:val="FF0000"/>
          <w:sz w:val="24"/>
          <w:szCs w:val="24"/>
          <w:lang w:val="ro-RO"/>
        </w:rPr>
        <w:t xml:space="preserve"> </w:t>
      </w:r>
      <w:r w:rsidRPr="00C33C92">
        <w:rPr>
          <w:rFonts w:ascii="Verdana" w:hAnsi="Verdana"/>
          <w:sz w:val="24"/>
          <w:szCs w:val="24"/>
          <w:lang w:val="ro-RO"/>
        </w:rPr>
        <w:t xml:space="preserve">în procedură de urgenţă, </w:t>
      </w:r>
      <w:r>
        <w:rPr>
          <w:rFonts w:ascii="Verdana" w:hAnsi="Verdana"/>
          <w:sz w:val="24"/>
          <w:szCs w:val="24"/>
          <w:lang w:val="ro-RO"/>
        </w:rPr>
        <w:t xml:space="preserve">cu adresa </w:t>
      </w:r>
      <w:r w:rsidR="00B82306">
        <w:rPr>
          <w:rFonts w:ascii="Verdana" w:hAnsi="Verdana"/>
          <w:sz w:val="24"/>
          <w:szCs w:val="24"/>
          <w:lang w:val="ro-RO"/>
        </w:rPr>
        <w:br/>
      </w:r>
      <w:r>
        <w:rPr>
          <w:rFonts w:ascii="Verdana" w:hAnsi="Verdana"/>
          <w:sz w:val="24"/>
          <w:szCs w:val="24"/>
          <w:lang w:val="ro-RO"/>
        </w:rPr>
        <w:t>nr.</w:t>
      </w:r>
      <w:r w:rsidR="00C33C92">
        <w:rPr>
          <w:rFonts w:ascii="Verdana" w:hAnsi="Verdana"/>
          <w:sz w:val="24"/>
          <w:szCs w:val="24"/>
          <w:lang w:val="ro-RO"/>
        </w:rPr>
        <w:t xml:space="preserve"> </w:t>
      </w:r>
      <w:r w:rsidR="00C33C92">
        <w:rPr>
          <w:rFonts w:ascii="Verdana" w:hAnsi="Verdana"/>
          <w:b/>
          <w:sz w:val="24"/>
          <w:szCs w:val="24"/>
          <w:lang w:val="ro-RO"/>
        </w:rPr>
        <w:t xml:space="preserve">PLx 41/2023 </w:t>
      </w:r>
      <w:r w:rsidR="00C33C92">
        <w:rPr>
          <w:rFonts w:ascii="Verdana" w:hAnsi="Verdana"/>
          <w:sz w:val="24"/>
          <w:szCs w:val="24"/>
          <w:lang w:val="ro-RO"/>
        </w:rPr>
        <w:t>din 8 februarie 2023.</w:t>
      </w:r>
    </w:p>
    <w:p w14:paraId="70AFE282" w14:textId="77777777" w:rsidR="00A078A7" w:rsidRDefault="00A078A7" w:rsidP="00512CF7">
      <w:pPr>
        <w:spacing w:line="276" w:lineRule="auto"/>
        <w:ind w:left="851" w:firstLine="851"/>
        <w:jc w:val="both"/>
        <w:rPr>
          <w:rFonts w:ascii="Verdana" w:hAnsi="Verdana"/>
          <w:sz w:val="24"/>
          <w:szCs w:val="24"/>
          <w:lang w:val="ro-RO"/>
        </w:rPr>
      </w:pPr>
    </w:p>
    <w:p w14:paraId="00E814C5" w14:textId="77777777" w:rsidR="00512CF7" w:rsidRDefault="00512CF7" w:rsidP="00512CF7">
      <w:pPr>
        <w:spacing w:line="276" w:lineRule="auto"/>
        <w:ind w:left="851" w:firstLine="851"/>
        <w:jc w:val="both"/>
        <w:rPr>
          <w:rFonts w:ascii="Verdana" w:hAnsi="Verdana"/>
          <w:sz w:val="24"/>
          <w:szCs w:val="24"/>
          <w:lang w:val="ro-RO"/>
        </w:rPr>
      </w:pPr>
    </w:p>
    <w:tbl>
      <w:tblPr>
        <w:tblW w:w="9006" w:type="dxa"/>
        <w:tblLook w:val="04A0" w:firstRow="1" w:lastRow="0" w:firstColumn="1" w:lastColumn="0" w:noHBand="0" w:noVBand="1"/>
      </w:tblPr>
      <w:tblGrid>
        <w:gridCol w:w="2894"/>
        <w:gridCol w:w="3437"/>
        <w:gridCol w:w="2675"/>
      </w:tblGrid>
      <w:tr w:rsidR="00C33C92" w:rsidRPr="00791B20" w14:paraId="0366335E" w14:textId="733566EF" w:rsidTr="00E17B12">
        <w:trPr>
          <w:trHeight w:val="1058"/>
        </w:trPr>
        <w:tc>
          <w:tcPr>
            <w:tcW w:w="2894" w:type="dxa"/>
            <w:shd w:val="clear" w:color="auto" w:fill="auto"/>
          </w:tcPr>
          <w:p w14:paraId="6271838F" w14:textId="77777777" w:rsidR="00C33C92" w:rsidRDefault="00C33C92" w:rsidP="00822EB4">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37D0F56B" w14:textId="77777777" w:rsidR="00C33C92" w:rsidRPr="004914E2" w:rsidRDefault="00C33C92" w:rsidP="00822EB4">
            <w:pPr>
              <w:spacing w:line="276" w:lineRule="auto"/>
              <w:jc w:val="center"/>
              <w:rPr>
                <w:rFonts w:ascii="Verdana" w:hAnsi="Verdana"/>
                <w:b/>
                <w:bCs/>
                <w:sz w:val="22"/>
                <w:szCs w:val="24"/>
                <w:lang w:val="ro-RO"/>
              </w:rPr>
            </w:pPr>
            <w:r>
              <w:rPr>
                <w:rFonts w:ascii="Verdana" w:hAnsi="Verdana"/>
                <w:b/>
                <w:bCs/>
                <w:sz w:val="24"/>
                <w:szCs w:val="24"/>
                <w:lang w:val="ro-RO"/>
              </w:rPr>
              <w:t>Adrian Solomon</w:t>
            </w:r>
          </w:p>
        </w:tc>
        <w:tc>
          <w:tcPr>
            <w:tcW w:w="3437" w:type="dxa"/>
            <w:shd w:val="clear" w:color="auto" w:fill="auto"/>
          </w:tcPr>
          <w:p w14:paraId="6663E176" w14:textId="77777777" w:rsidR="00C33C92" w:rsidRPr="00791B20" w:rsidRDefault="00C33C92" w:rsidP="00822EB4">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20CD52AC" w14:textId="16BCCB56" w:rsidR="00C33C92" w:rsidRPr="00C33C92" w:rsidRDefault="00C33C92" w:rsidP="00822EB4">
            <w:pPr>
              <w:spacing w:line="276" w:lineRule="auto"/>
              <w:jc w:val="center"/>
              <w:rPr>
                <w:rFonts w:ascii="Verdana" w:hAnsi="Verdana"/>
                <w:b/>
                <w:sz w:val="24"/>
                <w:szCs w:val="24"/>
                <w:lang w:val="ro-RO"/>
              </w:rPr>
            </w:pPr>
            <w:r w:rsidRPr="00C33C92">
              <w:rPr>
                <w:rFonts w:ascii="Verdana" w:hAnsi="Verdana"/>
                <w:b/>
                <w:sz w:val="24"/>
                <w:szCs w:val="24"/>
                <w:lang w:val="ro-RO"/>
              </w:rPr>
              <w:t>Bogdan – Iulian Huţucă</w:t>
            </w:r>
          </w:p>
          <w:p w14:paraId="7FE94C0C" w14:textId="77777777" w:rsidR="00C33C92" w:rsidRPr="00791B20" w:rsidRDefault="00C33C92" w:rsidP="00822EB4">
            <w:pPr>
              <w:spacing w:line="276" w:lineRule="auto"/>
              <w:jc w:val="center"/>
              <w:rPr>
                <w:rFonts w:ascii="Verdana" w:hAnsi="Verdana"/>
                <w:sz w:val="22"/>
                <w:szCs w:val="24"/>
                <w:lang w:val="ro-RO"/>
              </w:rPr>
            </w:pPr>
          </w:p>
          <w:p w14:paraId="34177813" w14:textId="77777777" w:rsidR="00C33C92" w:rsidRPr="00791B20" w:rsidRDefault="00C33C92" w:rsidP="00822EB4">
            <w:pPr>
              <w:spacing w:line="276" w:lineRule="auto"/>
              <w:jc w:val="center"/>
              <w:rPr>
                <w:rFonts w:ascii="Verdana" w:hAnsi="Verdana"/>
                <w:sz w:val="22"/>
                <w:szCs w:val="24"/>
                <w:lang w:val="ro-RO"/>
              </w:rPr>
            </w:pPr>
          </w:p>
        </w:tc>
        <w:tc>
          <w:tcPr>
            <w:tcW w:w="2675" w:type="dxa"/>
          </w:tcPr>
          <w:p w14:paraId="5DD50614" w14:textId="77777777" w:rsidR="00C33C92" w:rsidRPr="00791B20" w:rsidRDefault="00C33C92" w:rsidP="00C33C92">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62BACD0B" w14:textId="782043D7" w:rsidR="00C33C92" w:rsidRPr="00C33C92" w:rsidRDefault="00C33C92" w:rsidP="00822EB4">
            <w:pPr>
              <w:spacing w:line="276" w:lineRule="auto"/>
              <w:jc w:val="center"/>
              <w:rPr>
                <w:rFonts w:ascii="Verdana" w:hAnsi="Verdana"/>
                <w:b/>
                <w:sz w:val="24"/>
                <w:szCs w:val="24"/>
                <w:lang w:val="ro-RO"/>
              </w:rPr>
            </w:pPr>
            <w:r w:rsidRPr="00C33C92">
              <w:rPr>
                <w:rFonts w:ascii="Verdana" w:hAnsi="Verdana"/>
                <w:b/>
                <w:sz w:val="24"/>
                <w:szCs w:val="24"/>
                <w:lang w:val="ro-RO"/>
              </w:rPr>
              <w:t>S</w:t>
            </w:r>
            <w:r w:rsidR="00581608">
              <w:rPr>
                <w:rFonts w:ascii="Verdana" w:hAnsi="Verdana"/>
                <w:b/>
                <w:sz w:val="24"/>
                <w:szCs w:val="24"/>
                <w:lang w:val="ro-RO"/>
              </w:rPr>
              <w:t>á</w:t>
            </w:r>
            <w:r w:rsidRPr="00C33C92">
              <w:rPr>
                <w:rFonts w:ascii="Verdana" w:hAnsi="Verdana"/>
                <w:b/>
                <w:sz w:val="24"/>
                <w:szCs w:val="24"/>
                <w:lang w:val="ro-RO"/>
              </w:rPr>
              <w:t>ndor Bende</w:t>
            </w:r>
          </w:p>
        </w:tc>
      </w:tr>
    </w:tbl>
    <w:p w14:paraId="02CD550D" w14:textId="77777777" w:rsidR="00512CF7" w:rsidRDefault="00512CF7" w:rsidP="00512CF7">
      <w:pPr>
        <w:ind w:left="177" w:right="-114"/>
        <w:jc w:val="center"/>
        <w:rPr>
          <w:rFonts w:ascii="Verdana" w:hAnsi="Verdana"/>
          <w:b/>
          <w:sz w:val="22"/>
          <w:lang w:val="ro-RO"/>
        </w:rPr>
      </w:pPr>
    </w:p>
    <w:p w14:paraId="1A44742B" w14:textId="75D4A454" w:rsidR="00512CF7" w:rsidRDefault="00512CF7" w:rsidP="00512CF7">
      <w:pPr>
        <w:ind w:left="177" w:right="-114"/>
        <w:jc w:val="center"/>
        <w:rPr>
          <w:rFonts w:ascii="Verdana" w:hAnsi="Verdana"/>
          <w:b/>
          <w:sz w:val="22"/>
          <w:lang w:val="ro-RO"/>
        </w:rPr>
      </w:pPr>
      <w:r>
        <w:rPr>
          <w:rFonts w:ascii="Verdana" w:hAnsi="Verdana"/>
          <w:b/>
          <w:sz w:val="38"/>
          <w:szCs w:val="40"/>
          <w:lang w:val="ro-RO"/>
        </w:rPr>
        <w:br w:type="page"/>
      </w:r>
      <w:r>
        <w:rPr>
          <w:rFonts w:ascii="Verdana" w:hAnsi="Verdana"/>
          <w:b/>
          <w:noProof/>
          <w:sz w:val="22"/>
          <w:lang w:val="ro-RO"/>
        </w:rPr>
        <w:lastRenderedPageBreak/>
        <w:drawing>
          <wp:inline distT="0" distB="0" distL="0" distR="0" wp14:anchorId="3526C9A5" wp14:editId="5C66FBBF">
            <wp:extent cx="828675" cy="1000125"/>
            <wp:effectExtent l="0" t="0" r="9525" b="9525"/>
            <wp:docPr id="1"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F29620D" w14:textId="77777777" w:rsidR="00512CF7" w:rsidRDefault="00512CF7" w:rsidP="00512CF7">
      <w:pPr>
        <w:ind w:left="177" w:right="-114"/>
        <w:jc w:val="center"/>
        <w:rPr>
          <w:rFonts w:ascii="Verdana" w:hAnsi="Verdana"/>
          <w:b/>
          <w:sz w:val="38"/>
          <w:szCs w:val="40"/>
          <w:lang w:val="ro-RO"/>
        </w:rPr>
      </w:pPr>
      <w:r>
        <w:rPr>
          <w:rFonts w:ascii="Verdana" w:hAnsi="Verdana"/>
          <w:b/>
          <w:sz w:val="38"/>
          <w:szCs w:val="40"/>
          <w:lang w:val="ro-RO"/>
        </w:rPr>
        <w:t>Parlamentul României</w:t>
      </w:r>
    </w:p>
    <w:p w14:paraId="13085B02" w14:textId="1F6C8DDA" w:rsidR="00C33C92" w:rsidRPr="00C33C92" w:rsidRDefault="00512CF7" w:rsidP="00C33C92">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808" w:type="dxa"/>
        <w:jc w:val="center"/>
        <w:tblLayout w:type="fixed"/>
        <w:tblLook w:val="04A0" w:firstRow="1" w:lastRow="0" w:firstColumn="1" w:lastColumn="0" w:noHBand="0" w:noVBand="1"/>
      </w:tblPr>
      <w:tblGrid>
        <w:gridCol w:w="3397"/>
        <w:gridCol w:w="3407"/>
        <w:gridCol w:w="3004"/>
      </w:tblGrid>
      <w:tr w:rsidR="00C33C92" w:rsidRPr="00985722" w14:paraId="360C98EE" w14:textId="77777777" w:rsidTr="00B82306">
        <w:trPr>
          <w:trHeight w:val="1179"/>
          <w:jc w:val="center"/>
        </w:trPr>
        <w:tc>
          <w:tcPr>
            <w:tcW w:w="3397" w:type="dxa"/>
            <w:vAlign w:val="center"/>
          </w:tcPr>
          <w:p w14:paraId="5B19DCAF" w14:textId="3C31EDD7" w:rsidR="00C33C92" w:rsidRDefault="00C33C92" w:rsidP="00B82306">
            <w:pPr>
              <w:jc w:val="center"/>
              <w:rPr>
                <w:rFonts w:ascii="Verdana" w:hAnsi="Verdana"/>
                <w:sz w:val="22"/>
                <w:szCs w:val="22"/>
                <w:lang w:val="pt-PT"/>
              </w:rPr>
            </w:pPr>
            <w:r w:rsidRPr="00985722">
              <w:rPr>
                <w:rFonts w:ascii="Verdana" w:hAnsi="Verdana"/>
                <w:sz w:val="22"/>
                <w:szCs w:val="22"/>
                <w:lang w:val="pt-PT"/>
              </w:rPr>
              <w:t>Comisia pentru muncă şi</w:t>
            </w:r>
          </w:p>
          <w:p w14:paraId="0A341140" w14:textId="77777777"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protecţie socială</w:t>
            </w:r>
          </w:p>
        </w:tc>
        <w:tc>
          <w:tcPr>
            <w:tcW w:w="3407" w:type="dxa"/>
            <w:vAlign w:val="center"/>
          </w:tcPr>
          <w:p w14:paraId="0A867867" w14:textId="77777777"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buget, finanţe şi bănci</w:t>
            </w:r>
          </w:p>
        </w:tc>
        <w:tc>
          <w:tcPr>
            <w:tcW w:w="3004" w:type="dxa"/>
            <w:vAlign w:val="center"/>
          </w:tcPr>
          <w:p w14:paraId="63C5CB14" w14:textId="627E264C"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industrii şi servicii</w:t>
            </w:r>
          </w:p>
        </w:tc>
      </w:tr>
      <w:tr w:rsidR="00C33C92" w:rsidRPr="00985722" w14:paraId="33989ACD" w14:textId="77777777" w:rsidTr="00B82306">
        <w:trPr>
          <w:trHeight w:val="237"/>
          <w:jc w:val="center"/>
        </w:trPr>
        <w:tc>
          <w:tcPr>
            <w:tcW w:w="3397" w:type="dxa"/>
            <w:vAlign w:val="center"/>
            <w:hideMark/>
          </w:tcPr>
          <w:p w14:paraId="1C53B40F" w14:textId="77777777"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Nr. 4c-9/</w:t>
            </w:r>
            <w:r>
              <w:rPr>
                <w:rFonts w:ascii="Verdana" w:hAnsi="Verdana"/>
                <w:sz w:val="22"/>
                <w:szCs w:val="22"/>
                <w:lang w:val="pt-PT"/>
              </w:rPr>
              <w:t>133</w:t>
            </w:r>
          </w:p>
        </w:tc>
        <w:tc>
          <w:tcPr>
            <w:tcW w:w="3407" w:type="dxa"/>
            <w:vAlign w:val="center"/>
            <w:hideMark/>
          </w:tcPr>
          <w:p w14:paraId="522F75DF" w14:textId="239AF286"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 xml:space="preserve">Nr. </w:t>
            </w:r>
            <w:r>
              <w:rPr>
                <w:rFonts w:ascii="Verdana" w:hAnsi="Verdana"/>
                <w:sz w:val="22"/>
                <w:szCs w:val="22"/>
                <w:lang w:val="pt-PT"/>
              </w:rPr>
              <w:t>4c-2/84</w:t>
            </w:r>
          </w:p>
        </w:tc>
        <w:tc>
          <w:tcPr>
            <w:tcW w:w="3004" w:type="dxa"/>
            <w:vAlign w:val="center"/>
          </w:tcPr>
          <w:p w14:paraId="01C9BE5D" w14:textId="3B1153BE" w:rsidR="00C33C92" w:rsidRPr="00985722" w:rsidRDefault="00C33C92" w:rsidP="00B82306">
            <w:pPr>
              <w:jc w:val="center"/>
              <w:rPr>
                <w:rFonts w:ascii="Verdana" w:hAnsi="Verdana"/>
                <w:sz w:val="22"/>
                <w:szCs w:val="22"/>
                <w:lang w:val="pt-PT"/>
              </w:rPr>
            </w:pPr>
            <w:r>
              <w:rPr>
                <w:rFonts w:ascii="Verdana" w:hAnsi="Verdana"/>
                <w:sz w:val="22"/>
                <w:szCs w:val="22"/>
                <w:lang w:val="pt-PT"/>
              </w:rPr>
              <w:t>Nr.</w:t>
            </w:r>
            <w:r w:rsidRPr="00512CF7">
              <w:rPr>
                <w:rFonts w:ascii="Verdana" w:hAnsi="Verdana"/>
                <w:sz w:val="22"/>
                <w:szCs w:val="22"/>
                <w:lang w:val="pt-PT"/>
              </w:rPr>
              <w:t xml:space="preserve"> 4c-</w:t>
            </w:r>
            <w:r>
              <w:rPr>
                <w:rFonts w:ascii="Verdana" w:hAnsi="Verdana"/>
                <w:sz w:val="22"/>
                <w:szCs w:val="22"/>
                <w:lang w:val="pt-PT"/>
              </w:rPr>
              <w:t>3/49</w:t>
            </w:r>
          </w:p>
        </w:tc>
      </w:tr>
    </w:tbl>
    <w:p w14:paraId="7A3ED9A0" w14:textId="77777777" w:rsidR="00C33C92" w:rsidRDefault="00C33C92" w:rsidP="00C33C92">
      <w:pPr>
        <w:spacing w:line="276" w:lineRule="auto"/>
        <w:jc w:val="both"/>
        <w:rPr>
          <w:rFonts w:ascii="Verdana" w:hAnsi="Verdana"/>
          <w:sz w:val="24"/>
          <w:szCs w:val="24"/>
          <w:lang w:val="ro-RO"/>
        </w:rPr>
      </w:pPr>
    </w:p>
    <w:p w14:paraId="5BE9800C" w14:textId="77777777" w:rsidR="00C33C92" w:rsidRDefault="00C33C92" w:rsidP="00C33C92">
      <w:pPr>
        <w:jc w:val="right"/>
        <w:rPr>
          <w:rFonts w:ascii="Verdana" w:hAnsi="Verdana"/>
          <w:sz w:val="24"/>
          <w:szCs w:val="24"/>
          <w:lang w:val="pt-PT"/>
        </w:rPr>
      </w:pPr>
    </w:p>
    <w:p w14:paraId="3EB4DD16" w14:textId="1B7344B1" w:rsidR="00C33C92" w:rsidRPr="00146126" w:rsidRDefault="00C33C92" w:rsidP="00C33C92">
      <w:pPr>
        <w:jc w:val="right"/>
        <w:rPr>
          <w:rFonts w:ascii="Verdana" w:hAnsi="Verdana"/>
          <w:sz w:val="24"/>
          <w:szCs w:val="24"/>
          <w:lang w:val="pt-PT"/>
        </w:rPr>
      </w:pPr>
      <w:r w:rsidRPr="00146126">
        <w:rPr>
          <w:rFonts w:ascii="Verdana" w:hAnsi="Verdana"/>
          <w:sz w:val="24"/>
          <w:szCs w:val="24"/>
          <w:lang w:val="pt-PT"/>
        </w:rPr>
        <w:t xml:space="preserve">Bucureşti, </w:t>
      </w:r>
      <w:r>
        <w:rPr>
          <w:rFonts w:ascii="Verdana" w:hAnsi="Verdana"/>
          <w:sz w:val="24"/>
          <w:szCs w:val="24"/>
          <w:lang w:val="pt-PT"/>
        </w:rPr>
        <w:t>2</w:t>
      </w:r>
      <w:r w:rsidR="00BF7137">
        <w:rPr>
          <w:rFonts w:ascii="Verdana" w:hAnsi="Verdana"/>
          <w:sz w:val="24"/>
          <w:szCs w:val="24"/>
          <w:lang w:val="pt-PT"/>
        </w:rPr>
        <w:t>6</w:t>
      </w:r>
      <w:r>
        <w:rPr>
          <w:rFonts w:ascii="Verdana" w:hAnsi="Verdana"/>
          <w:sz w:val="24"/>
          <w:szCs w:val="24"/>
          <w:lang w:val="pt-PT"/>
        </w:rPr>
        <w:t xml:space="preserve"> septembrie 2023</w:t>
      </w:r>
    </w:p>
    <w:p w14:paraId="3B9269BD" w14:textId="77777777" w:rsidR="00C33C92" w:rsidRPr="00146126" w:rsidRDefault="00C33C92" w:rsidP="00C33C92">
      <w:pPr>
        <w:jc w:val="right"/>
        <w:rPr>
          <w:rFonts w:ascii="Verdana" w:hAnsi="Verdana"/>
          <w:sz w:val="24"/>
          <w:szCs w:val="24"/>
          <w:lang w:val="pt-PT"/>
        </w:rPr>
      </w:pPr>
    </w:p>
    <w:p w14:paraId="7AEF3BD7" w14:textId="77777777" w:rsidR="00C33C92" w:rsidRDefault="00C33C92" w:rsidP="00C33C92">
      <w:pPr>
        <w:jc w:val="right"/>
        <w:rPr>
          <w:rFonts w:ascii="Verdana" w:hAnsi="Verdana"/>
          <w:b/>
          <w:sz w:val="24"/>
          <w:szCs w:val="24"/>
          <w:lang w:val="ro-RO"/>
        </w:rPr>
      </w:pPr>
      <w:r w:rsidRPr="00146126">
        <w:rPr>
          <w:rFonts w:ascii="Verdana" w:hAnsi="Verdana"/>
          <w:b/>
          <w:sz w:val="24"/>
          <w:szCs w:val="24"/>
          <w:lang w:val="ro-RO"/>
        </w:rPr>
        <w:t>PLx</w:t>
      </w:r>
      <w:r>
        <w:rPr>
          <w:rFonts w:ascii="Verdana" w:hAnsi="Verdana"/>
          <w:b/>
          <w:sz w:val="24"/>
          <w:szCs w:val="24"/>
          <w:lang w:val="ro-RO"/>
        </w:rPr>
        <w:t xml:space="preserve"> 41/2023 </w:t>
      </w:r>
    </w:p>
    <w:p w14:paraId="00A47156" w14:textId="77777777" w:rsidR="00C33C92" w:rsidRDefault="00C33C92" w:rsidP="00C33C92">
      <w:pPr>
        <w:spacing w:line="276" w:lineRule="auto"/>
        <w:jc w:val="both"/>
        <w:rPr>
          <w:rFonts w:ascii="Verdana" w:hAnsi="Verdana"/>
          <w:sz w:val="24"/>
          <w:szCs w:val="24"/>
          <w:lang w:val="ro-RO"/>
        </w:rPr>
      </w:pPr>
    </w:p>
    <w:p w14:paraId="4BB859FD" w14:textId="3F9C8FB6" w:rsidR="00512CF7" w:rsidRPr="00792188" w:rsidRDefault="00512CF7" w:rsidP="00512CF7">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7A6128C8" w14:textId="62A9A837" w:rsidR="00512CF7" w:rsidRPr="00A078A7" w:rsidRDefault="00512CF7" w:rsidP="00512CF7">
      <w:pPr>
        <w:spacing w:line="276" w:lineRule="auto"/>
        <w:jc w:val="center"/>
        <w:rPr>
          <w:rFonts w:ascii="Verdana" w:hAnsi="Verdana"/>
          <w:b/>
          <w:sz w:val="24"/>
          <w:szCs w:val="24"/>
          <w:lang w:val="ro-RO"/>
        </w:rPr>
      </w:pPr>
      <w:r w:rsidRPr="00A078A7">
        <w:rPr>
          <w:rFonts w:ascii="Verdana" w:hAnsi="Verdana"/>
          <w:b/>
          <w:sz w:val="24"/>
          <w:szCs w:val="24"/>
          <w:lang w:val="ro-RO"/>
        </w:rPr>
        <w:t>RAPORT COMUN</w:t>
      </w:r>
    </w:p>
    <w:p w14:paraId="0173403B" w14:textId="7A94E505" w:rsidR="00512CF7" w:rsidRPr="00A078A7" w:rsidRDefault="00512CF7" w:rsidP="00A078A7">
      <w:pPr>
        <w:pStyle w:val="BodyText"/>
        <w:spacing w:line="276" w:lineRule="auto"/>
        <w:jc w:val="center"/>
        <w:rPr>
          <w:rFonts w:ascii="Verdana" w:hAnsi="Verdana"/>
          <w:b/>
          <w:sz w:val="24"/>
          <w:szCs w:val="24"/>
          <w:lang w:val="ro-RO"/>
        </w:rPr>
      </w:pPr>
      <w:r w:rsidRPr="00A078A7">
        <w:rPr>
          <w:rFonts w:ascii="Verdana" w:hAnsi="Verdana"/>
          <w:b/>
          <w:sz w:val="24"/>
          <w:szCs w:val="24"/>
          <w:lang w:val="ro-RO"/>
        </w:rPr>
        <w:t>asupra proiectului de Lege</w:t>
      </w:r>
      <w:r w:rsidR="00A078A7">
        <w:rPr>
          <w:rFonts w:ascii="Verdana" w:hAnsi="Verdana"/>
          <w:b/>
          <w:sz w:val="24"/>
          <w:szCs w:val="24"/>
          <w:lang w:val="ro-RO"/>
        </w:rPr>
        <w:t xml:space="preserve"> </w:t>
      </w:r>
      <w:bookmarkStart w:id="4" w:name="_Hlk146028541"/>
      <w:r w:rsidR="00A078A7">
        <w:rPr>
          <w:rFonts w:ascii="Verdana" w:hAnsi="Verdana"/>
          <w:b/>
          <w:sz w:val="24"/>
          <w:szCs w:val="24"/>
          <w:lang w:val="ro-RO"/>
        </w:rPr>
        <w:t xml:space="preserve">pentru aprobarea </w:t>
      </w:r>
      <w:r w:rsidR="00A078A7" w:rsidRPr="00A078A7">
        <w:rPr>
          <w:rFonts w:ascii="Verdana" w:hAnsi="Verdana"/>
          <w:b/>
          <w:sz w:val="24"/>
          <w:szCs w:val="24"/>
          <w:lang w:val="ro-RO"/>
        </w:rPr>
        <w:t>Ordonan</w:t>
      </w:r>
      <w:r w:rsidR="00A078A7" w:rsidRPr="00A078A7">
        <w:rPr>
          <w:rFonts w:ascii="Verdana" w:hAnsi="Verdana" w:hint="eastAsia"/>
          <w:b/>
          <w:sz w:val="24"/>
          <w:szCs w:val="24"/>
          <w:lang w:val="ro-RO"/>
        </w:rPr>
        <w:t>ţ</w:t>
      </w:r>
      <w:r w:rsidR="00A078A7" w:rsidRPr="00A078A7">
        <w:rPr>
          <w:rFonts w:ascii="Verdana" w:hAnsi="Verdana"/>
          <w:b/>
          <w:sz w:val="24"/>
          <w:szCs w:val="24"/>
          <w:lang w:val="ro-RO"/>
        </w:rPr>
        <w:t>ei de urgen</w:t>
      </w:r>
      <w:r w:rsidR="00A078A7" w:rsidRPr="00A078A7">
        <w:rPr>
          <w:rFonts w:ascii="Verdana" w:hAnsi="Verdana" w:hint="eastAsia"/>
          <w:b/>
          <w:sz w:val="24"/>
          <w:szCs w:val="24"/>
          <w:lang w:val="ro-RO"/>
        </w:rPr>
        <w:t>ţă</w:t>
      </w:r>
      <w:r w:rsidR="00A078A7" w:rsidRPr="00A078A7">
        <w:rPr>
          <w:rFonts w:ascii="Verdana" w:hAnsi="Verdana"/>
          <w:b/>
          <w:sz w:val="24"/>
          <w:szCs w:val="24"/>
          <w:lang w:val="ro-RO"/>
        </w:rPr>
        <w:t xml:space="preserve"> a Guvernului nr.166/2022 privind unele m</w:t>
      </w:r>
      <w:r w:rsidR="00A078A7" w:rsidRPr="00A078A7">
        <w:rPr>
          <w:rFonts w:ascii="Verdana" w:hAnsi="Verdana" w:hint="eastAsia"/>
          <w:b/>
          <w:sz w:val="24"/>
          <w:szCs w:val="24"/>
          <w:lang w:val="ro-RO"/>
        </w:rPr>
        <w:t>ă</w:t>
      </w:r>
      <w:r w:rsidR="00A078A7" w:rsidRPr="00A078A7">
        <w:rPr>
          <w:rFonts w:ascii="Verdana" w:hAnsi="Verdana"/>
          <w:b/>
          <w:sz w:val="24"/>
          <w:szCs w:val="24"/>
          <w:lang w:val="ro-RO"/>
        </w:rPr>
        <w:t>suri pentru acordarea unui sprijin categoriilor de persoane vulnerabile pentru compensarea pre</w:t>
      </w:r>
      <w:r w:rsidR="00A078A7" w:rsidRPr="00A078A7">
        <w:rPr>
          <w:rFonts w:ascii="Verdana" w:hAnsi="Verdana" w:hint="eastAsia"/>
          <w:b/>
          <w:sz w:val="24"/>
          <w:szCs w:val="24"/>
          <w:lang w:val="ro-RO"/>
        </w:rPr>
        <w:t>ţ</w:t>
      </w:r>
      <w:r w:rsidR="00A078A7" w:rsidRPr="00A078A7">
        <w:rPr>
          <w:rFonts w:ascii="Verdana" w:hAnsi="Verdana"/>
          <w:b/>
          <w:sz w:val="24"/>
          <w:szCs w:val="24"/>
          <w:lang w:val="ro-RO"/>
        </w:rPr>
        <w:t>ului la energie, suportat par</w:t>
      </w:r>
      <w:r w:rsidR="00A078A7" w:rsidRPr="00A078A7">
        <w:rPr>
          <w:rFonts w:ascii="Verdana" w:hAnsi="Verdana" w:hint="eastAsia"/>
          <w:b/>
          <w:sz w:val="24"/>
          <w:szCs w:val="24"/>
          <w:lang w:val="ro-RO"/>
        </w:rPr>
        <w:t>ţ</w:t>
      </w:r>
      <w:r w:rsidR="00A078A7" w:rsidRPr="00A078A7">
        <w:rPr>
          <w:rFonts w:ascii="Verdana" w:hAnsi="Verdana"/>
          <w:b/>
          <w:sz w:val="24"/>
          <w:szCs w:val="24"/>
          <w:lang w:val="ro-RO"/>
        </w:rPr>
        <w:t>ial din fonduri externe nerambursabile</w:t>
      </w:r>
    </w:p>
    <w:bookmarkEnd w:id="4"/>
    <w:p w14:paraId="3D73C2D1" w14:textId="77777777" w:rsidR="00512CF7" w:rsidRDefault="00512CF7" w:rsidP="00512CF7">
      <w:pPr>
        <w:spacing w:line="276" w:lineRule="auto"/>
        <w:jc w:val="both"/>
        <w:rPr>
          <w:rFonts w:ascii="Verdana" w:hAnsi="Verdana"/>
          <w:sz w:val="24"/>
          <w:szCs w:val="24"/>
          <w:lang w:val="ro-RO"/>
        </w:rPr>
      </w:pPr>
    </w:p>
    <w:p w14:paraId="2234A689" w14:textId="77777777" w:rsidR="00BF7137" w:rsidRDefault="00BF7137" w:rsidP="00512CF7">
      <w:pPr>
        <w:spacing w:line="276" w:lineRule="auto"/>
        <w:jc w:val="both"/>
        <w:rPr>
          <w:rFonts w:ascii="Verdana" w:hAnsi="Verdana"/>
          <w:sz w:val="24"/>
          <w:szCs w:val="24"/>
          <w:lang w:val="ro-RO"/>
        </w:rPr>
      </w:pPr>
    </w:p>
    <w:p w14:paraId="38E89364" w14:textId="77777777" w:rsidR="00B82306" w:rsidRPr="00792188" w:rsidRDefault="00B82306" w:rsidP="00512CF7">
      <w:pPr>
        <w:spacing w:line="276" w:lineRule="auto"/>
        <w:jc w:val="both"/>
        <w:rPr>
          <w:rFonts w:ascii="Verdana" w:hAnsi="Verdana"/>
          <w:sz w:val="24"/>
          <w:szCs w:val="24"/>
          <w:lang w:val="ro-RO"/>
        </w:rPr>
      </w:pPr>
    </w:p>
    <w:p w14:paraId="1D05AC4A" w14:textId="4D6B3AD8" w:rsidR="00512CF7" w:rsidRPr="00792188" w:rsidRDefault="00512CF7" w:rsidP="00512CF7">
      <w:pPr>
        <w:pStyle w:val="BodyText2"/>
        <w:spacing w:after="0" w:line="276" w:lineRule="auto"/>
        <w:ind w:firstLine="720"/>
        <w:jc w:val="both"/>
        <w:rPr>
          <w:rFonts w:ascii="Verdana" w:hAnsi="Verdana"/>
          <w:sz w:val="24"/>
          <w:szCs w:val="24"/>
          <w:lang w:val="ro-RO"/>
        </w:rPr>
      </w:pPr>
      <w:r w:rsidRPr="00A078A7">
        <w:rPr>
          <w:rFonts w:ascii="Verdana" w:hAnsi="Verdana"/>
          <w:sz w:val="24"/>
          <w:szCs w:val="24"/>
          <w:lang w:val="ro-RO"/>
        </w:rPr>
        <w:t xml:space="preserve">În temeiul art.95 şi 117 alin.(3) </w:t>
      </w:r>
      <w:r w:rsidRPr="00792188">
        <w:rPr>
          <w:rFonts w:ascii="Verdana" w:hAnsi="Verdana"/>
          <w:sz w:val="24"/>
          <w:szCs w:val="24"/>
          <w:lang w:val="ro-RO"/>
        </w:rPr>
        <w:t xml:space="preserve">din Regulamentul Camerei Deputaţilor, </w:t>
      </w:r>
      <w:r>
        <w:rPr>
          <w:rFonts w:ascii="Verdana" w:hAnsi="Verdana"/>
          <w:sz w:val="24"/>
          <w:szCs w:val="24"/>
          <w:lang w:val="ro-RO"/>
        </w:rPr>
        <w:t xml:space="preserve">republicat, cu modificările </w:t>
      </w:r>
      <w:r w:rsidR="002661F4">
        <w:rPr>
          <w:rFonts w:ascii="Verdana" w:hAnsi="Verdana"/>
          <w:sz w:val="24"/>
          <w:szCs w:val="24"/>
          <w:lang w:val="ro-RO"/>
        </w:rPr>
        <w:t xml:space="preserve">şi completările </w:t>
      </w:r>
      <w:r>
        <w:rPr>
          <w:rFonts w:ascii="Verdana" w:hAnsi="Verdana"/>
          <w:sz w:val="24"/>
          <w:szCs w:val="24"/>
          <w:lang w:val="ro-RO"/>
        </w:rPr>
        <w:t xml:space="preserve">ulterioare, </w:t>
      </w:r>
      <w:r w:rsidRPr="00792188">
        <w:rPr>
          <w:rFonts w:ascii="Verdana" w:hAnsi="Verdana"/>
          <w:sz w:val="24"/>
          <w:szCs w:val="24"/>
          <w:lang w:val="ro-RO"/>
        </w:rPr>
        <w:t>Comisia pentru muncă şi protecţie socială</w:t>
      </w:r>
      <w:r w:rsidR="00A078A7">
        <w:rPr>
          <w:rFonts w:ascii="Verdana" w:hAnsi="Verdana"/>
          <w:sz w:val="24"/>
          <w:szCs w:val="24"/>
          <w:lang w:val="ro-RO"/>
        </w:rPr>
        <w:t>, Comisia pentru buget, finanţe şi bănci şi Comisia pentru industrii şi servicii</w:t>
      </w:r>
      <w:r w:rsidRPr="00792188">
        <w:rPr>
          <w:rFonts w:ascii="Verdana" w:hAnsi="Verdana"/>
          <w:sz w:val="24"/>
          <w:szCs w:val="24"/>
          <w:lang w:val="ro-RO"/>
        </w:rPr>
        <w:t xml:space="preserve"> au fost sesizate, prin adresa </w:t>
      </w:r>
      <w:r w:rsidR="00B82306">
        <w:rPr>
          <w:rFonts w:ascii="Verdana" w:hAnsi="Verdana"/>
          <w:sz w:val="24"/>
          <w:szCs w:val="24"/>
          <w:lang w:val="ro-RO"/>
        </w:rPr>
        <w:br/>
      </w:r>
      <w:r w:rsidRPr="00792188">
        <w:rPr>
          <w:rFonts w:ascii="Verdana" w:hAnsi="Verdana"/>
          <w:sz w:val="24"/>
          <w:szCs w:val="24"/>
          <w:lang w:val="ro-RO"/>
        </w:rPr>
        <w:t xml:space="preserve">nr. </w:t>
      </w:r>
      <w:r w:rsidR="00A078A7">
        <w:rPr>
          <w:rFonts w:ascii="Verdana" w:hAnsi="Verdana"/>
          <w:b/>
          <w:sz w:val="24"/>
          <w:szCs w:val="24"/>
          <w:lang w:val="ro-RO"/>
        </w:rPr>
        <w:t>PLx 41/2023</w:t>
      </w:r>
      <w:r w:rsidRPr="00792188">
        <w:rPr>
          <w:rFonts w:ascii="Verdana" w:hAnsi="Verdana"/>
          <w:sz w:val="24"/>
          <w:szCs w:val="24"/>
          <w:lang w:val="ro-RO"/>
        </w:rPr>
        <w:t xml:space="preserve"> din</w:t>
      </w:r>
      <w:r w:rsidR="00A078A7">
        <w:rPr>
          <w:rFonts w:ascii="Verdana" w:hAnsi="Verdana"/>
          <w:sz w:val="24"/>
          <w:szCs w:val="24"/>
          <w:lang w:val="ro-RO"/>
        </w:rPr>
        <w:t xml:space="preserve"> 8 februarie 2023</w:t>
      </w:r>
      <w:r w:rsidRPr="00792188">
        <w:rPr>
          <w:rFonts w:ascii="Verdana" w:hAnsi="Verdana"/>
          <w:sz w:val="24"/>
          <w:szCs w:val="24"/>
          <w:lang w:val="ro-RO"/>
        </w:rPr>
        <w:t>, cu dezbaterea pe fond</w:t>
      </w:r>
      <w:r>
        <w:rPr>
          <w:rFonts w:ascii="Verdana" w:hAnsi="Verdana"/>
          <w:sz w:val="24"/>
          <w:szCs w:val="24"/>
          <w:lang w:val="ro-RO"/>
        </w:rPr>
        <w:t>,</w:t>
      </w:r>
      <w:r w:rsidR="00A078A7">
        <w:rPr>
          <w:rFonts w:ascii="Verdana" w:hAnsi="Verdana"/>
          <w:color w:val="FF0000"/>
          <w:sz w:val="24"/>
          <w:szCs w:val="24"/>
          <w:lang w:val="ro-RO"/>
        </w:rPr>
        <w:t xml:space="preserve"> </w:t>
      </w:r>
      <w:r w:rsidRPr="00A078A7">
        <w:rPr>
          <w:rFonts w:ascii="Verdana" w:hAnsi="Verdana"/>
          <w:sz w:val="24"/>
          <w:szCs w:val="24"/>
          <w:lang w:val="ro-RO"/>
        </w:rPr>
        <w:t>în procedură de urgenţă</w:t>
      </w:r>
      <w:r>
        <w:rPr>
          <w:rFonts w:ascii="Verdana" w:hAnsi="Verdana"/>
          <w:sz w:val="24"/>
          <w:szCs w:val="24"/>
          <w:lang w:val="ro-RO"/>
        </w:rPr>
        <w:t>,</w:t>
      </w:r>
      <w:r w:rsidRPr="00792188">
        <w:rPr>
          <w:rFonts w:ascii="Verdana" w:hAnsi="Verdana"/>
          <w:color w:val="FF0000"/>
          <w:sz w:val="24"/>
          <w:szCs w:val="24"/>
          <w:lang w:val="ro-RO"/>
        </w:rPr>
        <w:t xml:space="preserve"> </w:t>
      </w:r>
      <w:r w:rsidRPr="00792188">
        <w:rPr>
          <w:rFonts w:ascii="Verdana" w:hAnsi="Verdana"/>
          <w:sz w:val="24"/>
          <w:szCs w:val="24"/>
          <w:lang w:val="ro-RO"/>
        </w:rPr>
        <w:t xml:space="preserve">a </w:t>
      </w:r>
      <w:r w:rsidRPr="005F2AE3">
        <w:rPr>
          <w:rFonts w:ascii="Verdana" w:hAnsi="Verdana"/>
          <w:i/>
          <w:sz w:val="24"/>
          <w:szCs w:val="24"/>
          <w:lang w:val="ro-RO"/>
        </w:rPr>
        <w:t xml:space="preserve">proiectului de Lege </w:t>
      </w:r>
      <w:r w:rsidR="00A078A7" w:rsidRPr="00A078A7">
        <w:rPr>
          <w:rFonts w:ascii="Verdana" w:hAnsi="Verdana"/>
          <w:i/>
          <w:sz w:val="24"/>
          <w:szCs w:val="24"/>
          <w:lang w:val="ro-RO"/>
        </w:rPr>
        <w:t>pentru aprobarea Ordonan</w:t>
      </w:r>
      <w:r w:rsidR="00A078A7" w:rsidRPr="00A078A7">
        <w:rPr>
          <w:rFonts w:ascii="Verdana" w:hAnsi="Verdana" w:hint="eastAsia"/>
          <w:i/>
          <w:sz w:val="24"/>
          <w:szCs w:val="24"/>
          <w:lang w:val="ro-RO"/>
        </w:rPr>
        <w:t>ţ</w:t>
      </w:r>
      <w:r w:rsidR="00A078A7" w:rsidRPr="00A078A7">
        <w:rPr>
          <w:rFonts w:ascii="Verdana" w:hAnsi="Verdana"/>
          <w:i/>
          <w:sz w:val="24"/>
          <w:szCs w:val="24"/>
          <w:lang w:val="ro-RO"/>
        </w:rPr>
        <w:t>ei de urgen</w:t>
      </w:r>
      <w:r w:rsidR="00A078A7" w:rsidRPr="00A078A7">
        <w:rPr>
          <w:rFonts w:ascii="Verdana" w:hAnsi="Verdana" w:hint="eastAsia"/>
          <w:i/>
          <w:sz w:val="24"/>
          <w:szCs w:val="24"/>
          <w:lang w:val="ro-RO"/>
        </w:rPr>
        <w:t>ţă</w:t>
      </w:r>
      <w:r w:rsidR="00A078A7" w:rsidRPr="00A078A7">
        <w:rPr>
          <w:rFonts w:ascii="Verdana" w:hAnsi="Verdana"/>
          <w:i/>
          <w:sz w:val="24"/>
          <w:szCs w:val="24"/>
          <w:lang w:val="ro-RO"/>
        </w:rPr>
        <w:t xml:space="preserve"> a Guvernului nr.166/2022 privind unele m</w:t>
      </w:r>
      <w:r w:rsidR="00A078A7" w:rsidRPr="00A078A7">
        <w:rPr>
          <w:rFonts w:ascii="Verdana" w:hAnsi="Verdana" w:hint="eastAsia"/>
          <w:i/>
          <w:sz w:val="24"/>
          <w:szCs w:val="24"/>
          <w:lang w:val="ro-RO"/>
        </w:rPr>
        <w:t>ă</w:t>
      </w:r>
      <w:r w:rsidR="00A078A7" w:rsidRPr="00A078A7">
        <w:rPr>
          <w:rFonts w:ascii="Verdana" w:hAnsi="Verdana"/>
          <w:i/>
          <w:sz w:val="24"/>
          <w:szCs w:val="24"/>
          <w:lang w:val="ro-RO"/>
        </w:rPr>
        <w:t>suri pentru acordarea unui sprijin categoriilor de persoane vulnerabile pentru compensarea pre</w:t>
      </w:r>
      <w:r w:rsidR="00A078A7" w:rsidRPr="00A078A7">
        <w:rPr>
          <w:rFonts w:ascii="Verdana" w:hAnsi="Verdana" w:hint="eastAsia"/>
          <w:i/>
          <w:sz w:val="24"/>
          <w:szCs w:val="24"/>
          <w:lang w:val="ro-RO"/>
        </w:rPr>
        <w:t>ţ</w:t>
      </w:r>
      <w:r w:rsidR="00A078A7" w:rsidRPr="00A078A7">
        <w:rPr>
          <w:rFonts w:ascii="Verdana" w:hAnsi="Verdana"/>
          <w:i/>
          <w:sz w:val="24"/>
          <w:szCs w:val="24"/>
          <w:lang w:val="ro-RO"/>
        </w:rPr>
        <w:t>ului la energie, suportat par</w:t>
      </w:r>
      <w:r w:rsidR="00A078A7" w:rsidRPr="00A078A7">
        <w:rPr>
          <w:rFonts w:ascii="Verdana" w:hAnsi="Verdana" w:hint="eastAsia"/>
          <w:i/>
          <w:sz w:val="24"/>
          <w:szCs w:val="24"/>
          <w:lang w:val="ro-RO"/>
        </w:rPr>
        <w:t>ţ</w:t>
      </w:r>
      <w:r w:rsidR="00A078A7" w:rsidRPr="00A078A7">
        <w:rPr>
          <w:rFonts w:ascii="Verdana" w:hAnsi="Verdana"/>
          <w:i/>
          <w:sz w:val="24"/>
          <w:szCs w:val="24"/>
          <w:lang w:val="ro-RO"/>
        </w:rPr>
        <w:t>ial din fonduri externe nerambursabile</w:t>
      </w:r>
      <w:r w:rsidR="00A078A7">
        <w:rPr>
          <w:rFonts w:ascii="Verdana" w:hAnsi="Verdana"/>
          <w:i/>
          <w:sz w:val="24"/>
          <w:szCs w:val="24"/>
          <w:lang w:val="ro-RO"/>
        </w:rPr>
        <w:t>.</w:t>
      </w:r>
    </w:p>
    <w:p w14:paraId="7DAF4216" w14:textId="77777777" w:rsidR="00512CF7" w:rsidRDefault="00512CF7" w:rsidP="00512CF7">
      <w:pPr>
        <w:spacing w:line="276" w:lineRule="auto"/>
        <w:ind w:firstLine="720"/>
        <w:jc w:val="both"/>
        <w:rPr>
          <w:rFonts w:ascii="Verdana" w:hAnsi="Verdana"/>
          <w:sz w:val="24"/>
          <w:szCs w:val="24"/>
          <w:lang w:val="ro-RO"/>
        </w:rPr>
      </w:pPr>
    </w:p>
    <w:p w14:paraId="165ADF28" w14:textId="77777777" w:rsidR="00BF7137" w:rsidRPr="00792188" w:rsidRDefault="00BF7137" w:rsidP="00BF7137">
      <w:pPr>
        <w:spacing w:line="276" w:lineRule="auto"/>
        <w:ind w:firstLine="708"/>
        <w:jc w:val="both"/>
        <w:rPr>
          <w:rFonts w:ascii="Verdana" w:hAnsi="Verdana"/>
          <w:sz w:val="24"/>
          <w:szCs w:val="24"/>
          <w:lang w:val="ro-RO"/>
        </w:rPr>
      </w:pPr>
      <w:r w:rsidRPr="00792188">
        <w:rPr>
          <w:rFonts w:ascii="Verdana" w:hAnsi="Verdana"/>
          <w:sz w:val="24"/>
          <w:szCs w:val="24"/>
          <w:lang w:val="ro-RO"/>
        </w:rPr>
        <w:t>Proiectul de lege</w:t>
      </w:r>
      <w:r>
        <w:rPr>
          <w:rFonts w:ascii="Verdana" w:hAnsi="Verdana"/>
          <w:sz w:val="24"/>
          <w:szCs w:val="24"/>
          <w:lang w:val="ro-RO"/>
        </w:rPr>
        <w:t xml:space="preserve"> </w:t>
      </w:r>
      <w:r w:rsidRPr="00792188">
        <w:rPr>
          <w:rFonts w:ascii="Verdana" w:hAnsi="Verdana"/>
          <w:sz w:val="24"/>
          <w:szCs w:val="24"/>
          <w:lang w:val="ro-RO"/>
        </w:rPr>
        <w:t xml:space="preserve">a fost </w:t>
      </w:r>
      <w:r w:rsidRPr="00792188">
        <w:rPr>
          <w:rFonts w:ascii="Verdana" w:hAnsi="Verdana"/>
          <w:b/>
          <w:sz w:val="24"/>
          <w:szCs w:val="24"/>
          <w:lang w:val="ro-RO"/>
        </w:rPr>
        <w:t>adoptat</w:t>
      </w:r>
      <w:r w:rsidRPr="00B96168">
        <w:rPr>
          <w:rFonts w:ascii="Verdana" w:hAnsi="Verdana"/>
          <w:sz w:val="24"/>
          <w:szCs w:val="24"/>
          <w:lang w:val="pt-PT"/>
        </w:rPr>
        <w:t xml:space="preserve"> </w:t>
      </w:r>
      <w:r w:rsidRPr="00792188">
        <w:rPr>
          <w:rFonts w:ascii="Verdana" w:hAnsi="Verdana"/>
          <w:sz w:val="24"/>
          <w:szCs w:val="24"/>
          <w:lang w:val="ro-RO"/>
        </w:rPr>
        <w:t>de Senat</w:t>
      </w:r>
      <w:r>
        <w:rPr>
          <w:rFonts w:ascii="Verdana" w:hAnsi="Verdana"/>
          <w:sz w:val="24"/>
          <w:szCs w:val="24"/>
          <w:lang w:val="ro-RO"/>
        </w:rPr>
        <w:t>, în calitate de primă Cameră sesizată,</w:t>
      </w:r>
      <w:r w:rsidRPr="00792188">
        <w:rPr>
          <w:rFonts w:ascii="Verdana" w:hAnsi="Verdana"/>
          <w:sz w:val="24"/>
          <w:szCs w:val="24"/>
          <w:lang w:val="ro-RO"/>
        </w:rPr>
        <w:t xml:space="preserve"> în şedinţa din</w:t>
      </w:r>
      <w:r>
        <w:rPr>
          <w:rFonts w:ascii="Verdana" w:hAnsi="Verdana"/>
          <w:sz w:val="24"/>
          <w:szCs w:val="24"/>
          <w:lang w:val="ro-RO"/>
        </w:rPr>
        <w:t xml:space="preserve"> 6 februarie 2023.</w:t>
      </w:r>
    </w:p>
    <w:p w14:paraId="372FCB90" w14:textId="77777777" w:rsidR="00BF7137" w:rsidRDefault="00BF7137" w:rsidP="00BF7137">
      <w:pPr>
        <w:spacing w:line="276" w:lineRule="auto"/>
        <w:ind w:firstLine="720"/>
        <w:jc w:val="both"/>
        <w:rPr>
          <w:rFonts w:ascii="Verdana" w:hAnsi="Verdana"/>
          <w:sz w:val="24"/>
          <w:szCs w:val="24"/>
          <w:lang w:val="ro-RO"/>
        </w:rPr>
      </w:pPr>
    </w:p>
    <w:p w14:paraId="4CCF5357" w14:textId="77777777" w:rsidR="00BF7137" w:rsidRDefault="00BF7137" w:rsidP="00512CF7">
      <w:pPr>
        <w:spacing w:line="276" w:lineRule="auto"/>
        <w:ind w:firstLine="720"/>
        <w:jc w:val="both"/>
        <w:rPr>
          <w:rFonts w:ascii="Verdana" w:hAnsi="Verdana"/>
          <w:sz w:val="24"/>
          <w:szCs w:val="24"/>
          <w:lang w:val="ro-RO"/>
        </w:rPr>
      </w:pPr>
    </w:p>
    <w:p w14:paraId="47873077" w14:textId="1D81E4DA" w:rsidR="00512CF7" w:rsidRPr="00792188" w:rsidRDefault="00512CF7" w:rsidP="00512CF7">
      <w:pPr>
        <w:spacing w:line="276" w:lineRule="auto"/>
        <w:ind w:firstLine="720"/>
        <w:jc w:val="both"/>
        <w:rPr>
          <w:rFonts w:ascii="Verdana" w:hAnsi="Verdana"/>
          <w:sz w:val="24"/>
          <w:szCs w:val="24"/>
          <w:lang w:val="ro-RO"/>
        </w:rPr>
      </w:pPr>
      <w:r w:rsidRPr="00792188">
        <w:rPr>
          <w:rFonts w:ascii="Verdana" w:hAnsi="Verdana"/>
          <w:sz w:val="24"/>
          <w:szCs w:val="24"/>
          <w:lang w:val="ro-RO"/>
        </w:rPr>
        <w:lastRenderedPageBreak/>
        <w:t>Proiectul de lege</w:t>
      </w:r>
      <w:r w:rsidRPr="00792188">
        <w:rPr>
          <w:rFonts w:ascii="Verdana" w:hAnsi="Verdana"/>
          <w:color w:val="FF0000"/>
          <w:sz w:val="24"/>
          <w:szCs w:val="24"/>
          <w:lang w:val="ro-RO"/>
        </w:rPr>
        <w:t xml:space="preserve"> </w:t>
      </w:r>
      <w:r w:rsidRPr="00792188">
        <w:rPr>
          <w:rFonts w:ascii="Verdana" w:hAnsi="Verdana"/>
          <w:sz w:val="24"/>
          <w:szCs w:val="24"/>
          <w:lang w:val="ro-RO"/>
        </w:rPr>
        <w:t xml:space="preserve">are ca </w:t>
      </w:r>
      <w:r w:rsidRPr="00792188">
        <w:rPr>
          <w:rFonts w:ascii="Verdana" w:hAnsi="Verdana"/>
          <w:b/>
          <w:sz w:val="24"/>
          <w:szCs w:val="24"/>
          <w:lang w:val="ro-RO"/>
        </w:rPr>
        <w:t>obiect de reglementare</w:t>
      </w:r>
      <w:r w:rsidR="002661F4">
        <w:rPr>
          <w:rFonts w:ascii="Verdana" w:hAnsi="Verdana"/>
          <w:b/>
          <w:sz w:val="24"/>
          <w:szCs w:val="24"/>
          <w:lang w:val="ro-RO"/>
        </w:rPr>
        <w:t xml:space="preserve"> </w:t>
      </w:r>
      <w:r w:rsidR="002661F4" w:rsidRPr="002661F4">
        <w:rPr>
          <w:rFonts w:ascii="Verdana" w:hAnsi="Verdana"/>
          <w:sz w:val="24"/>
          <w:szCs w:val="24"/>
          <w:lang w:val="ro-RO"/>
        </w:rPr>
        <w:t>aprobarea Ordonanţei de urgenţă a Guvernului nr.166/2022 prin care au fost</w:t>
      </w:r>
      <w:r w:rsidR="00A078A7">
        <w:rPr>
          <w:rFonts w:ascii="Verdana" w:hAnsi="Verdana"/>
          <w:sz w:val="24"/>
          <w:szCs w:val="24"/>
          <w:lang w:val="ro-RO"/>
        </w:rPr>
        <w:t xml:space="preserve"> adopt</w:t>
      </w:r>
      <w:r w:rsidR="002661F4">
        <w:rPr>
          <w:rFonts w:ascii="Verdana" w:hAnsi="Verdana"/>
          <w:sz w:val="24"/>
          <w:szCs w:val="24"/>
          <w:lang w:val="ro-RO"/>
        </w:rPr>
        <w:t>ate</w:t>
      </w:r>
      <w:r w:rsidR="00A078A7">
        <w:rPr>
          <w:rFonts w:ascii="Verdana" w:hAnsi="Verdana"/>
          <w:sz w:val="24"/>
          <w:szCs w:val="24"/>
          <w:lang w:val="ro-RO"/>
        </w:rPr>
        <w:t xml:space="preserve"> </w:t>
      </w:r>
      <w:r w:rsidR="002661F4">
        <w:rPr>
          <w:rFonts w:ascii="Verdana" w:hAnsi="Verdana"/>
          <w:sz w:val="24"/>
          <w:szCs w:val="24"/>
          <w:lang w:val="ro-RO"/>
        </w:rPr>
        <w:t>o serie de</w:t>
      </w:r>
      <w:r w:rsidR="00A078A7">
        <w:rPr>
          <w:rFonts w:ascii="Verdana" w:hAnsi="Verdana"/>
          <w:sz w:val="24"/>
          <w:szCs w:val="24"/>
          <w:lang w:val="ro-RO"/>
        </w:rPr>
        <w:t xml:space="preserve"> măsuri p</w:t>
      </w:r>
      <w:r w:rsidR="002661F4">
        <w:rPr>
          <w:rFonts w:ascii="Verdana" w:hAnsi="Verdana"/>
          <w:sz w:val="24"/>
          <w:szCs w:val="24"/>
          <w:lang w:val="ro-RO"/>
        </w:rPr>
        <w:t>entru</w:t>
      </w:r>
      <w:r w:rsidR="00A078A7">
        <w:rPr>
          <w:rFonts w:ascii="Verdana" w:hAnsi="Verdana"/>
          <w:sz w:val="24"/>
          <w:szCs w:val="24"/>
          <w:lang w:val="ro-RO"/>
        </w:rPr>
        <w:t xml:space="preserve"> acordarea unui sprijin necesar populaţiei vulnerabile pentru compensarea preţului la energie, indiferent de natura acesteia, respectiv energie electrică, energie termică centralizază, gaze, butelie, lemne pentru foc, păcură, peleţi şi alte materiale pentru încălzire. Finanţarea acestor măsuri </w:t>
      </w:r>
      <w:r w:rsidR="002661F4">
        <w:rPr>
          <w:rFonts w:ascii="Verdana" w:hAnsi="Verdana"/>
          <w:sz w:val="24"/>
          <w:szCs w:val="24"/>
          <w:lang w:val="ro-RO"/>
        </w:rPr>
        <w:t>se va</w:t>
      </w:r>
      <w:r w:rsidR="00A078A7">
        <w:rPr>
          <w:rFonts w:ascii="Verdana" w:hAnsi="Verdana"/>
          <w:sz w:val="24"/>
          <w:szCs w:val="24"/>
          <w:lang w:val="ro-RO"/>
        </w:rPr>
        <w:t xml:space="preserve"> asigur</w:t>
      </w:r>
      <w:r w:rsidR="002661F4">
        <w:rPr>
          <w:rFonts w:ascii="Verdana" w:hAnsi="Verdana"/>
          <w:sz w:val="24"/>
          <w:szCs w:val="24"/>
          <w:lang w:val="ro-RO"/>
        </w:rPr>
        <w:t>a</w:t>
      </w:r>
      <w:r w:rsidR="00A078A7">
        <w:rPr>
          <w:rFonts w:ascii="Verdana" w:hAnsi="Verdana"/>
          <w:sz w:val="24"/>
          <w:szCs w:val="24"/>
          <w:lang w:val="ro-RO"/>
        </w:rPr>
        <w:t xml:space="preserve"> din fonduri externe nerambursabile. Vor beneficia de acest sprijin persoanele ale căror venituri lunare realizate sunt de până la 2000 lei. Astfel, pentru un total al cheltuielilor lunare în valoare de 746,42 lei/lună, aferente consumurilor energetice pentru o locuinţă, se acord</w:t>
      </w:r>
      <w:r w:rsidR="002661F4">
        <w:rPr>
          <w:rFonts w:ascii="Verdana" w:hAnsi="Verdana"/>
          <w:sz w:val="24"/>
          <w:szCs w:val="24"/>
          <w:lang w:val="ro-RO"/>
        </w:rPr>
        <w:t>ă</w:t>
      </w:r>
      <w:r w:rsidR="00A078A7">
        <w:rPr>
          <w:rFonts w:ascii="Verdana" w:hAnsi="Verdana"/>
          <w:sz w:val="24"/>
          <w:szCs w:val="24"/>
          <w:lang w:val="ro-RO"/>
        </w:rPr>
        <w:t xml:space="preserve"> un sprijin populaţiei în valoare nominală de 1400 lei, care poate fi utilizat până la data de 31 decembrie 2023 şi este acordat pe loc de consum/gospodărie, în două tranşe egale, de câte 700 lei, care </w:t>
      </w:r>
      <w:r w:rsidR="002661F4">
        <w:rPr>
          <w:rFonts w:ascii="Verdana" w:hAnsi="Verdana"/>
          <w:sz w:val="24"/>
          <w:szCs w:val="24"/>
          <w:lang w:val="ro-RO"/>
        </w:rPr>
        <w:t xml:space="preserve">se </w:t>
      </w:r>
      <w:r w:rsidR="00A078A7">
        <w:rPr>
          <w:rFonts w:ascii="Verdana" w:hAnsi="Verdana"/>
          <w:sz w:val="24"/>
          <w:szCs w:val="24"/>
          <w:lang w:val="ro-RO"/>
        </w:rPr>
        <w:t>acord</w:t>
      </w:r>
      <w:r w:rsidR="002E0F94">
        <w:rPr>
          <w:rFonts w:ascii="Verdana" w:hAnsi="Verdana"/>
          <w:sz w:val="24"/>
          <w:szCs w:val="24"/>
          <w:lang w:val="ro-RO"/>
        </w:rPr>
        <w:t>ă</w:t>
      </w:r>
      <w:r w:rsidR="00A078A7">
        <w:rPr>
          <w:rFonts w:ascii="Verdana" w:hAnsi="Verdana"/>
          <w:sz w:val="24"/>
          <w:szCs w:val="24"/>
          <w:lang w:val="ro-RO"/>
        </w:rPr>
        <w:t xml:space="preserve"> în luna februarie 2023 pentru perioada 1 ianuarie 2023 – 30 iunie 2023, respectiv în luna septembrie 2023 pentru perioada 1 iulie 2023 – 31 decembrie 2023. Sprijinul </w:t>
      </w:r>
      <w:r w:rsidR="002661F4">
        <w:rPr>
          <w:rFonts w:ascii="Verdana" w:hAnsi="Verdana"/>
          <w:sz w:val="24"/>
          <w:szCs w:val="24"/>
          <w:lang w:val="ro-RO"/>
        </w:rPr>
        <w:t>se</w:t>
      </w:r>
      <w:r w:rsidR="00A078A7">
        <w:rPr>
          <w:rFonts w:ascii="Verdana" w:hAnsi="Verdana"/>
          <w:sz w:val="24"/>
          <w:szCs w:val="24"/>
          <w:lang w:val="ro-RO"/>
        </w:rPr>
        <w:t xml:space="preserve"> acord</w:t>
      </w:r>
      <w:r w:rsidR="002661F4">
        <w:rPr>
          <w:rFonts w:ascii="Verdana" w:hAnsi="Verdana"/>
          <w:sz w:val="24"/>
          <w:szCs w:val="24"/>
          <w:lang w:val="ro-RO"/>
        </w:rPr>
        <w:t>ă</w:t>
      </w:r>
      <w:r w:rsidR="00A078A7">
        <w:rPr>
          <w:rFonts w:ascii="Verdana" w:hAnsi="Verdana"/>
          <w:sz w:val="24"/>
          <w:szCs w:val="24"/>
          <w:lang w:val="ro-RO"/>
        </w:rPr>
        <w:t xml:space="preserve"> sub forma unui card de energie, tipărit şi distribuit de către Compania Naţională „Poşta Română” SA. Cardul de energie oferă dreptul beneficiarului să efectueze plăţi prin serviciul de mandat poştal asigurate de CN Poşta Română SA, pentru decontarea datoriilor curente şi/sau restante pe care acesta le are către furnizorii de energie. </w:t>
      </w:r>
    </w:p>
    <w:p w14:paraId="285B236B" w14:textId="77777777" w:rsidR="00512CF7" w:rsidRDefault="00512CF7" w:rsidP="00512CF7">
      <w:pPr>
        <w:spacing w:line="276" w:lineRule="auto"/>
        <w:ind w:firstLine="720"/>
        <w:jc w:val="both"/>
        <w:rPr>
          <w:rFonts w:ascii="Verdana" w:hAnsi="Verdana"/>
          <w:sz w:val="24"/>
          <w:szCs w:val="24"/>
          <w:lang w:val="ro-RO"/>
        </w:rPr>
      </w:pPr>
    </w:p>
    <w:p w14:paraId="4B6A7FB6" w14:textId="2625FD90" w:rsidR="00512CF7" w:rsidRPr="00792188" w:rsidRDefault="00512CF7" w:rsidP="00512CF7">
      <w:pPr>
        <w:spacing w:line="276" w:lineRule="auto"/>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w:t>
      </w:r>
      <w:r>
        <w:rPr>
          <w:rFonts w:ascii="Verdana" w:hAnsi="Verdana"/>
          <w:sz w:val="24"/>
          <w:szCs w:val="24"/>
          <w:lang w:val="ro-RO"/>
        </w:rPr>
        <w:t xml:space="preserve"> cele </w:t>
      </w:r>
      <w:r w:rsidR="00AC2633">
        <w:rPr>
          <w:rFonts w:ascii="Verdana" w:hAnsi="Verdana"/>
          <w:sz w:val="24"/>
          <w:szCs w:val="24"/>
          <w:lang w:val="ro-RO"/>
        </w:rPr>
        <w:t>trei</w:t>
      </w:r>
      <w:r>
        <w:rPr>
          <w:rFonts w:ascii="Verdana" w:hAnsi="Verdana"/>
          <w:sz w:val="24"/>
          <w:szCs w:val="24"/>
          <w:lang w:val="ro-RO"/>
        </w:rPr>
        <w:t xml:space="preserve"> c</w:t>
      </w:r>
      <w:r w:rsidRPr="00792188">
        <w:rPr>
          <w:rFonts w:ascii="Verdana" w:hAnsi="Verdana"/>
          <w:sz w:val="24"/>
          <w:szCs w:val="24"/>
          <w:lang w:val="ro-RO"/>
        </w:rPr>
        <w:t xml:space="preserve">omisii au avut în vedere: </w:t>
      </w:r>
    </w:p>
    <w:p w14:paraId="4FB239AA" w14:textId="6EF266DB" w:rsidR="00512CF7" w:rsidRPr="00792188" w:rsidRDefault="00512CF7" w:rsidP="00512CF7">
      <w:pPr>
        <w:numPr>
          <w:ilvl w:val="0"/>
          <w:numId w:val="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Consiliului Legislativ (nr.</w:t>
      </w:r>
      <w:r w:rsidR="004D121F">
        <w:rPr>
          <w:rFonts w:ascii="Verdana" w:hAnsi="Verdana"/>
          <w:sz w:val="24"/>
          <w:szCs w:val="24"/>
          <w:lang w:val="ro-RO"/>
        </w:rPr>
        <w:t>1349/07.12.2022</w:t>
      </w:r>
      <w:r w:rsidRPr="00792188">
        <w:rPr>
          <w:rFonts w:ascii="Verdana" w:hAnsi="Verdana"/>
          <w:sz w:val="24"/>
          <w:szCs w:val="24"/>
          <w:lang w:val="ro-RO"/>
        </w:rPr>
        <w:t>)</w:t>
      </w:r>
    </w:p>
    <w:p w14:paraId="035B12B7" w14:textId="39862F5E" w:rsidR="00512CF7" w:rsidRPr="00792188" w:rsidRDefault="00512CF7" w:rsidP="00512CF7">
      <w:pPr>
        <w:numPr>
          <w:ilvl w:val="0"/>
          <w:numId w:val="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Consiliului Economic şi Social (nr.</w:t>
      </w:r>
      <w:r w:rsidR="00470850">
        <w:rPr>
          <w:rFonts w:ascii="Verdana" w:hAnsi="Verdana"/>
          <w:sz w:val="24"/>
          <w:szCs w:val="24"/>
          <w:lang w:val="ro-RO"/>
        </w:rPr>
        <w:t>7712/07.12.2022</w:t>
      </w:r>
      <w:r w:rsidRPr="00792188">
        <w:rPr>
          <w:rFonts w:ascii="Verdana" w:hAnsi="Verdana"/>
          <w:sz w:val="24"/>
          <w:szCs w:val="24"/>
          <w:lang w:val="ro-RO"/>
        </w:rPr>
        <w:t>)</w:t>
      </w:r>
    </w:p>
    <w:p w14:paraId="4221840A" w14:textId="3CC0312E" w:rsidR="00512CF7" w:rsidRPr="00792188" w:rsidRDefault="00512CF7" w:rsidP="00512CF7">
      <w:pPr>
        <w:numPr>
          <w:ilvl w:val="0"/>
          <w:numId w:val="1"/>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Comisiei pentru drepturile omului, culte şi problemele minorităţilor naţionale (nr.</w:t>
      </w:r>
      <w:r w:rsidR="00470850">
        <w:rPr>
          <w:rFonts w:ascii="Verdana" w:hAnsi="Verdana"/>
          <w:sz w:val="24"/>
          <w:szCs w:val="24"/>
          <w:lang w:val="ro-RO"/>
        </w:rPr>
        <w:t>4c-6/71/15.02.2023</w:t>
      </w:r>
      <w:r w:rsidRPr="00792188">
        <w:rPr>
          <w:rFonts w:ascii="Verdana" w:hAnsi="Verdana"/>
          <w:sz w:val="24"/>
          <w:szCs w:val="24"/>
          <w:lang w:val="ro-RO"/>
        </w:rPr>
        <w:t>)</w:t>
      </w:r>
    </w:p>
    <w:p w14:paraId="1AD34994" w14:textId="4F1C6E6A" w:rsidR="00512CF7" w:rsidRPr="00792188" w:rsidRDefault="00512CF7" w:rsidP="00512CF7">
      <w:pPr>
        <w:numPr>
          <w:ilvl w:val="0"/>
          <w:numId w:val="1"/>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Comisiei pentru egalitatea de şanse pentru femei şi bărbaţi (nr.</w:t>
      </w:r>
      <w:r w:rsidR="00470850">
        <w:rPr>
          <w:rFonts w:ascii="Verdana" w:hAnsi="Verdana"/>
          <w:sz w:val="24"/>
          <w:szCs w:val="24"/>
          <w:lang w:val="ro-RO"/>
        </w:rPr>
        <w:t>4c-20/63/15.02.2023</w:t>
      </w:r>
      <w:r w:rsidRPr="00792188">
        <w:rPr>
          <w:rFonts w:ascii="Verdana" w:hAnsi="Verdana"/>
          <w:sz w:val="24"/>
          <w:szCs w:val="24"/>
          <w:lang w:val="ro-RO"/>
        </w:rPr>
        <w:t>)</w:t>
      </w:r>
    </w:p>
    <w:p w14:paraId="36BA735B" w14:textId="45D1DC8C" w:rsidR="00512CF7" w:rsidRDefault="00470850" w:rsidP="00512CF7">
      <w:pPr>
        <w:numPr>
          <w:ilvl w:val="0"/>
          <w:numId w:val="1"/>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tehnologia informaţiei şi comunicaţiilor (nr.4c-19/12/21.02.2023)</w:t>
      </w:r>
    </w:p>
    <w:p w14:paraId="1F06D1A2" w14:textId="4229B308" w:rsidR="00470850" w:rsidRDefault="00470850" w:rsidP="00512CF7">
      <w:pPr>
        <w:numPr>
          <w:ilvl w:val="0"/>
          <w:numId w:val="1"/>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administraţie publică şi amenajarea teritoriului (nr.4c-7/54/28.02.2023)</w:t>
      </w:r>
    </w:p>
    <w:p w14:paraId="54C61B63" w14:textId="25BD504E" w:rsidR="00470850" w:rsidRDefault="00470850" w:rsidP="00512CF7">
      <w:pPr>
        <w:numPr>
          <w:ilvl w:val="0"/>
          <w:numId w:val="1"/>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favorabil al Comisiei juridice, de disciplină şi imunităţi </w:t>
      </w:r>
      <w:r w:rsidR="00B82306">
        <w:rPr>
          <w:rFonts w:ascii="Verdana" w:hAnsi="Verdana"/>
          <w:sz w:val="24"/>
          <w:szCs w:val="24"/>
          <w:lang w:val="ro-RO"/>
        </w:rPr>
        <w:br/>
      </w:r>
      <w:r>
        <w:rPr>
          <w:rFonts w:ascii="Verdana" w:hAnsi="Verdana"/>
          <w:sz w:val="24"/>
          <w:szCs w:val="24"/>
          <w:lang w:val="ro-RO"/>
        </w:rPr>
        <w:t>(nr.4c-13/81/</w:t>
      </w:r>
      <w:r w:rsidR="002661F4">
        <w:rPr>
          <w:rFonts w:ascii="Verdana" w:hAnsi="Verdana"/>
          <w:sz w:val="24"/>
          <w:szCs w:val="24"/>
          <w:lang w:val="ro-RO"/>
        </w:rPr>
        <w:t>14.03.2023</w:t>
      </w:r>
      <w:r>
        <w:rPr>
          <w:rFonts w:ascii="Verdana" w:hAnsi="Verdana"/>
          <w:sz w:val="24"/>
          <w:szCs w:val="24"/>
          <w:lang w:val="ro-RO"/>
        </w:rPr>
        <w:t>)</w:t>
      </w:r>
    </w:p>
    <w:p w14:paraId="1EDDE223" w14:textId="6ABE8006" w:rsidR="00470850" w:rsidRPr="00792188" w:rsidRDefault="00470850" w:rsidP="00512CF7">
      <w:pPr>
        <w:numPr>
          <w:ilvl w:val="0"/>
          <w:numId w:val="1"/>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politică economică, reformă şi privatizare (nr.4c-1/46/18.04.2023)</w:t>
      </w:r>
      <w:r w:rsidR="00B82306">
        <w:rPr>
          <w:rFonts w:ascii="Verdana" w:hAnsi="Verdana"/>
          <w:sz w:val="24"/>
          <w:szCs w:val="24"/>
          <w:lang w:val="ro-RO"/>
        </w:rPr>
        <w:t>.</w:t>
      </w:r>
    </w:p>
    <w:p w14:paraId="29E83391" w14:textId="77777777" w:rsidR="00512CF7" w:rsidRPr="00792188" w:rsidRDefault="00512CF7" w:rsidP="00512CF7">
      <w:pPr>
        <w:spacing w:line="276" w:lineRule="auto"/>
        <w:jc w:val="both"/>
        <w:rPr>
          <w:rFonts w:ascii="Verdana" w:hAnsi="Verdana"/>
          <w:sz w:val="24"/>
          <w:szCs w:val="24"/>
          <w:lang w:val="ro-RO"/>
        </w:rPr>
      </w:pPr>
    </w:p>
    <w:p w14:paraId="4C0EFC6B" w14:textId="17B1D7F1" w:rsidR="00512CF7" w:rsidRDefault="00512CF7" w:rsidP="00512CF7">
      <w:pPr>
        <w:spacing w:line="276" w:lineRule="auto"/>
        <w:ind w:firstLine="720"/>
        <w:jc w:val="both"/>
        <w:rPr>
          <w:rFonts w:ascii="Verdana" w:hAnsi="Verdana"/>
          <w:sz w:val="24"/>
          <w:szCs w:val="24"/>
          <w:lang w:val="ro-RO"/>
        </w:rPr>
      </w:pPr>
      <w:r w:rsidRPr="002F1104">
        <w:rPr>
          <w:rFonts w:ascii="Verdana" w:hAnsi="Verdana"/>
          <w:sz w:val="24"/>
          <w:szCs w:val="24"/>
          <w:lang w:val="ro-RO"/>
        </w:rPr>
        <w:t>În conformitate cu prevederile Regulamentului Camerei Deputaţilor, republicat, cu modificările</w:t>
      </w:r>
      <w:r w:rsidR="002661F4">
        <w:rPr>
          <w:rFonts w:ascii="Verdana" w:hAnsi="Verdana"/>
          <w:sz w:val="24"/>
          <w:szCs w:val="24"/>
          <w:lang w:val="ro-RO"/>
        </w:rPr>
        <w:t xml:space="preserve"> şi completările</w:t>
      </w:r>
      <w:r w:rsidRPr="002F1104">
        <w:rPr>
          <w:rFonts w:ascii="Verdana" w:hAnsi="Verdana"/>
          <w:sz w:val="24"/>
          <w:szCs w:val="24"/>
          <w:lang w:val="ro-RO"/>
        </w:rPr>
        <w:t xml:space="preserve"> ulterioare, comisiile au dezbătut proiectul de lege în şedinţe separate. </w:t>
      </w:r>
    </w:p>
    <w:p w14:paraId="1CB605E1" w14:textId="0E0C4D9A" w:rsidR="002661F4" w:rsidRDefault="002661F4" w:rsidP="00512CF7">
      <w:pPr>
        <w:spacing w:line="276" w:lineRule="auto"/>
        <w:ind w:firstLine="720"/>
        <w:jc w:val="both"/>
        <w:rPr>
          <w:rFonts w:ascii="Verdana" w:hAnsi="Verdana"/>
          <w:sz w:val="24"/>
          <w:szCs w:val="24"/>
          <w:lang w:val="ro-RO"/>
        </w:rPr>
      </w:pPr>
    </w:p>
    <w:p w14:paraId="2352BD74" w14:textId="77777777" w:rsidR="002661F4" w:rsidRDefault="002661F4" w:rsidP="002661F4">
      <w:pPr>
        <w:spacing w:line="276" w:lineRule="auto"/>
        <w:ind w:firstLine="720"/>
        <w:jc w:val="both"/>
        <w:rPr>
          <w:rFonts w:ascii="Verdana" w:hAnsi="Verdana"/>
          <w:sz w:val="24"/>
          <w:szCs w:val="24"/>
          <w:lang w:val="ro-RO"/>
        </w:rPr>
      </w:pPr>
      <w:r>
        <w:rPr>
          <w:rFonts w:ascii="Verdana" w:hAnsi="Verdana"/>
          <w:sz w:val="24"/>
          <w:szCs w:val="24"/>
          <w:lang w:val="ro-RO"/>
        </w:rPr>
        <w:lastRenderedPageBreak/>
        <w:t>L</w:t>
      </w:r>
      <w:r w:rsidRPr="00792188">
        <w:rPr>
          <w:rFonts w:ascii="Verdana" w:hAnsi="Verdana"/>
          <w:sz w:val="24"/>
          <w:szCs w:val="24"/>
          <w:lang w:val="ro-RO"/>
        </w:rPr>
        <w:t>a şedi</w:t>
      </w:r>
      <w:r>
        <w:rPr>
          <w:rFonts w:ascii="Verdana" w:hAnsi="Verdana"/>
          <w:sz w:val="24"/>
          <w:szCs w:val="24"/>
          <w:lang w:val="ro-RO"/>
        </w:rPr>
        <w:t>nţa Comisiei pentru buget, finanţe şi bănci din data de 9 mai 2023, au participat deputaţii conform propriei liste de prezenţă</w:t>
      </w:r>
      <w:r w:rsidRPr="00792188">
        <w:rPr>
          <w:rFonts w:ascii="Verdana" w:hAnsi="Verdana"/>
          <w:sz w:val="24"/>
          <w:szCs w:val="24"/>
          <w:lang w:val="ro-RO"/>
        </w:rPr>
        <w:t>.</w:t>
      </w:r>
      <w:r>
        <w:rPr>
          <w:rFonts w:ascii="Verdana" w:hAnsi="Verdana"/>
          <w:sz w:val="24"/>
          <w:szCs w:val="24"/>
          <w:lang w:val="ro-RO"/>
        </w:rPr>
        <w:t xml:space="preserve"> </w:t>
      </w:r>
    </w:p>
    <w:p w14:paraId="383ACD14" w14:textId="0E635E1E" w:rsidR="002661F4" w:rsidRPr="0090293E" w:rsidRDefault="002661F4" w:rsidP="002661F4">
      <w:pPr>
        <w:spacing w:line="276" w:lineRule="auto"/>
        <w:ind w:firstLine="720"/>
        <w:jc w:val="both"/>
        <w:rPr>
          <w:rFonts w:ascii="Verdana" w:hAnsi="Verdana"/>
          <w:b/>
          <w:sz w:val="24"/>
          <w:szCs w:val="24"/>
          <w:lang w:val="ro-RO"/>
        </w:rPr>
      </w:pPr>
      <w:r>
        <w:rPr>
          <w:rFonts w:ascii="Verdana" w:hAnsi="Verdana"/>
          <w:sz w:val="24"/>
          <w:szCs w:val="24"/>
          <w:lang w:val="ro-RO"/>
        </w:rPr>
        <w:t xml:space="preserve">În urma dezbaterilor şi a opiniilor exprimate, membrii comisiei au hotărât, </w:t>
      </w:r>
      <w:r w:rsidR="00BF7137" w:rsidRPr="00BF7137">
        <w:rPr>
          <w:rFonts w:ascii="Verdana" w:hAnsi="Verdana"/>
          <w:sz w:val="24"/>
          <w:szCs w:val="24"/>
          <w:lang w:val="ro-RO"/>
        </w:rPr>
        <w:t xml:space="preserve">cu </w:t>
      </w:r>
      <w:r w:rsidR="00BF7137" w:rsidRPr="00BF7137">
        <w:rPr>
          <w:rFonts w:ascii="Verdana" w:hAnsi="Verdana"/>
          <w:sz w:val="24"/>
          <w:szCs w:val="24"/>
          <w:lang w:val="ro-RO"/>
        </w:rPr>
        <w:t>unanimitatea voturilor exprimate</w:t>
      </w:r>
      <w:r w:rsidR="00BF7137" w:rsidRPr="00BF7137">
        <w:rPr>
          <w:rFonts w:ascii="Verdana" w:hAnsi="Verdana"/>
          <w:sz w:val="24"/>
          <w:szCs w:val="24"/>
          <w:lang w:val="ro-RO"/>
        </w:rPr>
        <w:t>,</w:t>
      </w:r>
      <w:r w:rsidR="00BF7137" w:rsidRPr="00BF7137">
        <w:rPr>
          <w:rFonts w:ascii="Verdana" w:hAnsi="Verdana"/>
          <w:sz w:val="24"/>
          <w:szCs w:val="24"/>
          <w:lang w:val="ro-RO"/>
        </w:rPr>
        <w:t xml:space="preserve"> </w:t>
      </w:r>
      <w:r w:rsidR="00BF7137" w:rsidRPr="00BF7137">
        <w:rPr>
          <w:rFonts w:ascii="Verdana" w:hAnsi="Verdana"/>
          <w:b/>
          <w:sz w:val="24"/>
          <w:szCs w:val="24"/>
          <w:lang w:val="ro-RO"/>
        </w:rPr>
        <w:t>adoptarea</w:t>
      </w:r>
      <w:r w:rsidR="00BF7137" w:rsidRPr="00BF7137">
        <w:rPr>
          <w:rFonts w:ascii="Verdana" w:hAnsi="Verdana"/>
          <w:sz w:val="24"/>
          <w:szCs w:val="24"/>
          <w:lang w:val="ro-RO"/>
        </w:rPr>
        <w:t xml:space="preserve"> </w:t>
      </w:r>
      <w:r w:rsidRPr="00B82306">
        <w:rPr>
          <w:rFonts w:ascii="Verdana" w:hAnsi="Verdana"/>
          <w:b/>
          <w:bCs/>
          <w:iCs/>
          <w:sz w:val="24"/>
          <w:szCs w:val="24"/>
          <w:lang w:val="ro-RO"/>
        </w:rPr>
        <w:t>proiectului de lege</w:t>
      </w:r>
      <w:r w:rsidRPr="0090293E">
        <w:rPr>
          <w:rFonts w:ascii="Verdana" w:hAnsi="Verdana"/>
          <w:i/>
          <w:sz w:val="24"/>
          <w:szCs w:val="24"/>
          <w:lang w:val="ro-RO"/>
        </w:rPr>
        <w:t xml:space="preserve"> </w:t>
      </w:r>
      <w:r w:rsidRPr="0090293E">
        <w:rPr>
          <w:rFonts w:ascii="Verdana" w:hAnsi="Verdana"/>
          <w:b/>
          <w:sz w:val="24"/>
          <w:szCs w:val="24"/>
          <w:lang w:val="ro-RO"/>
        </w:rPr>
        <w:t>în forma adoptată de Senat.</w:t>
      </w:r>
    </w:p>
    <w:p w14:paraId="4BA6B1D3" w14:textId="441E567D" w:rsidR="002661F4" w:rsidRDefault="002661F4" w:rsidP="00B82306">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Pr>
          <w:rFonts w:ascii="Verdana" w:hAnsi="Verdana"/>
          <w:sz w:val="24"/>
          <w:szCs w:val="24"/>
          <w:lang w:val="ro-RO"/>
        </w:rPr>
        <w:t>, republicat, cu modificările şi completările ulterioare</w:t>
      </w:r>
      <w:r w:rsidR="00B82306">
        <w:rPr>
          <w:rFonts w:ascii="Verdana" w:hAnsi="Verdana"/>
          <w:sz w:val="24"/>
          <w:szCs w:val="24"/>
          <w:lang w:val="ro-RO"/>
        </w:rPr>
        <w:t xml:space="preserve">, </w:t>
      </w:r>
      <w:r>
        <w:rPr>
          <w:rFonts w:ascii="Verdana" w:hAnsi="Verdana"/>
          <w:sz w:val="24"/>
          <w:szCs w:val="24"/>
          <w:lang w:val="ro-RO"/>
        </w:rPr>
        <w:t xml:space="preserve">dna Andreea Anamaria Naggar – </w:t>
      </w:r>
      <w:r w:rsidR="00E01B63">
        <w:rPr>
          <w:rFonts w:ascii="Verdana" w:hAnsi="Verdana"/>
          <w:sz w:val="24"/>
          <w:szCs w:val="24"/>
          <w:lang w:val="ro-RO"/>
        </w:rPr>
        <w:t xml:space="preserve">Secretar </w:t>
      </w:r>
      <w:r>
        <w:rPr>
          <w:rFonts w:ascii="Verdana" w:hAnsi="Verdana"/>
          <w:sz w:val="24"/>
          <w:szCs w:val="24"/>
          <w:lang w:val="ro-RO"/>
        </w:rPr>
        <w:t xml:space="preserve">de </w:t>
      </w:r>
      <w:r w:rsidR="00E01B63">
        <w:rPr>
          <w:rFonts w:ascii="Verdana" w:hAnsi="Verdana"/>
          <w:sz w:val="24"/>
          <w:szCs w:val="24"/>
          <w:lang w:val="ro-RO"/>
        </w:rPr>
        <w:t>Stat în cadrul</w:t>
      </w:r>
      <w:r>
        <w:rPr>
          <w:rFonts w:ascii="Verdana" w:hAnsi="Verdana"/>
          <w:sz w:val="24"/>
          <w:szCs w:val="24"/>
          <w:lang w:val="ro-RO"/>
        </w:rPr>
        <w:t xml:space="preserve"> Ministerul</w:t>
      </w:r>
      <w:r w:rsidR="00E01B63">
        <w:rPr>
          <w:rFonts w:ascii="Verdana" w:hAnsi="Verdana"/>
          <w:sz w:val="24"/>
          <w:szCs w:val="24"/>
          <w:lang w:val="ro-RO"/>
        </w:rPr>
        <w:t>ui</w:t>
      </w:r>
      <w:r>
        <w:rPr>
          <w:rFonts w:ascii="Verdana" w:hAnsi="Verdana"/>
          <w:sz w:val="24"/>
          <w:szCs w:val="24"/>
          <w:lang w:val="ro-RO"/>
        </w:rPr>
        <w:t xml:space="preserve"> Investiţiilor şi Proiectelor Europene.</w:t>
      </w:r>
    </w:p>
    <w:p w14:paraId="2CE02E17" w14:textId="09E9BE4F" w:rsidR="0090293E" w:rsidRDefault="0090293E" w:rsidP="0090293E">
      <w:pPr>
        <w:spacing w:line="276" w:lineRule="auto"/>
        <w:jc w:val="both"/>
        <w:rPr>
          <w:rFonts w:ascii="Verdana" w:hAnsi="Verdana"/>
          <w:sz w:val="24"/>
          <w:szCs w:val="24"/>
          <w:lang w:val="ro-RO"/>
        </w:rPr>
      </w:pPr>
    </w:p>
    <w:p w14:paraId="74078EF8" w14:textId="320E7EC2" w:rsidR="0090293E" w:rsidRDefault="0090293E" w:rsidP="0090293E">
      <w:pPr>
        <w:spacing w:line="276" w:lineRule="auto"/>
        <w:ind w:firstLine="720"/>
        <w:jc w:val="both"/>
        <w:rPr>
          <w:rFonts w:ascii="Verdana" w:hAnsi="Verdana"/>
          <w:sz w:val="24"/>
          <w:szCs w:val="24"/>
          <w:lang w:val="ro-RO"/>
        </w:rPr>
      </w:pPr>
      <w:r>
        <w:rPr>
          <w:rFonts w:ascii="Verdana" w:hAnsi="Verdana"/>
          <w:sz w:val="24"/>
          <w:szCs w:val="24"/>
          <w:lang w:val="ro-RO"/>
        </w:rPr>
        <w:t>L</w:t>
      </w:r>
      <w:r w:rsidRPr="00792188">
        <w:rPr>
          <w:rFonts w:ascii="Verdana" w:hAnsi="Verdana"/>
          <w:sz w:val="24"/>
          <w:szCs w:val="24"/>
          <w:lang w:val="ro-RO"/>
        </w:rPr>
        <w:t>a şedi</w:t>
      </w:r>
      <w:r>
        <w:rPr>
          <w:rFonts w:ascii="Verdana" w:hAnsi="Verdana"/>
          <w:sz w:val="24"/>
          <w:szCs w:val="24"/>
          <w:lang w:val="ro-RO"/>
        </w:rPr>
        <w:t>nţa Comisiei pentru industrii şi servicii din data de 27 iunie 2023, au participat deputaţii conform propriei liste de prezenţă</w:t>
      </w:r>
      <w:r w:rsidRPr="00792188">
        <w:rPr>
          <w:rFonts w:ascii="Verdana" w:hAnsi="Verdana"/>
          <w:sz w:val="24"/>
          <w:szCs w:val="24"/>
          <w:lang w:val="ro-RO"/>
        </w:rPr>
        <w:t>.</w:t>
      </w:r>
      <w:r>
        <w:rPr>
          <w:rFonts w:ascii="Verdana" w:hAnsi="Verdana"/>
          <w:sz w:val="24"/>
          <w:szCs w:val="24"/>
          <w:lang w:val="ro-RO"/>
        </w:rPr>
        <w:t xml:space="preserve"> </w:t>
      </w:r>
    </w:p>
    <w:p w14:paraId="6104ACAA" w14:textId="6FB7AF76" w:rsidR="0090293E" w:rsidRDefault="0090293E" w:rsidP="0090293E">
      <w:pPr>
        <w:spacing w:line="276" w:lineRule="auto"/>
        <w:ind w:firstLine="720"/>
        <w:jc w:val="both"/>
        <w:rPr>
          <w:rFonts w:ascii="Verdana" w:hAnsi="Verdana"/>
          <w:sz w:val="24"/>
          <w:szCs w:val="24"/>
          <w:lang w:val="ro-RO"/>
        </w:rPr>
      </w:pPr>
      <w:r>
        <w:rPr>
          <w:rFonts w:ascii="Verdana" w:hAnsi="Verdana"/>
          <w:sz w:val="24"/>
          <w:szCs w:val="24"/>
          <w:lang w:val="ro-RO"/>
        </w:rPr>
        <w:t>În urma dezbaterilor şi a opiniilor exprimate, membrii comisiei au hotărât, cu unanimitate de voturi</w:t>
      </w:r>
      <w:r w:rsidR="00E01B63">
        <w:rPr>
          <w:rFonts w:ascii="Verdana" w:hAnsi="Verdana"/>
          <w:sz w:val="24"/>
          <w:szCs w:val="24"/>
          <w:lang w:val="ro-RO"/>
        </w:rPr>
        <w:t>,</w:t>
      </w:r>
      <w:r>
        <w:rPr>
          <w:rFonts w:ascii="Verdana" w:hAnsi="Verdana"/>
          <w:sz w:val="24"/>
          <w:szCs w:val="24"/>
          <w:lang w:val="ro-RO"/>
        </w:rPr>
        <w:t xml:space="preserve"> </w:t>
      </w:r>
      <w:r w:rsidR="00E01B63">
        <w:rPr>
          <w:rFonts w:ascii="Verdana" w:hAnsi="Verdana"/>
          <w:b/>
          <w:sz w:val="24"/>
          <w:szCs w:val="24"/>
          <w:lang w:val="ro-RO"/>
        </w:rPr>
        <w:t>aprobarea</w:t>
      </w:r>
      <w:r>
        <w:rPr>
          <w:rFonts w:ascii="Verdana" w:hAnsi="Verdana"/>
          <w:sz w:val="24"/>
          <w:szCs w:val="24"/>
          <w:lang w:val="ro-RO"/>
        </w:rPr>
        <w:t xml:space="preserve"> </w:t>
      </w:r>
      <w:r w:rsidRPr="00E01B63">
        <w:rPr>
          <w:rFonts w:ascii="Verdana" w:hAnsi="Verdana"/>
          <w:b/>
          <w:bCs/>
          <w:iCs/>
          <w:sz w:val="24"/>
          <w:szCs w:val="24"/>
          <w:lang w:val="ro-RO"/>
        </w:rPr>
        <w:t>proiectului de lege</w:t>
      </w:r>
      <w:r w:rsidRPr="0090293E">
        <w:rPr>
          <w:rFonts w:ascii="Verdana" w:hAnsi="Verdana"/>
          <w:i/>
          <w:sz w:val="24"/>
          <w:szCs w:val="24"/>
          <w:lang w:val="ro-RO"/>
        </w:rPr>
        <w:t xml:space="preserve"> </w:t>
      </w:r>
      <w:bookmarkStart w:id="5" w:name="_Hlk146096738"/>
      <w:r w:rsidRPr="0090293E">
        <w:rPr>
          <w:rFonts w:ascii="Verdana" w:hAnsi="Verdana"/>
          <w:b/>
          <w:sz w:val="24"/>
          <w:szCs w:val="24"/>
          <w:lang w:val="ro-RO"/>
        </w:rPr>
        <w:t>în forma adoptată de Senat.</w:t>
      </w:r>
    </w:p>
    <w:bookmarkEnd w:id="5"/>
    <w:p w14:paraId="5CF8D812" w14:textId="77777777" w:rsidR="00E01B63" w:rsidRDefault="00E01B63" w:rsidP="00E01B63">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Pr>
          <w:rFonts w:ascii="Verdana" w:hAnsi="Verdana"/>
          <w:sz w:val="24"/>
          <w:szCs w:val="24"/>
          <w:lang w:val="ro-RO"/>
        </w:rPr>
        <w:t>, republicat, cu modificările şi completările ulterioare, dna Andreea Anamaria Naggar – Secretar de Stat în cadrul Ministerului Investiţiilor şi Proiectelor Europene.</w:t>
      </w:r>
    </w:p>
    <w:p w14:paraId="511AC86B" w14:textId="77777777" w:rsidR="002661F4" w:rsidRPr="002661F4" w:rsidRDefault="002661F4" w:rsidP="002661F4">
      <w:pPr>
        <w:spacing w:line="276" w:lineRule="auto"/>
        <w:jc w:val="both"/>
        <w:rPr>
          <w:rFonts w:ascii="Verdana" w:hAnsi="Verdana"/>
          <w:sz w:val="24"/>
          <w:szCs w:val="24"/>
          <w:lang w:val="ro-RO"/>
        </w:rPr>
      </w:pPr>
    </w:p>
    <w:p w14:paraId="3E8EC5DC" w14:textId="7CB2751B" w:rsidR="002661F4" w:rsidRPr="002F1104" w:rsidRDefault="002661F4" w:rsidP="002661F4">
      <w:pPr>
        <w:spacing w:line="276" w:lineRule="auto"/>
        <w:ind w:firstLine="720"/>
        <w:jc w:val="both"/>
        <w:rPr>
          <w:rFonts w:ascii="Verdana" w:hAnsi="Verdana"/>
          <w:sz w:val="24"/>
          <w:szCs w:val="24"/>
          <w:lang w:val="ro-RO"/>
        </w:rPr>
      </w:pPr>
      <w:r w:rsidRPr="002F1104">
        <w:rPr>
          <w:rFonts w:ascii="Verdana" w:hAnsi="Verdana"/>
          <w:sz w:val="24"/>
          <w:szCs w:val="24"/>
          <w:lang w:val="ro-RO"/>
        </w:rPr>
        <w:t>La şedinţa Comisiei</w:t>
      </w:r>
      <w:r w:rsidRPr="002F1104">
        <w:rPr>
          <w:rFonts w:ascii="Verdana" w:hAnsi="Verdana"/>
          <w:b/>
          <w:sz w:val="24"/>
          <w:szCs w:val="24"/>
          <w:lang w:val="ro-RO"/>
        </w:rPr>
        <w:t xml:space="preserve"> </w:t>
      </w:r>
      <w:r w:rsidRPr="002F1104">
        <w:rPr>
          <w:rFonts w:ascii="Verdana" w:hAnsi="Verdana"/>
          <w:sz w:val="24"/>
          <w:szCs w:val="24"/>
          <w:lang w:val="ro-RO"/>
        </w:rPr>
        <w:t>pentru muncă şi protecţie socială din data de 19 septembrie 2023 au participat deputaţii</w:t>
      </w:r>
      <w:r w:rsidR="00E01B63">
        <w:rPr>
          <w:rFonts w:ascii="Verdana" w:hAnsi="Verdana"/>
          <w:sz w:val="24"/>
          <w:szCs w:val="24"/>
          <w:lang w:val="ro-RO"/>
        </w:rPr>
        <w:t xml:space="preserve"> </w:t>
      </w:r>
      <w:r w:rsidRPr="002F1104">
        <w:rPr>
          <w:rFonts w:ascii="Verdana" w:hAnsi="Verdana"/>
          <w:sz w:val="24"/>
          <w:szCs w:val="24"/>
          <w:lang w:val="ro-RO"/>
        </w:rPr>
        <w:t xml:space="preserve">conform </w:t>
      </w:r>
      <w:r w:rsidR="00E01B63">
        <w:rPr>
          <w:rFonts w:ascii="Verdana" w:hAnsi="Verdana"/>
          <w:sz w:val="24"/>
          <w:szCs w:val="24"/>
          <w:lang w:val="ro-RO"/>
        </w:rPr>
        <w:t xml:space="preserve">propriei </w:t>
      </w:r>
      <w:r w:rsidRPr="002F1104">
        <w:rPr>
          <w:rFonts w:ascii="Verdana" w:hAnsi="Verdana"/>
          <w:sz w:val="24"/>
          <w:szCs w:val="24"/>
          <w:lang w:val="ro-RO"/>
        </w:rPr>
        <w:t xml:space="preserve">liste de prezenţă. </w:t>
      </w:r>
    </w:p>
    <w:p w14:paraId="064965D6" w14:textId="0B1389CE" w:rsidR="002661F4" w:rsidRPr="002F1104" w:rsidRDefault="002661F4" w:rsidP="002661F4">
      <w:pPr>
        <w:spacing w:line="276" w:lineRule="auto"/>
        <w:ind w:firstLine="720"/>
        <w:jc w:val="both"/>
        <w:rPr>
          <w:rFonts w:ascii="Verdana" w:hAnsi="Verdana"/>
          <w:sz w:val="24"/>
          <w:szCs w:val="24"/>
          <w:lang w:val="ro-RO"/>
        </w:rPr>
      </w:pPr>
      <w:r w:rsidRPr="002F1104">
        <w:rPr>
          <w:rFonts w:ascii="Verdana" w:hAnsi="Verdana"/>
          <w:sz w:val="24"/>
          <w:szCs w:val="24"/>
          <w:lang w:val="ro-RO"/>
        </w:rPr>
        <w:t>În urma dezbaterilor şi a opiniilor exprimate, membrii comisiei au hotărât, cu unanimitate de voturi</w:t>
      </w:r>
      <w:r w:rsidR="00E01B63">
        <w:rPr>
          <w:rFonts w:ascii="Verdana" w:hAnsi="Verdana"/>
          <w:sz w:val="24"/>
          <w:szCs w:val="24"/>
          <w:lang w:val="ro-RO"/>
        </w:rPr>
        <w:t>,</w:t>
      </w:r>
      <w:r w:rsidRPr="002F1104">
        <w:rPr>
          <w:rFonts w:ascii="Verdana" w:hAnsi="Verdana"/>
          <w:sz w:val="24"/>
          <w:szCs w:val="24"/>
          <w:lang w:val="ro-RO"/>
        </w:rPr>
        <w:t xml:space="preserve"> </w:t>
      </w:r>
      <w:r w:rsidR="00BF7137">
        <w:rPr>
          <w:rFonts w:ascii="Verdana" w:hAnsi="Verdana"/>
          <w:b/>
          <w:sz w:val="24"/>
          <w:szCs w:val="24"/>
          <w:lang w:val="ro-RO"/>
        </w:rPr>
        <w:t>aprobarea</w:t>
      </w:r>
      <w:r w:rsidRPr="002F1104">
        <w:rPr>
          <w:rFonts w:ascii="Verdana" w:hAnsi="Verdana"/>
          <w:sz w:val="24"/>
          <w:szCs w:val="24"/>
          <w:lang w:val="ro-RO"/>
        </w:rPr>
        <w:t xml:space="preserve"> </w:t>
      </w:r>
      <w:r w:rsidRPr="00E01B63">
        <w:rPr>
          <w:rFonts w:ascii="Verdana" w:hAnsi="Verdana"/>
          <w:b/>
          <w:bCs/>
          <w:iCs/>
          <w:sz w:val="24"/>
          <w:szCs w:val="24"/>
          <w:lang w:val="ro-RO"/>
        </w:rPr>
        <w:t>proiectului de lege</w:t>
      </w:r>
      <w:r w:rsidRPr="002661F4">
        <w:rPr>
          <w:rFonts w:ascii="Verdana" w:hAnsi="Verdana"/>
          <w:b/>
          <w:sz w:val="24"/>
          <w:szCs w:val="24"/>
          <w:lang w:val="ro-RO"/>
        </w:rPr>
        <w:t xml:space="preserve"> </w:t>
      </w:r>
      <w:r w:rsidRPr="0090293E">
        <w:rPr>
          <w:rFonts w:ascii="Verdana" w:hAnsi="Verdana"/>
          <w:b/>
          <w:sz w:val="24"/>
          <w:szCs w:val="24"/>
          <w:lang w:val="ro-RO"/>
        </w:rPr>
        <w:t>în forma adoptată de Senat.</w:t>
      </w:r>
    </w:p>
    <w:p w14:paraId="5CB659B9" w14:textId="7C8220C3" w:rsidR="002661F4" w:rsidRPr="002F1104" w:rsidRDefault="002661F4" w:rsidP="00E01B63">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au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Pr>
          <w:rFonts w:ascii="Verdana" w:hAnsi="Verdana"/>
          <w:sz w:val="24"/>
          <w:szCs w:val="24"/>
          <w:lang w:val="ro-RO"/>
        </w:rPr>
        <w:t>, republicat, cu modificările şi completările ulterioare</w:t>
      </w:r>
      <w:r w:rsidR="00E01B63">
        <w:rPr>
          <w:rFonts w:ascii="Verdana" w:hAnsi="Verdana"/>
          <w:sz w:val="24"/>
          <w:szCs w:val="24"/>
          <w:lang w:val="ro-RO"/>
        </w:rPr>
        <w:t>, din partea</w:t>
      </w:r>
      <w:r w:rsidR="00E01B63" w:rsidRPr="00E01B63">
        <w:rPr>
          <w:rFonts w:ascii="Verdana" w:hAnsi="Verdana"/>
          <w:sz w:val="24"/>
          <w:szCs w:val="24"/>
          <w:lang w:val="ro-RO"/>
        </w:rPr>
        <w:t xml:space="preserve"> </w:t>
      </w:r>
      <w:r w:rsidR="00E01B63">
        <w:rPr>
          <w:rFonts w:ascii="Verdana" w:hAnsi="Verdana"/>
          <w:sz w:val="24"/>
          <w:szCs w:val="24"/>
          <w:lang w:val="ro-RO"/>
        </w:rPr>
        <w:t xml:space="preserve">Ministerului Muncii şi Solidarităţii Sociale, </w:t>
      </w:r>
      <w:r>
        <w:rPr>
          <w:rFonts w:ascii="Verdana" w:hAnsi="Verdana"/>
          <w:sz w:val="24"/>
          <w:szCs w:val="24"/>
          <w:lang w:val="ro-RO"/>
        </w:rPr>
        <w:t xml:space="preserve">dl Cristian Mădălin Vasilcoiu – </w:t>
      </w:r>
      <w:r w:rsidR="00E01B63">
        <w:rPr>
          <w:rFonts w:ascii="Verdana" w:hAnsi="Verdana"/>
          <w:sz w:val="24"/>
          <w:szCs w:val="24"/>
          <w:lang w:val="ro-RO"/>
        </w:rPr>
        <w:t xml:space="preserve">Secretar </w:t>
      </w:r>
      <w:r>
        <w:rPr>
          <w:rFonts w:ascii="Verdana" w:hAnsi="Verdana"/>
          <w:sz w:val="24"/>
          <w:szCs w:val="24"/>
          <w:lang w:val="ro-RO"/>
        </w:rPr>
        <w:t xml:space="preserve">de </w:t>
      </w:r>
      <w:r w:rsidR="00E01B63">
        <w:rPr>
          <w:rFonts w:ascii="Verdana" w:hAnsi="Verdana"/>
          <w:sz w:val="24"/>
          <w:szCs w:val="24"/>
          <w:lang w:val="ro-RO"/>
        </w:rPr>
        <w:t xml:space="preserve">Stat şi </w:t>
      </w:r>
      <w:r>
        <w:rPr>
          <w:rFonts w:ascii="Verdana" w:hAnsi="Verdana"/>
          <w:sz w:val="24"/>
          <w:szCs w:val="24"/>
          <w:lang w:val="ro-RO"/>
        </w:rPr>
        <w:t xml:space="preserve">dna Mihaela Grecu – director. </w:t>
      </w:r>
    </w:p>
    <w:p w14:paraId="08F6D8F7" w14:textId="77777777" w:rsidR="00BF7137" w:rsidRDefault="00BF7137" w:rsidP="00512CF7">
      <w:pPr>
        <w:spacing w:line="276" w:lineRule="auto"/>
        <w:ind w:firstLine="720"/>
        <w:jc w:val="both"/>
        <w:rPr>
          <w:rFonts w:ascii="Verdana" w:hAnsi="Verdana"/>
          <w:sz w:val="24"/>
          <w:szCs w:val="24"/>
          <w:lang w:val="ro-RO"/>
        </w:rPr>
      </w:pPr>
    </w:p>
    <w:p w14:paraId="7BE2E8E5" w14:textId="6B3C7239" w:rsidR="00512CF7" w:rsidRDefault="00512CF7" w:rsidP="00512CF7">
      <w:pPr>
        <w:spacing w:line="276" w:lineRule="auto"/>
        <w:ind w:firstLine="720"/>
        <w:jc w:val="both"/>
        <w:rPr>
          <w:rFonts w:ascii="Verdana" w:hAnsi="Verdana"/>
          <w:sz w:val="24"/>
          <w:szCs w:val="24"/>
          <w:lang w:val="ro-RO"/>
        </w:rPr>
      </w:pPr>
      <w:r>
        <w:rPr>
          <w:rFonts w:ascii="Verdana" w:hAnsi="Verdana"/>
          <w:sz w:val="24"/>
          <w:szCs w:val="24"/>
          <w:lang w:val="ro-RO"/>
        </w:rPr>
        <w:t>În raport cu obiectul şi conţinutul său, p</w:t>
      </w:r>
      <w:r w:rsidRPr="00920C88">
        <w:rPr>
          <w:rFonts w:ascii="Verdana" w:hAnsi="Verdana"/>
          <w:sz w:val="24"/>
          <w:szCs w:val="24"/>
          <w:lang w:val="ro-RO"/>
        </w:rPr>
        <w:t>roiectul de lege</w:t>
      </w:r>
      <w:r w:rsidRPr="00920C88">
        <w:rPr>
          <w:rFonts w:ascii="Verdana" w:hAnsi="Verdana"/>
          <w:color w:val="FF0000"/>
          <w:sz w:val="24"/>
          <w:szCs w:val="24"/>
          <w:lang w:val="ro-RO"/>
        </w:rPr>
        <w:t xml:space="preserve"> </w:t>
      </w:r>
      <w:r w:rsidRPr="00920C88">
        <w:rPr>
          <w:rFonts w:ascii="Verdana" w:hAnsi="Verdana"/>
          <w:sz w:val="24"/>
          <w:szCs w:val="24"/>
          <w:lang w:val="ro-RO"/>
        </w:rPr>
        <w:t xml:space="preserve">face parte din categoria legilor </w:t>
      </w:r>
      <w:r w:rsidRPr="00920C88">
        <w:rPr>
          <w:rFonts w:ascii="Verdana" w:hAnsi="Verdana"/>
          <w:b/>
          <w:sz w:val="24"/>
          <w:szCs w:val="24"/>
          <w:lang w:val="ro-RO"/>
        </w:rPr>
        <w:t>ordinare</w:t>
      </w:r>
      <w:r w:rsidRPr="00920C88">
        <w:rPr>
          <w:rFonts w:ascii="Verdana" w:hAnsi="Verdana"/>
          <w:sz w:val="24"/>
          <w:szCs w:val="24"/>
          <w:lang w:val="ro-RO"/>
        </w:rPr>
        <w:t xml:space="preserve">. </w:t>
      </w:r>
    </w:p>
    <w:p w14:paraId="7266E426" w14:textId="77777777" w:rsidR="00E01B63" w:rsidRPr="00920C88" w:rsidRDefault="00E01B63" w:rsidP="00512CF7">
      <w:pPr>
        <w:spacing w:line="276" w:lineRule="auto"/>
        <w:ind w:firstLine="720"/>
        <w:jc w:val="both"/>
        <w:rPr>
          <w:rFonts w:ascii="Verdana" w:hAnsi="Verdana"/>
          <w:sz w:val="24"/>
          <w:szCs w:val="24"/>
          <w:lang w:val="ro-RO"/>
        </w:rPr>
      </w:pPr>
    </w:p>
    <w:p w14:paraId="4A9F8C32" w14:textId="77777777" w:rsidR="00512CF7" w:rsidRDefault="00512CF7" w:rsidP="00512CF7">
      <w:pPr>
        <w:pStyle w:val="BodyText2"/>
        <w:spacing w:after="0" w:line="276" w:lineRule="auto"/>
        <w:ind w:firstLine="720"/>
        <w:jc w:val="both"/>
        <w:rPr>
          <w:rFonts w:ascii="Verdana" w:hAnsi="Verdana"/>
          <w:color w:val="FF0000"/>
          <w:sz w:val="24"/>
          <w:szCs w:val="24"/>
          <w:lang w:val="ro-RO"/>
        </w:rPr>
      </w:pPr>
      <w:r w:rsidRPr="005E6686">
        <w:rPr>
          <w:rFonts w:ascii="Verdana" w:hAnsi="Verdana"/>
          <w:sz w:val="24"/>
          <w:szCs w:val="24"/>
          <w:lang w:val="ro-RO"/>
        </w:rPr>
        <w:t xml:space="preserve">Camera Deputaţilor este </w:t>
      </w:r>
      <w:r w:rsidRPr="005E6686">
        <w:rPr>
          <w:rFonts w:ascii="Verdana" w:hAnsi="Verdana"/>
          <w:b/>
          <w:sz w:val="24"/>
          <w:szCs w:val="24"/>
          <w:lang w:val="ro-RO"/>
        </w:rPr>
        <w:t>Cameră decizională</w:t>
      </w:r>
      <w:r w:rsidRPr="005E6686">
        <w:rPr>
          <w:rFonts w:ascii="Verdana" w:hAnsi="Verdana"/>
          <w:sz w:val="24"/>
          <w:szCs w:val="24"/>
          <w:lang w:val="ro-RO"/>
        </w:rPr>
        <w:t>, potrivit prevederilor art.75 din Constituţia României şi ale art.9</w:t>
      </w:r>
      <w:r>
        <w:rPr>
          <w:rFonts w:ascii="Verdana" w:hAnsi="Verdana"/>
          <w:sz w:val="24"/>
          <w:szCs w:val="24"/>
          <w:lang w:val="ro-RO"/>
        </w:rPr>
        <w:t>2</w:t>
      </w:r>
      <w:r w:rsidRPr="005E6686">
        <w:rPr>
          <w:rFonts w:ascii="Verdana" w:hAnsi="Verdana"/>
          <w:sz w:val="24"/>
          <w:szCs w:val="24"/>
          <w:lang w:val="ro-RO"/>
        </w:rPr>
        <w:t xml:space="preserve"> </w:t>
      </w:r>
      <w:r>
        <w:rPr>
          <w:rFonts w:ascii="Verdana" w:hAnsi="Verdana"/>
          <w:sz w:val="24"/>
          <w:szCs w:val="24"/>
          <w:lang w:val="ro-RO"/>
        </w:rPr>
        <w:t xml:space="preserve">alin.(9) pct.2 </w:t>
      </w:r>
      <w:r w:rsidRPr="005E6686">
        <w:rPr>
          <w:rFonts w:ascii="Verdana" w:hAnsi="Verdana"/>
          <w:sz w:val="24"/>
          <w:szCs w:val="24"/>
          <w:lang w:val="ro-RO"/>
        </w:rPr>
        <w:t xml:space="preserve">din Regulamentul Camerei Deputaţilor, </w:t>
      </w:r>
      <w:r>
        <w:rPr>
          <w:rFonts w:ascii="Verdana" w:hAnsi="Verdana"/>
          <w:sz w:val="24"/>
          <w:szCs w:val="24"/>
          <w:lang w:val="ro-RO"/>
        </w:rPr>
        <w:t>republicat, cu modificările şi completările ulterioare.</w:t>
      </w:r>
    </w:p>
    <w:p w14:paraId="65D246F5" w14:textId="77777777" w:rsidR="00512CF7" w:rsidRDefault="00512CF7" w:rsidP="00512CF7">
      <w:pPr>
        <w:spacing w:line="276" w:lineRule="auto"/>
        <w:jc w:val="both"/>
        <w:rPr>
          <w:rFonts w:ascii="Verdana" w:hAnsi="Verdana"/>
          <w:sz w:val="24"/>
          <w:szCs w:val="24"/>
          <w:lang w:val="ro-RO"/>
        </w:rPr>
      </w:pPr>
    </w:p>
    <w:p w14:paraId="78FB5BDD" w14:textId="77777777" w:rsidR="00BF7137" w:rsidRDefault="00BF7137" w:rsidP="00581608">
      <w:pPr>
        <w:spacing w:line="276" w:lineRule="auto"/>
        <w:ind w:firstLine="720"/>
        <w:jc w:val="both"/>
        <w:rPr>
          <w:rFonts w:ascii="Verdana" w:hAnsi="Verdana"/>
          <w:sz w:val="24"/>
          <w:szCs w:val="24"/>
          <w:lang w:val="ro-RO"/>
        </w:rPr>
      </w:pPr>
    </w:p>
    <w:p w14:paraId="483CC1D0" w14:textId="77777777" w:rsidR="00BF7137" w:rsidRDefault="00BF7137" w:rsidP="00581608">
      <w:pPr>
        <w:spacing w:line="276" w:lineRule="auto"/>
        <w:ind w:firstLine="720"/>
        <w:jc w:val="both"/>
        <w:rPr>
          <w:rFonts w:ascii="Verdana" w:hAnsi="Verdana"/>
          <w:sz w:val="24"/>
          <w:szCs w:val="24"/>
          <w:lang w:val="ro-RO"/>
        </w:rPr>
      </w:pPr>
    </w:p>
    <w:p w14:paraId="16951DBC" w14:textId="77777777" w:rsidR="00BF7137" w:rsidRDefault="00BF7137" w:rsidP="00581608">
      <w:pPr>
        <w:spacing w:line="276" w:lineRule="auto"/>
        <w:ind w:firstLine="720"/>
        <w:jc w:val="both"/>
        <w:rPr>
          <w:rFonts w:ascii="Verdana" w:hAnsi="Verdana"/>
          <w:sz w:val="24"/>
          <w:szCs w:val="24"/>
          <w:lang w:val="ro-RO"/>
        </w:rPr>
      </w:pPr>
    </w:p>
    <w:p w14:paraId="02127DA5" w14:textId="77777777" w:rsidR="00BF7137" w:rsidRDefault="00BF7137" w:rsidP="00581608">
      <w:pPr>
        <w:spacing w:line="276" w:lineRule="auto"/>
        <w:ind w:firstLine="720"/>
        <w:jc w:val="both"/>
        <w:rPr>
          <w:rFonts w:ascii="Verdana" w:hAnsi="Verdana"/>
          <w:sz w:val="24"/>
          <w:szCs w:val="24"/>
          <w:lang w:val="ro-RO"/>
        </w:rPr>
      </w:pPr>
    </w:p>
    <w:p w14:paraId="0E85A600" w14:textId="77777777" w:rsidR="00BF7137" w:rsidRDefault="00BF7137" w:rsidP="00581608">
      <w:pPr>
        <w:spacing w:line="276" w:lineRule="auto"/>
        <w:ind w:firstLine="720"/>
        <w:jc w:val="both"/>
        <w:rPr>
          <w:rFonts w:ascii="Verdana" w:hAnsi="Verdana"/>
          <w:sz w:val="24"/>
          <w:szCs w:val="24"/>
          <w:lang w:val="ro-RO"/>
        </w:rPr>
      </w:pPr>
    </w:p>
    <w:p w14:paraId="3C69E6E6" w14:textId="77777777" w:rsidR="00BF7137" w:rsidRDefault="00BF7137" w:rsidP="00581608">
      <w:pPr>
        <w:spacing w:line="276" w:lineRule="auto"/>
        <w:ind w:firstLine="720"/>
        <w:jc w:val="both"/>
        <w:rPr>
          <w:rFonts w:ascii="Verdana" w:hAnsi="Verdana"/>
          <w:sz w:val="24"/>
          <w:szCs w:val="24"/>
          <w:lang w:val="ro-RO"/>
        </w:rPr>
      </w:pPr>
    </w:p>
    <w:p w14:paraId="49F647B2" w14:textId="6DCD049F" w:rsidR="00E01B63" w:rsidRDefault="00512CF7" w:rsidP="00581608">
      <w:pPr>
        <w:spacing w:line="276" w:lineRule="auto"/>
        <w:ind w:firstLine="720"/>
        <w:jc w:val="both"/>
        <w:rPr>
          <w:rFonts w:ascii="Verdana" w:hAnsi="Verdana"/>
          <w:b/>
          <w:sz w:val="24"/>
          <w:szCs w:val="24"/>
          <w:lang w:val="ro-RO"/>
        </w:rPr>
      </w:pPr>
      <w:r>
        <w:rPr>
          <w:rFonts w:ascii="Verdana" w:hAnsi="Verdana"/>
          <w:sz w:val="24"/>
          <w:szCs w:val="24"/>
          <w:lang w:val="ro-RO"/>
        </w:rPr>
        <w:t>În</w:t>
      </w:r>
      <w:r w:rsidR="00BF7137">
        <w:rPr>
          <w:rFonts w:ascii="Verdana" w:hAnsi="Verdana"/>
          <w:sz w:val="24"/>
          <w:szCs w:val="24"/>
          <w:lang w:val="ro-RO"/>
        </w:rPr>
        <w:t xml:space="preserve"> consecinţă, în</w:t>
      </w:r>
      <w:r>
        <w:rPr>
          <w:rFonts w:ascii="Verdana" w:hAnsi="Verdana"/>
          <w:sz w:val="24"/>
          <w:szCs w:val="24"/>
          <w:lang w:val="ro-RO"/>
        </w:rPr>
        <w:t xml:space="preserve"> urma finalizării dezbaterilor asupra proiectului de lege şi a documentelor conexe, membrii celor </w:t>
      </w:r>
      <w:r w:rsidR="00581608">
        <w:rPr>
          <w:rFonts w:ascii="Verdana" w:hAnsi="Verdana"/>
          <w:sz w:val="24"/>
          <w:szCs w:val="24"/>
          <w:lang w:val="ro-RO"/>
        </w:rPr>
        <w:t>trei</w:t>
      </w:r>
      <w:r>
        <w:rPr>
          <w:rFonts w:ascii="Verdana" w:hAnsi="Verdana"/>
          <w:sz w:val="24"/>
          <w:szCs w:val="24"/>
          <w:lang w:val="ro-RO"/>
        </w:rPr>
        <w:t xml:space="preserve"> comisii au hotărât să </w:t>
      </w:r>
      <w:r w:rsidR="00186DB7">
        <w:rPr>
          <w:rFonts w:ascii="Verdana" w:hAnsi="Verdana"/>
          <w:sz w:val="24"/>
          <w:szCs w:val="24"/>
          <w:lang w:val="ro-RO"/>
        </w:rPr>
        <w:t>transmită</w:t>
      </w:r>
      <w:r>
        <w:rPr>
          <w:rFonts w:ascii="Verdana" w:hAnsi="Verdana"/>
          <w:sz w:val="24"/>
          <w:szCs w:val="24"/>
          <w:lang w:val="ro-RO"/>
        </w:rPr>
        <w:t xml:space="preserve"> plenului Camerei Deputaţilor </w:t>
      </w:r>
      <w:r w:rsidR="001C675B">
        <w:rPr>
          <w:rFonts w:ascii="Verdana" w:hAnsi="Verdana"/>
          <w:sz w:val="24"/>
          <w:szCs w:val="24"/>
          <w:lang w:val="ro-RO"/>
        </w:rPr>
        <w:t>prezentul</w:t>
      </w:r>
      <w:r>
        <w:rPr>
          <w:rFonts w:ascii="Verdana" w:hAnsi="Verdana"/>
          <w:sz w:val="24"/>
          <w:szCs w:val="24"/>
          <w:lang w:val="ro-RO"/>
        </w:rPr>
        <w:t xml:space="preserve"> </w:t>
      </w:r>
      <w:r>
        <w:rPr>
          <w:rFonts w:ascii="Verdana" w:hAnsi="Verdana"/>
          <w:b/>
          <w:bCs/>
          <w:sz w:val="24"/>
          <w:szCs w:val="24"/>
          <w:lang w:val="ro-RO"/>
        </w:rPr>
        <w:t>raport comun</w:t>
      </w:r>
      <w:r w:rsidR="00186DB7">
        <w:rPr>
          <w:rFonts w:ascii="Verdana" w:hAnsi="Verdana"/>
          <w:b/>
          <w:bCs/>
          <w:sz w:val="24"/>
          <w:szCs w:val="24"/>
          <w:lang w:val="ro-RO"/>
        </w:rPr>
        <w:t>,</w:t>
      </w:r>
      <w:r>
        <w:rPr>
          <w:rFonts w:ascii="Verdana" w:hAnsi="Verdana"/>
          <w:b/>
          <w:bCs/>
          <w:sz w:val="24"/>
          <w:szCs w:val="24"/>
          <w:lang w:val="ro-RO"/>
        </w:rPr>
        <w:t xml:space="preserve"> de </w:t>
      </w:r>
      <w:r>
        <w:rPr>
          <w:rFonts w:ascii="Verdana" w:hAnsi="Verdana"/>
          <w:b/>
          <w:sz w:val="24"/>
          <w:szCs w:val="24"/>
          <w:lang w:val="ro-RO"/>
        </w:rPr>
        <w:t xml:space="preserve">adoptare a proiectului de lege </w:t>
      </w:r>
      <w:r w:rsidR="00581608">
        <w:rPr>
          <w:rFonts w:ascii="Verdana" w:hAnsi="Verdana"/>
          <w:b/>
          <w:sz w:val="24"/>
          <w:szCs w:val="24"/>
          <w:lang w:val="ro-RO"/>
        </w:rPr>
        <w:t>în forma adoptată de Senat</w:t>
      </w:r>
      <w:r w:rsidR="00E01B63">
        <w:rPr>
          <w:rFonts w:ascii="Verdana" w:hAnsi="Verdana"/>
          <w:b/>
          <w:sz w:val="24"/>
          <w:szCs w:val="24"/>
          <w:lang w:val="ro-RO"/>
        </w:rPr>
        <w:t>.</w:t>
      </w:r>
    </w:p>
    <w:p w14:paraId="2D455C66" w14:textId="34D8ED53" w:rsidR="00581608" w:rsidRPr="00E01B63" w:rsidRDefault="00E01B63" w:rsidP="00581608">
      <w:pPr>
        <w:spacing w:line="276" w:lineRule="auto"/>
        <w:ind w:firstLine="720"/>
        <w:jc w:val="both"/>
        <w:rPr>
          <w:rFonts w:ascii="Verdana" w:hAnsi="Verdana"/>
          <w:bCs/>
          <w:sz w:val="24"/>
          <w:szCs w:val="24"/>
          <w:lang w:val="ro-RO"/>
        </w:rPr>
      </w:pPr>
      <w:r>
        <w:rPr>
          <w:rFonts w:ascii="Verdana" w:hAnsi="Verdana"/>
          <w:bCs/>
          <w:sz w:val="24"/>
          <w:szCs w:val="24"/>
          <w:lang w:val="ro-RO"/>
        </w:rPr>
        <w:t>În cadrul discuţiilor, a fost prezentat</w:t>
      </w:r>
      <w:r w:rsidR="00581608" w:rsidRPr="00E01B63">
        <w:rPr>
          <w:rFonts w:ascii="Verdana" w:hAnsi="Verdana"/>
          <w:bCs/>
          <w:sz w:val="24"/>
          <w:szCs w:val="24"/>
          <w:lang w:val="ro-RO"/>
        </w:rPr>
        <w:t xml:space="preserve"> un amendament</w:t>
      </w:r>
      <w:r>
        <w:rPr>
          <w:rFonts w:ascii="Verdana" w:hAnsi="Verdana"/>
          <w:bCs/>
          <w:sz w:val="24"/>
          <w:szCs w:val="24"/>
          <w:lang w:val="ro-RO"/>
        </w:rPr>
        <w:t xml:space="preserve">, care, supus votului, a fost </w:t>
      </w:r>
      <w:r w:rsidR="00581608" w:rsidRPr="00E01B63">
        <w:rPr>
          <w:rFonts w:ascii="Verdana" w:hAnsi="Verdana"/>
          <w:bCs/>
          <w:sz w:val="24"/>
          <w:szCs w:val="24"/>
          <w:lang w:val="ro-RO"/>
        </w:rPr>
        <w:t xml:space="preserve">respins </w:t>
      </w:r>
      <w:r w:rsidR="00863E06">
        <w:rPr>
          <w:rFonts w:ascii="Verdana" w:hAnsi="Verdana"/>
          <w:bCs/>
          <w:sz w:val="24"/>
          <w:szCs w:val="24"/>
          <w:lang w:val="ro-RO"/>
        </w:rPr>
        <w:t xml:space="preserve">şi este </w:t>
      </w:r>
      <w:r w:rsidR="00581608" w:rsidRPr="00E01B63">
        <w:rPr>
          <w:rFonts w:ascii="Verdana" w:hAnsi="Verdana"/>
          <w:bCs/>
          <w:sz w:val="24"/>
          <w:szCs w:val="24"/>
          <w:lang w:val="ro-RO"/>
        </w:rPr>
        <w:t>prevăzut în anexa care face parte integrantă din prezentul raport comun.</w:t>
      </w:r>
    </w:p>
    <w:p w14:paraId="797202DE" w14:textId="7365D4C5" w:rsidR="00512CF7" w:rsidRDefault="00512CF7" w:rsidP="00512CF7">
      <w:pPr>
        <w:spacing w:line="276" w:lineRule="auto"/>
        <w:ind w:firstLine="720"/>
        <w:jc w:val="both"/>
        <w:rPr>
          <w:rFonts w:ascii="Verdana" w:hAnsi="Verdana"/>
          <w:sz w:val="24"/>
          <w:szCs w:val="24"/>
          <w:lang w:val="ro-RO"/>
        </w:rPr>
      </w:pPr>
    </w:p>
    <w:p w14:paraId="25E4F543" w14:textId="77777777" w:rsidR="00512CF7" w:rsidRPr="00B96168" w:rsidRDefault="00512CF7" w:rsidP="00512CF7">
      <w:pPr>
        <w:spacing w:line="276" w:lineRule="auto"/>
        <w:jc w:val="both"/>
        <w:rPr>
          <w:rFonts w:ascii="Verdana" w:hAnsi="Verdana"/>
          <w:b/>
          <w:sz w:val="24"/>
          <w:szCs w:val="24"/>
          <w:lang w:val="ro-RO"/>
        </w:rPr>
      </w:pPr>
    </w:p>
    <w:tbl>
      <w:tblPr>
        <w:tblW w:w="9918" w:type="dxa"/>
        <w:jc w:val="center"/>
        <w:tblLook w:val="04A0" w:firstRow="1" w:lastRow="0" w:firstColumn="1" w:lastColumn="0" w:noHBand="0" w:noVBand="1"/>
      </w:tblPr>
      <w:tblGrid>
        <w:gridCol w:w="3256"/>
        <w:gridCol w:w="3260"/>
        <w:gridCol w:w="3402"/>
      </w:tblGrid>
      <w:tr w:rsidR="00581608" w:rsidRPr="00791B20" w14:paraId="6A9CA549" w14:textId="118B9152" w:rsidTr="006E5E41">
        <w:trPr>
          <w:trHeight w:val="1058"/>
          <w:jc w:val="center"/>
        </w:trPr>
        <w:tc>
          <w:tcPr>
            <w:tcW w:w="3256" w:type="dxa"/>
            <w:shd w:val="clear" w:color="auto" w:fill="auto"/>
          </w:tcPr>
          <w:p w14:paraId="5BA1D37F" w14:textId="77777777" w:rsidR="00581608"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6A3B85E7" w14:textId="77777777" w:rsidR="00581608" w:rsidRPr="00C27F37" w:rsidRDefault="00581608" w:rsidP="00581608">
            <w:pPr>
              <w:spacing w:line="276" w:lineRule="auto"/>
              <w:jc w:val="center"/>
              <w:rPr>
                <w:rFonts w:ascii="Verdana" w:hAnsi="Verdana"/>
                <w:b/>
                <w:bCs/>
                <w:sz w:val="22"/>
                <w:szCs w:val="24"/>
                <w:lang w:val="ro-RO"/>
              </w:rPr>
            </w:pPr>
            <w:r>
              <w:rPr>
                <w:rFonts w:ascii="Verdana" w:hAnsi="Verdana"/>
                <w:b/>
                <w:bCs/>
                <w:sz w:val="24"/>
                <w:szCs w:val="24"/>
                <w:lang w:val="ro-RO"/>
              </w:rPr>
              <w:t>Adrian Solomon</w:t>
            </w:r>
          </w:p>
        </w:tc>
        <w:tc>
          <w:tcPr>
            <w:tcW w:w="3260" w:type="dxa"/>
          </w:tcPr>
          <w:p w14:paraId="070B6877" w14:textId="77777777" w:rsidR="00581608" w:rsidRPr="00791B20"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5BB35A72" w14:textId="6EB0014C" w:rsidR="00581608" w:rsidRPr="00C33C92" w:rsidRDefault="00581608" w:rsidP="00581608">
            <w:pPr>
              <w:spacing w:line="276" w:lineRule="auto"/>
              <w:jc w:val="center"/>
              <w:rPr>
                <w:rFonts w:ascii="Verdana" w:hAnsi="Verdana"/>
                <w:b/>
                <w:sz w:val="24"/>
                <w:szCs w:val="24"/>
                <w:lang w:val="ro-RO"/>
              </w:rPr>
            </w:pPr>
            <w:r w:rsidRPr="00C33C92">
              <w:rPr>
                <w:rFonts w:ascii="Verdana" w:hAnsi="Verdana"/>
                <w:b/>
                <w:sz w:val="24"/>
                <w:szCs w:val="24"/>
                <w:lang w:val="ro-RO"/>
              </w:rPr>
              <w:t>Bogdan–Iulian Huţucă</w:t>
            </w:r>
          </w:p>
          <w:p w14:paraId="0AA1B09E" w14:textId="77777777" w:rsidR="00581608" w:rsidRPr="00791B20" w:rsidRDefault="00581608" w:rsidP="00581608">
            <w:pPr>
              <w:spacing w:line="276" w:lineRule="auto"/>
              <w:jc w:val="center"/>
              <w:rPr>
                <w:rFonts w:ascii="Verdana" w:hAnsi="Verdana"/>
                <w:sz w:val="22"/>
                <w:szCs w:val="24"/>
                <w:lang w:val="ro-RO"/>
              </w:rPr>
            </w:pPr>
          </w:p>
          <w:p w14:paraId="7F3D0909" w14:textId="77777777" w:rsidR="00581608" w:rsidRPr="00791B20" w:rsidRDefault="00581608" w:rsidP="00581608">
            <w:pPr>
              <w:spacing w:line="276" w:lineRule="auto"/>
              <w:jc w:val="center"/>
              <w:rPr>
                <w:rFonts w:ascii="Verdana" w:hAnsi="Verdana"/>
                <w:sz w:val="22"/>
                <w:szCs w:val="24"/>
                <w:lang w:val="ro-RO"/>
              </w:rPr>
            </w:pPr>
          </w:p>
        </w:tc>
        <w:tc>
          <w:tcPr>
            <w:tcW w:w="3402" w:type="dxa"/>
          </w:tcPr>
          <w:p w14:paraId="780151C5" w14:textId="77777777" w:rsidR="00581608" w:rsidRPr="00791B20"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28DA661B" w14:textId="77777777" w:rsidR="00581608" w:rsidRDefault="00581608" w:rsidP="00581608">
            <w:pPr>
              <w:spacing w:line="276" w:lineRule="auto"/>
              <w:jc w:val="center"/>
              <w:rPr>
                <w:rFonts w:ascii="Verdana" w:hAnsi="Verdana"/>
                <w:b/>
                <w:sz w:val="24"/>
                <w:szCs w:val="24"/>
                <w:lang w:val="ro-RO"/>
              </w:rPr>
            </w:pPr>
            <w:r w:rsidRPr="00C33C92">
              <w:rPr>
                <w:rFonts w:ascii="Verdana" w:hAnsi="Verdana"/>
                <w:b/>
                <w:sz w:val="24"/>
                <w:szCs w:val="24"/>
                <w:lang w:val="ro-RO"/>
              </w:rPr>
              <w:t>S</w:t>
            </w:r>
            <w:r>
              <w:rPr>
                <w:rFonts w:ascii="Verdana" w:hAnsi="Verdana"/>
                <w:b/>
                <w:sz w:val="24"/>
                <w:szCs w:val="24"/>
                <w:lang w:val="ro-RO"/>
              </w:rPr>
              <w:t>á</w:t>
            </w:r>
            <w:r w:rsidRPr="00C33C92">
              <w:rPr>
                <w:rFonts w:ascii="Verdana" w:hAnsi="Verdana"/>
                <w:b/>
                <w:sz w:val="24"/>
                <w:szCs w:val="24"/>
                <w:lang w:val="ro-RO"/>
              </w:rPr>
              <w:t>ndor Bende</w:t>
            </w:r>
          </w:p>
          <w:p w14:paraId="5D1A83F6" w14:textId="77777777" w:rsidR="00863E06" w:rsidRDefault="00863E06" w:rsidP="00581608">
            <w:pPr>
              <w:spacing w:line="276" w:lineRule="auto"/>
              <w:jc w:val="center"/>
              <w:rPr>
                <w:rFonts w:ascii="Verdana" w:hAnsi="Verdana"/>
                <w:sz w:val="22"/>
                <w:szCs w:val="24"/>
                <w:lang w:val="ro-RO"/>
              </w:rPr>
            </w:pPr>
          </w:p>
          <w:p w14:paraId="467CFCEF" w14:textId="77777777" w:rsidR="00863E06" w:rsidRDefault="00863E06" w:rsidP="00581608">
            <w:pPr>
              <w:spacing w:line="276" w:lineRule="auto"/>
              <w:jc w:val="center"/>
              <w:rPr>
                <w:rFonts w:ascii="Verdana" w:hAnsi="Verdana"/>
                <w:sz w:val="22"/>
                <w:szCs w:val="24"/>
                <w:lang w:val="ro-RO"/>
              </w:rPr>
            </w:pPr>
          </w:p>
          <w:p w14:paraId="59127459" w14:textId="77777777" w:rsidR="00863E06" w:rsidRDefault="00863E06" w:rsidP="00581608">
            <w:pPr>
              <w:spacing w:line="276" w:lineRule="auto"/>
              <w:jc w:val="center"/>
              <w:rPr>
                <w:rFonts w:ascii="Verdana" w:hAnsi="Verdana"/>
                <w:sz w:val="22"/>
                <w:szCs w:val="24"/>
                <w:lang w:val="ro-RO"/>
              </w:rPr>
            </w:pPr>
          </w:p>
          <w:p w14:paraId="7B49B210" w14:textId="77777777" w:rsidR="00863E06" w:rsidRDefault="00863E06" w:rsidP="00581608">
            <w:pPr>
              <w:spacing w:line="276" w:lineRule="auto"/>
              <w:jc w:val="center"/>
              <w:rPr>
                <w:rFonts w:ascii="Verdana" w:hAnsi="Verdana"/>
                <w:sz w:val="22"/>
                <w:szCs w:val="24"/>
                <w:lang w:val="ro-RO"/>
              </w:rPr>
            </w:pPr>
          </w:p>
          <w:p w14:paraId="639099E6" w14:textId="6CEE0FCF" w:rsidR="00186DB7" w:rsidRPr="00791B20" w:rsidRDefault="00186DB7" w:rsidP="00581608">
            <w:pPr>
              <w:spacing w:line="276" w:lineRule="auto"/>
              <w:jc w:val="center"/>
              <w:rPr>
                <w:rFonts w:ascii="Verdana" w:hAnsi="Verdana"/>
                <w:sz w:val="22"/>
                <w:szCs w:val="24"/>
                <w:lang w:val="ro-RO"/>
              </w:rPr>
            </w:pPr>
          </w:p>
        </w:tc>
      </w:tr>
      <w:tr w:rsidR="00581608" w:rsidRPr="00791B20" w14:paraId="282FAC47" w14:textId="38240A92" w:rsidTr="006E5E41">
        <w:trPr>
          <w:trHeight w:val="1030"/>
          <w:jc w:val="center"/>
        </w:trPr>
        <w:tc>
          <w:tcPr>
            <w:tcW w:w="3256" w:type="dxa"/>
            <w:shd w:val="clear" w:color="auto" w:fill="auto"/>
          </w:tcPr>
          <w:p w14:paraId="167DD955" w14:textId="77777777" w:rsidR="00581608"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SECRETAR,</w:t>
            </w:r>
          </w:p>
          <w:p w14:paraId="7507565C" w14:textId="77777777" w:rsidR="00581608" w:rsidRDefault="00581608" w:rsidP="00581608">
            <w:pPr>
              <w:spacing w:line="276" w:lineRule="auto"/>
              <w:jc w:val="center"/>
              <w:rPr>
                <w:rFonts w:ascii="Verdana" w:hAnsi="Verdana"/>
                <w:b/>
                <w:bCs/>
                <w:sz w:val="24"/>
                <w:szCs w:val="24"/>
                <w:lang w:val="ro-RO"/>
              </w:rPr>
            </w:pPr>
            <w:r>
              <w:rPr>
                <w:rFonts w:ascii="Verdana" w:hAnsi="Verdana"/>
                <w:b/>
                <w:bCs/>
                <w:sz w:val="24"/>
                <w:szCs w:val="24"/>
                <w:lang w:val="ro-RO"/>
              </w:rPr>
              <w:t>Dan-Constantin Şlincu</w:t>
            </w:r>
          </w:p>
          <w:p w14:paraId="35890860" w14:textId="35CE9AEF" w:rsidR="00581608" w:rsidRPr="00C27F37" w:rsidRDefault="00581608" w:rsidP="00581608">
            <w:pPr>
              <w:spacing w:line="276" w:lineRule="auto"/>
              <w:jc w:val="center"/>
              <w:rPr>
                <w:rFonts w:ascii="Verdana" w:hAnsi="Verdana"/>
                <w:b/>
                <w:bCs/>
                <w:sz w:val="24"/>
                <w:szCs w:val="24"/>
                <w:lang w:val="ro-RO"/>
              </w:rPr>
            </w:pPr>
          </w:p>
        </w:tc>
        <w:tc>
          <w:tcPr>
            <w:tcW w:w="3260" w:type="dxa"/>
          </w:tcPr>
          <w:p w14:paraId="5FE101B8" w14:textId="0F9F8CFF" w:rsidR="00581608" w:rsidRDefault="00581608" w:rsidP="00581608">
            <w:pPr>
              <w:spacing w:line="276" w:lineRule="auto"/>
              <w:jc w:val="center"/>
              <w:rPr>
                <w:rFonts w:ascii="Verdana" w:hAnsi="Verdana"/>
                <w:sz w:val="24"/>
                <w:szCs w:val="24"/>
                <w:lang w:val="ro-RO"/>
              </w:rPr>
            </w:pPr>
            <w:r>
              <w:rPr>
                <w:rFonts w:ascii="Verdana" w:hAnsi="Verdana"/>
                <w:sz w:val="24"/>
                <w:szCs w:val="24"/>
                <w:lang w:val="ro-RO"/>
              </w:rPr>
              <w:t>SECRETAR,</w:t>
            </w:r>
          </w:p>
          <w:p w14:paraId="375A83CB" w14:textId="7EDC1C66" w:rsidR="00581608" w:rsidRDefault="00581608" w:rsidP="00581608">
            <w:pPr>
              <w:spacing w:line="276" w:lineRule="auto"/>
              <w:jc w:val="center"/>
              <w:rPr>
                <w:rFonts w:ascii="Verdana" w:hAnsi="Verdana"/>
                <w:b/>
                <w:sz w:val="24"/>
                <w:szCs w:val="24"/>
                <w:lang w:val="ro-RO"/>
              </w:rPr>
            </w:pPr>
            <w:r w:rsidRPr="00581608">
              <w:rPr>
                <w:rFonts w:ascii="Verdana" w:hAnsi="Verdana"/>
                <w:b/>
                <w:sz w:val="24"/>
                <w:szCs w:val="24"/>
                <w:lang w:val="ro-RO"/>
              </w:rPr>
              <w:t>Iulius</w:t>
            </w:r>
            <w:r w:rsidR="00D07419">
              <w:rPr>
                <w:rFonts w:ascii="Verdana" w:hAnsi="Verdana"/>
                <w:b/>
                <w:sz w:val="24"/>
                <w:szCs w:val="24"/>
                <w:lang w:val="ro-RO"/>
              </w:rPr>
              <w:t>-</w:t>
            </w:r>
            <w:r w:rsidRPr="00581608">
              <w:rPr>
                <w:rFonts w:ascii="Verdana" w:hAnsi="Verdana"/>
                <w:b/>
                <w:sz w:val="24"/>
                <w:szCs w:val="24"/>
                <w:lang w:val="ro-RO"/>
              </w:rPr>
              <w:t>Marian F</w:t>
            </w:r>
            <w:r>
              <w:rPr>
                <w:rFonts w:ascii="Verdana" w:hAnsi="Verdana"/>
                <w:b/>
                <w:sz w:val="24"/>
                <w:szCs w:val="24"/>
                <w:lang w:val="ro-RO"/>
              </w:rPr>
              <w:t>irczak</w:t>
            </w:r>
          </w:p>
          <w:p w14:paraId="19E5D34B" w14:textId="157B7C5F" w:rsidR="006E5E41" w:rsidRPr="00581608" w:rsidRDefault="006E5E41" w:rsidP="00581608">
            <w:pPr>
              <w:spacing w:line="276" w:lineRule="auto"/>
              <w:jc w:val="center"/>
              <w:rPr>
                <w:rFonts w:ascii="Verdana" w:hAnsi="Verdana"/>
                <w:b/>
                <w:sz w:val="24"/>
                <w:szCs w:val="24"/>
                <w:lang w:val="ro-RO"/>
              </w:rPr>
            </w:pPr>
            <w:r>
              <w:rPr>
                <w:rFonts w:ascii="Verdana" w:hAnsi="Verdana"/>
                <w:b/>
                <w:sz w:val="24"/>
                <w:szCs w:val="24"/>
                <w:lang w:val="ro-RO"/>
              </w:rPr>
              <w:t xml:space="preserve"> </w:t>
            </w:r>
          </w:p>
        </w:tc>
        <w:tc>
          <w:tcPr>
            <w:tcW w:w="3402" w:type="dxa"/>
          </w:tcPr>
          <w:p w14:paraId="2A018DDE" w14:textId="77777777" w:rsidR="00581608" w:rsidRDefault="00581608" w:rsidP="00581608">
            <w:pPr>
              <w:spacing w:line="276" w:lineRule="auto"/>
              <w:jc w:val="center"/>
              <w:rPr>
                <w:rFonts w:ascii="Verdana" w:hAnsi="Verdana"/>
                <w:sz w:val="24"/>
                <w:szCs w:val="24"/>
                <w:lang w:val="ro-RO"/>
              </w:rPr>
            </w:pPr>
            <w:r>
              <w:rPr>
                <w:rFonts w:ascii="Verdana" w:hAnsi="Verdana"/>
                <w:sz w:val="24"/>
                <w:szCs w:val="24"/>
                <w:lang w:val="ro-RO"/>
              </w:rPr>
              <w:t>SECRETAR,</w:t>
            </w:r>
          </w:p>
          <w:p w14:paraId="3991F905" w14:textId="77777777" w:rsidR="00581608" w:rsidRPr="006E5E41" w:rsidRDefault="00581608" w:rsidP="006E5E41">
            <w:pPr>
              <w:spacing w:line="276" w:lineRule="auto"/>
              <w:jc w:val="center"/>
              <w:rPr>
                <w:rFonts w:ascii="Verdana" w:hAnsi="Verdana"/>
                <w:b/>
                <w:sz w:val="24"/>
                <w:szCs w:val="24"/>
                <w:lang w:val="ro-RO"/>
              </w:rPr>
            </w:pPr>
            <w:r w:rsidRPr="006E5E41">
              <w:rPr>
                <w:rFonts w:ascii="Verdana" w:hAnsi="Verdana"/>
                <w:b/>
                <w:sz w:val="24"/>
                <w:szCs w:val="24"/>
                <w:lang w:val="ro-RO"/>
              </w:rPr>
              <w:t>Denisa-Elena Neagu</w:t>
            </w:r>
          </w:p>
          <w:p w14:paraId="20E79361" w14:textId="4C94E8C6" w:rsidR="00581608" w:rsidRPr="00791B20" w:rsidRDefault="00581608" w:rsidP="001C675B">
            <w:pPr>
              <w:spacing w:line="276" w:lineRule="auto"/>
              <w:jc w:val="center"/>
              <w:rPr>
                <w:rFonts w:ascii="Verdana" w:hAnsi="Verdana"/>
                <w:sz w:val="24"/>
                <w:szCs w:val="24"/>
                <w:lang w:val="ro-RO"/>
              </w:rPr>
            </w:pPr>
          </w:p>
        </w:tc>
      </w:tr>
    </w:tbl>
    <w:p w14:paraId="47F0EDA5" w14:textId="77777777" w:rsidR="00512CF7" w:rsidRDefault="00512CF7" w:rsidP="00512CF7">
      <w:pPr>
        <w:jc w:val="both"/>
        <w:rPr>
          <w:rFonts w:ascii="Verdana" w:hAnsi="Verdana"/>
          <w:sz w:val="16"/>
          <w:szCs w:val="16"/>
          <w:lang w:val="ro-RO"/>
        </w:rPr>
      </w:pPr>
    </w:p>
    <w:p w14:paraId="00D9A238" w14:textId="77777777" w:rsidR="00512CF7" w:rsidRDefault="00512CF7" w:rsidP="00512CF7">
      <w:pPr>
        <w:jc w:val="both"/>
        <w:rPr>
          <w:rFonts w:ascii="Verdana" w:hAnsi="Verdana"/>
          <w:sz w:val="16"/>
          <w:szCs w:val="16"/>
          <w:lang w:val="ro-RO"/>
        </w:rPr>
      </w:pPr>
    </w:p>
    <w:p w14:paraId="3830F890" w14:textId="77777777" w:rsidR="00512CF7" w:rsidRDefault="00512CF7" w:rsidP="00512CF7">
      <w:pPr>
        <w:jc w:val="both"/>
        <w:rPr>
          <w:rFonts w:ascii="Verdana" w:hAnsi="Verdana"/>
          <w:sz w:val="16"/>
          <w:szCs w:val="16"/>
          <w:lang w:val="ro-RO"/>
        </w:rPr>
      </w:pPr>
    </w:p>
    <w:p w14:paraId="49BC8B53" w14:textId="77777777" w:rsidR="00512CF7" w:rsidRDefault="00512CF7" w:rsidP="00512CF7">
      <w:pPr>
        <w:jc w:val="both"/>
        <w:rPr>
          <w:rFonts w:ascii="Verdana" w:hAnsi="Verdana"/>
          <w:sz w:val="16"/>
          <w:szCs w:val="16"/>
          <w:lang w:val="ro-RO"/>
        </w:rPr>
      </w:pPr>
    </w:p>
    <w:p w14:paraId="6139BA61" w14:textId="651B4725" w:rsidR="00512CF7" w:rsidRDefault="00512CF7" w:rsidP="00512CF7">
      <w:pPr>
        <w:jc w:val="both"/>
        <w:rPr>
          <w:rFonts w:ascii="Verdana" w:hAnsi="Verdana"/>
          <w:sz w:val="16"/>
          <w:szCs w:val="16"/>
          <w:lang w:val="ro-RO"/>
        </w:rPr>
      </w:pPr>
    </w:p>
    <w:p w14:paraId="0A0F396E" w14:textId="051AE8C9" w:rsidR="004D5825" w:rsidRDefault="004D5825" w:rsidP="00512CF7">
      <w:pPr>
        <w:jc w:val="both"/>
        <w:rPr>
          <w:rFonts w:ascii="Verdana" w:hAnsi="Verdana"/>
          <w:sz w:val="16"/>
          <w:szCs w:val="16"/>
          <w:lang w:val="ro-RO"/>
        </w:rPr>
      </w:pPr>
    </w:p>
    <w:p w14:paraId="746126DB" w14:textId="4E1C9678" w:rsidR="004D5825" w:rsidRDefault="004D5825" w:rsidP="00512CF7">
      <w:pPr>
        <w:jc w:val="both"/>
        <w:rPr>
          <w:rFonts w:ascii="Verdana" w:hAnsi="Verdana"/>
          <w:sz w:val="16"/>
          <w:szCs w:val="16"/>
          <w:lang w:val="ro-RO"/>
        </w:rPr>
      </w:pPr>
    </w:p>
    <w:p w14:paraId="39C55DA0" w14:textId="2B2854AB" w:rsidR="004D5825" w:rsidRDefault="004D5825" w:rsidP="00512CF7">
      <w:pPr>
        <w:jc w:val="both"/>
        <w:rPr>
          <w:rFonts w:ascii="Verdana" w:hAnsi="Verdana"/>
          <w:sz w:val="16"/>
          <w:szCs w:val="16"/>
          <w:lang w:val="ro-RO"/>
        </w:rPr>
      </w:pPr>
    </w:p>
    <w:p w14:paraId="4544FEB6" w14:textId="11AB8370" w:rsidR="008F2C28" w:rsidRDefault="008F2C28" w:rsidP="00512CF7">
      <w:pPr>
        <w:jc w:val="both"/>
        <w:rPr>
          <w:rFonts w:ascii="Verdana" w:hAnsi="Verdana"/>
          <w:sz w:val="16"/>
          <w:szCs w:val="16"/>
          <w:lang w:val="ro-RO"/>
        </w:rPr>
      </w:pPr>
    </w:p>
    <w:p w14:paraId="7BDE1F39" w14:textId="77777777" w:rsidR="008F2C28" w:rsidRDefault="008F2C28" w:rsidP="00512CF7">
      <w:pPr>
        <w:jc w:val="both"/>
        <w:rPr>
          <w:rFonts w:ascii="Verdana" w:hAnsi="Verdana"/>
          <w:sz w:val="16"/>
          <w:szCs w:val="16"/>
          <w:lang w:val="ro-RO"/>
        </w:rPr>
      </w:pPr>
    </w:p>
    <w:p w14:paraId="60954328" w14:textId="593E3058" w:rsidR="004D5825" w:rsidRDefault="004D5825" w:rsidP="00512CF7">
      <w:pPr>
        <w:jc w:val="both"/>
        <w:rPr>
          <w:rFonts w:ascii="Verdana" w:hAnsi="Verdana"/>
          <w:sz w:val="16"/>
          <w:szCs w:val="16"/>
          <w:lang w:val="ro-RO"/>
        </w:rPr>
      </w:pPr>
    </w:p>
    <w:p w14:paraId="41D17F81" w14:textId="1D15420B" w:rsidR="004D5825" w:rsidRDefault="004D5825" w:rsidP="00512CF7">
      <w:pPr>
        <w:jc w:val="both"/>
        <w:rPr>
          <w:rFonts w:ascii="Verdana" w:hAnsi="Verdana"/>
          <w:sz w:val="16"/>
          <w:szCs w:val="16"/>
          <w:lang w:val="ro-RO"/>
        </w:rPr>
      </w:pPr>
    </w:p>
    <w:p w14:paraId="257AF9BD" w14:textId="77777777" w:rsidR="004D5825" w:rsidRDefault="004D5825" w:rsidP="00512CF7">
      <w:pPr>
        <w:jc w:val="both"/>
        <w:rPr>
          <w:rFonts w:ascii="Verdana" w:hAnsi="Verdana"/>
          <w:sz w:val="16"/>
          <w:szCs w:val="16"/>
          <w:lang w:val="ro-RO"/>
        </w:rPr>
      </w:pPr>
    </w:p>
    <w:p w14:paraId="7EB00329" w14:textId="77777777" w:rsidR="00512CF7" w:rsidRDefault="00512CF7" w:rsidP="00512CF7">
      <w:pPr>
        <w:jc w:val="both"/>
        <w:rPr>
          <w:rFonts w:ascii="Verdana" w:hAnsi="Verdana"/>
          <w:sz w:val="16"/>
          <w:szCs w:val="16"/>
          <w:lang w:val="ro-RO"/>
        </w:rPr>
      </w:pPr>
    </w:p>
    <w:p w14:paraId="417639A0" w14:textId="77777777" w:rsidR="00512CF7" w:rsidRPr="008F2C28" w:rsidRDefault="00512CF7" w:rsidP="00512CF7">
      <w:pPr>
        <w:jc w:val="both"/>
        <w:rPr>
          <w:rFonts w:ascii="Verdana" w:hAnsi="Verdana"/>
          <w:sz w:val="16"/>
          <w:szCs w:val="16"/>
          <w:lang w:val="ro-RO"/>
        </w:rPr>
      </w:pPr>
    </w:p>
    <w:p w14:paraId="6F8D812B" w14:textId="7519F362" w:rsidR="00512CF7" w:rsidRPr="008F2C28" w:rsidRDefault="00512CF7" w:rsidP="00863E06">
      <w:pPr>
        <w:jc w:val="center"/>
        <w:rPr>
          <w:rFonts w:ascii="Verdana" w:hAnsi="Verdana"/>
          <w:sz w:val="16"/>
          <w:szCs w:val="16"/>
          <w:lang w:val="ro-RO"/>
        </w:rPr>
      </w:pPr>
      <w:bookmarkStart w:id="6" w:name="_Hlk144893267"/>
      <w:r w:rsidRPr="008F2C28">
        <w:rPr>
          <w:rFonts w:ascii="Verdana" w:hAnsi="Verdana"/>
          <w:sz w:val="16"/>
          <w:szCs w:val="16"/>
          <w:lang w:val="ro-RO"/>
        </w:rPr>
        <w:t>Şef birou Lidia Vlădescu</w:t>
      </w:r>
      <w:r w:rsidR="001C675B" w:rsidRPr="008F2C28">
        <w:rPr>
          <w:rFonts w:ascii="Verdana" w:hAnsi="Verdana"/>
          <w:sz w:val="16"/>
          <w:szCs w:val="16"/>
          <w:lang w:val="ro-RO"/>
        </w:rPr>
        <w:t xml:space="preserve">                         Şef </w:t>
      </w:r>
      <w:r w:rsidR="00D144A2">
        <w:rPr>
          <w:rFonts w:ascii="Verdana" w:hAnsi="Verdana"/>
          <w:sz w:val="16"/>
          <w:szCs w:val="16"/>
          <w:lang w:val="ro-RO"/>
        </w:rPr>
        <w:t>serviciu</w:t>
      </w:r>
      <w:r w:rsidR="001C675B" w:rsidRPr="008F2C28">
        <w:rPr>
          <w:rFonts w:ascii="Verdana" w:hAnsi="Verdana"/>
          <w:sz w:val="16"/>
          <w:szCs w:val="16"/>
          <w:lang w:val="ro-RO"/>
        </w:rPr>
        <w:t xml:space="preserve"> Giorgiana Ene                             Şef birou Cristina Ne</w:t>
      </w:r>
      <w:r w:rsidR="008D108B">
        <w:rPr>
          <w:rFonts w:ascii="Verdana" w:hAnsi="Verdana"/>
          <w:sz w:val="16"/>
          <w:szCs w:val="16"/>
          <w:lang w:val="ro-RO"/>
        </w:rPr>
        <w:t>ic</w:t>
      </w:r>
      <w:r w:rsidR="001C675B" w:rsidRPr="008F2C28">
        <w:rPr>
          <w:rFonts w:ascii="Verdana" w:hAnsi="Verdana"/>
          <w:sz w:val="16"/>
          <w:szCs w:val="16"/>
          <w:lang w:val="ro-RO"/>
        </w:rPr>
        <w:t>u</w:t>
      </w:r>
    </w:p>
    <w:p w14:paraId="22A14ADB" w14:textId="77777777" w:rsidR="00512CF7" w:rsidRPr="008F2C28" w:rsidRDefault="00512CF7" w:rsidP="00863E06">
      <w:pPr>
        <w:jc w:val="center"/>
        <w:rPr>
          <w:rFonts w:ascii="Verdana" w:hAnsi="Verdana"/>
          <w:b/>
          <w:sz w:val="24"/>
          <w:szCs w:val="24"/>
          <w:lang w:val="ro-RO"/>
        </w:rPr>
      </w:pPr>
    </w:p>
    <w:p w14:paraId="20C16D55" w14:textId="28B22BDA" w:rsidR="00512CF7" w:rsidRPr="008F2C28" w:rsidRDefault="00512CF7" w:rsidP="00863E06">
      <w:pPr>
        <w:jc w:val="center"/>
        <w:rPr>
          <w:rFonts w:ascii="Verdana" w:hAnsi="Verdana"/>
          <w:sz w:val="16"/>
          <w:szCs w:val="16"/>
          <w:lang w:val="ro-RO"/>
        </w:rPr>
      </w:pPr>
      <w:bookmarkStart w:id="7" w:name="_Hlk102993386"/>
      <w:bookmarkStart w:id="8" w:name="_Hlk102993576"/>
      <w:r w:rsidRPr="008F2C28">
        <w:rPr>
          <w:rFonts w:ascii="Verdana" w:hAnsi="Verdana"/>
          <w:sz w:val="16"/>
          <w:szCs w:val="16"/>
          <w:lang w:val="ro-RO"/>
        </w:rPr>
        <w:t xml:space="preserve">Întocmit, </w:t>
      </w:r>
      <w:r w:rsidR="001C675B" w:rsidRPr="008F2C28">
        <w:rPr>
          <w:rFonts w:ascii="Verdana" w:hAnsi="Verdana"/>
          <w:sz w:val="16"/>
          <w:szCs w:val="16"/>
          <w:lang w:val="ro-RO"/>
        </w:rPr>
        <w:t xml:space="preserve">                                              Întocmit,                                                     Întocmit,</w:t>
      </w:r>
    </w:p>
    <w:p w14:paraId="57BD8947" w14:textId="7BD49597" w:rsidR="001C675B" w:rsidRPr="008F2C28" w:rsidRDefault="00512CF7" w:rsidP="00863E06">
      <w:pPr>
        <w:jc w:val="center"/>
        <w:rPr>
          <w:rFonts w:ascii="Verdana" w:hAnsi="Verdana"/>
          <w:sz w:val="16"/>
          <w:szCs w:val="16"/>
          <w:lang w:val="ro-RO"/>
        </w:rPr>
      </w:pPr>
      <w:bookmarkStart w:id="9" w:name="_Hlk102993688"/>
      <w:bookmarkStart w:id="10" w:name="_Hlk102994064"/>
      <w:r w:rsidRPr="008F2C28">
        <w:rPr>
          <w:rFonts w:ascii="Verdana" w:hAnsi="Verdana"/>
          <w:sz w:val="16"/>
          <w:szCs w:val="16"/>
          <w:lang w:val="ro-RO"/>
        </w:rPr>
        <w:t xml:space="preserve">Consilier parlamentar </w:t>
      </w:r>
      <w:r w:rsidR="001C675B" w:rsidRPr="008F2C28">
        <w:rPr>
          <w:rFonts w:ascii="Verdana" w:hAnsi="Verdana"/>
          <w:sz w:val="16"/>
          <w:szCs w:val="16"/>
          <w:lang w:val="ro-RO"/>
        </w:rPr>
        <w:t xml:space="preserve">                            Consilier parlamentar                                    Consilier parlamentar</w:t>
      </w:r>
    </w:p>
    <w:p w14:paraId="7FE897CE" w14:textId="74982DF8" w:rsidR="00512CF7" w:rsidRPr="008F2C28" w:rsidRDefault="00512CF7" w:rsidP="00863E06">
      <w:pPr>
        <w:jc w:val="center"/>
        <w:rPr>
          <w:rFonts w:ascii="Verdana" w:hAnsi="Verdana"/>
          <w:sz w:val="16"/>
          <w:szCs w:val="16"/>
          <w:lang w:val="ro-RO"/>
        </w:rPr>
      </w:pPr>
      <w:r w:rsidRPr="008F2C28">
        <w:rPr>
          <w:rFonts w:ascii="Verdana" w:hAnsi="Verdana"/>
          <w:sz w:val="16"/>
          <w:szCs w:val="16"/>
          <w:lang w:val="ro-RO"/>
        </w:rPr>
        <w:t>Teodora Zaldea</w:t>
      </w:r>
      <w:r w:rsidR="001C675B" w:rsidRPr="008F2C28">
        <w:rPr>
          <w:rFonts w:ascii="Verdana" w:hAnsi="Verdana"/>
          <w:sz w:val="16"/>
          <w:szCs w:val="16"/>
          <w:lang w:val="ro-RO"/>
        </w:rPr>
        <w:t xml:space="preserve">                                     Alexandra Pelea                                            Alexandra Zorilă</w:t>
      </w:r>
    </w:p>
    <w:bookmarkEnd w:id="6"/>
    <w:bookmarkEnd w:id="7"/>
    <w:bookmarkEnd w:id="8"/>
    <w:bookmarkEnd w:id="9"/>
    <w:bookmarkEnd w:id="10"/>
    <w:p w14:paraId="76CB1E64" w14:textId="3D5F14F1" w:rsidR="008770DD" w:rsidRDefault="008770DD" w:rsidP="00863E06">
      <w:pPr>
        <w:jc w:val="center"/>
        <w:rPr>
          <w:rFonts w:ascii="Verdana" w:hAnsi="Verdana"/>
          <w:sz w:val="16"/>
          <w:szCs w:val="16"/>
          <w:lang w:val="ro-RO"/>
        </w:rPr>
      </w:pPr>
    </w:p>
    <w:p w14:paraId="760B4660" w14:textId="77777777" w:rsidR="00863E06" w:rsidRDefault="00863E06" w:rsidP="00863E06">
      <w:pPr>
        <w:jc w:val="center"/>
        <w:rPr>
          <w:rFonts w:ascii="Verdana" w:hAnsi="Verdana"/>
          <w:sz w:val="16"/>
          <w:szCs w:val="16"/>
          <w:lang w:val="ro-RO"/>
        </w:rPr>
      </w:pPr>
    </w:p>
    <w:p w14:paraId="3F3E597F" w14:textId="77777777" w:rsidR="00863E06" w:rsidRDefault="00863E06" w:rsidP="00863E06">
      <w:pPr>
        <w:jc w:val="center"/>
        <w:rPr>
          <w:rFonts w:ascii="Verdana" w:hAnsi="Verdana"/>
          <w:sz w:val="16"/>
          <w:szCs w:val="16"/>
          <w:lang w:val="ro-RO"/>
        </w:rPr>
      </w:pPr>
    </w:p>
    <w:p w14:paraId="467FD5E2" w14:textId="77777777" w:rsidR="00863E06" w:rsidRDefault="00863E06" w:rsidP="00863E06">
      <w:pPr>
        <w:jc w:val="center"/>
        <w:rPr>
          <w:rFonts w:ascii="Verdana" w:hAnsi="Verdana"/>
          <w:sz w:val="16"/>
          <w:szCs w:val="16"/>
          <w:lang w:val="ro-RO"/>
        </w:rPr>
      </w:pPr>
    </w:p>
    <w:p w14:paraId="609D5895" w14:textId="77777777" w:rsidR="00863E06" w:rsidRDefault="00863E06" w:rsidP="00863E06">
      <w:pPr>
        <w:jc w:val="center"/>
        <w:rPr>
          <w:rFonts w:ascii="Verdana" w:hAnsi="Verdana"/>
          <w:sz w:val="16"/>
          <w:szCs w:val="16"/>
          <w:lang w:val="ro-RO"/>
        </w:rPr>
      </w:pPr>
    </w:p>
    <w:p w14:paraId="5F4E7410" w14:textId="77777777" w:rsidR="00863E06" w:rsidRDefault="00863E06" w:rsidP="00863E06">
      <w:pPr>
        <w:jc w:val="center"/>
        <w:rPr>
          <w:rFonts w:ascii="Verdana" w:hAnsi="Verdana"/>
          <w:sz w:val="16"/>
          <w:szCs w:val="16"/>
          <w:lang w:val="ro-RO"/>
        </w:rPr>
      </w:pPr>
    </w:p>
    <w:p w14:paraId="01FB902D" w14:textId="77777777" w:rsidR="00863E06" w:rsidRDefault="00863E06" w:rsidP="00863E06">
      <w:pPr>
        <w:jc w:val="center"/>
        <w:rPr>
          <w:rFonts w:ascii="Verdana" w:hAnsi="Verdana"/>
          <w:sz w:val="16"/>
          <w:szCs w:val="16"/>
          <w:lang w:val="ro-RO"/>
        </w:rPr>
      </w:pPr>
    </w:p>
    <w:p w14:paraId="0C6926BC" w14:textId="77777777" w:rsidR="00863E06" w:rsidRDefault="00863E06" w:rsidP="00863E06">
      <w:pPr>
        <w:jc w:val="center"/>
        <w:rPr>
          <w:rFonts w:ascii="Verdana" w:hAnsi="Verdana"/>
          <w:sz w:val="16"/>
          <w:szCs w:val="16"/>
          <w:lang w:val="ro-RO"/>
        </w:rPr>
      </w:pPr>
    </w:p>
    <w:p w14:paraId="445B4F5C" w14:textId="77777777" w:rsidR="00863E06" w:rsidRDefault="00863E06" w:rsidP="00863E06">
      <w:pPr>
        <w:jc w:val="center"/>
        <w:rPr>
          <w:rFonts w:ascii="Verdana" w:hAnsi="Verdana"/>
          <w:sz w:val="16"/>
          <w:szCs w:val="16"/>
          <w:lang w:val="ro-RO"/>
        </w:rPr>
      </w:pPr>
    </w:p>
    <w:p w14:paraId="6DD1DBD2" w14:textId="77777777" w:rsidR="00863E06" w:rsidRDefault="00863E06" w:rsidP="00863E06">
      <w:pPr>
        <w:jc w:val="center"/>
        <w:rPr>
          <w:rFonts w:ascii="Verdana" w:hAnsi="Verdana"/>
          <w:sz w:val="16"/>
          <w:szCs w:val="16"/>
          <w:lang w:val="ro-RO"/>
        </w:rPr>
      </w:pPr>
    </w:p>
    <w:p w14:paraId="1E9FE026" w14:textId="77777777" w:rsidR="00863E06" w:rsidRDefault="00863E06" w:rsidP="00863E06">
      <w:pPr>
        <w:jc w:val="center"/>
        <w:rPr>
          <w:rFonts w:ascii="Verdana" w:hAnsi="Verdana"/>
          <w:sz w:val="16"/>
          <w:szCs w:val="16"/>
          <w:lang w:val="ro-RO"/>
        </w:rPr>
      </w:pPr>
    </w:p>
    <w:p w14:paraId="603DC63B" w14:textId="77777777" w:rsidR="00863E06" w:rsidRDefault="00863E06" w:rsidP="00863E06">
      <w:pPr>
        <w:jc w:val="center"/>
        <w:rPr>
          <w:rFonts w:ascii="Verdana" w:hAnsi="Verdana"/>
          <w:sz w:val="16"/>
          <w:szCs w:val="16"/>
          <w:lang w:val="ro-RO"/>
        </w:rPr>
      </w:pPr>
    </w:p>
    <w:p w14:paraId="12DE3039" w14:textId="77777777" w:rsidR="00863E06" w:rsidRDefault="00863E06" w:rsidP="00863E06">
      <w:pPr>
        <w:jc w:val="center"/>
        <w:rPr>
          <w:rFonts w:ascii="Verdana" w:hAnsi="Verdana"/>
          <w:sz w:val="16"/>
          <w:szCs w:val="16"/>
          <w:lang w:val="ro-RO"/>
        </w:rPr>
      </w:pPr>
    </w:p>
    <w:p w14:paraId="41FD1D18" w14:textId="77777777" w:rsidR="00863E06" w:rsidRDefault="00863E06" w:rsidP="00863E06">
      <w:pPr>
        <w:jc w:val="center"/>
        <w:rPr>
          <w:rFonts w:ascii="Verdana" w:hAnsi="Verdana"/>
          <w:sz w:val="16"/>
          <w:szCs w:val="16"/>
          <w:lang w:val="ro-RO"/>
        </w:rPr>
      </w:pPr>
    </w:p>
    <w:p w14:paraId="2FCB0A0A" w14:textId="77777777" w:rsidR="00863E06" w:rsidRDefault="00863E06" w:rsidP="00863E06">
      <w:pPr>
        <w:jc w:val="center"/>
        <w:rPr>
          <w:rFonts w:ascii="Verdana" w:hAnsi="Verdana"/>
          <w:sz w:val="16"/>
          <w:szCs w:val="16"/>
          <w:lang w:val="ro-RO"/>
        </w:rPr>
      </w:pPr>
    </w:p>
    <w:p w14:paraId="71F97267" w14:textId="77777777" w:rsidR="00863E06" w:rsidRDefault="00863E06" w:rsidP="00863E06">
      <w:pPr>
        <w:jc w:val="center"/>
        <w:rPr>
          <w:rFonts w:ascii="Verdana" w:hAnsi="Verdana"/>
          <w:sz w:val="16"/>
          <w:szCs w:val="16"/>
          <w:lang w:val="ro-RO"/>
        </w:rPr>
      </w:pPr>
    </w:p>
    <w:p w14:paraId="6181744D" w14:textId="77777777" w:rsidR="00863E06" w:rsidRDefault="00863E06" w:rsidP="00863E06">
      <w:pPr>
        <w:jc w:val="center"/>
        <w:rPr>
          <w:rFonts w:ascii="Verdana" w:hAnsi="Verdana"/>
          <w:sz w:val="16"/>
          <w:szCs w:val="16"/>
          <w:lang w:val="ro-RO"/>
        </w:rPr>
      </w:pPr>
    </w:p>
    <w:p w14:paraId="3F162754" w14:textId="77777777" w:rsidR="00863E06" w:rsidRDefault="00863E06" w:rsidP="00863E06">
      <w:pPr>
        <w:jc w:val="center"/>
        <w:rPr>
          <w:rFonts w:ascii="Verdana" w:hAnsi="Verdana"/>
          <w:sz w:val="16"/>
          <w:szCs w:val="16"/>
          <w:lang w:val="ro-RO"/>
        </w:rPr>
      </w:pPr>
    </w:p>
    <w:p w14:paraId="3F753BEE" w14:textId="77777777" w:rsidR="00863E06" w:rsidRDefault="00863E06" w:rsidP="00863E06">
      <w:pPr>
        <w:jc w:val="center"/>
        <w:rPr>
          <w:rFonts w:ascii="Verdana" w:hAnsi="Verdana"/>
          <w:sz w:val="16"/>
          <w:szCs w:val="16"/>
          <w:lang w:val="ro-RO"/>
        </w:rPr>
      </w:pPr>
    </w:p>
    <w:p w14:paraId="6167DDA2" w14:textId="77777777" w:rsidR="00863E06" w:rsidRDefault="00863E06" w:rsidP="00863E06">
      <w:pPr>
        <w:jc w:val="center"/>
        <w:rPr>
          <w:rFonts w:ascii="Verdana" w:hAnsi="Verdana"/>
          <w:sz w:val="16"/>
          <w:szCs w:val="16"/>
          <w:lang w:val="ro-RO"/>
        </w:rPr>
        <w:sectPr w:rsidR="00863E06" w:rsidSect="00BF7137">
          <w:headerReference w:type="even" r:id="rId9"/>
          <w:headerReference w:type="default" r:id="rId10"/>
          <w:footerReference w:type="even" r:id="rId11"/>
          <w:footerReference w:type="default" r:id="rId12"/>
          <w:headerReference w:type="first" r:id="rId13"/>
          <w:footerReference w:type="first" r:id="rId14"/>
          <w:pgSz w:w="11907" w:h="16840" w:code="9"/>
          <w:pgMar w:top="1276" w:right="1134" w:bottom="1134" w:left="1701" w:header="720" w:footer="488" w:gutter="0"/>
          <w:cols w:space="720"/>
          <w:titlePg/>
        </w:sectPr>
      </w:pPr>
    </w:p>
    <w:p w14:paraId="69C604B4" w14:textId="3ACE49AF" w:rsidR="00863E06" w:rsidRDefault="00186DB7" w:rsidP="00186DB7">
      <w:pPr>
        <w:jc w:val="center"/>
        <w:rPr>
          <w:rFonts w:ascii="Times New Roman" w:eastAsia="Calibri" w:hAnsi="Times New Roman"/>
          <w:b/>
          <w:bCs/>
          <w:szCs w:val="22"/>
          <w:lang w:val="ro-RO"/>
        </w:rPr>
      </w:pPr>
      <w:r w:rsidRPr="00186DB7">
        <w:rPr>
          <w:rFonts w:ascii="Times New Roman" w:eastAsia="Calibri" w:hAnsi="Times New Roman"/>
          <w:b/>
          <w:bCs/>
          <w:szCs w:val="22"/>
          <w:lang w:val="ro-RO"/>
        </w:rPr>
        <w:lastRenderedPageBreak/>
        <w:t>ANEXĂ</w:t>
      </w:r>
    </w:p>
    <w:p w14:paraId="3524FEDC" w14:textId="77777777" w:rsidR="00186DB7" w:rsidRPr="00186DB7" w:rsidRDefault="00186DB7" w:rsidP="00186DB7">
      <w:pPr>
        <w:jc w:val="center"/>
        <w:rPr>
          <w:rFonts w:ascii="Times New Roman" w:eastAsia="Calibri" w:hAnsi="Times New Roman"/>
          <w:b/>
          <w:bCs/>
          <w:szCs w:val="22"/>
          <w:lang w:val="ro-RO"/>
        </w:rPr>
      </w:pPr>
    </w:p>
    <w:p w14:paraId="6CAF6293" w14:textId="77777777" w:rsidR="00863E06" w:rsidRPr="00863E06" w:rsidRDefault="00863E06" w:rsidP="00863E06">
      <w:pPr>
        <w:jc w:val="center"/>
        <w:rPr>
          <w:rFonts w:ascii="Times New Roman" w:eastAsia="Calibri" w:hAnsi="Times New Roman"/>
          <w:b/>
          <w:szCs w:val="22"/>
          <w:lang w:val="ro-RO"/>
        </w:rPr>
      </w:pPr>
      <w:r w:rsidRPr="00863E06">
        <w:rPr>
          <w:rFonts w:ascii="Times New Roman" w:eastAsia="Calibri" w:hAnsi="Times New Roman"/>
          <w:b/>
          <w:szCs w:val="22"/>
          <w:lang w:val="ro-RO"/>
        </w:rPr>
        <w:t>AMENDAMENT RESPINS</w:t>
      </w:r>
    </w:p>
    <w:p w14:paraId="1F65A4E7" w14:textId="77777777" w:rsidR="00863E06" w:rsidRPr="00863E06" w:rsidRDefault="00863E06" w:rsidP="00863E06">
      <w:pPr>
        <w:jc w:val="center"/>
        <w:rPr>
          <w:rFonts w:ascii="Times New Roman" w:eastAsia="Calibri" w:hAnsi="Times New Roman"/>
          <w:b/>
          <w:szCs w:val="22"/>
          <w:lang w:val="ro-RO"/>
        </w:rPr>
      </w:pPr>
    </w:p>
    <w:p w14:paraId="1974035E" w14:textId="35A5A608" w:rsidR="00863E06" w:rsidRPr="00863E06" w:rsidRDefault="00863E06" w:rsidP="00863E06">
      <w:pPr>
        <w:jc w:val="center"/>
        <w:rPr>
          <w:rFonts w:ascii="Times New Roman" w:eastAsia="Calibri" w:hAnsi="Times New Roman"/>
          <w:sz w:val="24"/>
          <w:szCs w:val="24"/>
          <w:lang w:val="ro-RO"/>
        </w:rPr>
      </w:pPr>
      <w:r w:rsidRPr="00863E06">
        <w:rPr>
          <w:rFonts w:ascii="Times New Roman" w:eastAsia="Calibri" w:hAnsi="Times New Roman"/>
          <w:sz w:val="24"/>
          <w:szCs w:val="24"/>
          <w:lang w:val="ro-RO"/>
        </w:rPr>
        <w:t>În cursul dezbateri</w:t>
      </w:r>
      <w:r>
        <w:rPr>
          <w:rFonts w:ascii="Times New Roman" w:eastAsia="Calibri" w:hAnsi="Times New Roman"/>
          <w:sz w:val="24"/>
          <w:szCs w:val="24"/>
          <w:lang w:val="ro-RO"/>
        </w:rPr>
        <w:t>lor</w:t>
      </w:r>
      <w:r w:rsidRPr="00863E06">
        <w:rPr>
          <w:rFonts w:ascii="Times New Roman" w:eastAsia="Calibri" w:hAnsi="Times New Roman"/>
          <w:sz w:val="24"/>
          <w:szCs w:val="24"/>
          <w:lang w:val="ro-RO"/>
        </w:rPr>
        <w:t>, Comisi</w:t>
      </w:r>
      <w:r>
        <w:rPr>
          <w:rFonts w:ascii="Times New Roman" w:eastAsia="Calibri" w:hAnsi="Times New Roman"/>
          <w:sz w:val="24"/>
          <w:szCs w:val="24"/>
          <w:lang w:val="ro-RO"/>
        </w:rPr>
        <w:t>ile</w:t>
      </w:r>
      <w:r w:rsidRPr="00863E06">
        <w:rPr>
          <w:rFonts w:ascii="Times New Roman" w:eastAsia="Calibri" w:hAnsi="Times New Roman"/>
          <w:sz w:val="24"/>
          <w:szCs w:val="24"/>
          <w:lang w:val="ro-RO"/>
        </w:rPr>
        <w:t xml:space="preserve"> a</w:t>
      </w:r>
      <w:r>
        <w:rPr>
          <w:rFonts w:ascii="Times New Roman" w:eastAsia="Calibri" w:hAnsi="Times New Roman"/>
          <w:sz w:val="24"/>
          <w:szCs w:val="24"/>
          <w:lang w:val="ro-RO"/>
        </w:rPr>
        <w:t>u</w:t>
      </w:r>
      <w:r w:rsidRPr="00863E06">
        <w:rPr>
          <w:rFonts w:ascii="Times New Roman" w:eastAsia="Calibri" w:hAnsi="Times New Roman"/>
          <w:sz w:val="24"/>
          <w:szCs w:val="24"/>
          <w:lang w:val="ro-RO"/>
        </w:rPr>
        <w:t xml:space="preserve"> respins următorul amendament:</w:t>
      </w:r>
    </w:p>
    <w:p w14:paraId="12B1F1A3" w14:textId="77777777" w:rsidR="00863E06" w:rsidRPr="00863E06" w:rsidRDefault="00863E06" w:rsidP="00863E06">
      <w:pPr>
        <w:rPr>
          <w:rFonts w:ascii="Times New Roman" w:eastAsia="Calibri" w:hAnsi="Times New Roman"/>
          <w:sz w:val="24"/>
          <w:szCs w:val="24"/>
          <w:lang w:val="ro-RO"/>
        </w:rPr>
      </w:pPr>
    </w:p>
    <w:tbl>
      <w:tblPr>
        <w:tblpPr w:leftFromText="180" w:rightFromText="180" w:vertAnchor="text" w:tblpX="25" w:tblpY="1"/>
        <w:tblOverlap w:val="never"/>
        <w:tblW w:w="15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802"/>
        <w:gridCol w:w="2802"/>
        <w:gridCol w:w="4253"/>
        <w:gridCol w:w="2693"/>
        <w:gridCol w:w="1932"/>
      </w:tblGrid>
      <w:tr w:rsidR="00863E06" w:rsidRPr="00863E06" w14:paraId="615838DB" w14:textId="77777777" w:rsidTr="00B432C4">
        <w:trPr>
          <w:trHeight w:val="983"/>
          <w:tblHeader/>
        </w:trPr>
        <w:tc>
          <w:tcPr>
            <w:tcW w:w="628" w:type="dxa"/>
            <w:tcBorders>
              <w:top w:val="single" w:sz="4" w:space="0" w:color="000000"/>
              <w:left w:val="single" w:sz="4" w:space="0" w:color="000000"/>
              <w:bottom w:val="single" w:sz="4" w:space="0" w:color="000000"/>
            </w:tcBorders>
            <w:shd w:val="clear" w:color="auto" w:fill="auto"/>
          </w:tcPr>
          <w:p w14:paraId="4F8FAE70" w14:textId="77777777"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Nr. crt.</w:t>
            </w:r>
          </w:p>
        </w:tc>
        <w:tc>
          <w:tcPr>
            <w:tcW w:w="2802" w:type="dxa"/>
            <w:tcBorders>
              <w:top w:val="single" w:sz="4" w:space="0" w:color="000000"/>
              <w:left w:val="single" w:sz="4" w:space="0" w:color="000000"/>
              <w:bottom w:val="single" w:sz="4" w:space="0" w:color="000000"/>
            </w:tcBorders>
            <w:vAlign w:val="center"/>
          </w:tcPr>
          <w:p w14:paraId="6336541D" w14:textId="77777777" w:rsid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 xml:space="preserve">Text </w:t>
            </w:r>
          </w:p>
          <w:p w14:paraId="5623EFAE" w14:textId="22599F05"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Ordonanţa de urgenţă a Guvernului nr.166/2022</w:t>
            </w:r>
          </w:p>
        </w:tc>
        <w:tc>
          <w:tcPr>
            <w:tcW w:w="2802" w:type="dxa"/>
            <w:tcBorders>
              <w:top w:val="single" w:sz="4" w:space="0" w:color="000000"/>
              <w:left w:val="single" w:sz="4" w:space="0" w:color="000000"/>
              <w:bottom w:val="single" w:sz="4" w:space="0" w:color="000000"/>
              <w:right w:val="single" w:sz="4" w:space="0" w:color="000000"/>
            </w:tcBorders>
            <w:vAlign w:val="center"/>
          </w:tcPr>
          <w:p w14:paraId="2BE82D3F" w14:textId="77777777" w:rsid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 xml:space="preserve">Text </w:t>
            </w:r>
          </w:p>
          <w:p w14:paraId="3BAEBCC1" w14:textId="3645B972"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adoptat de Senat</w:t>
            </w:r>
          </w:p>
        </w:tc>
        <w:tc>
          <w:tcPr>
            <w:tcW w:w="4253" w:type="dxa"/>
            <w:tcBorders>
              <w:top w:val="single" w:sz="4" w:space="0" w:color="000000"/>
              <w:left w:val="single" w:sz="4" w:space="0" w:color="000000"/>
              <w:bottom w:val="single" w:sz="4" w:space="0" w:color="000000"/>
            </w:tcBorders>
            <w:shd w:val="clear" w:color="auto" w:fill="auto"/>
            <w:vAlign w:val="center"/>
          </w:tcPr>
          <w:p w14:paraId="398C0A16" w14:textId="77777777"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Text propus</w:t>
            </w:r>
          </w:p>
          <w:p w14:paraId="4C6BBCE4" w14:textId="77777777"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(autor amendament)</w:t>
            </w:r>
          </w:p>
        </w:tc>
        <w:tc>
          <w:tcPr>
            <w:tcW w:w="2693" w:type="dxa"/>
            <w:tcBorders>
              <w:top w:val="single" w:sz="4" w:space="0" w:color="000000"/>
              <w:left w:val="single" w:sz="4" w:space="0" w:color="000000"/>
              <w:bottom w:val="single" w:sz="4" w:space="0" w:color="000000"/>
            </w:tcBorders>
            <w:shd w:val="clear" w:color="auto" w:fill="auto"/>
            <w:vAlign w:val="center"/>
          </w:tcPr>
          <w:p w14:paraId="5C3A5AEE" w14:textId="501F006B"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
                <w:noProof/>
                <w:sz w:val="24"/>
                <w:szCs w:val="22"/>
                <w:lang w:val="ro-RO"/>
              </w:rPr>
              <w:t>Motivare</w:t>
            </w:r>
          </w:p>
          <w:p w14:paraId="45BF5013" w14:textId="1FC974DA" w:rsidR="00863E06" w:rsidRPr="00863E06" w:rsidRDefault="00863E06" w:rsidP="00863E06">
            <w:pPr>
              <w:jc w:val="center"/>
              <w:rPr>
                <w:rFonts w:ascii="Times New Roman" w:hAnsi="Times New Roman"/>
                <w:bCs/>
                <w:noProof/>
                <w:sz w:val="24"/>
                <w:szCs w:val="22"/>
                <w:lang w:val="ro-RO"/>
              </w:rPr>
            </w:pPr>
            <w:r w:rsidRPr="00863E06">
              <w:rPr>
                <w:rFonts w:ascii="Times New Roman" w:hAnsi="Times New Roman"/>
                <w:bCs/>
                <w:noProof/>
                <w:sz w:val="24"/>
                <w:szCs w:val="22"/>
                <w:lang w:val="ro-RO"/>
              </w:rPr>
              <w:t>1. Argumente susţinere</w:t>
            </w:r>
          </w:p>
          <w:p w14:paraId="576FCD28" w14:textId="0E949DE0" w:rsidR="00863E06" w:rsidRPr="00863E06" w:rsidRDefault="00863E06" w:rsidP="00863E06">
            <w:pPr>
              <w:jc w:val="center"/>
              <w:rPr>
                <w:rFonts w:ascii="Times New Roman" w:hAnsi="Times New Roman"/>
                <w:b/>
                <w:noProof/>
                <w:sz w:val="24"/>
                <w:szCs w:val="22"/>
                <w:lang w:val="ro-RO"/>
              </w:rPr>
            </w:pPr>
            <w:r w:rsidRPr="00863E06">
              <w:rPr>
                <w:rFonts w:ascii="Times New Roman" w:hAnsi="Times New Roman"/>
                <w:bCs/>
                <w:noProof/>
                <w:sz w:val="24"/>
                <w:szCs w:val="22"/>
                <w:lang w:val="ro-RO"/>
              </w:rPr>
              <w:t>2. Argumente respingere</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E52B7" w14:textId="77777777" w:rsidR="00863E06" w:rsidRPr="00863E06" w:rsidRDefault="00863E06" w:rsidP="00863E06">
            <w:pPr>
              <w:jc w:val="center"/>
              <w:rPr>
                <w:rFonts w:ascii="Times New Roman" w:hAnsi="Times New Roman"/>
                <w:noProof/>
                <w:sz w:val="24"/>
                <w:szCs w:val="22"/>
                <w:lang w:val="ro-RO"/>
              </w:rPr>
            </w:pPr>
            <w:r w:rsidRPr="00863E06">
              <w:rPr>
                <w:rFonts w:ascii="Times New Roman" w:hAnsi="Times New Roman"/>
                <w:b/>
                <w:noProof/>
                <w:sz w:val="24"/>
                <w:szCs w:val="22"/>
                <w:lang w:val="ro-RO"/>
              </w:rPr>
              <w:t>Cameră decizională</w:t>
            </w:r>
          </w:p>
        </w:tc>
      </w:tr>
      <w:tr w:rsidR="00863E06" w:rsidRPr="00863E06" w14:paraId="77FD3601" w14:textId="77777777" w:rsidTr="00863E06">
        <w:tc>
          <w:tcPr>
            <w:tcW w:w="628" w:type="dxa"/>
            <w:tcBorders>
              <w:top w:val="single" w:sz="4" w:space="0" w:color="000000"/>
              <w:left w:val="single" w:sz="4" w:space="0" w:color="000000"/>
              <w:bottom w:val="single" w:sz="4" w:space="0" w:color="000000"/>
            </w:tcBorders>
            <w:shd w:val="clear" w:color="auto" w:fill="auto"/>
          </w:tcPr>
          <w:p w14:paraId="108A0580" w14:textId="77777777" w:rsidR="00863E06" w:rsidRPr="00863E06" w:rsidRDefault="00863E06" w:rsidP="00863E06">
            <w:pPr>
              <w:jc w:val="center"/>
              <w:rPr>
                <w:rFonts w:ascii="Times New Roman" w:hAnsi="Times New Roman"/>
                <w:b/>
                <w:noProof/>
                <w:sz w:val="24"/>
                <w:szCs w:val="24"/>
                <w:lang w:val="ro-RO"/>
              </w:rPr>
            </w:pPr>
            <w:r w:rsidRPr="00863E06">
              <w:rPr>
                <w:rFonts w:ascii="Times New Roman" w:hAnsi="Times New Roman"/>
                <w:b/>
                <w:noProof/>
                <w:sz w:val="24"/>
                <w:szCs w:val="24"/>
                <w:lang w:val="ro-RO"/>
              </w:rPr>
              <w:t>1.</w:t>
            </w:r>
          </w:p>
        </w:tc>
        <w:tc>
          <w:tcPr>
            <w:tcW w:w="2802" w:type="dxa"/>
          </w:tcPr>
          <w:p w14:paraId="1A01AE1C" w14:textId="77777777" w:rsidR="00863E06" w:rsidRPr="00863E06" w:rsidRDefault="00863E06" w:rsidP="00863E06">
            <w:pPr>
              <w:spacing w:line="276" w:lineRule="auto"/>
              <w:jc w:val="center"/>
              <w:rPr>
                <w:rFonts w:ascii="Times New Roman" w:eastAsia="Calibri" w:hAnsi="Times New Roman"/>
                <w:b/>
                <w:i/>
                <w:sz w:val="40"/>
                <w:szCs w:val="40"/>
                <w:lang w:val="ro-RO"/>
              </w:rPr>
            </w:pPr>
            <w:r w:rsidRPr="00863E06">
              <w:rPr>
                <w:rFonts w:ascii="Times New Roman" w:eastAsia="Calibri" w:hAnsi="Times New Roman"/>
                <w:b/>
                <w:i/>
                <w:sz w:val="40"/>
                <w:szCs w:val="40"/>
                <w:lang w:val="ro-RO"/>
              </w:rPr>
              <w:t>–</w:t>
            </w:r>
          </w:p>
        </w:tc>
        <w:tc>
          <w:tcPr>
            <w:tcW w:w="2802" w:type="dxa"/>
          </w:tcPr>
          <w:p w14:paraId="4D811AE6" w14:textId="77777777" w:rsidR="00863E06" w:rsidRPr="00863E06" w:rsidRDefault="00863E06" w:rsidP="00863E06">
            <w:pPr>
              <w:spacing w:line="276" w:lineRule="auto"/>
              <w:contextualSpacing/>
              <w:jc w:val="center"/>
              <w:rPr>
                <w:rFonts w:ascii="Times New Roman" w:eastAsia="Calibri" w:hAnsi="Times New Roman"/>
                <w:sz w:val="24"/>
                <w:szCs w:val="24"/>
                <w:lang w:val="ro-RO"/>
              </w:rPr>
            </w:pPr>
            <w:r w:rsidRPr="00863E06">
              <w:rPr>
                <w:rFonts w:ascii="Times New Roman" w:eastAsia="Calibri" w:hAnsi="Times New Roman"/>
                <w:b/>
                <w:i/>
                <w:sz w:val="40"/>
                <w:szCs w:val="40"/>
                <w:lang w:val="ro-RO"/>
              </w:rPr>
              <w:t>–</w:t>
            </w:r>
          </w:p>
          <w:p w14:paraId="6CF1C244" w14:textId="77777777" w:rsidR="00863E06" w:rsidRPr="00863E06" w:rsidRDefault="00863E06" w:rsidP="00863E06">
            <w:pPr>
              <w:spacing w:line="276" w:lineRule="auto"/>
              <w:contextualSpacing/>
              <w:jc w:val="both"/>
              <w:rPr>
                <w:rFonts w:ascii="Times New Roman" w:eastAsia="Calibri" w:hAnsi="Times New Roman"/>
                <w:sz w:val="24"/>
                <w:szCs w:val="24"/>
                <w:lang w:val="ro-RO"/>
              </w:rPr>
            </w:pPr>
          </w:p>
          <w:p w14:paraId="11B6AD4E" w14:textId="77777777" w:rsidR="00863E06" w:rsidRPr="00863E06" w:rsidRDefault="00863E06" w:rsidP="00863E06">
            <w:pPr>
              <w:spacing w:line="276" w:lineRule="auto"/>
              <w:contextualSpacing/>
              <w:jc w:val="both"/>
              <w:rPr>
                <w:rFonts w:ascii="Times New Roman" w:eastAsia="Calibri" w:hAnsi="Times New Roman"/>
                <w:sz w:val="24"/>
                <w:szCs w:val="24"/>
                <w:lang w:val="ro-RO"/>
              </w:rPr>
            </w:pPr>
          </w:p>
          <w:p w14:paraId="282353E4" w14:textId="77777777" w:rsidR="00863E06" w:rsidRPr="00863E06" w:rsidRDefault="00863E06" w:rsidP="00863E06">
            <w:pPr>
              <w:spacing w:line="276" w:lineRule="auto"/>
              <w:contextualSpacing/>
              <w:jc w:val="both"/>
              <w:rPr>
                <w:rFonts w:ascii="Times New Roman" w:eastAsia="Calibri" w:hAnsi="Times New Roman"/>
                <w:sz w:val="24"/>
                <w:szCs w:val="24"/>
                <w:lang w:val="ro-RO"/>
              </w:rPr>
            </w:pPr>
          </w:p>
          <w:p w14:paraId="6E562166" w14:textId="77777777" w:rsidR="00863E06" w:rsidRPr="00863E06" w:rsidRDefault="00863E06" w:rsidP="00863E06">
            <w:pPr>
              <w:spacing w:line="276" w:lineRule="auto"/>
              <w:contextualSpacing/>
              <w:jc w:val="both"/>
              <w:rPr>
                <w:rFonts w:ascii="Times New Roman" w:eastAsia="Calibri" w:hAnsi="Times New Roman"/>
                <w:sz w:val="24"/>
                <w:szCs w:val="24"/>
                <w:lang w:val="ro-RO"/>
              </w:rPr>
            </w:pPr>
          </w:p>
        </w:tc>
        <w:tc>
          <w:tcPr>
            <w:tcW w:w="4253" w:type="dxa"/>
            <w:tcBorders>
              <w:top w:val="single" w:sz="4" w:space="0" w:color="000000"/>
              <w:left w:val="single" w:sz="4" w:space="0" w:color="000000"/>
              <w:bottom w:val="single" w:sz="4" w:space="0" w:color="000000"/>
            </w:tcBorders>
            <w:shd w:val="clear" w:color="auto" w:fill="auto"/>
          </w:tcPr>
          <w:p w14:paraId="52F64A8E" w14:textId="77777777" w:rsidR="00186DB7" w:rsidRDefault="00186DB7" w:rsidP="00B432C4">
            <w:pPr>
              <w:jc w:val="both"/>
              <w:rPr>
                <w:rFonts w:ascii="Times New Roman" w:eastAsia="Calibri" w:hAnsi="Times New Roman"/>
                <w:bCs/>
                <w:sz w:val="24"/>
                <w:szCs w:val="24"/>
                <w:lang w:val="ro-RO"/>
              </w:rPr>
            </w:pPr>
          </w:p>
          <w:p w14:paraId="794C4282" w14:textId="3670D280" w:rsidR="00863E06" w:rsidRPr="00863E06" w:rsidRDefault="00186DB7" w:rsidP="00B432C4">
            <w:pPr>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w:t>
            </w:r>
            <w:r w:rsidR="00863E06" w:rsidRPr="00863E06">
              <w:rPr>
                <w:rFonts w:ascii="Times New Roman" w:eastAsia="Calibri" w:hAnsi="Times New Roman"/>
                <w:bCs/>
                <w:sz w:val="24"/>
                <w:szCs w:val="24"/>
                <w:lang w:val="ro-RO"/>
              </w:rPr>
              <w:t>La articolul 6</w:t>
            </w:r>
            <w:r w:rsidR="00B432C4">
              <w:rPr>
                <w:rFonts w:ascii="Times New Roman" w:eastAsia="Calibri" w:hAnsi="Times New Roman"/>
                <w:bCs/>
                <w:sz w:val="24"/>
                <w:szCs w:val="24"/>
                <w:lang w:val="ro-RO"/>
              </w:rPr>
              <w:t>,</w:t>
            </w:r>
            <w:r w:rsidR="00863E06" w:rsidRPr="00863E06">
              <w:rPr>
                <w:rFonts w:ascii="Times New Roman" w:eastAsia="Calibri" w:hAnsi="Times New Roman"/>
                <w:bCs/>
                <w:sz w:val="24"/>
                <w:szCs w:val="24"/>
                <w:lang w:val="ro-RO"/>
              </w:rPr>
              <w:t xml:space="preserve"> după alineatul (5) se introduce un nou alineat</w:t>
            </w:r>
            <w:r w:rsidR="00B432C4">
              <w:rPr>
                <w:rFonts w:ascii="Times New Roman" w:eastAsia="Calibri" w:hAnsi="Times New Roman"/>
                <w:bCs/>
                <w:sz w:val="24"/>
                <w:szCs w:val="24"/>
                <w:lang w:val="ro-RO"/>
              </w:rPr>
              <w:t>, alin.</w:t>
            </w:r>
            <w:r w:rsidR="00863E06" w:rsidRPr="00863E06">
              <w:rPr>
                <w:rFonts w:ascii="Times New Roman" w:eastAsia="Calibri" w:hAnsi="Times New Roman"/>
                <w:bCs/>
                <w:sz w:val="24"/>
                <w:szCs w:val="24"/>
                <w:lang w:val="ro-RO"/>
              </w:rPr>
              <w:t xml:space="preserve"> (5</w:t>
            </w:r>
            <w:r w:rsidR="00863E06" w:rsidRPr="00863E06">
              <w:rPr>
                <w:rFonts w:ascii="Times New Roman" w:eastAsia="Calibri" w:hAnsi="Times New Roman"/>
                <w:bCs/>
                <w:sz w:val="24"/>
                <w:szCs w:val="24"/>
                <w:vertAlign w:val="superscript"/>
                <w:lang w:val="ro-RO"/>
              </w:rPr>
              <w:t>1</w:t>
            </w:r>
            <w:r w:rsidR="00863E06" w:rsidRPr="00863E06">
              <w:rPr>
                <w:rFonts w:ascii="Times New Roman" w:eastAsia="Calibri" w:hAnsi="Times New Roman"/>
                <w:bCs/>
                <w:sz w:val="24"/>
                <w:szCs w:val="24"/>
                <w:lang w:val="ro-RO"/>
              </w:rPr>
              <w:t>)</w:t>
            </w:r>
            <w:r w:rsidR="00B432C4">
              <w:rPr>
                <w:rFonts w:ascii="Times New Roman" w:eastAsia="Calibri" w:hAnsi="Times New Roman"/>
                <w:bCs/>
                <w:sz w:val="24"/>
                <w:szCs w:val="24"/>
                <w:lang w:val="ro-RO"/>
              </w:rPr>
              <w:t>,</w:t>
            </w:r>
            <w:r w:rsidR="00863E06" w:rsidRPr="00863E06">
              <w:rPr>
                <w:rFonts w:ascii="Times New Roman" w:eastAsia="Calibri" w:hAnsi="Times New Roman"/>
                <w:bCs/>
                <w:sz w:val="24"/>
                <w:szCs w:val="24"/>
                <w:lang w:val="ro-RO"/>
              </w:rPr>
              <w:t xml:space="preserve"> cu următorul cuprins:</w:t>
            </w:r>
          </w:p>
          <w:p w14:paraId="7DA06A30" w14:textId="77777777" w:rsidR="00863E06" w:rsidRPr="00863E06" w:rsidRDefault="00863E06" w:rsidP="00B432C4">
            <w:pPr>
              <w:jc w:val="both"/>
              <w:rPr>
                <w:rFonts w:ascii="Times New Roman" w:eastAsia="Calibri" w:hAnsi="Times New Roman"/>
                <w:b/>
                <w:sz w:val="24"/>
                <w:szCs w:val="24"/>
                <w:lang w:val="ro-RO"/>
              </w:rPr>
            </w:pPr>
          </w:p>
          <w:p w14:paraId="0E16A21C" w14:textId="434F5C50" w:rsidR="00863E06" w:rsidRPr="00863E06" w:rsidRDefault="00B432C4" w:rsidP="00B432C4">
            <w:pPr>
              <w:jc w:val="both"/>
              <w:rPr>
                <w:rFonts w:ascii="Times New Roman" w:eastAsia="Calibri" w:hAnsi="Times New Roman"/>
                <w:b/>
                <w:sz w:val="24"/>
                <w:szCs w:val="24"/>
                <w:lang w:val="ro-RO"/>
              </w:rPr>
            </w:pPr>
            <w:r>
              <w:rPr>
                <w:rFonts w:ascii="Times New Roman" w:eastAsia="Calibri" w:hAnsi="Times New Roman"/>
                <w:b/>
                <w:sz w:val="24"/>
                <w:szCs w:val="24"/>
                <w:lang w:val="ro-RO"/>
              </w:rPr>
              <w:t>„</w:t>
            </w:r>
            <w:r w:rsidR="00863E06" w:rsidRPr="00863E06">
              <w:rPr>
                <w:rFonts w:ascii="Times New Roman" w:eastAsia="Calibri" w:hAnsi="Times New Roman"/>
                <w:b/>
                <w:sz w:val="24"/>
                <w:szCs w:val="24"/>
                <w:lang w:val="ro-RO"/>
              </w:rPr>
              <w:t>(5</w:t>
            </w:r>
            <w:r w:rsidR="00863E06" w:rsidRPr="00863E06">
              <w:rPr>
                <w:rFonts w:ascii="Times New Roman" w:eastAsia="Calibri" w:hAnsi="Times New Roman"/>
                <w:b/>
                <w:sz w:val="24"/>
                <w:szCs w:val="24"/>
                <w:vertAlign w:val="superscript"/>
                <w:lang w:val="ro-RO"/>
              </w:rPr>
              <w:t>1</w:t>
            </w:r>
            <w:r w:rsidR="00863E06" w:rsidRPr="00863E06">
              <w:rPr>
                <w:rFonts w:ascii="Times New Roman" w:eastAsia="Calibri" w:hAnsi="Times New Roman"/>
                <w:b/>
                <w:sz w:val="24"/>
                <w:szCs w:val="24"/>
                <w:lang w:val="ro-RO"/>
              </w:rPr>
              <w:t>) Pentru persoanele încadrate ca beneficiari de sprijin, pentru compensarea prețului la energie, MIPE va efectua plățile aferente compensării facturii la energie direct în contul furnizorului asociat fără transfer intermediar prin Compania Națională „Poșta Română” — S.A.  Furnizorul va menționa în factura clientului, sub formă de discount, suma primită.</w:t>
            </w:r>
            <w:r>
              <w:rPr>
                <w:rFonts w:ascii="Times New Roman" w:eastAsia="Calibri" w:hAnsi="Times New Roman"/>
                <w:b/>
                <w:sz w:val="24"/>
                <w:szCs w:val="24"/>
                <w:lang w:val="ro-RO"/>
              </w:rPr>
              <w:t>”</w:t>
            </w:r>
            <w:r w:rsidR="00863E06" w:rsidRPr="00863E06">
              <w:rPr>
                <w:rFonts w:ascii="Times New Roman" w:eastAsia="Calibri" w:hAnsi="Times New Roman"/>
                <w:b/>
                <w:sz w:val="24"/>
                <w:szCs w:val="24"/>
                <w:lang w:val="ro-RO"/>
              </w:rPr>
              <w:t xml:space="preserve"> </w:t>
            </w:r>
          </w:p>
          <w:p w14:paraId="1555CA97" w14:textId="77777777" w:rsidR="00863E06" w:rsidRPr="00863E06" w:rsidRDefault="00863E06" w:rsidP="00B432C4">
            <w:pPr>
              <w:jc w:val="both"/>
              <w:rPr>
                <w:rFonts w:ascii="Times New Roman" w:eastAsia="Calibri" w:hAnsi="Times New Roman"/>
                <w:b/>
                <w:sz w:val="24"/>
                <w:szCs w:val="24"/>
                <w:lang w:val="ro-RO"/>
              </w:rPr>
            </w:pPr>
          </w:p>
          <w:p w14:paraId="25FDD912" w14:textId="77777777" w:rsidR="00863E06" w:rsidRDefault="00863E06" w:rsidP="00B432C4">
            <w:pPr>
              <w:jc w:val="both"/>
              <w:rPr>
                <w:rFonts w:ascii="Times New Roman" w:eastAsia="Calibri" w:hAnsi="Times New Roman"/>
                <w:bCs/>
                <w:i/>
                <w:color w:val="FF0000"/>
                <w:sz w:val="24"/>
                <w:szCs w:val="24"/>
                <w:lang w:val="ro-RO"/>
              </w:rPr>
            </w:pPr>
            <w:r w:rsidRPr="00863E06">
              <w:rPr>
                <w:rFonts w:ascii="Times New Roman" w:eastAsia="Calibri" w:hAnsi="Times New Roman"/>
                <w:bCs/>
                <w:i/>
                <w:sz w:val="24"/>
                <w:szCs w:val="24"/>
                <w:lang w:val="ro-RO"/>
              </w:rPr>
              <w:t>Autor: deputat Radu-Dinel Miruță – Grup parlamentar al USR</w:t>
            </w:r>
            <w:r w:rsidRPr="00863E06">
              <w:rPr>
                <w:rFonts w:ascii="Times New Roman" w:eastAsia="Calibri" w:hAnsi="Times New Roman"/>
                <w:bCs/>
                <w:i/>
                <w:color w:val="FF0000"/>
                <w:sz w:val="24"/>
                <w:szCs w:val="24"/>
                <w:lang w:val="ro-RO"/>
              </w:rPr>
              <w:t xml:space="preserve"> </w:t>
            </w:r>
          </w:p>
          <w:p w14:paraId="1749C219" w14:textId="1C73C4EB" w:rsidR="00B432C4" w:rsidRPr="00863E06" w:rsidRDefault="00B432C4" w:rsidP="00B432C4">
            <w:pPr>
              <w:jc w:val="both"/>
              <w:rPr>
                <w:rFonts w:ascii="Times New Roman" w:eastAsia="Calibri" w:hAnsi="Times New Roman"/>
                <w:bCs/>
                <w:i/>
                <w:sz w:val="24"/>
                <w:szCs w:val="24"/>
                <w:lang w:val="ro-RO"/>
              </w:rPr>
            </w:pPr>
          </w:p>
        </w:tc>
        <w:tc>
          <w:tcPr>
            <w:tcW w:w="2693" w:type="dxa"/>
            <w:tcBorders>
              <w:top w:val="single" w:sz="4" w:space="0" w:color="000000"/>
              <w:left w:val="single" w:sz="4" w:space="0" w:color="000000"/>
              <w:bottom w:val="single" w:sz="4" w:space="0" w:color="000000"/>
            </w:tcBorders>
            <w:shd w:val="clear" w:color="auto" w:fill="auto"/>
          </w:tcPr>
          <w:p w14:paraId="34600A2E" w14:textId="77777777" w:rsidR="00B432C4" w:rsidRDefault="00B432C4" w:rsidP="00863E06">
            <w:pPr>
              <w:jc w:val="both"/>
              <w:rPr>
                <w:rFonts w:ascii="Times New Roman" w:hAnsi="Times New Roman"/>
                <w:noProof/>
                <w:sz w:val="24"/>
                <w:szCs w:val="24"/>
                <w:lang w:val="ro-RO"/>
              </w:rPr>
            </w:pPr>
          </w:p>
          <w:p w14:paraId="03A7F840" w14:textId="56953005" w:rsidR="00863E06" w:rsidRPr="00863E06" w:rsidRDefault="00863E06" w:rsidP="00863E06">
            <w:pPr>
              <w:jc w:val="both"/>
              <w:rPr>
                <w:rFonts w:ascii="Times New Roman" w:hAnsi="Times New Roman"/>
                <w:noProof/>
                <w:sz w:val="24"/>
                <w:szCs w:val="24"/>
                <w:lang w:val="ro-RO"/>
              </w:rPr>
            </w:pPr>
            <w:r w:rsidRPr="00863E06">
              <w:rPr>
                <w:rFonts w:ascii="Times New Roman" w:hAnsi="Times New Roman"/>
                <w:noProof/>
                <w:sz w:val="24"/>
                <w:szCs w:val="24"/>
                <w:lang w:val="ro-RO"/>
              </w:rPr>
              <w:t xml:space="preserve">1. </w:t>
            </w:r>
            <w:r w:rsidRPr="00863E06">
              <w:rPr>
                <w:rFonts w:ascii="Times New Roman" w:eastAsia="Calibri" w:hAnsi="Times New Roman"/>
                <w:sz w:val="24"/>
                <w:szCs w:val="24"/>
                <w:lang w:val="ro-RO"/>
              </w:rPr>
              <w:t>În cazul celor calificați ca fiind beneficiari, pentru a facilita efectuarea plăților, pentru a evita proceduri suplimentare  și aglomerarea oficiilor poștale, plățile pentru facturile la energie să se efectueze de către MIPE direct în contul furnizorului.</w:t>
            </w:r>
          </w:p>
          <w:p w14:paraId="5DEB6772" w14:textId="77777777" w:rsidR="00863E06" w:rsidRPr="00863E06" w:rsidRDefault="00863E06" w:rsidP="00863E06">
            <w:pPr>
              <w:jc w:val="both"/>
              <w:rPr>
                <w:rFonts w:ascii="Times New Roman" w:hAnsi="Times New Roman"/>
                <w:noProof/>
                <w:sz w:val="24"/>
                <w:szCs w:val="24"/>
                <w:lang w:val="ro-RO"/>
              </w:rPr>
            </w:pPr>
          </w:p>
          <w:p w14:paraId="2AEC6319" w14:textId="6DF9FF27" w:rsidR="00863E06" w:rsidRPr="00863E06" w:rsidRDefault="00863E06" w:rsidP="00863E06">
            <w:pPr>
              <w:jc w:val="both"/>
              <w:rPr>
                <w:rFonts w:ascii="Times New Roman" w:hAnsi="Times New Roman"/>
                <w:noProof/>
                <w:sz w:val="24"/>
                <w:szCs w:val="24"/>
                <w:lang w:val="ro-RO"/>
              </w:rPr>
            </w:pPr>
            <w:r w:rsidRPr="00863E06">
              <w:rPr>
                <w:rFonts w:ascii="Times New Roman" w:hAnsi="Times New Roman"/>
                <w:noProof/>
                <w:sz w:val="24"/>
                <w:szCs w:val="24"/>
                <w:lang w:val="ro-RO"/>
              </w:rPr>
              <w:t xml:space="preserve">2. </w:t>
            </w:r>
            <w:r w:rsidR="00B432C4">
              <w:rPr>
                <w:rFonts w:ascii="Times New Roman" w:hAnsi="Times New Roman"/>
                <w:noProof/>
                <w:sz w:val="24"/>
                <w:szCs w:val="24"/>
                <w:lang w:val="ro-RO"/>
              </w:rPr>
              <w:t>Respins p</w:t>
            </w:r>
            <w:r w:rsidRPr="00863E06">
              <w:rPr>
                <w:rFonts w:ascii="Times New Roman" w:hAnsi="Times New Roman"/>
                <w:noProof/>
                <w:sz w:val="24"/>
                <w:szCs w:val="24"/>
                <w:lang w:val="ro-RO"/>
              </w:rPr>
              <w:t>rin vot</w:t>
            </w:r>
          </w:p>
        </w:tc>
        <w:tc>
          <w:tcPr>
            <w:tcW w:w="1932" w:type="dxa"/>
            <w:tcBorders>
              <w:top w:val="single" w:sz="4" w:space="0" w:color="000000"/>
              <w:left w:val="single" w:sz="4" w:space="0" w:color="000000"/>
              <w:bottom w:val="single" w:sz="4" w:space="0" w:color="000000"/>
              <w:right w:val="single" w:sz="4" w:space="0" w:color="000000"/>
            </w:tcBorders>
            <w:shd w:val="clear" w:color="auto" w:fill="auto"/>
          </w:tcPr>
          <w:p w14:paraId="6FC4F72E" w14:textId="77777777" w:rsidR="00186DB7" w:rsidRDefault="00186DB7" w:rsidP="00863E06">
            <w:pPr>
              <w:jc w:val="center"/>
              <w:rPr>
                <w:rFonts w:ascii="Times New Roman" w:hAnsi="Times New Roman"/>
                <w:noProof/>
                <w:sz w:val="24"/>
                <w:szCs w:val="24"/>
                <w:lang w:val="ro-RO"/>
              </w:rPr>
            </w:pPr>
          </w:p>
          <w:p w14:paraId="49A27206" w14:textId="21485A82" w:rsidR="00863E06" w:rsidRPr="00186DB7" w:rsidRDefault="00863E06" w:rsidP="00863E06">
            <w:pPr>
              <w:jc w:val="center"/>
              <w:rPr>
                <w:rFonts w:ascii="Times New Roman" w:hAnsi="Times New Roman"/>
                <w:noProof/>
                <w:sz w:val="24"/>
                <w:szCs w:val="24"/>
                <w:lang w:val="ro-RO"/>
              </w:rPr>
            </w:pPr>
            <w:r w:rsidRPr="00186DB7">
              <w:rPr>
                <w:rFonts w:ascii="Times New Roman" w:hAnsi="Times New Roman"/>
                <w:noProof/>
                <w:sz w:val="24"/>
                <w:szCs w:val="24"/>
                <w:lang w:val="ro-RO"/>
              </w:rPr>
              <w:t>Camera Deputaţilor</w:t>
            </w:r>
          </w:p>
        </w:tc>
      </w:tr>
    </w:tbl>
    <w:p w14:paraId="480DBECC" w14:textId="77777777" w:rsidR="00863E06" w:rsidRPr="00863E06" w:rsidRDefault="00863E06" w:rsidP="00863E06">
      <w:pPr>
        <w:rPr>
          <w:rFonts w:ascii="Times New Roman" w:eastAsia="Calibri" w:hAnsi="Times New Roman"/>
          <w:b/>
          <w:szCs w:val="22"/>
          <w:lang w:val="ro-RO"/>
        </w:rPr>
      </w:pPr>
    </w:p>
    <w:p w14:paraId="1471BC92" w14:textId="77777777" w:rsidR="00863E06" w:rsidRPr="00DC371C" w:rsidRDefault="00863E06" w:rsidP="00863E06">
      <w:pPr>
        <w:jc w:val="center"/>
        <w:rPr>
          <w:rFonts w:ascii="Verdana" w:hAnsi="Verdana"/>
          <w:sz w:val="16"/>
          <w:szCs w:val="16"/>
          <w:lang w:val="ro-RO"/>
        </w:rPr>
      </w:pPr>
    </w:p>
    <w:sectPr w:rsidR="00863E06" w:rsidRPr="00DC371C" w:rsidSect="00874D87">
      <w:pgSz w:w="16840" w:h="11907" w:orient="landscape" w:code="9"/>
      <w:pgMar w:top="1134" w:right="851" w:bottom="113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85CF7" w14:textId="77777777" w:rsidR="00E61B88" w:rsidRDefault="00E61B88">
      <w:r>
        <w:separator/>
      </w:r>
    </w:p>
  </w:endnote>
  <w:endnote w:type="continuationSeparator" w:id="0">
    <w:p w14:paraId="650C507C" w14:textId="77777777" w:rsidR="00E61B88" w:rsidRDefault="00E6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4176" w14:textId="77777777" w:rsidR="009335AB" w:rsidRDefault="00630BB7"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2053A" w14:textId="77777777" w:rsidR="009335AB" w:rsidRDefault="009335AB"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7963" w14:textId="77777777" w:rsidR="009335AB" w:rsidRPr="00773F40" w:rsidRDefault="00630BB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14:paraId="13729047" w14:textId="77777777" w:rsidR="009335AB" w:rsidRPr="00773F40" w:rsidRDefault="009335AB"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39C5" w14:textId="77777777" w:rsidR="009335AB" w:rsidRPr="00A91100" w:rsidRDefault="00630BB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1</w:t>
    </w:r>
    <w:r w:rsidRPr="00A91100">
      <w:rPr>
        <w:rStyle w:val="PageNumber"/>
        <w:rFonts w:ascii="Verdana" w:hAnsi="Verdana"/>
        <w:sz w:val="18"/>
      </w:rPr>
      <w:fldChar w:fldCharType="end"/>
    </w:r>
  </w:p>
  <w:p w14:paraId="64163359" w14:textId="77777777" w:rsidR="009335AB" w:rsidRPr="00092596" w:rsidRDefault="009335AB"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BA8CD" w14:textId="77777777" w:rsidR="00E61B88" w:rsidRDefault="00E61B88">
      <w:r>
        <w:separator/>
      </w:r>
    </w:p>
  </w:footnote>
  <w:footnote w:type="continuationSeparator" w:id="0">
    <w:p w14:paraId="60A79FB3" w14:textId="77777777" w:rsidR="00E61B88" w:rsidRDefault="00E61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C54F9" w14:textId="22B77C52" w:rsidR="009335AB" w:rsidRDefault="00630BB7"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BF7137">
      <w:rPr>
        <w:rStyle w:val="PageNumber"/>
      </w:rPr>
      <w:fldChar w:fldCharType="separate"/>
    </w:r>
    <w:r w:rsidR="00BF7137">
      <w:rPr>
        <w:rStyle w:val="PageNumber"/>
        <w:noProof/>
      </w:rPr>
      <w:t>2</w:t>
    </w:r>
    <w:r>
      <w:rPr>
        <w:rStyle w:val="PageNumber"/>
      </w:rPr>
      <w:fldChar w:fldCharType="end"/>
    </w:r>
  </w:p>
  <w:p w14:paraId="3D848F93" w14:textId="77777777" w:rsidR="009335AB" w:rsidRDefault="00933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EB61" w14:textId="77777777" w:rsidR="009335AB" w:rsidRDefault="00933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8B293" w14:textId="77777777" w:rsidR="009335AB" w:rsidRDefault="00933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5912176"/>
    <w:multiLevelType w:val="hybridMultilevel"/>
    <w:tmpl w:val="A4F4A486"/>
    <w:lvl w:ilvl="0" w:tplc="77300A32">
      <w:numFmt w:val="bullet"/>
      <w:lvlText w:val="-"/>
      <w:lvlJc w:val="left"/>
      <w:pPr>
        <w:ind w:left="1080" w:hanging="360"/>
      </w:pPr>
      <w:rPr>
        <w:rFonts w:ascii="Verdana" w:eastAsia="Times New Roman" w:hAnsi="Verdan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40623983">
    <w:abstractNumId w:val="2"/>
  </w:num>
  <w:num w:numId="2" w16cid:durableId="364990473">
    <w:abstractNumId w:val="0"/>
  </w:num>
  <w:num w:numId="3" w16cid:durableId="1575704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9E"/>
    <w:rsid w:val="000F2D17"/>
    <w:rsid w:val="001461A5"/>
    <w:rsid w:val="00186DB7"/>
    <w:rsid w:val="001C675B"/>
    <w:rsid w:val="002661F4"/>
    <w:rsid w:val="002E0F94"/>
    <w:rsid w:val="002F1104"/>
    <w:rsid w:val="00333441"/>
    <w:rsid w:val="00470850"/>
    <w:rsid w:val="004D121F"/>
    <w:rsid w:val="004D5825"/>
    <w:rsid w:val="00512CF7"/>
    <w:rsid w:val="0053587B"/>
    <w:rsid w:val="00542910"/>
    <w:rsid w:val="00581608"/>
    <w:rsid w:val="0059369E"/>
    <w:rsid w:val="00630BB7"/>
    <w:rsid w:val="006E5E41"/>
    <w:rsid w:val="00727913"/>
    <w:rsid w:val="00863E06"/>
    <w:rsid w:val="008770DD"/>
    <w:rsid w:val="008D108B"/>
    <w:rsid w:val="008F2C28"/>
    <w:rsid w:val="0090293E"/>
    <w:rsid w:val="009335AB"/>
    <w:rsid w:val="00A078A7"/>
    <w:rsid w:val="00A4269D"/>
    <w:rsid w:val="00AC2633"/>
    <w:rsid w:val="00B432C4"/>
    <w:rsid w:val="00B82306"/>
    <w:rsid w:val="00BF7137"/>
    <w:rsid w:val="00C33C92"/>
    <w:rsid w:val="00D07419"/>
    <w:rsid w:val="00D144A2"/>
    <w:rsid w:val="00DC371C"/>
    <w:rsid w:val="00E01B63"/>
    <w:rsid w:val="00E17B12"/>
    <w:rsid w:val="00E61B88"/>
    <w:rsid w:val="00F43F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4CA3"/>
  <w15:chartTrackingRefBased/>
  <w15:docId w15:val="{5E23F164-5FA3-4642-BAC9-9BB2879E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CF7"/>
    <w:pPr>
      <w:spacing w:after="0" w:line="240" w:lineRule="auto"/>
    </w:pPr>
    <w:rPr>
      <w:rFonts w:ascii="Bookman" w:eastAsia="Times New Roman" w:hAnsi="Bookman" w:cs="Times New Roman"/>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12CF7"/>
    <w:pPr>
      <w:tabs>
        <w:tab w:val="center" w:pos="4320"/>
        <w:tab w:val="right" w:pos="8640"/>
      </w:tabs>
    </w:pPr>
  </w:style>
  <w:style w:type="character" w:customStyle="1" w:styleId="HeaderChar">
    <w:name w:val="Header Char"/>
    <w:basedOn w:val="DefaultParagraphFont"/>
    <w:link w:val="Header"/>
    <w:rsid w:val="00512CF7"/>
    <w:rPr>
      <w:rFonts w:ascii="Bookman" w:eastAsia="Times New Roman" w:hAnsi="Bookman" w:cs="Times New Roman"/>
      <w:sz w:val="28"/>
      <w:szCs w:val="20"/>
      <w:lang w:val="en-US"/>
    </w:rPr>
  </w:style>
  <w:style w:type="paragraph" w:styleId="Footer">
    <w:name w:val="footer"/>
    <w:basedOn w:val="Normal"/>
    <w:link w:val="FooterChar"/>
    <w:rsid w:val="00512CF7"/>
    <w:pPr>
      <w:tabs>
        <w:tab w:val="center" w:pos="4320"/>
        <w:tab w:val="right" w:pos="8640"/>
      </w:tabs>
    </w:pPr>
  </w:style>
  <w:style w:type="character" w:customStyle="1" w:styleId="FooterChar">
    <w:name w:val="Footer Char"/>
    <w:basedOn w:val="DefaultParagraphFont"/>
    <w:link w:val="Footer"/>
    <w:rsid w:val="00512CF7"/>
    <w:rPr>
      <w:rFonts w:ascii="Bookman" w:eastAsia="Times New Roman" w:hAnsi="Bookman" w:cs="Times New Roman"/>
      <w:sz w:val="28"/>
      <w:szCs w:val="20"/>
      <w:lang w:val="en-US"/>
    </w:rPr>
  </w:style>
  <w:style w:type="character" w:styleId="PageNumber">
    <w:name w:val="page number"/>
    <w:basedOn w:val="DefaultParagraphFont"/>
    <w:rsid w:val="00512CF7"/>
  </w:style>
  <w:style w:type="paragraph" w:styleId="BodyText">
    <w:name w:val="Body Text"/>
    <w:basedOn w:val="Normal"/>
    <w:link w:val="BodyTextChar"/>
    <w:rsid w:val="00512CF7"/>
    <w:pPr>
      <w:jc w:val="both"/>
    </w:pPr>
    <w:rPr>
      <w:rFonts w:ascii="Times New Roman" w:hAnsi="Times New Roman"/>
    </w:rPr>
  </w:style>
  <w:style w:type="character" w:customStyle="1" w:styleId="BodyTextChar">
    <w:name w:val="Body Text Char"/>
    <w:basedOn w:val="DefaultParagraphFont"/>
    <w:link w:val="BodyText"/>
    <w:rsid w:val="00512CF7"/>
    <w:rPr>
      <w:rFonts w:ascii="Times New Roman" w:eastAsia="Times New Roman" w:hAnsi="Times New Roman" w:cs="Times New Roman"/>
      <w:sz w:val="28"/>
      <w:szCs w:val="20"/>
      <w:lang w:val="en-US"/>
    </w:rPr>
  </w:style>
  <w:style w:type="paragraph" w:styleId="BodyText2">
    <w:name w:val="Body Text 2"/>
    <w:basedOn w:val="Normal"/>
    <w:link w:val="BodyText2Char"/>
    <w:rsid w:val="00512CF7"/>
    <w:pPr>
      <w:spacing w:after="120" w:line="480" w:lineRule="auto"/>
    </w:pPr>
  </w:style>
  <w:style w:type="character" w:customStyle="1" w:styleId="BodyText2Char">
    <w:name w:val="Body Text 2 Char"/>
    <w:basedOn w:val="DefaultParagraphFont"/>
    <w:link w:val="BodyText2"/>
    <w:rsid w:val="00512CF7"/>
    <w:rPr>
      <w:rFonts w:ascii="Bookman" w:eastAsia="Times New Roman" w:hAnsi="Bookman" w:cs="Times New Roman"/>
      <w:sz w:val="28"/>
      <w:szCs w:val="20"/>
      <w:lang w:val="en-US"/>
    </w:rPr>
  </w:style>
  <w:style w:type="paragraph" w:styleId="ListParagraph">
    <w:name w:val="List Paragraph"/>
    <w:basedOn w:val="Normal"/>
    <w:uiPriority w:val="34"/>
    <w:qFormat/>
    <w:rsid w:val="002F1104"/>
    <w:pPr>
      <w:ind w:left="720"/>
      <w:contextualSpacing/>
    </w:pPr>
  </w:style>
  <w:style w:type="paragraph" w:styleId="BalloonText">
    <w:name w:val="Balloon Text"/>
    <w:basedOn w:val="Normal"/>
    <w:link w:val="BalloonTextChar"/>
    <w:uiPriority w:val="99"/>
    <w:semiHidden/>
    <w:unhideWhenUsed/>
    <w:rsid w:val="00DC37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71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D65B1-B0B5-47C0-8AAE-75261C8A9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6</Pages>
  <Words>1363</Words>
  <Characters>7770</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Elena Zaldea</dc:creator>
  <cp:keywords/>
  <dc:description/>
  <cp:lastModifiedBy>Lidia Ana Vladescu</cp:lastModifiedBy>
  <cp:revision>18</cp:revision>
  <cp:lastPrinted>2023-09-19T13:08:00Z</cp:lastPrinted>
  <dcterms:created xsi:type="dcterms:W3CDTF">2023-09-19T11:45:00Z</dcterms:created>
  <dcterms:modified xsi:type="dcterms:W3CDTF">2023-09-21T06:35:00Z</dcterms:modified>
</cp:coreProperties>
</file>