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657CC" w14:textId="77777777" w:rsidR="006D03FD" w:rsidRPr="00550BDB" w:rsidRDefault="006D03FD" w:rsidP="006D03FD">
      <w:pPr>
        <w:jc w:val="center"/>
        <w:rPr>
          <w:rFonts w:ascii="Times New Roman" w:eastAsia="Calibri" w:hAnsi="Times New Roman" w:cs="Times New Roman"/>
          <w:sz w:val="26"/>
          <w:szCs w:val="26"/>
          <w:lang w:val="ro-RO" w:bidi="ar-EG"/>
        </w:rPr>
      </w:pPr>
      <w:bookmarkStart w:id="0" w:name="_Hlk43200509"/>
      <w:r w:rsidRPr="00550BDB">
        <w:rPr>
          <w:noProof/>
          <w:lang w:val="ro-RO"/>
        </w:rPr>
        <w:drawing>
          <wp:inline distT="0" distB="0" distL="0" distR="0" wp14:anchorId="2FD6AEEC" wp14:editId="5A015752">
            <wp:extent cx="616686" cy="736600"/>
            <wp:effectExtent l="0" t="0" r="0" b="0"/>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7"/>
                    <a:stretch>
                      <a:fillRect/>
                    </a:stretch>
                  </pic:blipFill>
                  <pic:spPr>
                    <a:xfrm>
                      <a:off x="0" y="0"/>
                      <a:ext cx="616686" cy="736600"/>
                    </a:xfrm>
                    <a:prstGeom prst="rect">
                      <a:avLst/>
                    </a:prstGeom>
                  </pic:spPr>
                </pic:pic>
              </a:graphicData>
            </a:graphic>
          </wp:inline>
        </w:drawing>
      </w:r>
    </w:p>
    <w:p w14:paraId="2DE2E947" w14:textId="77777777" w:rsidR="006D03FD" w:rsidRPr="00550BDB" w:rsidRDefault="006D03FD" w:rsidP="006D03FD">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PARLAMENTUL ROMÂNIEI</w:t>
      </w:r>
    </w:p>
    <w:p w14:paraId="751C1D29" w14:textId="77777777" w:rsidR="006D03FD" w:rsidRPr="00550BDB" w:rsidRDefault="006D03FD" w:rsidP="006D03FD">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CAMERA DEPUTAȚILOR</w:t>
      </w:r>
    </w:p>
    <w:p w14:paraId="52979BF7" w14:textId="77777777" w:rsidR="006D03FD" w:rsidRPr="00550BDB" w:rsidRDefault="006D03FD" w:rsidP="006D03FD">
      <w:pPr>
        <w:jc w:val="center"/>
        <w:rPr>
          <w:rFonts w:ascii="Times New Roman" w:eastAsia="Calibri" w:hAnsi="Times New Roman" w:cs="Times New Roman"/>
          <w:b/>
          <w:sz w:val="26"/>
          <w:szCs w:val="26"/>
          <w:lang w:val="ro-RO" w:bidi="ar-EG"/>
        </w:rPr>
      </w:pPr>
    </w:p>
    <w:p w14:paraId="1D472621" w14:textId="77777777" w:rsidR="006D03FD" w:rsidRPr="00550BDB" w:rsidRDefault="006D03FD" w:rsidP="006D03FD">
      <w:pPr>
        <w:jc w:val="center"/>
        <w:rPr>
          <w:rFonts w:ascii="Times New Roman" w:eastAsia="Calibri" w:hAnsi="Times New Roman" w:cs="Times New Roman"/>
          <w:b/>
          <w:sz w:val="26"/>
          <w:szCs w:val="26"/>
          <w:lang w:val="ro-RO" w:bidi="ar-EG"/>
        </w:rPr>
      </w:pPr>
    </w:p>
    <w:tbl>
      <w:tblPr>
        <w:tblStyle w:val="TableGrid"/>
        <w:tblW w:w="10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3640"/>
        <w:gridCol w:w="2991"/>
      </w:tblGrid>
      <w:tr w:rsidR="006D03FD" w:rsidRPr="00550BDB" w14:paraId="7B96164E" w14:textId="77777777" w:rsidTr="003652D5">
        <w:tc>
          <w:tcPr>
            <w:tcW w:w="3461" w:type="dxa"/>
          </w:tcPr>
          <w:p w14:paraId="4D8E79D5" w14:textId="77777777"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COMISIA PENTRU ÎNVĂȚĂMÂNT</w:t>
            </w:r>
          </w:p>
        </w:tc>
        <w:tc>
          <w:tcPr>
            <w:tcW w:w="3640" w:type="dxa"/>
          </w:tcPr>
          <w:p w14:paraId="6DE4C2E8" w14:textId="761CDBEC"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 xml:space="preserve">COMISIA PENTRU MUNCĂ </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I PROTECȚIE SOCIALĂ</w:t>
            </w:r>
          </w:p>
        </w:tc>
        <w:tc>
          <w:tcPr>
            <w:tcW w:w="2991" w:type="dxa"/>
          </w:tcPr>
          <w:p w14:paraId="7C163903" w14:textId="15556E10"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 xml:space="preserve">COMISIA JURIDICĂ, DE DISCIPLINĂ </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I IMUNITĂȚI</w:t>
            </w:r>
          </w:p>
        </w:tc>
      </w:tr>
      <w:tr w:rsidR="006D03FD" w:rsidRPr="00550BDB" w14:paraId="61CA3276" w14:textId="77777777" w:rsidTr="003652D5">
        <w:tc>
          <w:tcPr>
            <w:tcW w:w="3461" w:type="dxa"/>
          </w:tcPr>
          <w:p w14:paraId="47E2B608" w14:textId="0DC04C1C"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Bucure</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 xml:space="preserve">ti, </w:t>
            </w:r>
            <w:r w:rsidR="00597B22">
              <w:rPr>
                <w:rFonts w:ascii="Times New Roman" w:eastAsia="Calibri" w:hAnsi="Times New Roman" w:cs="Times New Roman"/>
                <w:b/>
                <w:sz w:val="26"/>
                <w:szCs w:val="26"/>
                <w:lang w:val="ro-RO" w:bidi="ar-EG"/>
              </w:rPr>
              <w:t>22</w:t>
            </w:r>
            <w:r w:rsidR="00111AFC">
              <w:rPr>
                <w:rFonts w:ascii="Times New Roman" w:eastAsia="Calibri" w:hAnsi="Times New Roman" w:cs="Times New Roman"/>
                <w:b/>
                <w:sz w:val="26"/>
                <w:szCs w:val="26"/>
                <w:lang w:val="ro-RO" w:bidi="ar-EG"/>
              </w:rPr>
              <w:t xml:space="preserve"> iunie</w:t>
            </w:r>
            <w:r w:rsidRPr="00550BDB">
              <w:rPr>
                <w:rFonts w:ascii="Times New Roman" w:eastAsia="Calibri" w:hAnsi="Times New Roman" w:cs="Times New Roman"/>
                <w:b/>
                <w:sz w:val="26"/>
                <w:szCs w:val="26"/>
                <w:lang w:val="ro-RO" w:bidi="ar-EG"/>
              </w:rPr>
              <w:t xml:space="preserve"> 2026</w:t>
            </w:r>
          </w:p>
        </w:tc>
        <w:tc>
          <w:tcPr>
            <w:tcW w:w="3640" w:type="dxa"/>
          </w:tcPr>
          <w:p w14:paraId="5F6E28F2" w14:textId="5F778DDF"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Bucure</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 xml:space="preserve">ti, </w:t>
            </w:r>
            <w:r w:rsidR="00597B22">
              <w:rPr>
                <w:rFonts w:ascii="Times New Roman" w:eastAsia="Calibri" w:hAnsi="Times New Roman" w:cs="Times New Roman"/>
                <w:b/>
                <w:sz w:val="26"/>
                <w:szCs w:val="26"/>
                <w:lang w:val="ro-RO" w:bidi="ar-EG"/>
              </w:rPr>
              <w:t>22</w:t>
            </w:r>
            <w:r w:rsidR="00111AFC">
              <w:rPr>
                <w:rFonts w:ascii="Times New Roman" w:eastAsia="Calibri" w:hAnsi="Times New Roman" w:cs="Times New Roman"/>
                <w:b/>
                <w:sz w:val="26"/>
                <w:szCs w:val="26"/>
                <w:lang w:val="ro-RO" w:bidi="ar-EG"/>
              </w:rPr>
              <w:t xml:space="preserve"> iunie</w:t>
            </w:r>
            <w:r w:rsidRPr="00550BDB">
              <w:rPr>
                <w:rFonts w:ascii="Times New Roman" w:eastAsia="Calibri" w:hAnsi="Times New Roman" w:cs="Times New Roman"/>
                <w:b/>
                <w:sz w:val="26"/>
                <w:szCs w:val="26"/>
                <w:lang w:val="ro-RO" w:bidi="ar-EG"/>
              </w:rPr>
              <w:t xml:space="preserve"> 2026</w:t>
            </w:r>
          </w:p>
        </w:tc>
        <w:tc>
          <w:tcPr>
            <w:tcW w:w="2991" w:type="dxa"/>
          </w:tcPr>
          <w:p w14:paraId="2025B62A" w14:textId="7217ACF6"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Bucure</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 xml:space="preserve">ti, </w:t>
            </w:r>
            <w:r w:rsidR="00597B22">
              <w:rPr>
                <w:rFonts w:ascii="Times New Roman" w:eastAsia="Calibri" w:hAnsi="Times New Roman" w:cs="Times New Roman"/>
                <w:b/>
                <w:sz w:val="26"/>
                <w:szCs w:val="26"/>
                <w:lang w:val="ro-RO" w:bidi="ar-EG"/>
              </w:rPr>
              <w:t>22</w:t>
            </w:r>
            <w:r w:rsidR="00111AFC">
              <w:rPr>
                <w:rFonts w:ascii="Times New Roman" w:eastAsia="Calibri" w:hAnsi="Times New Roman" w:cs="Times New Roman"/>
                <w:b/>
                <w:sz w:val="26"/>
                <w:szCs w:val="26"/>
                <w:lang w:val="ro-RO" w:bidi="ar-EG"/>
              </w:rPr>
              <w:t xml:space="preserve"> iunie</w:t>
            </w:r>
            <w:r w:rsidR="00A10DD0">
              <w:rPr>
                <w:rFonts w:ascii="Times New Roman" w:eastAsia="Calibri" w:hAnsi="Times New Roman" w:cs="Times New Roman"/>
                <w:b/>
                <w:sz w:val="26"/>
                <w:szCs w:val="26"/>
                <w:lang w:val="ro-RO" w:bidi="ar-EG"/>
              </w:rPr>
              <w:t xml:space="preserve"> </w:t>
            </w:r>
            <w:r w:rsidRPr="00550BDB">
              <w:rPr>
                <w:rFonts w:ascii="Times New Roman" w:eastAsia="Calibri" w:hAnsi="Times New Roman" w:cs="Times New Roman"/>
                <w:b/>
                <w:sz w:val="26"/>
                <w:szCs w:val="26"/>
                <w:lang w:val="ro-RO" w:bidi="ar-EG"/>
              </w:rPr>
              <w:t>2026</w:t>
            </w:r>
          </w:p>
        </w:tc>
      </w:tr>
      <w:tr w:rsidR="006D03FD" w:rsidRPr="00550BDB" w14:paraId="5F996130" w14:textId="77777777" w:rsidTr="003652D5">
        <w:tc>
          <w:tcPr>
            <w:tcW w:w="3461" w:type="dxa"/>
          </w:tcPr>
          <w:p w14:paraId="24FEC477" w14:textId="79381301"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Nr. 7</w:t>
            </w:r>
            <w:r w:rsidR="00087562">
              <w:rPr>
                <w:rFonts w:ascii="Times New Roman" w:eastAsia="Calibri" w:hAnsi="Times New Roman" w:cs="Times New Roman"/>
                <w:b/>
                <w:sz w:val="26"/>
                <w:szCs w:val="26"/>
                <w:lang w:val="ro-RO" w:bidi="ar-EG"/>
              </w:rPr>
              <w:t>c</w:t>
            </w:r>
            <w:r w:rsidRPr="00550BDB">
              <w:rPr>
                <w:rFonts w:ascii="Times New Roman" w:eastAsia="Calibri" w:hAnsi="Times New Roman" w:cs="Times New Roman"/>
                <w:b/>
                <w:sz w:val="26"/>
                <w:szCs w:val="26"/>
                <w:lang w:val="ro-RO" w:bidi="ar-EG"/>
              </w:rPr>
              <w:t>-11/149</w:t>
            </w:r>
          </w:p>
        </w:tc>
        <w:tc>
          <w:tcPr>
            <w:tcW w:w="3640" w:type="dxa"/>
          </w:tcPr>
          <w:p w14:paraId="5CC3DCC6" w14:textId="2341FDEC"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Nr. 7</w:t>
            </w:r>
            <w:r w:rsidR="00087562">
              <w:rPr>
                <w:rFonts w:ascii="Times New Roman" w:eastAsia="Calibri" w:hAnsi="Times New Roman" w:cs="Times New Roman"/>
                <w:b/>
                <w:sz w:val="26"/>
                <w:szCs w:val="26"/>
                <w:lang w:val="ro-RO" w:bidi="ar-EG"/>
              </w:rPr>
              <w:t>c</w:t>
            </w:r>
            <w:r w:rsidRPr="00550BDB">
              <w:rPr>
                <w:rFonts w:ascii="Times New Roman" w:eastAsia="Calibri" w:hAnsi="Times New Roman" w:cs="Times New Roman"/>
                <w:b/>
                <w:sz w:val="26"/>
                <w:szCs w:val="26"/>
                <w:lang w:val="ro-RO" w:bidi="ar-EG"/>
              </w:rPr>
              <w:t>-</w:t>
            </w:r>
            <w:r w:rsidR="00686ADC">
              <w:rPr>
                <w:rFonts w:ascii="Times New Roman" w:eastAsia="Calibri" w:hAnsi="Times New Roman" w:cs="Times New Roman"/>
                <w:b/>
                <w:sz w:val="26"/>
                <w:szCs w:val="26"/>
                <w:lang w:val="ro-RO" w:bidi="ar-EG"/>
              </w:rPr>
              <w:t>9</w:t>
            </w:r>
            <w:r w:rsidRPr="00550BDB">
              <w:rPr>
                <w:rFonts w:ascii="Times New Roman" w:eastAsia="Calibri" w:hAnsi="Times New Roman" w:cs="Times New Roman"/>
                <w:b/>
                <w:sz w:val="26"/>
                <w:szCs w:val="26"/>
                <w:lang w:val="ro-RO" w:bidi="ar-EG"/>
              </w:rPr>
              <w:t>/</w:t>
            </w:r>
            <w:r w:rsidR="00686ADC">
              <w:rPr>
                <w:rFonts w:ascii="Times New Roman" w:eastAsia="Calibri" w:hAnsi="Times New Roman" w:cs="Times New Roman"/>
                <w:b/>
                <w:sz w:val="26"/>
                <w:szCs w:val="26"/>
                <w:lang w:val="ro-RO" w:bidi="ar-EG"/>
              </w:rPr>
              <w:t>317</w:t>
            </w:r>
          </w:p>
        </w:tc>
        <w:tc>
          <w:tcPr>
            <w:tcW w:w="2991" w:type="dxa"/>
          </w:tcPr>
          <w:p w14:paraId="60F98613" w14:textId="4B45DCA3"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Nr. 7</w:t>
            </w:r>
            <w:r w:rsidR="00087562">
              <w:rPr>
                <w:rFonts w:ascii="Times New Roman" w:eastAsia="Calibri" w:hAnsi="Times New Roman" w:cs="Times New Roman"/>
                <w:b/>
                <w:sz w:val="26"/>
                <w:szCs w:val="26"/>
                <w:lang w:val="ro-RO" w:bidi="ar-EG"/>
              </w:rPr>
              <w:t>c</w:t>
            </w:r>
            <w:r w:rsidRPr="00550BDB">
              <w:rPr>
                <w:rFonts w:ascii="Times New Roman" w:eastAsia="Calibri" w:hAnsi="Times New Roman" w:cs="Times New Roman"/>
                <w:b/>
                <w:sz w:val="26"/>
                <w:szCs w:val="26"/>
                <w:lang w:val="ro-RO" w:bidi="ar-EG"/>
              </w:rPr>
              <w:t>-</w:t>
            </w:r>
            <w:r w:rsidR="00597B22">
              <w:rPr>
                <w:rFonts w:ascii="Times New Roman" w:eastAsia="Calibri" w:hAnsi="Times New Roman" w:cs="Times New Roman"/>
                <w:b/>
                <w:sz w:val="26"/>
                <w:szCs w:val="26"/>
                <w:lang w:val="ro-RO" w:bidi="ar-EG"/>
              </w:rPr>
              <w:t>13</w:t>
            </w:r>
            <w:r w:rsidRPr="00550BDB">
              <w:rPr>
                <w:rFonts w:ascii="Times New Roman" w:eastAsia="Calibri" w:hAnsi="Times New Roman" w:cs="Times New Roman"/>
                <w:b/>
                <w:sz w:val="26"/>
                <w:szCs w:val="26"/>
                <w:lang w:val="ro-RO" w:bidi="ar-EG"/>
              </w:rPr>
              <w:t>/</w:t>
            </w:r>
            <w:r w:rsidR="00871317">
              <w:rPr>
                <w:rFonts w:ascii="Times New Roman" w:eastAsia="Calibri" w:hAnsi="Times New Roman" w:cs="Times New Roman"/>
                <w:b/>
                <w:sz w:val="26"/>
                <w:szCs w:val="26"/>
                <w:lang w:val="ro-RO" w:bidi="ar-EG"/>
              </w:rPr>
              <w:t>300</w:t>
            </w:r>
          </w:p>
        </w:tc>
      </w:tr>
    </w:tbl>
    <w:p w14:paraId="1A3269EC" w14:textId="77777777" w:rsidR="006D03FD" w:rsidRPr="00550BDB" w:rsidRDefault="006D03FD" w:rsidP="006D03FD">
      <w:pPr>
        <w:jc w:val="center"/>
        <w:rPr>
          <w:rFonts w:ascii="Times New Roman" w:eastAsia="Calibri" w:hAnsi="Times New Roman" w:cs="Times New Roman"/>
          <w:b/>
          <w:sz w:val="26"/>
          <w:szCs w:val="26"/>
          <w:lang w:val="ro-RO" w:bidi="ar-EG"/>
        </w:rPr>
      </w:pPr>
    </w:p>
    <w:p w14:paraId="1B164366" w14:textId="77777777" w:rsidR="006D03FD" w:rsidRPr="00550BDB" w:rsidRDefault="006D03FD" w:rsidP="006D03FD">
      <w:pPr>
        <w:jc w:val="center"/>
        <w:rPr>
          <w:rFonts w:ascii="Times New Roman" w:eastAsia="Calibri" w:hAnsi="Times New Roman" w:cs="Times New Roman"/>
          <w:b/>
          <w:sz w:val="26"/>
          <w:szCs w:val="26"/>
          <w:lang w:val="ro-RO" w:bidi="ar-EG"/>
        </w:rPr>
      </w:pPr>
    </w:p>
    <w:p w14:paraId="40247087" w14:textId="77777777" w:rsidR="006D03FD" w:rsidRPr="00550BDB" w:rsidRDefault="006D03FD" w:rsidP="006D03FD">
      <w:pPr>
        <w:jc w:val="center"/>
        <w:rPr>
          <w:rFonts w:ascii="Times New Roman" w:eastAsia="Calibri" w:hAnsi="Times New Roman" w:cs="Times New Roman"/>
          <w:b/>
          <w:sz w:val="26"/>
          <w:szCs w:val="26"/>
          <w:lang w:val="ro-RO" w:bidi="ar-EG"/>
        </w:rPr>
      </w:pPr>
    </w:p>
    <w:p w14:paraId="50FDC807" w14:textId="77777777" w:rsidR="006D03FD" w:rsidRPr="00550BDB" w:rsidRDefault="006D03FD" w:rsidP="006D03FD">
      <w:pPr>
        <w:jc w:val="center"/>
        <w:rPr>
          <w:rFonts w:ascii="Times New Roman" w:eastAsia="Calibri" w:hAnsi="Times New Roman" w:cs="Times New Roman"/>
          <w:b/>
          <w:sz w:val="26"/>
          <w:szCs w:val="26"/>
          <w:lang w:val="ro-RO" w:bidi="ar-EG"/>
        </w:rPr>
      </w:pPr>
    </w:p>
    <w:p w14:paraId="32EF9E58" w14:textId="77777777" w:rsidR="006D03FD" w:rsidRPr="00550BDB" w:rsidRDefault="006D03FD" w:rsidP="006D03FD">
      <w:pPr>
        <w:keepNext/>
        <w:jc w:val="left"/>
        <w:outlineLvl w:val="0"/>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ab/>
      </w:r>
      <w:r w:rsidRPr="00550BDB">
        <w:rPr>
          <w:rFonts w:ascii="Times New Roman" w:eastAsia="Calibri" w:hAnsi="Times New Roman" w:cs="Times New Roman"/>
          <w:b/>
          <w:sz w:val="26"/>
          <w:szCs w:val="26"/>
          <w:lang w:val="ro-RO" w:bidi="ar-EG"/>
        </w:rPr>
        <w:tab/>
      </w:r>
      <w:r w:rsidRPr="00550BDB">
        <w:rPr>
          <w:rFonts w:ascii="Times New Roman" w:eastAsia="Calibri" w:hAnsi="Times New Roman" w:cs="Times New Roman"/>
          <w:b/>
          <w:sz w:val="26"/>
          <w:szCs w:val="26"/>
          <w:lang w:val="ro-RO" w:bidi="ar-EG"/>
        </w:rPr>
        <w:tab/>
        <w:t>Către</w:t>
      </w:r>
    </w:p>
    <w:p w14:paraId="2D9A5BBA" w14:textId="77777777" w:rsidR="006D03FD" w:rsidRPr="00550BDB" w:rsidRDefault="006D03FD" w:rsidP="006D03FD">
      <w:pPr>
        <w:keepNext/>
        <w:jc w:val="center"/>
        <w:outlineLvl w:val="2"/>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 xml:space="preserve">BIROUL PERMANENT </w:t>
      </w:r>
    </w:p>
    <w:p w14:paraId="15BDCC89" w14:textId="77777777" w:rsidR="006D03FD" w:rsidRPr="00550BDB" w:rsidRDefault="006D03FD" w:rsidP="006D03FD">
      <w:pPr>
        <w:keepNext/>
        <w:jc w:val="center"/>
        <w:outlineLvl w:val="2"/>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 xml:space="preserve">AL </w:t>
      </w:r>
    </w:p>
    <w:p w14:paraId="2D5C4EB4" w14:textId="77777777" w:rsidR="006D03FD" w:rsidRPr="00550BDB" w:rsidRDefault="006D03FD" w:rsidP="006D03FD">
      <w:pPr>
        <w:keepNext/>
        <w:jc w:val="center"/>
        <w:outlineLvl w:val="2"/>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CAMEREI DEPUTAȚILOR</w:t>
      </w:r>
    </w:p>
    <w:p w14:paraId="49442C4D" w14:textId="77777777" w:rsidR="006D03FD" w:rsidRPr="00550BDB" w:rsidRDefault="006D03FD" w:rsidP="006D03FD">
      <w:pPr>
        <w:rPr>
          <w:rFonts w:ascii="Times New Roman" w:eastAsia="Calibri" w:hAnsi="Times New Roman" w:cs="Times New Roman"/>
          <w:sz w:val="26"/>
          <w:szCs w:val="26"/>
          <w:lang w:val="ro-RO" w:bidi="ar-EG"/>
        </w:rPr>
      </w:pPr>
    </w:p>
    <w:p w14:paraId="576468CD" w14:textId="77777777" w:rsidR="006D03FD" w:rsidRPr="00550BDB" w:rsidRDefault="006D03FD" w:rsidP="006D03FD">
      <w:pPr>
        <w:rPr>
          <w:rFonts w:ascii="Times New Roman" w:eastAsia="Calibri" w:hAnsi="Times New Roman" w:cs="Times New Roman"/>
          <w:sz w:val="26"/>
          <w:szCs w:val="26"/>
          <w:lang w:val="ro-RO" w:bidi="ar-EG"/>
        </w:rPr>
      </w:pPr>
      <w:r w:rsidRPr="00550BDB">
        <w:rPr>
          <w:rFonts w:ascii="Times New Roman" w:eastAsia="Calibri" w:hAnsi="Times New Roman" w:cs="Times New Roman"/>
          <w:sz w:val="26"/>
          <w:szCs w:val="26"/>
          <w:lang w:val="ro-RO" w:bidi="ar-EG"/>
        </w:rPr>
        <w:tab/>
      </w:r>
    </w:p>
    <w:p w14:paraId="421570B7" w14:textId="77777777" w:rsidR="006D03FD" w:rsidRPr="00550BDB" w:rsidRDefault="006D03FD" w:rsidP="006D03FD">
      <w:pPr>
        <w:rPr>
          <w:rFonts w:ascii="Times New Roman" w:eastAsia="Calibri" w:hAnsi="Times New Roman" w:cs="Times New Roman"/>
          <w:sz w:val="26"/>
          <w:szCs w:val="26"/>
          <w:lang w:val="ro-RO" w:bidi="ar-EG"/>
        </w:rPr>
      </w:pPr>
    </w:p>
    <w:p w14:paraId="4B91FA11" w14:textId="320B7B02" w:rsidR="006D03FD" w:rsidRDefault="006D03FD" w:rsidP="006D03FD">
      <w:pPr>
        <w:ind w:firstLine="720"/>
        <w:rPr>
          <w:rFonts w:ascii="Times New Roman" w:eastAsia="Times New Roman" w:hAnsi="Times New Roman" w:cs="Times New Roman"/>
          <w:color w:val="000000"/>
          <w:sz w:val="26"/>
          <w:szCs w:val="26"/>
          <w:lang w:val="ro-RO"/>
        </w:rPr>
      </w:pPr>
      <w:r w:rsidRPr="00550BDB">
        <w:rPr>
          <w:rFonts w:ascii="Times New Roman" w:eastAsia="Calibri" w:hAnsi="Times New Roman" w:cs="Times New Roman"/>
          <w:sz w:val="26"/>
          <w:szCs w:val="26"/>
          <w:lang w:val="ro-RO" w:bidi="ar-EG"/>
        </w:rPr>
        <w:t xml:space="preserve">Vă transmitem, alăturat, </w:t>
      </w:r>
      <w:r w:rsidRPr="00550BDB">
        <w:rPr>
          <w:rFonts w:ascii="Times New Roman" w:eastAsia="Calibri" w:hAnsi="Times New Roman" w:cs="Times New Roman"/>
          <w:b/>
          <w:sz w:val="26"/>
          <w:szCs w:val="26"/>
          <w:lang w:val="ro-RO" w:bidi="ar-EG"/>
        </w:rPr>
        <w:t xml:space="preserve">raportul comun </w:t>
      </w:r>
      <w:r w:rsidRPr="00550BDB">
        <w:rPr>
          <w:rFonts w:ascii="Times New Roman" w:eastAsia="Calibri" w:hAnsi="Times New Roman" w:cs="Times New Roman"/>
          <w:sz w:val="26"/>
          <w:szCs w:val="26"/>
          <w:lang w:val="ro-RO" w:bidi="ar-EG"/>
        </w:rPr>
        <w:t xml:space="preserve">asupra </w:t>
      </w:r>
      <w:r w:rsidRPr="00087562">
        <w:rPr>
          <w:rFonts w:ascii="Times New Roman" w:eastAsia="Calibri" w:hAnsi="Times New Roman" w:cs="Times New Roman"/>
          <w:i/>
          <w:iCs/>
          <w:sz w:val="26"/>
          <w:szCs w:val="26"/>
          <w:lang w:val="ro-RO" w:bidi="ar-EG"/>
        </w:rPr>
        <w:t>proiectului de Lege pentru completarea art.</w:t>
      </w:r>
      <w:r w:rsidR="00A77F2C" w:rsidRPr="00087562">
        <w:rPr>
          <w:rFonts w:ascii="Times New Roman" w:eastAsia="Calibri" w:hAnsi="Times New Roman" w:cs="Times New Roman"/>
          <w:i/>
          <w:iCs/>
          <w:sz w:val="26"/>
          <w:szCs w:val="26"/>
          <w:lang w:val="ro-RO" w:bidi="ar-EG"/>
        </w:rPr>
        <w:t xml:space="preserve"> </w:t>
      </w:r>
      <w:r w:rsidRPr="00087562">
        <w:rPr>
          <w:rFonts w:ascii="Times New Roman" w:eastAsia="Calibri" w:hAnsi="Times New Roman" w:cs="Times New Roman"/>
          <w:i/>
          <w:iCs/>
          <w:sz w:val="26"/>
          <w:szCs w:val="26"/>
          <w:lang w:val="ro-RO" w:bidi="ar-EG"/>
        </w:rPr>
        <w:t>129 din Legea nr.</w:t>
      </w:r>
      <w:r w:rsidR="00A77F2C" w:rsidRPr="00087562">
        <w:rPr>
          <w:rFonts w:ascii="Times New Roman" w:eastAsia="Calibri" w:hAnsi="Times New Roman" w:cs="Times New Roman"/>
          <w:i/>
          <w:iCs/>
          <w:sz w:val="26"/>
          <w:szCs w:val="26"/>
          <w:lang w:val="ro-RO" w:bidi="ar-EG"/>
        </w:rPr>
        <w:t xml:space="preserve"> </w:t>
      </w:r>
      <w:r w:rsidRPr="00087562">
        <w:rPr>
          <w:rFonts w:ascii="Times New Roman" w:eastAsia="Calibri" w:hAnsi="Times New Roman" w:cs="Times New Roman"/>
          <w:i/>
          <w:iCs/>
          <w:sz w:val="26"/>
          <w:szCs w:val="26"/>
          <w:lang w:val="ro-RO" w:bidi="ar-EG"/>
        </w:rPr>
        <w:t xml:space="preserve">272/2004 privind protecția </w:t>
      </w:r>
      <w:r w:rsidR="00686ADC" w:rsidRPr="00087562">
        <w:rPr>
          <w:rFonts w:ascii="Times New Roman" w:eastAsia="Calibri" w:hAnsi="Times New Roman" w:cs="Times New Roman"/>
          <w:i/>
          <w:iCs/>
          <w:sz w:val="26"/>
          <w:szCs w:val="26"/>
          <w:lang w:val="ro-RO" w:bidi="ar-EG"/>
        </w:rPr>
        <w:t>ș</w:t>
      </w:r>
      <w:r w:rsidRPr="00087562">
        <w:rPr>
          <w:rFonts w:ascii="Times New Roman" w:eastAsia="Calibri" w:hAnsi="Times New Roman" w:cs="Times New Roman"/>
          <w:i/>
          <w:iCs/>
          <w:sz w:val="26"/>
          <w:szCs w:val="26"/>
          <w:lang w:val="ro-RO" w:bidi="ar-EG"/>
        </w:rPr>
        <w:t>i promovarea drepturilor copilului</w:t>
      </w:r>
      <w:r w:rsidR="00087562">
        <w:rPr>
          <w:rFonts w:ascii="Times New Roman" w:eastAsia="Calibri" w:hAnsi="Times New Roman" w:cs="Times New Roman"/>
          <w:i/>
          <w:iCs/>
          <w:sz w:val="26"/>
          <w:szCs w:val="26"/>
          <w:lang w:val="ro-RO" w:bidi="ar-EG"/>
        </w:rPr>
        <w:t xml:space="preserve">, </w:t>
      </w:r>
      <w:r w:rsidR="00087562">
        <w:rPr>
          <w:rFonts w:ascii="Times New Roman" w:eastAsia="Calibri" w:hAnsi="Times New Roman" w:cs="Times New Roman"/>
          <w:sz w:val="26"/>
          <w:szCs w:val="26"/>
          <w:lang w:val="ro-RO" w:bidi="ar-EG"/>
        </w:rPr>
        <w:t xml:space="preserve">transmis </w:t>
      </w:r>
      <w:r w:rsidR="00087562" w:rsidRPr="00550BDB">
        <w:rPr>
          <w:rFonts w:ascii="Times New Roman" w:eastAsia="Times New Roman" w:hAnsi="Times New Roman" w:cs="Times New Roman"/>
          <w:sz w:val="26"/>
          <w:szCs w:val="26"/>
          <w:lang w:val="ro-RO"/>
        </w:rPr>
        <w:t>Comisi</w:t>
      </w:r>
      <w:r w:rsidR="00087562">
        <w:rPr>
          <w:rFonts w:ascii="Times New Roman" w:eastAsia="Times New Roman" w:hAnsi="Times New Roman" w:cs="Times New Roman"/>
          <w:sz w:val="26"/>
          <w:szCs w:val="26"/>
          <w:lang w:val="ro-RO"/>
        </w:rPr>
        <w:t>ei</w:t>
      </w:r>
      <w:r w:rsidR="00087562" w:rsidRPr="00550BDB">
        <w:rPr>
          <w:rFonts w:ascii="Times New Roman" w:eastAsia="Times New Roman" w:hAnsi="Times New Roman" w:cs="Times New Roman"/>
          <w:sz w:val="26"/>
          <w:szCs w:val="26"/>
          <w:lang w:val="ro-RO"/>
        </w:rPr>
        <w:t xml:space="preserve"> pentru învățământ, Comisi</w:t>
      </w:r>
      <w:r w:rsidR="00087562">
        <w:rPr>
          <w:rFonts w:ascii="Times New Roman" w:eastAsia="Times New Roman" w:hAnsi="Times New Roman" w:cs="Times New Roman"/>
          <w:sz w:val="26"/>
          <w:szCs w:val="26"/>
          <w:lang w:val="ro-RO"/>
        </w:rPr>
        <w:t>ei</w:t>
      </w:r>
      <w:r w:rsidR="00087562" w:rsidRPr="00550BDB">
        <w:rPr>
          <w:rFonts w:ascii="Times New Roman" w:eastAsia="Times New Roman" w:hAnsi="Times New Roman" w:cs="Times New Roman"/>
          <w:sz w:val="26"/>
          <w:szCs w:val="26"/>
          <w:lang w:val="ro-RO"/>
        </w:rPr>
        <w:t xml:space="preserve"> pentru muncă </w:t>
      </w:r>
      <w:r w:rsidR="00087562">
        <w:rPr>
          <w:rFonts w:ascii="Times New Roman" w:eastAsia="Times New Roman" w:hAnsi="Times New Roman" w:cs="Times New Roman"/>
          <w:sz w:val="26"/>
          <w:szCs w:val="26"/>
          <w:lang w:val="ro-RO"/>
        </w:rPr>
        <w:t>ș</w:t>
      </w:r>
      <w:r w:rsidR="00087562" w:rsidRPr="00550BDB">
        <w:rPr>
          <w:rFonts w:ascii="Times New Roman" w:eastAsia="Times New Roman" w:hAnsi="Times New Roman" w:cs="Times New Roman"/>
          <w:sz w:val="26"/>
          <w:szCs w:val="26"/>
          <w:lang w:val="ro-RO"/>
        </w:rPr>
        <w:t xml:space="preserve">i protecție socială </w:t>
      </w:r>
      <w:r w:rsidR="00087562">
        <w:rPr>
          <w:rFonts w:ascii="Times New Roman" w:eastAsia="Times New Roman" w:hAnsi="Times New Roman" w:cs="Times New Roman"/>
          <w:sz w:val="26"/>
          <w:szCs w:val="26"/>
          <w:lang w:val="ro-RO"/>
        </w:rPr>
        <w:t>ș</w:t>
      </w:r>
      <w:r w:rsidR="00087562" w:rsidRPr="00550BDB">
        <w:rPr>
          <w:rFonts w:ascii="Times New Roman" w:eastAsia="Times New Roman" w:hAnsi="Times New Roman" w:cs="Times New Roman"/>
          <w:sz w:val="26"/>
          <w:szCs w:val="26"/>
          <w:lang w:val="ro-RO"/>
        </w:rPr>
        <w:t>i Comisi</w:t>
      </w:r>
      <w:r w:rsidR="00087562">
        <w:rPr>
          <w:rFonts w:ascii="Times New Roman" w:eastAsia="Times New Roman" w:hAnsi="Times New Roman" w:cs="Times New Roman"/>
          <w:sz w:val="26"/>
          <w:szCs w:val="26"/>
          <w:lang w:val="ro-RO"/>
        </w:rPr>
        <w:t>ei</w:t>
      </w:r>
      <w:r w:rsidR="00087562" w:rsidRPr="00550BDB">
        <w:rPr>
          <w:rFonts w:ascii="Times New Roman" w:eastAsia="Times New Roman" w:hAnsi="Times New Roman" w:cs="Times New Roman"/>
          <w:sz w:val="26"/>
          <w:szCs w:val="26"/>
          <w:lang w:val="ro-RO"/>
        </w:rPr>
        <w:t xml:space="preserve"> juridic</w:t>
      </w:r>
      <w:r w:rsidR="00087562">
        <w:rPr>
          <w:rFonts w:ascii="Times New Roman" w:eastAsia="Times New Roman" w:hAnsi="Times New Roman" w:cs="Times New Roman"/>
          <w:sz w:val="26"/>
          <w:szCs w:val="26"/>
          <w:lang w:val="ro-RO"/>
        </w:rPr>
        <w:t>e</w:t>
      </w:r>
      <w:r w:rsidR="00087562" w:rsidRPr="00550BDB">
        <w:rPr>
          <w:rFonts w:ascii="Times New Roman" w:eastAsia="Times New Roman" w:hAnsi="Times New Roman" w:cs="Times New Roman"/>
          <w:sz w:val="26"/>
          <w:szCs w:val="26"/>
          <w:lang w:val="ro-RO"/>
        </w:rPr>
        <w:t xml:space="preserve">, de disciplină </w:t>
      </w:r>
      <w:r w:rsidR="00087562">
        <w:rPr>
          <w:rFonts w:ascii="Times New Roman" w:eastAsia="Times New Roman" w:hAnsi="Times New Roman" w:cs="Times New Roman"/>
          <w:sz w:val="26"/>
          <w:szCs w:val="26"/>
          <w:lang w:val="ro-RO"/>
        </w:rPr>
        <w:t>ș</w:t>
      </w:r>
      <w:r w:rsidR="00087562" w:rsidRPr="00550BDB">
        <w:rPr>
          <w:rFonts w:ascii="Times New Roman" w:eastAsia="Times New Roman" w:hAnsi="Times New Roman" w:cs="Times New Roman"/>
          <w:sz w:val="26"/>
          <w:szCs w:val="26"/>
          <w:lang w:val="ro-RO"/>
        </w:rPr>
        <w:t>i imunități</w:t>
      </w:r>
      <w:r w:rsidRPr="00550BDB">
        <w:rPr>
          <w:rFonts w:ascii="Times New Roman" w:eastAsia="Calibri" w:hAnsi="Times New Roman" w:cs="Times New Roman"/>
          <w:sz w:val="26"/>
          <w:szCs w:val="26"/>
          <w:lang w:val="ro-RO" w:bidi="ar-EG"/>
        </w:rPr>
        <w:t xml:space="preserve"> </w:t>
      </w:r>
      <w:r w:rsidR="00087562">
        <w:rPr>
          <w:rFonts w:ascii="Times New Roman" w:eastAsia="Calibri" w:hAnsi="Times New Roman" w:cs="Times New Roman"/>
          <w:sz w:val="26"/>
          <w:szCs w:val="26"/>
          <w:lang w:val="ro-RO" w:bidi="ar-EG"/>
        </w:rPr>
        <w:t xml:space="preserve">pentru dezbatere în fond cu adresa nr. </w:t>
      </w:r>
      <w:r w:rsidRPr="00550BDB">
        <w:rPr>
          <w:rFonts w:ascii="Times New Roman" w:eastAsia="Calibri" w:hAnsi="Times New Roman" w:cs="Times New Roman"/>
          <w:b/>
          <w:sz w:val="26"/>
          <w:szCs w:val="26"/>
          <w:lang w:val="ro-RO" w:bidi="ar-EG"/>
        </w:rPr>
        <w:t>PLx 248/2026</w:t>
      </w:r>
      <w:r w:rsidR="00087562">
        <w:rPr>
          <w:rFonts w:ascii="Times New Roman" w:eastAsia="Calibri" w:hAnsi="Times New Roman" w:cs="Times New Roman"/>
          <w:b/>
          <w:sz w:val="26"/>
          <w:szCs w:val="26"/>
          <w:lang w:val="ro-RO" w:bidi="ar-EG"/>
        </w:rPr>
        <w:t xml:space="preserve"> </w:t>
      </w:r>
      <w:r w:rsidR="00087562" w:rsidRPr="00871317">
        <w:rPr>
          <w:rFonts w:ascii="Times New Roman" w:eastAsia="Calibri" w:hAnsi="Times New Roman" w:cs="Times New Roman"/>
          <w:bCs/>
          <w:sz w:val="26"/>
          <w:szCs w:val="26"/>
          <w:lang w:val="ro-RO" w:bidi="ar-EG"/>
        </w:rPr>
        <w:t>din</w:t>
      </w:r>
      <w:r w:rsidR="00087562">
        <w:rPr>
          <w:rFonts w:ascii="Times New Roman" w:eastAsia="Calibri" w:hAnsi="Times New Roman" w:cs="Times New Roman"/>
          <w:b/>
          <w:sz w:val="26"/>
          <w:szCs w:val="26"/>
          <w:lang w:val="ro-RO" w:bidi="ar-EG"/>
        </w:rPr>
        <w:t xml:space="preserve"> </w:t>
      </w:r>
      <w:r w:rsidR="00087562" w:rsidRPr="00550BDB">
        <w:rPr>
          <w:rFonts w:ascii="Times New Roman" w:eastAsia="Times New Roman" w:hAnsi="Times New Roman" w:cs="Times New Roman"/>
          <w:color w:val="000000"/>
          <w:sz w:val="26"/>
          <w:szCs w:val="26"/>
          <w:lang w:val="ro-RO"/>
        </w:rPr>
        <w:t>30 martie 2026</w:t>
      </w:r>
      <w:r w:rsidR="00087562">
        <w:rPr>
          <w:rFonts w:ascii="Times New Roman" w:eastAsia="Times New Roman" w:hAnsi="Times New Roman" w:cs="Times New Roman"/>
          <w:color w:val="000000"/>
          <w:sz w:val="26"/>
          <w:szCs w:val="26"/>
          <w:lang w:val="ro-RO"/>
        </w:rPr>
        <w:t>.</w:t>
      </w:r>
    </w:p>
    <w:p w14:paraId="6C826BCB" w14:textId="77777777" w:rsidR="00087562" w:rsidRPr="00550BDB" w:rsidRDefault="00087562" w:rsidP="006D03FD">
      <w:pPr>
        <w:ind w:firstLine="720"/>
        <w:rPr>
          <w:rFonts w:ascii="Times New Roman" w:eastAsia="Calibri" w:hAnsi="Times New Roman" w:cs="Times New Roman"/>
          <w:sz w:val="26"/>
          <w:szCs w:val="26"/>
          <w:lang w:val="ro-RO" w:bidi="ar-EG"/>
        </w:rPr>
      </w:pPr>
    </w:p>
    <w:p w14:paraId="3A3332FF" w14:textId="134A8BF0" w:rsidR="006D03FD" w:rsidRPr="00550BDB" w:rsidRDefault="006D03FD" w:rsidP="006D03FD">
      <w:pPr>
        <w:ind w:firstLine="720"/>
        <w:rPr>
          <w:rFonts w:ascii="Times New Roman" w:eastAsia="Calibri" w:hAnsi="Times New Roman" w:cs="Times New Roman"/>
          <w:b/>
          <w:sz w:val="26"/>
          <w:szCs w:val="26"/>
          <w:lang w:val="ro-RO" w:bidi="ar-EG"/>
        </w:rPr>
      </w:pPr>
      <w:r w:rsidRPr="00550BDB">
        <w:rPr>
          <w:rFonts w:ascii="Times New Roman" w:eastAsia="Calibri" w:hAnsi="Times New Roman" w:cs="Times New Roman"/>
          <w:sz w:val="26"/>
          <w:szCs w:val="26"/>
          <w:lang w:val="ro-RO" w:bidi="ar-EG"/>
        </w:rPr>
        <w:t xml:space="preserve">În funcție de obiectul </w:t>
      </w:r>
      <w:r w:rsidR="00686ADC">
        <w:rPr>
          <w:rFonts w:ascii="Times New Roman" w:eastAsia="Calibri" w:hAnsi="Times New Roman" w:cs="Times New Roman"/>
          <w:sz w:val="26"/>
          <w:szCs w:val="26"/>
          <w:lang w:val="ro-RO" w:bidi="ar-EG"/>
        </w:rPr>
        <w:t>ș</w:t>
      </w:r>
      <w:r w:rsidRPr="00550BDB">
        <w:rPr>
          <w:rFonts w:ascii="Times New Roman" w:eastAsia="Calibri" w:hAnsi="Times New Roman" w:cs="Times New Roman"/>
          <w:sz w:val="26"/>
          <w:szCs w:val="26"/>
          <w:lang w:val="ro-RO" w:bidi="ar-EG"/>
        </w:rPr>
        <w:t xml:space="preserve">i conținutul său, proiectul de Lege face parte din categoria </w:t>
      </w:r>
      <w:r w:rsidRPr="00550BDB">
        <w:rPr>
          <w:rFonts w:ascii="Times New Roman" w:eastAsia="Calibri" w:hAnsi="Times New Roman" w:cs="Times New Roman"/>
          <w:b/>
          <w:sz w:val="26"/>
          <w:szCs w:val="26"/>
          <w:lang w:val="ro-RO" w:bidi="ar-EG"/>
        </w:rPr>
        <w:t xml:space="preserve">legilor organice. </w:t>
      </w:r>
    </w:p>
    <w:p w14:paraId="59382BCA" w14:textId="77777777" w:rsidR="006D03FD" w:rsidRPr="00550BDB" w:rsidRDefault="006D03FD" w:rsidP="006D03FD">
      <w:pPr>
        <w:ind w:firstLine="720"/>
        <w:rPr>
          <w:rFonts w:ascii="Times New Roman" w:eastAsia="Calibri" w:hAnsi="Times New Roman" w:cs="Times New Roman"/>
          <w:b/>
          <w:sz w:val="26"/>
          <w:szCs w:val="26"/>
          <w:lang w:val="ro-RO" w:bidi="ar-EG"/>
        </w:rPr>
      </w:pPr>
    </w:p>
    <w:p w14:paraId="5AF4C557" w14:textId="77777777" w:rsidR="006D03FD" w:rsidRPr="00550BDB" w:rsidRDefault="006D03FD" w:rsidP="006D03FD">
      <w:pPr>
        <w:ind w:firstLine="720"/>
        <w:rPr>
          <w:rFonts w:ascii="Times New Roman" w:eastAsia="Calibri" w:hAnsi="Times New Roman" w:cs="Times New Roman"/>
          <w:b/>
          <w:sz w:val="26"/>
          <w:szCs w:val="26"/>
          <w:lang w:val="ro-RO" w:bidi="ar-EG"/>
        </w:rPr>
      </w:pPr>
    </w:p>
    <w:p w14:paraId="6616483D" w14:textId="77777777" w:rsidR="006D03FD" w:rsidRPr="00550BDB" w:rsidRDefault="006D03FD" w:rsidP="006D03FD">
      <w:pPr>
        <w:rPr>
          <w:rFonts w:ascii="Times New Roman" w:eastAsia="Calibri" w:hAnsi="Times New Roman" w:cs="Times New Roman"/>
          <w:sz w:val="26"/>
          <w:szCs w:val="26"/>
          <w:lang w:val="ro-RO" w:bidi="ar-EG"/>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0"/>
        <w:gridCol w:w="3620"/>
        <w:gridCol w:w="2930"/>
      </w:tblGrid>
      <w:tr w:rsidR="006D03FD" w:rsidRPr="00550BDB" w14:paraId="765B18C6" w14:textId="77777777" w:rsidTr="003652D5">
        <w:trPr>
          <w:jc w:val="center"/>
        </w:trPr>
        <w:tc>
          <w:tcPr>
            <w:tcW w:w="3489" w:type="dxa"/>
          </w:tcPr>
          <w:p w14:paraId="7FDE3DF9" w14:textId="19418468" w:rsidR="006D03FD" w:rsidRPr="00550BDB" w:rsidRDefault="006D03FD" w:rsidP="003652D5">
            <w:pPr>
              <w:jc w:val="cente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rPr>
              <w:t>PRE</w:t>
            </w:r>
            <w:r w:rsidR="00686ADC">
              <w:rPr>
                <w:rFonts w:ascii="Times New Roman" w:eastAsia="Calibri" w:hAnsi="Times New Roman" w:cs="Times New Roman"/>
                <w:b/>
                <w:sz w:val="26"/>
                <w:szCs w:val="26"/>
                <w:lang w:val="ro-RO"/>
              </w:rPr>
              <w:t>Ș</w:t>
            </w:r>
            <w:r w:rsidRPr="00550BDB">
              <w:rPr>
                <w:rFonts w:ascii="Times New Roman" w:eastAsia="Calibri" w:hAnsi="Times New Roman" w:cs="Times New Roman"/>
                <w:b/>
                <w:sz w:val="26"/>
                <w:szCs w:val="26"/>
                <w:lang w:val="ro-RO"/>
              </w:rPr>
              <w:t>EDINTE</w:t>
            </w:r>
          </w:p>
          <w:p w14:paraId="0BFC764B" w14:textId="77777777" w:rsidR="006D03FD" w:rsidRPr="00550BDB" w:rsidRDefault="006D03FD" w:rsidP="003652D5">
            <w:pPr>
              <w:jc w:val="cente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rPr>
              <w:t>Alexandru-Mihai GHIGIU</w:t>
            </w:r>
          </w:p>
          <w:p w14:paraId="6F52C009" w14:textId="77777777" w:rsidR="006D03FD" w:rsidRPr="00550BDB" w:rsidRDefault="006D03FD" w:rsidP="003652D5">
            <w:pPr>
              <w:jc w:val="center"/>
              <w:rPr>
                <w:rFonts w:ascii="Times New Roman" w:eastAsia="Times New Roman" w:hAnsi="Times New Roman" w:cs="Times New Roman"/>
                <w:sz w:val="26"/>
                <w:szCs w:val="26"/>
                <w:lang w:val="ro-RO"/>
              </w:rPr>
            </w:pPr>
          </w:p>
          <w:p w14:paraId="549DFA3A" w14:textId="77777777" w:rsidR="006D03FD" w:rsidRPr="00550BDB" w:rsidRDefault="006D03FD" w:rsidP="003652D5">
            <w:pPr>
              <w:jc w:val="center"/>
              <w:rPr>
                <w:rFonts w:ascii="Times New Roman" w:eastAsia="Times New Roman" w:hAnsi="Times New Roman" w:cs="Times New Roman"/>
                <w:sz w:val="26"/>
                <w:szCs w:val="26"/>
                <w:lang w:val="ro-RO"/>
              </w:rPr>
            </w:pPr>
          </w:p>
        </w:tc>
        <w:tc>
          <w:tcPr>
            <w:tcW w:w="3653" w:type="dxa"/>
          </w:tcPr>
          <w:p w14:paraId="4B955EB5" w14:textId="5614FEC7" w:rsidR="006D03FD" w:rsidRPr="00550BDB" w:rsidRDefault="006D03FD" w:rsidP="003652D5">
            <w:pPr>
              <w:tabs>
                <w:tab w:val="left" w:pos="1716"/>
              </w:tabs>
              <w:jc w:val="cente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rPr>
              <w:t>PRE</w:t>
            </w:r>
            <w:r w:rsidR="00686ADC">
              <w:rPr>
                <w:rFonts w:ascii="Times New Roman" w:eastAsia="Calibri" w:hAnsi="Times New Roman" w:cs="Times New Roman"/>
                <w:b/>
                <w:sz w:val="26"/>
                <w:szCs w:val="26"/>
                <w:lang w:val="ro-RO"/>
              </w:rPr>
              <w:t>Ș</w:t>
            </w:r>
            <w:r w:rsidRPr="00550BDB">
              <w:rPr>
                <w:rFonts w:ascii="Times New Roman" w:eastAsia="Calibri" w:hAnsi="Times New Roman" w:cs="Times New Roman"/>
                <w:b/>
                <w:sz w:val="26"/>
                <w:szCs w:val="26"/>
                <w:lang w:val="ro-RO"/>
              </w:rPr>
              <w:t>EDINTE</w:t>
            </w:r>
          </w:p>
          <w:p w14:paraId="3C5F2537" w14:textId="77777777" w:rsidR="006D03FD" w:rsidRPr="00550BDB" w:rsidRDefault="006D03FD" w:rsidP="003652D5">
            <w:pPr>
              <w:tabs>
                <w:tab w:val="left" w:pos="1716"/>
              </w:tabs>
              <w:jc w:val="cente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rPr>
              <w:t>Adrian SOLOMON</w:t>
            </w:r>
          </w:p>
        </w:tc>
        <w:tc>
          <w:tcPr>
            <w:tcW w:w="2950" w:type="dxa"/>
          </w:tcPr>
          <w:p w14:paraId="29237231" w14:textId="67A8B926" w:rsidR="006D03FD" w:rsidRPr="00550BDB" w:rsidRDefault="006D03FD" w:rsidP="003652D5">
            <w:pPr>
              <w:tabs>
                <w:tab w:val="left" w:pos="1716"/>
              </w:tabs>
              <w:jc w:val="cente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rPr>
              <w:t>PRE</w:t>
            </w:r>
            <w:r w:rsidR="00686ADC">
              <w:rPr>
                <w:rFonts w:ascii="Times New Roman" w:eastAsia="Calibri" w:hAnsi="Times New Roman" w:cs="Times New Roman"/>
                <w:b/>
                <w:sz w:val="26"/>
                <w:szCs w:val="26"/>
                <w:lang w:val="ro-RO"/>
              </w:rPr>
              <w:t>Ș</w:t>
            </w:r>
            <w:r w:rsidRPr="00550BDB">
              <w:rPr>
                <w:rFonts w:ascii="Times New Roman" w:eastAsia="Calibri" w:hAnsi="Times New Roman" w:cs="Times New Roman"/>
                <w:b/>
                <w:sz w:val="26"/>
                <w:szCs w:val="26"/>
                <w:lang w:val="ro-RO"/>
              </w:rPr>
              <w:t>EDINTE</w:t>
            </w:r>
          </w:p>
          <w:p w14:paraId="4FE09904" w14:textId="77777777" w:rsidR="006D03FD" w:rsidRPr="00550BDB" w:rsidRDefault="006D03FD" w:rsidP="003652D5">
            <w:pPr>
              <w:tabs>
                <w:tab w:val="left" w:pos="1716"/>
              </w:tabs>
              <w:jc w:val="cente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rPr>
              <w:t>Liviu-Bogdan CIUCĂ</w:t>
            </w:r>
          </w:p>
        </w:tc>
      </w:tr>
    </w:tbl>
    <w:p w14:paraId="1FD25A78" w14:textId="77777777" w:rsidR="006D03FD" w:rsidRPr="00550BDB" w:rsidRDefault="006D03FD" w:rsidP="006D03FD">
      <w:pPr>
        <w:jc w:val="center"/>
        <w:rPr>
          <w:rFonts w:ascii="Times New Roman" w:eastAsia="Calibri" w:hAnsi="Times New Roman" w:cs="Times New Roman"/>
          <w:b/>
          <w:sz w:val="26"/>
          <w:szCs w:val="26"/>
          <w:lang w:val="ro-RO"/>
        </w:rPr>
      </w:pPr>
      <w:r w:rsidRPr="00550BDB">
        <w:rPr>
          <w:rFonts w:ascii="Times New Roman" w:eastAsia="Calibri" w:hAnsi="Times New Roman" w:cs="Times New Roman"/>
          <w:sz w:val="26"/>
          <w:szCs w:val="26"/>
          <w:lang w:val="ro-RO"/>
        </w:rPr>
        <w:t xml:space="preserve">         </w:t>
      </w:r>
    </w:p>
    <w:p w14:paraId="63E56EDB" w14:textId="77777777" w:rsidR="006D03FD" w:rsidRPr="00550BDB" w:rsidRDefault="006D03FD" w:rsidP="006D03FD">
      <w:pPr>
        <w:rPr>
          <w:rFonts w:ascii="Times New Roman" w:eastAsia="Calibri" w:hAnsi="Times New Roman" w:cs="Times New Roman"/>
          <w:sz w:val="26"/>
          <w:szCs w:val="26"/>
          <w:lang w:val="ro-RO" w:bidi="ar-EG"/>
        </w:rPr>
      </w:pPr>
    </w:p>
    <w:p w14:paraId="73DAA969" w14:textId="77777777" w:rsidR="006D03FD" w:rsidRPr="00550BDB" w:rsidRDefault="006D03FD" w:rsidP="006D03FD">
      <w:pPr>
        <w:rPr>
          <w:rFonts w:ascii="Times New Roman" w:eastAsia="Calibri" w:hAnsi="Times New Roman" w:cs="Times New Roman"/>
          <w:b/>
          <w:sz w:val="26"/>
          <w:szCs w:val="26"/>
          <w:lang w:val="ro-RO"/>
        </w:rPr>
      </w:pPr>
      <w:r w:rsidRPr="00550BDB">
        <w:rPr>
          <w:rFonts w:ascii="Times New Roman" w:eastAsia="Calibri" w:hAnsi="Times New Roman" w:cs="Times New Roman"/>
          <w:b/>
          <w:sz w:val="26"/>
          <w:szCs w:val="26"/>
          <w:lang w:val="ro-RO" w:bidi="ar-EG"/>
        </w:rPr>
        <w:t xml:space="preserve">   </w:t>
      </w:r>
      <w:r w:rsidRPr="00550BDB">
        <w:rPr>
          <w:rFonts w:ascii="Times New Roman" w:eastAsia="Calibri" w:hAnsi="Times New Roman" w:cs="Times New Roman"/>
          <w:b/>
          <w:sz w:val="26"/>
          <w:szCs w:val="26"/>
          <w:lang w:val="ro-RO" w:bidi="ar-EG"/>
        </w:rPr>
        <w:tab/>
      </w:r>
      <w:r w:rsidRPr="00550BDB">
        <w:rPr>
          <w:rFonts w:ascii="Times New Roman" w:eastAsia="Calibri" w:hAnsi="Times New Roman" w:cs="Times New Roman"/>
          <w:b/>
          <w:sz w:val="26"/>
          <w:szCs w:val="26"/>
          <w:lang w:val="ro-RO"/>
        </w:rPr>
        <w:tab/>
      </w:r>
      <w:r w:rsidRPr="00550BDB">
        <w:rPr>
          <w:rFonts w:ascii="Times New Roman" w:eastAsia="Calibri" w:hAnsi="Times New Roman" w:cs="Times New Roman"/>
          <w:b/>
          <w:sz w:val="26"/>
          <w:szCs w:val="26"/>
          <w:lang w:val="ro-RO"/>
        </w:rPr>
        <w:tab/>
      </w:r>
      <w:r w:rsidRPr="00550BDB">
        <w:rPr>
          <w:rFonts w:ascii="Times New Roman" w:eastAsia="Calibri" w:hAnsi="Times New Roman" w:cs="Times New Roman"/>
          <w:b/>
          <w:sz w:val="26"/>
          <w:szCs w:val="26"/>
          <w:lang w:val="ro-RO"/>
        </w:rPr>
        <w:tab/>
      </w:r>
      <w:r w:rsidRPr="00550BDB">
        <w:rPr>
          <w:rFonts w:ascii="Times New Roman" w:eastAsia="Calibri" w:hAnsi="Times New Roman" w:cs="Times New Roman"/>
          <w:b/>
          <w:sz w:val="26"/>
          <w:szCs w:val="26"/>
          <w:lang w:val="ro-RO"/>
        </w:rPr>
        <w:tab/>
      </w:r>
      <w:bookmarkEnd w:id="0"/>
    </w:p>
    <w:p w14:paraId="26A229E4" w14:textId="77777777" w:rsidR="006D03FD" w:rsidRPr="00550BDB" w:rsidRDefault="006D03FD" w:rsidP="006D03FD">
      <w:pPr>
        <w:jc w:val="left"/>
        <w:rPr>
          <w:lang w:val="ro-RO"/>
        </w:rPr>
      </w:pPr>
    </w:p>
    <w:p w14:paraId="362DD656" w14:textId="77777777" w:rsidR="006D03FD" w:rsidRPr="00550BDB" w:rsidRDefault="006D03FD" w:rsidP="006D03FD">
      <w:pPr>
        <w:jc w:val="left"/>
        <w:rPr>
          <w:lang w:val="ro-RO"/>
        </w:rPr>
      </w:pPr>
    </w:p>
    <w:p w14:paraId="17847829" w14:textId="77777777" w:rsidR="006D03FD" w:rsidRPr="00550BDB" w:rsidRDefault="006D03FD" w:rsidP="006D03FD">
      <w:pPr>
        <w:jc w:val="center"/>
        <w:rPr>
          <w:rFonts w:ascii="Times New Roman" w:eastAsia="Times New Roman" w:hAnsi="Times New Roman" w:cs="Times New Roman"/>
          <w:sz w:val="24"/>
          <w:szCs w:val="24"/>
          <w:lang w:val="ro-RO"/>
        </w:rPr>
      </w:pPr>
    </w:p>
    <w:p w14:paraId="50028B58" w14:textId="77777777" w:rsidR="006D03FD" w:rsidRPr="00550BDB" w:rsidRDefault="006D03FD" w:rsidP="006D03FD">
      <w:pPr>
        <w:jc w:val="center"/>
        <w:rPr>
          <w:rFonts w:ascii="Times New Roman" w:eastAsia="Times New Roman" w:hAnsi="Times New Roman" w:cs="Times New Roman"/>
          <w:sz w:val="24"/>
          <w:szCs w:val="24"/>
          <w:lang w:val="ro-RO"/>
        </w:rPr>
      </w:pPr>
    </w:p>
    <w:p w14:paraId="0CA88FA1" w14:textId="77777777" w:rsidR="006D03FD" w:rsidRPr="00550BDB" w:rsidRDefault="006D03FD" w:rsidP="006D03FD">
      <w:pPr>
        <w:jc w:val="center"/>
        <w:rPr>
          <w:rFonts w:ascii="Times New Roman" w:eastAsia="Times New Roman" w:hAnsi="Times New Roman" w:cs="Times New Roman"/>
          <w:sz w:val="24"/>
          <w:szCs w:val="24"/>
          <w:lang w:val="ro-RO"/>
        </w:rPr>
      </w:pPr>
    </w:p>
    <w:p w14:paraId="399AD31A" w14:textId="77777777" w:rsidR="006D03FD" w:rsidRPr="00550BDB" w:rsidRDefault="006D03FD" w:rsidP="006D03FD">
      <w:pPr>
        <w:jc w:val="center"/>
        <w:rPr>
          <w:rFonts w:ascii="Times New Roman" w:eastAsia="Times New Roman" w:hAnsi="Times New Roman" w:cs="Times New Roman"/>
          <w:sz w:val="24"/>
          <w:szCs w:val="24"/>
          <w:lang w:val="ro-RO"/>
        </w:rPr>
      </w:pPr>
    </w:p>
    <w:p w14:paraId="03A16E75" w14:textId="77777777" w:rsidR="006D03FD" w:rsidRPr="00550BDB" w:rsidRDefault="006D03FD" w:rsidP="006D03FD">
      <w:pPr>
        <w:jc w:val="center"/>
        <w:rPr>
          <w:rFonts w:ascii="Times New Roman" w:eastAsia="Times New Roman" w:hAnsi="Times New Roman" w:cs="Times New Roman"/>
          <w:sz w:val="24"/>
          <w:szCs w:val="24"/>
          <w:lang w:val="ro-RO"/>
        </w:rPr>
      </w:pPr>
    </w:p>
    <w:p w14:paraId="63172218" w14:textId="77777777" w:rsidR="006D03FD" w:rsidRPr="00550BDB" w:rsidRDefault="006D03FD" w:rsidP="006D03FD">
      <w:pPr>
        <w:jc w:val="center"/>
        <w:rPr>
          <w:rFonts w:ascii="Times New Roman" w:eastAsia="Times New Roman" w:hAnsi="Times New Roman" w:cs="Times New Roman"/>
          <w:sz w:val="24"/>
          <w:szCs w:val="24"/>
          <w:lang w:val="ro-RO"/>
        </w:rPr>
      </w:pPr>
    </w:p>
    <w:p w14:paraId="0983D747" w14:textId="77777777" w:rsidR="006D03FD" w:rsidRPr="00550BDB" w:rsidRDefault="006D03FD" w:rsidP="006D03FD">
      <w:pPr>
        <w:jc w:val="center"/>
        <w:rPr>
          <w:rFonts w:ascii="Times New Roman" w:eastAsia="Times New Roman" w:hAnsi="Times New Roman" w:cs="Times New Roman"/>
          <w:sz w:val="24"/>
          <w:szCs w:val="24"/>
          <w:lang w:val="ro-RO"/>
        </w:rPr>
      </w:pPr>
    </w:p>
    <w:p w14:paraId="21E66921" w14:textId="77777777" w:rsidR="006D03FD" w:rsidRPr="00550BDB" w:rsidRDefault="006D03FD" w:rsidP="006D03FD">
      <w:pPr>
        <w:jc w:val="center"/>
        <w:rPr>
          <w:rFonts w:ascii="Times New Roman" w:eastAsia="Times New Roman" w:hAnsi="Times New Roman" w:cs="Times New Roman"/>
          <w:sz w:val="24"/>
          <w:szCs w:val="24"/>
          <w:lang w:val="ro-RO"/>
        </w:rPr>
      </w:pPr>
    </w:p>
    <w:p w14:paraId="1F5BE285" w14:textId="77777777" w:rsidR="006D03FD" w:rsidRPr="00550BDB" w:rsidRDefault="006D03FD" w:rsidP="006D03FD">
      <w:pPr>
        <w:jc w:val="center"/>
        <w:rPr>
          <w:rFonts w:ascii="Times New Roman" w:eastAsia="Times New Roman" w:hAnsi="Times New Roman" w:cs="Times New Roman"/>
          <w:sz w:val="24"/>
          <w:szCs w:val="24"/>
          <w:lang w:val="ro-RO"/>
        </w:rPr>
      </w:pPr>
      <w:r w:rsidRPr="00550BDB">
        <w:rPr>
          <w:rFonts w:ascii="Times New Roman" w:hAnsi="Times New Roman" w:cs="Times New Roman"/>
          <w:b/>
          <w:noProof/>
          <w:sz w:val="24"/>
          <w:szCs w:val="24"/>
          <w:lang w:val="ro-RO"/>
        </w:rPr>
        <w:drawing>
          <wp:inline distT="0" distB="0" distL="0" distR="0" wp14:anchorId="007FB87D" wp14:editId="3ED542C4">
            <wp:extent cx="606056" cy="7239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006" cy="753701"/>
                    </a:xfrm>
                    <a:prstGeom prst="rect">
                      <a:avLst/>
                    </a:prstGeom>
                    <a:noFill/>
                    <a:ln>
                      <a:noFill/>
                    </a:ln>
                  </pic:spPr>
                </pic:pic>
              </a:graphicData>
            </a:graphic>
          </wp:inline>
        </w:drawing>
      </w:r>
    </w:p>
    <w:p w14:paraId="230DBF64" w14:textId="77777777" w:rsidR="006D03FD" w:rsidRPr="00550BDB" w:rsidRDefault="006D03FD" w:rsidP="006D03FD">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PARLAMENTUL ROMÂNIEI</w:t>
      </w:r>
    </w:p>
    <w:p w14:paraId="61742635" w14:textId="77777777" w:rsidR="006D03FD" w:rsidRPr="00550BDB" w:rsidRDefault="006D03FD" w:rsidP="006D03FD">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CAMERA DEPUTAȚILOR</w:t>
      </w:r>
    </w:p>
    <w:p w14:paraId="3FEAB903" w14:textId="77777777" w:rsidR="006D03FD" w:rsidRPr="00550BDB" w:rsidRDefault="006D03FD" w:rsidP="006D03FD">
      <w:pPr>
        <w:jc w:val="center"/>
        <w:rPr>
          <w:rFonts w:ascii="Times New Roman" w:eastAsia="Times New Roman" w:hAnsi="Times New Roman" w:cs="Times New Roman"/>
          <w:b/>
          <w:sz w:val="26"/>
          <w:szCs w:val="26"/>
          <w:lang w:val="ro-RO"/>
        </w:rPr>
      </w:pPr>
    </w:p>
    <w:tbl>
      <w:tblPr>
        <w:tblStyle w:val="TableGrid"/>
        <w:tblW w:w="130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0"/>
        <w:gridCol w:w="3473"/>
        <w:gridCol w:w="2989"/>
        <w:gridCol w:w="2989"/>
      </w:tblGrid>
      <w:tr w:rsidR="006D03FD" w:rsidRPr="00550BDB" w14:paraId="7274A65D" w14:textId="77777777" w:rsidTr="003652D5">
        <w:trPr>
          <w:trHeight w:val="531"/>
        </w:trPr>
        <w:tc>
          <w:tcPr>
            <w:tcW w:w="3630" w:type="dxa"/>
          </w:tcPr>
          <w:p w14:paraId="2AC8884D" w14:textId="77777777" w:rsidR="006D03FD" w:rsidRPr="00550BDB" w:rsidRDefault="006D03FD" w:rsidP="003652D5">
            <w:pPr>
              <w:jc w:val="center"/>
              <w:rPr>
                <w:rFonts w:ascii="Times New Roman" w:eastAsia="Times New Roman" w:hAnsi="Times New Roman" w:cs="Times New Roman"/>
                <w:b/>
                <w:sz w:val="26"/>
                <w:szCs w:val="26"/>
                <w:lang w:val="ro-RO"/>
              </w:rPr>
            </w:pPr>
            <w:bookmarkStart w:id="1" w:name="_Hlk162970908"/>
            <w:r w:rsidRPr="00550BDB">
              <w:rPr>
                <w:rFonts w:ascii="Times New Roman" w:eastAsia="Calibri" w:hAnsi="Times New Roman" w:cs="Times New Roman"/>
                <w:b/>
                <w:sz w:val="26"/>
                <w:szCs w:val="26"/>
                <w:lang w:val="ro-RO" w:bidi="ar-EG"/>
              </w:rPr>
              <w:t>COMISIA PENTRU ÎNVĂȚĂMÂNT</w:t>
            </w:r>
          </w:p>
        </w:tc>
        <w:tc>
          <w:tcPr>
            <w:tcW w:w="3473" w:type="dxa"/>
          </w:tcPr>
          <w:p w14:paraId="6A21AE23" w14:textId="2F892979"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Calibri" w:hAnsi="Times New Roman" w:cs="Times New Roman"/>
                <w:b/>
                <w:sz w:val="26"/>
                <w:szCs w:val="26"/>
                <w:lang w:val="ro-RO" w:bidi="ar-EG"/>
              </w:rPr>
              <w:t xml:space="preserve">COMISIA PENTRU MUNCĂ </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I PROTECȚIE SOCIALĂ</w:t>
            </w:r>
          </w:p>
        </w:tc>
        <w:tc>
          <w:tcPr>
            <w:tcW w:w="2989" w:type="dxa"/>
          </w:tcPr>
          <w:p w14:paraId="29226F73" w14:textId="39829C5B"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 xml:space="preserve">COMISIA JURIDICĂ, DE DISCIPLINĂ </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I IMUNITĂȚI</w:t>
            </w:r>
          </w:p>
        </w:tc>
        <w:tc>
          <w:tcPr>
            <w:tcW w:w="2989" w:type="dxa"/>
          </w:tcPr>
          <w:p w14:paraId="291A567C" w14:textId="77777777" w:rsidR="006D03FD" w:rsidRPr="00550BDB" w:rsidRDefault="006D03FD" w:rsidP="003652D5">
            <w:pPr>
              <w:jc w:val="center"/>
              <w:rPr>
                <w:rFonts w:ascii="Times New Roman" w:eastAsia="Calibri" w:hAnsi="Times New Roman" w:cs="Times New Roman"/>
                <w:b/>
                <w:sz w:val="26"/>
                <w:szCs w:val="26"/>
                <w:lang w:val="ro-RO" w:bidi="ar-EG"/>
              </w:rPr>
            </w:pPr>
          </w:p>
        </w:tc>
      </w:tr>
      <w:tr w:rsidR="006D03FD" w:rsidRPr="00550BDB" w14:paraId="125431AC" w14:textId="77777777" w:rsidTr="003652D5">
        <w:trPr>
          <w:trHeight w:val="266"/>
        </w:trPr>
        <w:tc>
          <w:tcPr>
            <w:tcW w:w="3630" w:type="dxa"/>
          </w:tcPr>
          <w:p w14:paraId="001F3D64" w14:textId="54E546E6"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Calibri" w:hAnsi="Times New Roman" w:cs="Times New Roman"/>
                <w:b/>
                <w:sz w:val="26"/>
                <w:szCs w:val="26"/>
                <w:lang w:val="ro-RO" w:bidi="ar-EG"/>
              </w:rPr>
              <w:t>Bucure</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 xml:space="preserve">ti, </w:t>
            </w:r>
            <w:r w:rsidR="00FF67F5">
              <w:rPr>
                <w:rFonts w:ascii="Times New Roman" w:eastAsia="Calibri" w:hAnsi="Times New Roman" w:cs="Times New Roman"/>
                <w:b/>
                <w:sz w:val="26"/>
                <w:szCs w:val="26"/>
                <w:lang w:val="ro-RO" w:bidi="ar-EG"/>
              </w:rPr>
              <w:t>22</w:t>
            </w:r>
            <w:r w:rsidR="00111AFC">
              <w:rPr>
                <w:rFonts w:ascii="Times New Roman" w:eastAsia="Calibri" w:hAnsi="Times New Roman" w:cs="Times New Roman"/>
                <w:b/>
                <w:sz w:val="26"/>
                <w:szCs w:val="26"/>
                <w:lang w:val="ro-RO" w:bidi="ar-EG"/>
              </w:rPr>
              <w:t xml:space="preserve"> iunie</w:t>
            </w:r>
            <w:r w:rsidRPr="00550BDB">
              <w:rPr>
                <w:rFonts w:ascii="Times New Roman" w:eastAsia="Calibri" w:hAnsi="Times New Roman" w:cs="Times New Roman"/>
                <w:b/>
                <w:sz w:val="26"/>
                <w:szCs w:val="26"/>
                <w:lang w:val="ro-RO" w:bidi="ar-EG"/>
              </w:rPr>
              <w:t xml:space="preserve"> 2026</w:t>
            </w:r>
          </w:p>
        </w:tc>
        <w:tc>
          <w:tcPr>
            <w:tcW w:w="3473" w:type="dxa"/>
          </w:tcPr>
          <w:p w14:paraId="4982E5B1" w14:textId="72FE703D"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Calibri" w:hAnsi="Times New Roman" w:cs="Times New Roman"/>
                <w:b/>
                <w:sz w:val="26"/>
                <w:szCs w:val="26"/>
                <w:lang w:val="ro-RO" w:bidi="ar-EG"/>
              </w:rPr>
              <w:t>Bucure</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 xml:space="preserve">ti, </w:t>
            </w:r>
            <w:r w:rsidR="00FF67F5">
              <w:rPr>
                <w:rFonts w:ascii="Times New Roman" w:eastAsia="Calibri" w:hAnsi="Times New Roman" w:cs="Times New Roman"/>
                <w:b/>
                <w:sz w:val="26"/>
                <w:szCs w:val="26"/>
                <w:lang w:val="ro-RO" w:bidi="ar-EG"/>
              </w:rPr>
              <w:t>22</w:t>
            </w:r>
            <w:r w:rsidR="00111AFC">
              <w:rPr>
                <w:rFonts w:ascii="Times New Roman" w:eastAsia="Calibri" w:hAnsi="Times New Roman" w:cs="Times New Roman"/>
                <w:b/>
                <w:sz w:val="26"/>
                <w:szCs w:val="26"/>
                <w:lang w:val="ro-RO" w:bidi="ar-EG"/>
              </w:rPr>
              <w:t xml:space="preserve"> iunie</w:t>
            </w:r>
            <w:r w:rsidRPr="00550BDB">
              <w:rPr>
                <w:rFonts w:ascii="Times New Roman" w:eastAsia="Calibri" w:hAnsi="Times New Roman" w:cs="Times New Roman"/>
                <w:b/>
                <w:sz w:val="26"/>
                <w:szCs w:val="26"/>
                <w:lang w:val="ro-RO" w:bidi="ar-EG"/>
              </w:rPr>
              <w:t xml:space="preserve"> 2026</w:t>
            </w:r>
          </w:p>
        </w:tc>
        <w:tc>
          <w:tcPr>
            <w:tcW w:w="2989" w:type="dxa"/>
          </w:tcPr>
          <w:p w14:paraId="3DB29244" w14:textId="274E0BB7"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Bucure</w:t>
            </w:r>
            <w:r w:rsidR="00686ADC">
              <w:rPr>
                <w:rFonts w:ascii="Times New Roman" w:eastAsia="Calibri" w:hAnsi="Times New Roman" w:cs="Times New Roman"/>
                <w:b/>
                <w:sz w:val="26"/>
                <w:szCs w:val="26"/>
                <w:lang w:val="ro-RO" w:bidi="ar-EG"/>
              </w:rPr>
              <w:t>ș</w:t>
            </w:r>
            <w:r w:rsidRPr="00550BDB">
              <w:rPr>
                <w:rFonts w:ascii="Times New Roman" w:eastAsia="Calibri" w:hAnsi="Times New Roman" w:cs="Times New Roman"/>
                <w:b/>
                <w:sz w:val="26"/>
                <w:szCs w:val="26"/>
                <w:lang w:val="ro-RO" w:bidi="ar-EG"/>
              </w:rPr>
              <w:t xml:space="preserve">ti, </w:t>
            </w:r>
            <w:r w:rsidR="00FF67F5">
              <w:rPr>
                <w:rFonts w:ascii="Times New Roman" w:eastAsia="Calibri" w:hAnsi="Times New Roman" w:cs="Times New Roman"/>
                <w:b/>
                <w:sz w:val="26"/>
                <w:szCs w:val="26"/>
                <w:lang w:val="ro-RO" w:bidi="ar-EG"/>
              </w:rPr>
              <w:t>22</w:t>
            </w:r>
            <w:r w:rsidR="00111AFC">
              <w:rPr>
                <w:rFonts w:ascii="Times New Roman" w:eastAsia="Calibri" w:hAnsi="Times New Roman" w:cs="Times New Roman"/>
                <w:b/>
                <w:sz w:val="26"/>
                <w:szCs w:val="26"/>
                <w:lang w:val="ro-RO" w:bidi="ar-EG"/>
              </w:rPr>
              <w:t xml:space="preserve"> iunie</w:t>
            </w:r>
            <w:r w:rsidRPr="00550BDB">
              <w:rPr>
                <w:rFonts w:ascii="Times New Roman" w:eastAsia="Calibri" w:hAnsi="Times New Roman" w:cs="Times New Roman"/>
                <w:b/>
                <w:sz w:val="26"/>
                <w:szCs w:val="26"/>
                <w:lang w:val="ro-RO" w:bidi="ar-EG"/>
              </w:rPr>
              <w:t xml:space="preserve"> 2026</w:t>
            </w:r>
          </w:p>
        </w:tc>
        <w:tc>
          <w:tcPr>
            <w:tcW w:w="2989" w:type="dxa"/>
          </w:tcPr>
          <w:p w14:paraId="06A21033" w14:textId="77777777" w:rsidR="006D03FD" w:rsidRPr="00550BDB" w:rsidRDefault="006D03FD" w:rsidP="003652D5">
            <w:pPr>
              <w:jc w:val="center"/>
              <w:rPr>
                <w:rFonts w:ascii="Times New Roman" w:eastAsia="Calibri" w:hAnsi="Times New Roman" w:cs="Times New Roman"/>
                <w:b/>
                <w:sz w:val="26"/>
                <w:szCs w:val="26"/>
                <w:lang w:val="ro-RO" w:bidi="ar-EG"/>
              </w:rPr>
            </w:pPr>
          </w:p>
        </w:tc>
      </w:tr>
      <w:tr w:rsidR="006D03FD" w:rsidRPr="00550BDB" w14:paraId="0FDB70DD" w14:textId="77777777" w:rsidTr="003652D5">
        <w:trPr>
          <w:trHeight w:val="266"/>
        </w:trPr>
        <w:tc>
          <w:tcPr>
            <w:tcW w:w="3630" w:type="dxa"/>
          </w:tcPr>
          <w:p w14:paraId="43024F5A" w14:textId="3A8931AF"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Calibri" w:hAnsi="Times New Roman" w:cs="Times New Roman"/>
                <w:b/>
                <w:sz w:val="26"/>
                <w:szCs w:val="26"/>
                <w:lang w:val="ro-RO" w:bidi="ar-EG"/>
              </w:rPr>
              <w:t>Nr. 7</w:t>
            </w:r>
            <w:r w:rsidR="00087562">
              <w:rPr>
                <w:rFonts w:ascii="Times New Roman" w:eastAsia="Calibri" w:hAnsi="Times New Roman" w:cs="Times New Roman"/>
                <w:b/>
                <w:sz w:val="26"/>
                <w:szCs w:val="26"/>
                <w:lang w:val="ro-RO" w:bidi="ar-EG"/>
              </w:rPr>
              <w:t>c</w:t>
            </w:r>
            <w:r w:rsidRPr="00550BDB">
              <w:rPr>
                <w:rFonts w:ascii="Times New Roman" w:eastAsia="Calibri" w:hAnsi="Times New Roman" w:cs="Times New Roman"/>
                <w:b/>
                <w:sz w:val="26"/>
                <w:szCs w:val="26"/>
                <w:lang w:val="ro-RO" w:bidi="ar-EG"/>
              </w:rPr>
              <w:t>-11/149</w:t>
            </w:r>
          </w:p>
        </w:tc>
        <w:tc>
          <w:tcPr>
            <w:tcW w:w="3473" w:type="dxa"/>
          </w:tcPr>
          <w:p w14:paraId="4AAB0E8E" w14:textId="1022556B"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Calibri" w:hAnsi="Times New Roman" w:cs="Times New Roman"/>
                <w:b/>
                <w:sz w:val="26"/>
                <w:szCs w:val="26"/>
                <w:lang w:val="ro-RO" w:bidi="ar-EG"/>
              </w:rPr>
              <w:t>Nr. 7</w:t>
            </w:r>
            <w:r w:rsidR="00087562">
              <w:rPr>
                <w:rFonts w:ascii="Times New Roman" w:eastAsia="Calibri" w:hAnsi="Times New Roman" w:cs="Times New Roman"/>
                <w:b/>
                <w:sz w:val="26"/>
                <w:szCs w:val="26"/>
                <w:lang w:val="ro-RO" w:bidi="ar-EG"/>
              </w:rPr>
              <w:t>c</w:t>
            </w:r>
            <w:r w:rsidRPr="00550BDB">
              <w:rPr>
                <w:rFonts w:ascii="Times New Roman" w:eastAsia="Calibri" w:hAnsi="Times New Roman" w:cs="Times New Roman"/>
                <w:b/>
                <w:sz w:val="26"/>
                <w:szCs w:val="26"/>
                <w:lang w:val="ro-RO" w:bidi="ar-EG"/>
              </w:rPr>
              <w:t>-</w:t>
            </w:r>
            <w:r w:rsidR="00686ADC">
              <w:rPr>
                <w:rFonts w:ascii="Times New Roman" w:eastAsia="Calibri" w:hAnsi="Times New Roman" w:cs="Times New Roman"/>
                <w:b/>
                <w:sz w:val="26"/>
                <w:szCs w:val="26"/>
                <w:lang w:val="ro-RO" w:bidi="ar-EG"/>
              </w:rPr>
              <w:t>9</w:t>
            </w:r>
            <w:r w:rsidRPr="00550BDB">
              <w:rPr>
                <w:rFonts w:ascii="Times New Roman" w:eastAsia="Calibri" w:hAnsi="Times New Roman" w:cs="Times New Roman"/>
                <w:b/>
                <w:sz w:val="26"/>
                <w:szCs w:val="26"/>
                <w:lang w:val="ro-RO" w:bidi="ar-EG"/>
              </w:rPr>
              <w:t>/</w:t>
            </w:r>
            <w:r w:rsidR="00686ADC">
              <w:rPr>
                <w:rFonts w:ascii="Times New Roman" w:eastAsia="Calibri" w:hAnsi="Times New Roman" w:cs="Times New Roman"/>
                <w:b/>
                <w:sz w:val="26"/>
                <w:szCs w:val="26"/>
                <w:lang w:val="ro-RO" w:bidi="ar-EG"/>
              </w:rPr>
              <w:t>317</w:t>
            </w:r>
          </w:p>
        </w:tc>
        <w:tc>
          <w:tcPr>
            <w:tcW w:w="2989" w:type="dxa"/>
          </w:tcPr>
          <w:p w14:paraId="1F5A35C7" w14:textId="17F931DC" w:rsidR="006D03FD" w:rsidRPr="00550BDB" w:rsidRDefault="006D03FD" w:rsidP="003652D5">
            <w:pPr>
              <w:jc w:val="center"/>
              <w:rPr>
                <w:rFonts w:ascii="Times New Roman" w:eastAsia="Calibri" w:hAnsi="Times New Roman" w:cs="Times New Roman"/>
                <w:b/>
                <w:sz w:val="26"/>
                <w:szCs w:val="26"/>
                <w:lang w:val="ro-RO" w:bidi="ar-EG"/>
              </w:rPr>
            </w:pPr>
            <w:r w:rsidRPr="00550BDB">
              <w:rPr>
                <w:rFonts w:ascii="Times New Roman" w:eastAsia="Calibri" w:hAnsi="Times New Roman" w:cs="Times New Roman"/>
                <w:b/>
                <w:sz w:val="26"/>
                <w:szCs w:val="26"/>
                <w:lang w:val="ro-RO" w:bidi="ar-EG"/>
              </w:rPr>
              <w:t>Nr. 7</w:t>
            </w:r>
            <w:r w:rsidR="00087562">
              <w:rPr>
                <w:rFonts w:ascii="Times New Roman" w:eastAsia="Calibri" w:hAnsi="Times New Roman" w:cs="Times New Roman"/>
                <w:b/>
                <w:sz w:val="26"/>
                <w:szCs w:val="26"/>
                <w:lang w:val="ro-RO" w:bidi="ar-EG"/>
              </w:rPr>
              <w:t>c</w:t>
            </w:r>
            <w:r w:rsidRPr="00550BDB">
              <w:rPr>
                <w:rFonts w:ascii="Times New Roman" w:eastAsia="Calibri" w:hAnsi="Times New Roman" w:cs="Times New Roman"/>
                <w:b/>
                <w:sz w:val="26"/>
                <w:szCs w:val="26"/>
                <w:lang w:val="ro-RO" w:bidi="ar-EG"/>
              </w:rPr>
              <w:t>-</w:t>
            </w:r>
            <w:r w:rsidR="00597B22">
              <w:rPr>
                <w:rFonts w:ascii="Times New Roman" w:eastAsia="Calibri" w:hAnsi="Times New Roman" w:cs="Times New Roman"/>
                <w:b/>
                <w:sz w:val="26"/>
                <w:szCs w:val="26"/>
                <w:lang w:val="ro-RO" w:bidi="ar-EG"/>
              </w:rPr>
              <w:t>13</w:t>
            </w:r>
            <w:r w:rsidRPr="00550BDB">
              <w:rPr>
                <w:rFonts w:ascii="Times New Roman" w:eastAsia="Calibri" w:hAnsi="Times New Roman" w:cs="Times New Roman"/>
                <w:b/>
                <w:sz w:val="26"/>
                <w:szCs w:val="26"/>
                <w:lang w:val="ro-RO" w:bidi="ar-EG"/>
              </w:rPr>
              <w:t>/</w:t>
            </w:r>
            <w:r w:rsidR="00871317">
              <w:rPr>
                <w:rFonts w:ascii="Times New Roman" w:eastAsia="Calibri" w:hAnsi="Times New Roman" w:cs="Times New Roman"/>
                <w:b/>
                <w:sz w:val="26"/>
                <w:szCs w:val="26"/>
                <w:lang w:val="ro-RO" w:bidi="ar-EG"/>
              </w:rPr>
              <w:t>300</w:t>
            </w:r>
          </w:p>
        </w:tc>
        <w:tc>
          <w:tcPr>
            <w:tcW w:w="2989" w:type="dxa"/>
          </w:tcPr>
          <w:p w14:paraId="62CDE51D" w14:textId="77777777" w:rsidR="006D03FD" w:rsidRPr="00550BDB" w:rsidRDefault="006D03FD" w:rsidP="003652D5">
            <w:pPr>
              <w:jc w:val="center"/>
              <w:rPr>
                <w:rFonts w:ascii="Times New Roman" w:eastAsia="Calibri" w:hAnsi="Times New Roman" w:cs="Times New Roman"/>
                <w:b/>
                <w:sz w:val="26"/>
                <w:szCs w:val="26"/>
                <w:lang w:val="ro-RO" w:bidi="ar-EG"/>
              </w:rPr>
            </w:pPr>
          </w:p>
        </w:tc>
      </w:tr>
      <w:bookmarkEnd w:id="1"/>
    </w:tbl>
    <w:p w14:paraId="70859444" w14:textId="752CBC74" w:rsidR="006D03FD" w:rsidRDefault="006D03FD" w:rsidP="006D03FD">
      <w:pPr>
        <w:jc w:val="center"/>
        <w:rPr>
          <w:rFonts w:ascii="Times New Roman" w:eastAsia="Times New Roman" w:hAnsi="Times New Roman" w:cs="Times New Roman"/>
          <w:b/>
          <w:sz w:val="26"/>
          <w:szCs w:val="26"/>
          <w:lang w:val="ro-RO"/>
        </w:rPr>
      </w:pPr>
    </w:p>
    <w:p w14:paraId="5046AC05" w14:textId="77777777" w:rsidR="00597B22" w:rsidRPr="00550BDB" w:rsidRDefault="00597B22" w:rsidP="009942F4">
      <w:pPr>
        <w:spacing w:line="276" w:lineRule="auto"/>
        <w:jc w:val="center"/>
        <w:rPr>
          <w:rFonts w:ascii="Times New Roman" w:eastAsia="Times New Roman" w:hAnsi="Times New Roman" w:cs="Times New Roman"/>
          <w:b/>
          <w:sz w:val="26"/>
          <w:szCs w:val="26"/>
          <w:lang w:val="ro-RO"/>
        </w:rPr>
      </w:pPr>
    </w:p>
    <w:p w14:paraId="4F95E791" w14:textId="77777777" w:rsidR="006D03FD" w:rsidRPr="00550BDB" w:rsidRDefault="006D03FD" w:rsidP="009942F4">
      <w:pPr>
        <w:spacing w:line="276" w:lineRule="auto"/>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RAPORT COMUN</w:t>
      </w:r>
    </w:p>
    <w:p w14:paraId="44E1910C" w14:textId="548F75F5" w:rsidR="006D03FD" w:rsidRPr="00550BDB" w:rsidRDefault="006D03FD" w:rsidP="009942F4">
      <w:pPr>
        <w:spacing w:line="276" w:lineRule="auto"/>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 xml:space="preserve">asupra proiectului de Lege </w:t>
      </w:r>
      <w:bookmarkStart w:id="2" w:name="_Hlk227059942"/>
      <w:r w:rsidRPr="00550BDB">
        <w:rPr>
          <w:rFonts w:ascii="Times New Roman" w:eastAsia="Times New Roman" w:hAnsi="Times New Roman" w:cs="Times New Roman"/>
          <w:b/>
          <w:sz w:val="26"/>
          <w:szCs w:val="26"/>
          <w:lang w:val="ro-RO"/>
        </w:rPr>
        <w:t>pentru completarea art.</w:t>
      </w:r>
      <w:r w:rsidR="00A77F2C">
        <w:rPr>
          <w:rFonts w:ascii="Times New Roman" w:eastAsia="Times New Roman" w:hAnsi="Times New Roman" w:cs="Times New Roman"/>
          <w:b/>
          <w:sz w:val="26"/>
          <w:szCs w:val="26"/>
          <w:lang w:val="ro-RO"/>
        </w:rPr>
        <w:t xml:space="preserve"> </w:t>
      </w:r>
      <w:r w:rsidRPr="00550BDB">
        <w:rPr>
          <w:rFonts w:ascii="Times New Roman" w:eastAsia="Times New Roman" w:hAnsi="Times New Roman" w:cs="Times New Roman"/>
          <w:b/>
          <w:sz w:val="26"/>
          <w:szCs w:val="26"/>
          <w:lang w:val="ro-RO"/>
        </w:rPr>
        <w:t>129 din Legea nr.</w:t>
      </w:r>
      <w:r w:rsidR="00A77F2C">
        <w:rPr>
          <w:rFonts w:ascii="Times New Roman" w:eastAsia="Times New Roman" w:hAnsi="Times New Roman" w:cs="Times New Roman"/>
          <w:b/>
          <w:sz w:val="26"/>
          <w:szCs w:val="26"/>
          <w:lang w:val="ro-RO"/>
        </w:rPr>
        <w:t xml:space="preserve"> </w:t>
      </w:r>
      <w:r w:rsidRPr="00550BDB">
        <w:rPr>
          <w:rFonts w:ascii="Times New Roman" w:eastAsia="Times New Roman" w:hAnsi="Times New Roman" w:cs="Times New Roman"/>
          <w:b/>
          <w:sz w:val="26"/>
          <w:szCs w:val="26"/>
          <w:lang w:val="ro-RO"/>
        </w:rPr>
        <w:t xml:space="preserve">272/2004 privind protecția </w:t>
      </w:r>
      <w:r w:rsidR="00686ADC">
        <w:rPr>
          <w:rFonts w:ascii="Times New Roman" w:eastAsia="Times New Roman" w:hAnsi="Times New Roman" w:cs="Times New Roman"/>
          <w:b/>
          <w:sz w:val="26"/>
          <w:szCs w:val="26"/>
          <w:lang w:val="ro-RO"/>
        </w:rPr>
        <w:t>ș</w:t>
      </w:r>
      <w:r w:rsidRPr="00550BDB">
        <w:rPr>
          <w:rFonts w:ascii="Times New Roman" w:eastAsia="Times New Roman" w:hAnsi="Times New Roman" w:cs="Times New Roman"/>
          <w:b/>
          <w:sz w:val="26"/>
          <w:szCs w:val="26"/>
          <w:lang w:val="ro-RO"/>
        </w:rPr>
        <w:t>i promovarea drepturilor copilului</w:t>
      </w:r>
    </w:p>
    <w:bookmarkEnd w:id="2"/>
    <w:p w14:paraId="1C865E5D" w14:textId="4DFA7301" w:rsidR="006D03FD" w:rsidRPr="00550BDB" w:rsidRDefault="006D03FD" w:rsidP="009942F4">
      <w:pPr>
        <w:spacing w:line="276" w:lineRule="auto"/>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(PLx 248/2026)</w:t>
      </w:r>
    </w:p>
    <w:p w14:paraId="69DEE9ED" w14:textId="77777777" w:rsidR="006D03FD" w:rsidRPr="00550BDB" w:rsidRDefault="006D03FD" w:rsidP="009942F4">
      <w:pPr>
        <w:spacing w:line="276" w:lineRule="auto"/>
        <w:jc w:val="center"/>
        <w:rPr>
          <w:rFonts w:ascii="Times New Roman" w:eastAsia="Times New Roman" w:hAnsi="Times New Roman" w:cs="Times New Roman"/>
          <w:b/>
          <w:sz w:val="26"/>
          <w:szCs w:val="26"/>
          <w:lang w:val="ro-RO"/>
        </w:rPr>
      </w:pPr>
    </w:p>
    <w:p w14:paraId="27C128A1" w14:textId="2FE11B00" w:rsidR="006D03FD" w:rsidRPr="00550BDB" w:rsidRDefault="006D03FD" w:rsidP="009942F4">
      <w:pPr>
        <w:spacing w:line="276" w:lineRule="auto"/>
        <w:ind w:firstLine="720"/>
        <w:rPr>
          <w:rFonts w:ascii="Times New Roman" w:eastAsia="Times New Roman" w:hAnsi="Times New Roman" w:cs="Times New Roman"/>
          <w:sz w:val="26"/>
          <w:szCs w:val="26"/>
          <w:lang w:val="ro-RO" w:bidi="ar-EG"/>
        </w:rPr>
      </w:pPr>
      <w:r w:rsidRPr="00550BDB">
        <w:rPr>
          <w:rFonts w:ascii="Times New Roman" w:eastAsia="Times New Roman" w:hAnsi="Times New Roman" w:cs="Times New Roman"/>
          <w:b/>
          <w:sz w:val="26"/>
          <w:szCs w:val="26"/>
          <w:lang w:val="ro-RO"/>
        </w:rPr>
        <w:t>1.</w:t>
      </w:r>
      <w:r w:rsidRPr="00550BDB">
        <w:rPr>
          <w:rFonts w:ascii="Times New Roman" w:eastAsia="Times New Roman" w:hAnsi="Times New Roman" w:cs="Times New Roman"/>
          <w:sz w:val="26"/>
          <w:szCs w:val="26"/>
          <w:lang w:val="ro-RO"/>
        </w:rPr>
        <w:t xml:space="preserve"> În baza prevederilor art. 95 din Regulamentul Camerei Deputaților, republicat, </w:t>
      </w:r>
      <w:r w:rsidR="009574A2">
        <w:rPr>
          <w:rFonts w:ascii="Times New Roman" w:eastAsia="Times New Roman" w:hAnsi="Times New Roman" w:cs="Times New Roman"/>
          <w:sz w:val="26"/>
          <w:szCs w:val="26"/>
          <w:lang w:val="ro-RO"/>
        </w:rPr>
        <w:t xml:space="preserve">cu modificările ulterioare, </w:t>
      </w:r>
      <w:r w:rsidRPr="00550BDB">
        <w:rPr>
          <w:rFonts w:ascii="Times New Roman" w:eastAsia="Times New Roman" w:hAnsi="Times New Roman" w:cs="Times New Roman"/>
          <w:sz w:val="26"/>
          <w:szCs w:val="26"/>
          <w:lang w:val="ro-RO"/>
        </w:rPr>
        <w:t xml:space="preserve">cu adresa nr. </w:t>
      </w:r>
      <w:r w:rsidRPr="001E45B3">
        <w:rPr>
          <w:rFonts w:ascii="Times New Roman" w:eastAsia="Times New Roman" w:hAnsi="Times New Roman" w:cs="Times New Roman"/>
          <w:b/>
          <w:bCs/>
          <w:color w:val="000000"/>
          <w:sz w:val="26"/>
          <w:szCs w:val="26"/>
          <w:lang w:val="ro-RO"/>
        </w:rPr>
        <w:t>PLx 248</w:t>
      </w:r>
      <w:r w:rsidR="001E45B3">
        <w:rPr>
          <w:rFonts w:ascii="Times New Roman" w:eastAsia="Times New Roman" w:hAnsi="Times New Roman" w:cs="Times New Roman"/>
          <w:b/>
          <w:bCs/>
          <w:color w:val="000000"/>
          <w:sz w:val="26"/>
          <w:szCs w:val="26"/>
          <w:lang w:val="ro-RO"/>
        </w:rPr>
        <w:t>/2026</w:t>
      </w:r>
      <w:r w:rsidRPr="00550BDB">
        <w:rPr>
          <w:rFonts w:ascii="Times New Roman" w:eastAsia="Times New Roman" w:hAnsi="Times New Roman" w:cs="Times New Roman"/>
          <w:color w:val="000000"/>
          <w:sz w:val="26"/>
          <w:szCs w:val="26"/>
          <w:lang w:val="ro-RO"/>
        </w:rPr>
        <w:t xml:space="preserve"> din 30 martie 2026,</w:t>
      </w:r>
      <w:r w:rsidRPr="00550BDB">
        <w:rPr>
          <w:rFonts w:ascii="Times New Roman" w:eastAsia="Times New Roman" w:hAnsi="Times New Roman" w:cs="Times New Roman"/>
          <w:sz w:val="26"/>
          <w:szCs w:val="26"/>
          <w:lang w:val="ro-RO"/>
        </w:rPr>
        <w:t xml:space="preserve"> Comisia pentru învățământ, Comisia pentru muncă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protecție socială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Comisia juridică, de disciplină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i imunități au primit spre dezbatere în fond</w:t>
      </w:r>
      <w:r w:rsidRPr="00550BDB">
        <w:rPr>
          <w:rFonts w:ascii="Times New Roman" w:eastAsia="Times New Roman" w:hAnsi="Times New Roman" w:cs="Times New Roman"/>
          <w:color w:val="000000"/>
          <w:sz w:val="26"/>
          <w:szCs w:val="26"/>
          <w:lang w:val="ro-RO"/>
        </w:rPr>
        <w:t xml:space="preserve">, </w:t>
      </w:r>
      <w:r w:rsidRPr="001E45B3">
        <w:rPr>
          <w:rFonts w:ascii="Times New Roman" w:eastAsia="Times New Roman" w:hAnsi="Times New Roman" w:cs="Times New Roman"/>
          <w:i/>
          <w:iCs/>
          <w:color w:val="000000"/>
          <w:sz w:val="26"/>
          <w:szCs w:val="26"/>
          <w:lang w:val="ro-RO"/>
        </w:rPr>
        <w:t xml:space="preserve">proiectul de Lege pentru completarea art.129 din Legea nr.272/2004 privind protecția </w:t>
      </w:r>
      <w:r w:rsidR="00686ADC" w:rsidRPr="001E45B3">
        <w:rPr>
          <w:rFonts w:ascii="Times New Roman" w:eastAsia="Times New Roman" w:hAnsi="Times New Roman" w:cs="Times New Roman"/>
          <w:i/>
          <w:iCs/>
          <w:color w:val="000000"/>
          <w:sz w:val="26"/>
          <w:szCs w:val="26"/>
          <w:lang w:val="ro-RO"/>
        </w:rPr>
        <w:t>ș</w:t>
      </w:r>
      <w:r w:rsidRPr="001E45B3">
        <w:rPr>
          <w:rFonts w:ascii="Times New Roman" w:eastAsia="Times New Roman" w:hAnsi="Times New Roman" w:cs="Times New Roman"/>
          <w:i/>
          <w:iCs/>
          <w:color w:val="000000"/>
          <w:sz w:val="26"/>
          <w:szCs w:val="26"/>
          <w:lang w:val="ro-RO"/>
        </w:rPr>
        <w:t>i promovarea drepturilor copilului</w:t>
      </w:r>
      <w:r w:rsidRPr="00550BDB">
        <w:rPr>
          <w:rFonts w:ascii="Times New Roman" w:eastAsia="Times New Roman" w:hAnsi="Times New Roman" w:cs="Times New Roman"/>
          <w:color w:val="000000"/>
          <w:sz w:val="26"/>
          <w:szCs w:val="26"/>
          <w:lang w:val="ro-RO"/>
        </w:rPr>
        <w:t>.</w:t>
      </w:r>
    </w:p>
    <w:p w14:paraId="0DFF6048" w14:textId="77777777" w:rsidR="006D03FD" w:rsidRPr="00550BDB" w:rsidRDefault="006D03FD" w:rsidP="009942F4">
      <w:pPr>
        <w:spacing w:line="276" w:lineRule="auto"/>
        <w:rPr>
          <w:rFonts w:ascii="Times New Roman" w:eastAsia="Times New Roman" w:hAnsi="Times New Roman" w:cs="Times New Roman"/>
          <w:sz w:val="26"/>
          <w:szCs w:val="26"/>
          <w:lang w:val="ro-RO"/>
        </w:rPr>
      </w:pPr>
    </w:p>
    <w:p w14:paraId="19416322" w14:textId="478C96EA" w:rsidR="006D03FD"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t xml:space="preserve">Proiectul de Lege are ca </w:t>
      </w:r>
      <w:r w:rsidRPr="001E45B3">
        <w:rPr>
          <w:rFonts w:ascii="Times New Roman" w:eastAsia="Times New Roman" w:hAnsi="Times New Roman" w:cs="Times New Roman"/>
          <w:b/>
          <w:bCs/>
          <w:sz w:val="26"/>
          <w:szCs w:val="26"/>
          <w:lang w:val="ro-RO"/>
        </w:rPr>
        <w:t>obiect de reglementare</w:t>
      </w:r>
      <w:r w:rsidRPr="00550BDB">
        <w:rPr>
          <w:rFonts w:ascii="Times New Roman" w:eastAsia="Times New Roman" w:hAnsi="Times New Roman" w:cs="Times New Roman"/>
          <w:sz w:val="26"/>
          <w:szCs w:val="26"/>
          <w:lang w:val="ro-RO"/>
        </w:rPr>
        <w:t xml:space="preserve"> completarea art. 129 din Legea nr. 272/2004 privind protecția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promovarea drepturilor copilului, republicată, cu modificările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i completările ulterioare, cu un nou alineat, alin. (7</w:t>
      </w:r>
      <w:r w:rsidRPr="00550BDB">
        <w:rPr>
          <w:rFonts w:ascii="Times New Roman" w:eastAsia="Times New Roman" w:hAnsi="Times New Roman" w:cs="Times New Roman"/>
          <w:sz w:val="26"/>
          <w:szCs w:val="26"/>
          <w:vertAlign w:val="superscript"/>
          <w:lang w:val="ro-RO"/>
        </w:rPr>
        <w:t>1</w:t>
      </w:r>
      <w:r w:rsidRPr="00550BDB">
        <w:rPr>
          <w:rFonts w:ascii="Times New Roman" w:eastAsia="Times New Roman" w:hAnsi="Times New Roman" w:cs="Times New Roman"/>
          <w:sz w:val="26"/>
          <w:szCs w:val="26"/>
          <w:lang w:val="ro-RO"/>
        </w:rPr>
        <w:t>).</w:t>
      </w:r>
      <w:r w:rsidR="00A77F2C">
        <w:rPr>
          <w:rFonts w:ascii="Times New Roman" w:eastAsia="Times New Roman" w:hAnsi="Times New Roman" w:cs="Times New Roman"/>
          <w:sz w:val="26"/>
          <w:szCs w:val="26"/>
          <w:lang w:val="ro-RO"/>
        </w:rPr>
        <w:t xml:space="preserve"> </w:t>
      </w:r>
      <w:r w:rsidRPr="00550BDB">
        <w:rPr>
          <w:rFonts w:ascii="Times New Roman" w:eastAsia="Times New Roman" w:hAnsi="Times New Roman" w:cs="Times New Roman"/>
          <w:sz w:val="26"/>
          <w:szCs w:val="26"/>
          <w:lang w:val="ro-RO"/>
        </w:rPr>
        <w:t>Potrivit Expunerii de motive, „Modificarea propusă urmăre</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te cre</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terea calității vieții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incluziunii copiilor cu CES, asigurarea accesului la o alimentație adecvată pe durata activităților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colare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i o utilizare eficientă a fondurilor publice destinate acestor drepturi. Necesitatea introducerii acestei prevederi rezultă din constatarea faptului că, în practică, sumele acordate cu titlu de alocație zilnică de hrană nu sunt utilizate întotdeauna în scopul exclusiv at asigurării hranei copiilor cu cerințe educaționale speciale. În urma feedback-ului primit din partea unităților de învățământ, s-a evidențiat că transformarea alocației băne</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ti într-un suport alimentar concret - masă caldă sau pachet alimentar - garantează utilizarea fondurilor în interesul direct a</w:t>
      </w:r>
      <w:r w:rsidR="00627D6F">
        <w:rPr>
          <w:rFonts w:ascii="Times New Roman" w:eastAsia="Times New Roman" w:hAnsi="Times New Roman" w:cs="Times New Roman"/>
          <w:sz w:val="26"/>
          <w:szCs w:val="26"/>
          <w:lang w:val="ro-RO"/>
        </w:rPr>
        <w:t>l</w:t>
      </w:r>
      <w:r w:rsidRPr="00550BDB">
        <w:rPr>
          <w:rFonts w:ascii="Times New Roman" w:eastAsia="Times New Roman" w:hAnsi="Times New Roman" w:cs="Times New Roman"/>
          <w:sz w:val="26"/>
          <w:szCs w:val="26"/>
          <w:lang w:val="ro-RO"/>
        </w:rPr>
        <w:t xml:space="preserve"> copilului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i asigură accesul acestuia la cel puțin o masă sănătoasă pe zi”.</w:t>
      </w:r>
    </w:p>
    <w:p w14:paraId="4E4A7ABB" w14:textId="77777777" w:rsidR="001E45B3" w:rsidRPr="00550BDB" w:rsidRDefault="001E45B3" w:rsidP="009942F4">
      <w:pPr>
        <w:spacing w:line="276" w:lineRule="auto"/>
        <w:rPr>
          <w:rFonts w:ascii="Times New Roman" w:eastAsia="Times New Roman" w:hAnsi="Times New Roman" w:cs="Times New Roman"/>
          <w:sz w:val="26"/>
          <w:szCs w:val="26"/>
          <w:lang w:val="ro-RO"/>
        </w:rPr>
      </w:pPr>
    </w:p>
    <w:p w14:paraId="6940B9F5" w14:textId="7B34C3C3" w:rsidR="001E45B3" w:rsidRPr="00550BDB" w:rsidRDefault="001E45B3" w:rsidP="009942F4">
      <w:pPr>
        <w:spacing w:line="276" w:lineRule="auto"/>
        <w:ind w:firstLine="720"/>
        <w:rPr>
          <w:rFonts w:ascii="Times New Roman" w:eastAsia="Times New Roman" w:hAnsi="Times New Roman" w:cs="Times New Roman"/>
          <w:sz w:val="26"/>
          <w:szCs w:val="26"/>
          <w:lang w:val="ro-RO" w:bidi="ar-EG"/>
        </w:rPr>
      </w:pPr>
      <w:r w:rsidRPr="00550BDB">
        <w:rPr>
          <w:rFonts w:ascii="Times New Roman" w:eastAsia="Times New Roman" w:hAnsi="Times New Roman" w:cs="Times New Roman"/>
          <w:sz w:val="26"/>
          <w:szCs w:val="26"/>
          <w:lang w:val="ro-RO" w:bidi="ar-EG"/>
        </w:rPr>
        <w:t xml:space="preserve">Pentru întocmirea </w:t>
      </w:r>
      <w:r w:rsidRPr="006F6C4E">
        <w:rPr>
          <w:rFonts w:ascii="Times New Roman" w:eastAsia="Times New Roman" w:hAnsi="Times New Roman" w:cs="Times New Roman"/>
          <w:b/>
          <w:bCs/>
          <w:sz w:val="26"/>
          <w:szCs w:val="26"/>
          <w:lang w:val="ro-RO" w:bidi="ar-EG"/>
        </w:rPr>
        <w:t>raportului comun</w:t>
      </w:r>
      <w:r w:rsidRPr="00550BDB">
        <w:rPr>
          <w:rFonts w:ascii="Times New Roman" w:eastAsia="Times New Roman" w:hAnsi="Times New Roman" w:cs="Times New Roman"/>
          <w:sz w:val="26"/>
          <w:szCs w:val="26"/>
          <w:lang w:val="ro-RO" w:bidi="ar-EG"/>
        </w:rPr>
        <w:t>, Comisiile au analizat</w:t>
      </w:r>
      <w:r w:rsidR="00DB1473">
        <w:rPr>
          <w:rFonts w:ascii="Times New Roman" w:eastAsia="Times New Roman" w:hAnsi="Times New Roman" w:cs="Times New Roman"/>
          <w:color w:val="000000"/>
          <w:sz w:val="26"/>
          <w:szCs w:val="26"/>
          <w:lang w:val="ro-RO" w:bidi="ar-EG"/>
        </w:rPr>
        <w:t>:</w:t>
      </w:r>
    </w:p>
    <w:p w14:paraId="1F00C775" w14:textId="77777777" w:rsidR="00B24022" w:rsidRPr="00B24022" w:rsidRDefault="00B24022" w:rsidP="009942F4">
      <w:pPr>
        <w:numPr>
          <w:ilvl w:val="0"/>
          <w:numId w:val="1"/>
        </w:numPr>
        <w:spacing w:line="276" w:lineRule="auto"/>
        <w:rPr>
          <w:rFonts w:ascii="Times New Roman" w:eastAsia="Times New Roman" w:hAnsi="Times New Roman" w:cs="Times New Roman"/>
          <w:sz w:val="26"/>
          <w:szCs w:val="26"/>
          <w:lang w:val="ro-RO"/>
        </w:rPr>
      </w:pPr>
      <w:r w:rsidRPr="00B24022">
        <w:rPr>
          <w:rFonts w:ascii="Times New Roman" w:eastAsia="Times New Roman" w:hAnsi="Times New Roman" w:cs="Times New Roman"/>
          <w:sz w:val="26"/>
          <w:szCs w:val="26"/>
          <w:lang w:val="ro-RO"/>
        </w:rPr>
        <w:t>avizul negativ al Consiliului Legislativ (nr.85/22.01.2026)</w:t>
      </w:r>
    </w:p>
    <w:p w14:paraId="7BF09224" w14:textId="77777777" w:rsidR="00B24022" w:rsidRPr="00B24022" w:rsidRDefault="00B24022" w:rsidP="009942F4">
      <w:pPr>
        <w:numPr>
          <w:ilvl w:val="0"/>
          <w:numId w:val="1"/>
        </w:numPr>
        <w:spacing w:line="276" w:lineRule="auto"/>
        <w:rPr>
          <w:rFonts w:ascii="Times New Roman" w:eastAsia="Times New Roman" w:hAnsi="Times New Roman" w:cs="Times New Roman"/>
          <w:sz w:val="26"/>
          <w:szCs w:val="26"/>
          <w:lang w:val="ro-RO"/>
        </w:rPr>
      </w:pPr>
      <w:r w:rsidRPr="00B24022">
        <w:rPr>
          <w:rFonts w:ascii="Times New Roman" w:eastAsia="Times New Roman" w:hAnsi="Times New Roman" w:cs="Times New Roman"/>
          <w:sz w:val="26"/>
          <w:szCs w:val="26"/>
          <w:lang w:val="ro-RO"/>
        </w:rPr>
        <w:t>avizul negativ  al Consiliului Economic şi Social (nr.469/21.01.2026)</w:t>
      </w:r>
    </w:p>
    <w:p w14:paraId="57236996" w14:textId="77777777" w:rsidR="00B24022" w:rsidRPr="00B24022" w:rsidRDefault="00B24022" w:rsidP="009942F4">
      <w:pPr>
        <w:numPr>
          <w:ilvl w:val="0"/>
          <w:numId w:val="2"/>
        </w:numPr>
        <w:spacing w:line="276" w:lineRule="auto"/>
        <w:rPr>
          <w:rFonts w:ascii="Times New Roman" w:eastAsia="Times New Roman" w:hAnsi="Times New Roman" w:cs="Times New Roman"/>
          <w:sz w:val="26"/>
          <w:szCs w:val="26"/>
          <w:lang w:val="ro-RO"/>
        </w:rPr>
      </w:pPr>
      <w:r w:rsidRPr="00B24022">
        <w:rPr>
          <w:rFonts w:ascii="Times New Roman" w:eastAsia="Times New Roman" w:hAnsi="Times New Roman" w:cs="Times New Roman"/>
          <w:sz w:val="26"/>
          <w:szCs w:val="26"/>
          <w:lang w:val="ro-RO"/>
        </w:rPr>
        <w:t>avizul negativ al Comisiei pentru drepturile omului, culte şi problemele minorităţilor naţionale (nr.7c-6/279/8.04.2026)</w:t>
      </w:r>
    </w:p>
    <w:p w14:paraId="40B3D906" w14:textId="7EF4F7D6" w:rsidR="00B24022" w:rsidRDefault="00B24022" w:rsidP="009942F4">
      <w:pPr>
        <w:numPr>
          <w:ilvl w:val="0"/>
          <w:numId w:val="2"/>
        </w:numPr>
        <w:spacing w:line="276" w:lineRule="auto"/>
        <w:rPr>
          <w:rFonts w:ascii="Times New Roman" w:eastAsia="Times New Roman" w:hAnsi="Times New Roman" w:cs="Times New Roman"/>
          <w:sz w:val="26"/>
          <w:szCs w:val="26"/>
          <w:lang w:val="ro-RO"/>
        </w:rPr>
      </w:pPr>
      <w:r w:rsidRPr="00B24022">
        <w:rPr>
          <w:rFonts w:ascii="Times New Roman" w:eastAsia="Times New Roman" w:hAnsi="Times New Roman" w:cs="Times New Roman"/>
          <w:sz w:val="26"/>
          <w:szCs w:val="26"/>
          <w:lang w:val="ro-RO"/>
        </w:rPr>
        <w:lastRenderedPageBreak/>
        <w:t xml:space="preserve">avizul favorabil al Comisiei pentru egalitatea de şanse pentru femei şi bărbaţi </w:t>
      </w:r>
      <w:r w:rsidR="00DB1473">
        <w:rPr>
          <w:rFonts w:ascii="Times New Roman" w:eastAsia="Times New Roman" w:hAnsi="Times New Roman" w:cs="Times New Roman"/>
          <w:sz w:val="26"/>
          <w:szCs w:val="26"/>
          <w:lang w:val="ro-RO"/>
        </w:rPr>
        <w:br/>
      </w:r>
      <w:r w:rsidRPr="00B24022">
        <w:rPr>
          <w:rFonts w:ascii="Times New Roman" w:eastAsia="Times New Roman" w:hAnsi="Times New Roman" w:cs="Times New Roman"/>
          <w:sz w:val="26"/>
          <w:szCs w:val="26"/>
          <w:lang w:val="ro-RO"/>
        </w:rPr>
        <w:t>(nr.7c-19/164/8.04.2026)</w:t>
      </w:r>
    </w:p>
    <w:p w14:paraId="75A04ADB" w14:textId="1AF68910" w:rsidR="00B24022" w:rsidRDefault="00B24022" w:rsidP="009942F4">
      <w:pPr>
        <w:numPr>
          <w:ilvl w:val="0"/>
          <w:numId w:val="2"/>
        </w:numPr>
        <w:spacing w:line="276" w:lineRule="auto"/>
        <w:rPr>
          <w:rFonts w:ascii="Times New Roman" w:eastAsia="Times New Roman" w:hAnsi="Times New Roman" w:cs="Times New Roman"/>
          <w:sz w:val="26"/>
          <w:szCs w:val="26"/>
          <w:lang w:val="ro-RO"/>
        </w:rPr>
      </w:pPr>
      <w:r>
        <w:rPr>
          <w:rFonts w:ascii="Times New Roman" w:eastAsia="Times New Roman" w:hAnsi="Times New Roman" w:cs="Times New Roman"/>
          <w:sz w:val="26"/>
          <w:szCs w:val="26"/>
          <w:lang w:val="ro-RO"/>
        </w:rPr>
        <w:t>avizul favorabil al Comisiei pentru sănătate şi familie (n</w:t>
      </w:r>
      <w:r w:rsidRPr="00B24022">
        <w:rPr>
          <w:rFonts w:ascii="Times New Roman" w:eastAsia="Times New Roman" w:hAnsi="Times New Roman" w:cs="Times New Roman"/>
          <w:sz w:val="26"/>
          <w:szCs w:val="26"/>
        </w:rPr>
        <w:t>r.7c-10/101</w:t>
      </w:r>
      <w:r>
        <w:rPr>
          <w:rFonts w:ascii="Times New Roman" w:eastAsia="Times New Roman" w:hAnsi="Times New Roman" w:cs="Times New Roman"/>
          <w:sz w:val="26"/>
          <w:szCs w:val="26"/>
        </w:rPr>
        <w:t>/</w:t>
      </w:r>
      <w:r w:rsidR="00DB1473">
        <w:rPr>
          <w:rFonts w:ascii="Times New Roman" w:eastAsia="Times New Roman" w:hAnsi="Times New Roman" w:cs="Times New Roman"/>
          <w:sz w:val="26"/>
          <w:szCs w:val="26"/>
        </w:rPr>
        <w:t>15.04.2026)</w:t>
      </w:r>
    </w:p>
    <w:p w14:paraId="049678BC" w14:textId="4BF2E7CF" w:rsidR="00B24022" w:rsidRPr="00B24022" w:rsidRDefault="00B24022" w:rsidP="009942F4">
      <w:pPr>
        <w:numPr>
          <w:ilvl w:val="0"/>
          <w:numId w:val="2"/>
        </w:numPr>
        <w:spacing w:line="276" w:lineRule="auto"/>
        <w:rPr>
          <w:rFonts w:ascii="Times New Roman" w:eastAsia="Times New Roman" w:hAnsi="Times New Roman" w:cs="Times New Roman"/>
          <w:sz w:val="26"/>
          <w:szCs w:val="26"/>
          <w:lang w:val="ro-RO"/>
        </w:rPr>
      </w:pPr>
      <w:r>
        <w:rPr>
          <w:rFonts w:ascii="Times New Roman" w:eastAsia="Times New Roman" w:hAnsi="Times New Roman" w:cs="Times New Roman"/>
          <w:color w:val="000000"/>
          <w:sz w:val="26"/>
          <w:szCs w:val="26"/>
          <w:lang w:val="ro-RO" w:bidi="ar-EG"/>
        </w:rPr>
        <w:t>punctul de vedere al Ministerului Finanțelor nr. 182641/24.04.2026.</w:t>
      </w:r>
    </w:p>
    <w:p w14:paraId="7C84DF5F" w14:textId="77777777" w:rsidR="006D03FD" w:rsidRDefault="006D03FD" w:rsidP="009942F4">
      <w:pPr>
        <w:spacing w:line="276" w:lineRule="auto"/>
        <w:rPr>
          <w:rFonts w:ascii="Times New Roman" w:eastAsia="Times New Roman" w:hAnsi="Times New Roman" w:cs="Times New Roman"/>
          <w:sz w:val="26"/>
          <w:szCs w:val="26"/>
          <w:lang w:val="ro-RO"/>
        </w:rPr>
      </w:pPr>
    </w:p>
    <w:p w14:paraId="107A3F6B" w14:textId="7B23567B" w:rsidR="006D03FD" w:rsidRPr="00550BDB"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b/>
          <w:sz w:val="26"/>
          <w:szCs w:val="26"/>
          <w:lang w:val="ro-RO"/>
        </w:rPr>
        <w:tab/>
        <w:t>2.</w:t>
      </w:r>
      <w:r w:rsidRPr="00550BDB">
        <w:rPr>
          <w:rFonts w:ascii="Times New Roman" w:eastAsia="Times New Roman" w:hAnsi="Times New Roman" w:cs="Times New Roman"/>
          <w:sz w:val="26"/>
          <w:szCs w:val="26"/>
          <w:lang w:val="ro-RO"/>
        </w:rPr>
        <w:t xml:space="preserve"> În funcție de obiectul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conținutul său, proiectul de Lege face parte din categoria legilor </w:t>
      </w:r>
      <w:r w:rsidRPr="00550BDB">
        <w:rPr>
          <w:rFonts w:ascii="Times New Roman" w:eastAsia="Times New Roman" w:hAnsi="Times New Roman" w:cs="Times New Roman"/>
          <w:b/>
          <w:sz w:val="26"/>
          <w:szCs w:val="26"/>
          <w:lang w:val="ro-RO"/>
        </w:rPr>
        <w:t>organice</w:t>
      </w:r>
      <w:r w:rsidRPr="00550BDB">
        <w:rPr>
          <w:rFonts w:ascii="Times New Roman" w:eastAsia="Times New Roman" w:hAnsi="Times New Roman" w:cs="Times New Roman"/>
          <w:sz w:val="26"/>
          <w:szCs w:val="26"/>
          <w:lang w:val="ro-RO"/>
        </w:rPr>
        <w:t xml:space="preserve">, potrivit prevederilor art. 73 din Constituția României, republicată. </w:t>
      </w:r>
    </w:p>
    <w:p w14:paraId="3CDFA1BF" w14:textId="77777777" w:rsidR="006D03FD" w:rsidRPr="00550BDB" w:rsidRDefault="006D03FD" w:rsidP="009942F4">
      <w:pPr>
        <w:spacing w:line="276" w:lineRule="auto"/>
        <w:rPr>
          <w:rFonts w:ascii="Times New Roman" w:eastAsia="Times New Roman" w:hAnsi="Times New Roman" w:cs="Times New Roman"/>
          <w:sz w:val="26"/>
          <w:szCs w:val="26"/>
          <w:lang w:val="ro-RO"/>
        </w:rPr>
      </w:pPr>
    </w:p>
    <w:p w14:paraId="6A4CE6DD" w14:textId="5DDC00FD" w:rsidR="006D03FD" w:rsidRPr="00550BDB" w:rsidRDefault="006D03FD" w:rsidP="009942F4">
      <w:pPr>
        <w:spacing w:line="276" w:lineRule="auto"/>
        <w:rPr>
          <w:rFonts w:ascii="Times New Roman" w:eastAsia="Times New Roman" w:hAnsi="Times New Roman" w:cs="Times New Roman"/>
          <w:b/>
          <w:sz w:val="26"/>
          <w:szCs w:val="26"/>
          <w:lang w:val="ro-RO"/>
        </w:rPr>
      </w:pPr>
      <w:r w:rsidRPr="00550BDB">
        <w:rPr>
          <w:rFonts w:ascii="Times New Roman" w:eastAsia="Times New Roman" w:hAnsi="Times New Roman" w:cs="Times New Roman"/>
          <w:sz w:val="26"/>
          <w:szCs w:val="26"/>
          <w:lang w:val="ro-RO"/>
        </w:rPr>
        <w:tab/>
      </w:r>
      <w:r w:rsidRPr="00550BDB">
        <w:rPr>
          <w:rFonts w:ascii="Times New Roman" w:eastAsia="Times New Roman" w:hAnsi="Times New Roman" w:cs="Times New Roman"/>
          <w:b/>
          <w:sz w:val="26"/>
          <w:szCs w:val="26"/>
          <w:lang w:val="ro-RO"/>
        </w:rPr>
        <w:t>3.</w:t>
      </w:r>
      <w:r w:rsidRPr="00550BDB">
        <w:rPr>
          <w:rFonts w:ascii="Times New Roman" w:eastAsia="Times New Roman" w:hAnsi="Times New Roman" w:cs="Times New Roman"/>
          <w:sz w:val="26"/>
          <w:szCs w:val="26"/>
          <w:lang w:val="ro-RO"/>
        </w:rPr>
        <w:t xml:space="preserve"> Potrivit prevederilor art. 75 alin. (1) din Constituția României, republicată,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ale art. 92 alin. (9) din Regulamentul Camerei Deputaților, republicat, </w:t>
      </w:r>
      <w:r w:rsidR="009574A2" w:rsidRPr="009574A2">
        <w:rPr>
          <w:rFonts w:ascii="Times New Roman" w:eastAsia="Times New Roman" w:hAnsi="Times New Roman" w:cs="Times New Roman"/>
          <w:sz w:val="26"/>
          <w:szCs w:val="26"/>
          <w:lang w:val="ro-RO"/>
        </w:rPr>
        <w:t xml:space="preserve">cu modificările ulterioare, </w:t>
      </w:r>
      <w:r w:rsidRPr="00550BDB">
        <w:rPr>
          <w:rFonts w:ascii="Times New Roman" w:eastAsia="Times New Roman" w:hAnsi="Times New Roman" w:cs="Times New Roman"/>
          <w:sz w:val="26"/>
          <w:szCs w:val="26"/>
          <w:lang w:val="ro-RO"/>
        </w:rPr>
        <w:t xml:space="preserve">Camera Deputaților este </w:t>
      </w:r>
      <w:r w:rsidRPr="00550BDB">
        <w:rPr>
          <w:rFonts w:ascii="Times New Roman" w:eastAsia="Times New Roman" w:hAnsi="Times New Roman" w:cs="Times New Roman"/>
          <w:b/>
          <w:sz w:val="26"/>
          <w:szCs w:val="26"/>
          <w:lang w:val="ro-RO"/>
        </w:rPr>
        <w:t>Cameră decizională.</w:t>
      </w:r>
    </w:p>
    <w:p w14:paraId="23419B42" w14:textId="0D52FFFE" w:rsidR="006D03FD" w:rsidRPr="00550BDB"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b/>
          <w:sz w:val="26"/>
          <w:szCs w:val="26"/>
          <w:lang w:val="ro-RO"/>
        </w:rPr>
        <w:tab/>
        <w:t xml:space="preserve">Senatul, </w:t>
      </w:r>
      <w:r w:rsidRPr="00550BDB">
        <w:rPr>
          <w:rFonts w:ascii="Times New Roman" w:eastAsia="Times New Roman" w:hAnsi="Times New Roman" w:cs="Times New Roman"/>
          <w:sz w:val="26"/>
          <w:szCs w:val="26"/>
          <w:lang w:val="ro-RO"/>
        </w:rPr>
        <w:t xml:space="preserve">în calitate de primă Cameră sesizată, a </w:t>
      </w:r>
      <w:r w:rsidRPr="00550BDB">
        <w:rPr>
          <w:rFonts w:ascii="Times New Roman" w:eastAsia="Times New Roman" w:hAnsi="Times New Roman" w:cs="Times New Roman"/>
          <w:b/>
          <w:sz w:val="26"/>
          <w:szCs w:val="26"/>
          <w:lang w:val="ro-RO"/>
        </w:rPr>
        <w:t>adoptat</w:t>
      </w:r>
      <w:r w:rsidRPr="00550BDB">
        <w:rPr>
          <w:rFonts w:ascii="Times New Roman" w:eastAsia="Times New Roman" w:hAnsi="Times New Roman" w:cs="Times New Roman"/>
          <w:sz w:val="26"/>
          <w:szCs w:val="26"/>
          <w:lang w:val="ro-RO"/>
        </w:rPr>
        <w:t xml:space="preserve"> proiectul de Lege în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edința din 23 martie 2026.</w:t>
      </w:r>
    </w:p>
    <w:p w14:paraId="26EDE6D4" w14:textId="77777777" w:rsidR="006D03FD" w:rsidRPr="00550BDB" w:rsidRDefault="006D03FD" w:rsidP="009942F4">
      <w:pPr>
        <w:spacing w:line="276" w:lineRule="auto"/>
        <w:rPr>
          <w:rFonts w:ascii="Times New Roman" w:eastAsia="Times New Roman" w:hAnsi="Times New Roman" w:cs="Times New Roman"/>
          <w:sz w:val="26"/>
          <w:szCs w:val="26"/>
          <w:lang w:val="ro-RO"/>
        </w:rPr>
      </w:pPr>
    </w:p>
    <w:p w14:paraId="0FBD212B" w14:textId="5C1EC47F" w:rsidR="006D03FD" w:rsidRPr="00550BDB"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r>
      <w:r w:rsidRPr="00550BDB">
        <w:rPr>
          <w:rFonts w:ascii="Times New Roman" w:eastAsia="Times New Roman" w:hAnsi="Times New Roman" w:cs="Times New Roman"/>
          <w:b/>
          <w:sz w:val="26"/>
          <w:szCs w:val="26"/>
          <w:lang w:val="ro-RO"/>
        </w:rPr>
        <w:t>4.</w:t>
      </w:r>
      <w:r w:rsidRPr="00550BDB">
        <w:rPr>
          <w:rFonts w:ascii="Times New Roman" w:eastAsia="Times New Roman" w:hAnsi="Times New Roman" w:cs="Times New Roman"/>
          <w:sz w:val="26"/>
          <w:szCs w:val="26"/>
          <w:lang w:val="ro-RO"/>
        </w:rPr>
        <w:t xml:space="preserve"> În conformitate cu prevederile art. 62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64 din Regulamentul Camerei Deputaților, republicat, </w:t>
      </w:r>
      <w:r w:rsidR="009574A2">
        <w:rPr>
          <w:rFonts w:ascii="Times New Roman" w:eastAsia="Times New Roman" w:hAnsi="Times New Roman" w:cs="Times New Roman"/>
          <w:sz w:val="26"/>
          <w:szCs w:val="26"/>
          <w:lang w:val="ro-RO"/>
        </w:rPr>
        <w:t xml:space="preserve">cu modificările ulterioare, </w:t>
      </w:r>
      <w:r w:rsidRPr="00550BDB">
        <w:rPr>
          <w:rFonts w:ascii="Times New Roman" w:eastAsia="Times New Roman" w:hAnsi="Times New Roman" w:cs="Times New Roman"/>
          <w:sz w:val="26"/>
          <w:szCs w:val="26"/>
          <w:lang w:val="ro-RO"/>
        </w:rPr>
        <w:t xml:space="preserve">Comisiile au dezbătut proiectul de Lege în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edințe separate.</w:t>
      </w:r>
    </w:p>
    <w:p w14:paraId="393EEB2E" w14:textId="49F7DEB6" w:rsidR="00686ADC" w:rsidRPr="00686ADC"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r>
      <w:r w:rsidR="00686ADC" w:rsidRPr="00686ADC">
        <w:rPr>
          <w:rFonts w:ascii="Times New Roman" w:eastAsia="Times New Roman" w:hAnsi="Times New Roman" w:cs="Times New Roman"/>
          <w:sz w:val="26"/>
          <w:szCs w:val="26"/>
          <w:lang w:val="ro-RO"/>
        </w:rPr>
        <w:t xml:space="preserve">Membrii </w:t>
      </w:r>
      <w:r w:rsidR="00686ADC" w:rsidRPr="00686ADC">
        <w:rPr>
          <w:rFonts w:ascii="Times New Roman" w:eastAsia="Times New Roman" w:hAnsi="Times New Roman" w:cs="Times New Roman"/>
          <w:b/>
          <w:sz w:val="26"/>
          <w:szCs w:val="26"/>
          <w:lang w:val="ro-RO"/>
        </w:rPr>
        <w:t>Comisiei pentru muncă și protecție socială</w:t>
      </w:r>
      <w:r w:rsidR="00686ADC" w:rsidRPr="00686ADC">
        <w:rPr>
          <w:rFonts w:ascii="Times New Roman" w:eastAsia="Times New Roman" w:hAnsi="Times New Roman" w:cs="Times New Roman"/>
          <w:sz w:val="26"/>
          <w:szCs w:val="26"/>
          <w:lang w:val="ro-RO"/>
        </w:rPr>
        <w:t xml:space="preserve"> au dezbătut proiectul de </w:t>
      </w:r>
      <w:r w:rsidR="00686ADC">
        <w:rPr>
          <w:rFonts w:ascii="Times New Roman" w:eastAsia="Times New Roman" w:hAnsi="Times New Roman" w:cs="Times New Roman"/>
          <w:sz w:val="26"/>
          <w:szCs w:val="26"/>
          <w:lang w:val="ro-RO"/>
        </w:rPr>
        <w:t>L</w:t>
      </w:r>
      <w:r w:rsidR="00686ADC" w:rsidRPr="00686ADC">
        <w:rPr>
          <w:rFonts w:ascii="Times New Roman" w:eastAsia="Times New Roman" w:hAnsi="Times New Roman" w:cs="Times New Roman"/>
          <w:sz w:val="26"/>
          <w:szCs w:val="26"/>
          <w:lang w:val="ro-RO"/>
        </w:rPr>
        <w:t xml:space="preserve">ege </w:t>
      </w:r>
      <w:r w:rsidR="00686ADC">
        <w:rPr>
          <w:rFonts w:ascii="Times New Roman" w:eastAsia="Times New Roman" w:hAnsi="Times New Roman" w:cs="Times New Roman"/>
          <w:sz w:val="26"/>
          <w:szCs w:val="26"/>
          <w:lang w:val="ro-RO"/>
        </w:rPr>
        <w:t>ș</w:t>
      </w:r>
      <w:r w:rsidR="00686ADC" w:rsidRPr="00686ADC">
        <w:rPr>
          <w:rFonts w:ascii="Times New Roman" w:eastAsia="Times New Roman" w:hAnsi="Times New Roman" w:cs="Times New Roman"/>
          <w:sz w:val="26"/>
          <w:szCs w:val="26"/>
          <w:lang w:val="ro-RO"/>
        </w:rPr>
        <w:t xml:space="preserve">i documentele conexe în </w:t>
      </w:r>
      <w:r w:rsidR="00686ADC">
        <w:rPr>
          <w:rFonts w:ascii="Times New Roman" w:eastAsia="Times New Roman" w:hAnsi="Times New Roman" w:cs="Times New Roman"/>
          <w:sz w:val="26"/>
          <w:szCs w:val="26"/>
          <w:lang w:val="ro-RO"/>
        </w:rPr>
        <w:t>ș</w:t>
      </w:r>
      <w:r w:rsidR="00686ADC" w:rsidRPr="00686ADC">
        <w:rPr>
          <w:rFonts w:ascii="Times New Roman" w:eastAsia="Times New Roman" w:hAnsi="Times New Roman" w:cs="Times New Roman"/>
          <w:sz w:val="26"/>
          <w:szCs w:val="26"/>
          <w:lang w:val="ro-RO"/>
        </w:rPr>
        <w:t xml:space="preserve">edința din 22 aprilie 2026 </w:t>
      </w:r>
      <w:r w:rsidR="00686ADC">
        <w:rPr>
          <w:rFonts w:ascii="Times New Roman" w:eastAsia="Times New Roman" w:hAnsi="Times New Roman" w:cs="Times New Roman"/>
          <w:sz w:val="26"/>
          <w:szCs w:val="26"/>
          <w:lang w:val="ro-RO"/>
        </w:rPr>
        <w:t>ș</w:t>
      </w:r>
      <w:r w:rsidR="00686ADC" w:rsidRPr="00686ADC">
        <w:rPr>
          <w:rFonts w:ascii="Times New Roman" w:eastAsia="Times New Roman" w:hAnsi="Times New Roman" w:cs="Times New Roman"/>
          <w:sz w:val="26"/>
          <w:szCs w:val="26"/>
          <w:lang w:val="ro-RO"/>
        </w:rPr>
        <w:t xml:space="preserve">i au hotărât, cu unanimitate de voturi, </w:t>
      </w:r>
      <w:r w:rsidR="00686ADC" w:rsidRPr="00686ADC">
        <w:rPr>
          <w:rFonts w:ascii="Times New Roman" w:eastAsia="Times New Roman" w:hAnsi="Times New Roman" w:cs="Times New Roman"/>
          <w:b/>
          <w:sz w:val="26"/>
          <w:szCs w:val="26"/>
          <w:lang w:val="ro-RO"/>
        </w:rPr>
        <w:t xml:space="preserve">respingerea proiectului de </w:t>
      </w:r>
      <w:r w:rsidR="009574A2">
        <w:rPr>
          <w:rFonts w:ascii="Times New Roman" w:eastAsia="Times New Roman" w:hAnsi="Times New Roman" w:cs="Times New Roman"/>
          <w:b/>
          <w:sz w:val="26"/>
          <w:szCs w:val="26"/>
          <w:lang w:val="ro-RO"/>
        </w:rPr>
        <w:t>L</w:t>
      </w:r>
      <w:r w:rsidR="00686ADC" w:rsidRPr="00686ADC">
        <w:rPr>
          <w:rFonts w:ascii="Times New Roman" w:eastAsia="Times New Roman" w:hAnsi="Times New Roman" w:cs="Times New Roman"/>
          <w:b/>
          <w:sz w:val="26"/>
          <w:szCs w:val="26"/>
          <w:lang w:val="ro-RO"/>
        </w:rPr>
        <w:t>ege</w:t>
      </w:r>
      <w:r w:rsidR="009574A2">
        <w:rPr>
          <w:rFonts w:ascii="Times New Roman" w:eastAsia="Times New Roman" w:hAnsi="Times New Roman" w:cs="Times New Roman"/>
          <w:sz w:val="26"/>
          <w:szCs w:val="26"/>
          <w:lang w:val="ro-RO"/>
        </w:rPr>
        <w:t>.</w:t>
      </w:r>
    </w:p>
    <w:p w14:paraId="446E2F81" w14:textId="65542805" w:rsidR="00686ADC" w:rsidRPr="00686ADC" w:rsidRDefault="00686ADC" w:rsidP="009942F4">
      <w:pPr>
        <w:spacing w:line="276" w:lineRule="auto"/>
        <w:rPr>
          <w:rFonts w:ascii="Times New Roman" w:eastAsia="Times New Roman" w:hAnsi="Times New Roman" w:cs="Times New Roman"/>
          <w:sz w:val="26"/>
          <w:szCs w:val="26"/>
          <w:lang w:val="ro-RO"/>
        </w:rPr>
      </w:pPr>
      <w:r>
        <w:rPr>
          <w:rFonts w:ascii="Times New Roman" w:eastAsia="Times New Roman" w:hAnsi="Times New Roman" w:cs="Times New Roman"/>
          <w:b/>
          <w:sz w:val="26"/>
          <w:szCs w:val="26"/>
          <w:lang w:val="ro-RO"/>
        </w:rPr>
        <w:tab/>
      </w:r>
      <w:r w:rsidRPr="00686ADC">
        <w:rPr>
          <w:rFonts w:ascii="Times New Roman" w:eastAsia="Times New Roman" w:hAnsi="Times New Roman" w:cs="Times New Roman"/>
          <w:sz w:val="26"/>
          <w:szCs w:val="26"/>
          <w:lang w:val="ro-RO"/>
        </w:rPr>
        <w:t>La lucrări au participat deputații conform listei de prezență.</w:t>
      </w:r>
    </w:p>
    <w:p w14:paraId="2A0FEA14" w14:textId="7B812187" w:rsidR="00686ADC" w:rsidRDefault="00686ADC" w:rsidP="009942F4">
      <w:pPr>
        <w:spacing w:line="276" w:lineRule="auto"/>
        <w:rPr>
          <w:rFonts w:ascii="Times New Roman" w:eastAsia="Times New Roman" w:hAnsi="Times New Roman" w:cs="Times New Roman"/>
          <w:sz w:val="26"/>
          <w:szCs w:val="26"/>
          <w:lang w:val="ro-RO"/>
        </w:rPr>
      </w:pPr>
      <w:r w:rsidRPr="00686ADC">
        <w:rPr>
          <w:rFonts w:ascii="Times New Roman" w:eastAsia="Times New Roman" w:hAnsi="Times New Roman" w:cs="Times New Roman"/>
          <w:sz w:val="26"/>
          <w:szCs w:val="26"/>
          <w:lang w:val="ro-RO"/>
        </w:rPr>
        <w:tab/>
        <w:t xml:space="preserve">La dezbateri a participat, în conformitate cu prevederile art.56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57 din Regulamentul Camerei Deputaților, republicat, cu modificările ulterioare, doamna Silvia Monica Dinică - </w:t>
      </w:r>
      <w:r w:rsidR="009574A2" w:rsidRPr="00686ADC">
        <w:rPr>
          <w:rFonts w:ascii="Times New Roman" w:eastAsia="Times New Roman" w:hAnsi="Times New Roman" w:cs="Times New Roman"/>
          <w:sz w:val="26"/>
          <w:szCs w:val="26"/>
          <w:lang w:val="ro-RO"/>
        </w:rPr>
        <w:t xml:space="preserve">secretar de stat, </w:t>
      </w:r>
      <w:r w:rsidRPr="00686ADC">
        <w:rPr>
          <w:rFonts w:ascii="Times New Roman" w:eastAsia="Times New Roman" w:hAnsi="Times New Roman" w:cs="Times New Roman"/>
          <w:sz w:val="26"/>
          <w:szCs w:val="26"/>
          <w:lang w:val="ro-RO"/>
        </w:rPr>
        <w:t xml:space="preserve">Ministerul Muncii, Familiei, Tineretului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i Solidarității Sociale.</w:t>
      </w:r>
    </w:p>
    <w:p w14:paraId="0527C4EA" w14:textId="77777777" w:rsidR="001E45B3" w:rsidRDefault="001E45B3" w:rsidP="009942F4">
      <w:pPr>
        <w:spacing w:line="276" w:lineRule="auto"/>
        <w:rPr>
          <w:rFonts w:ascii="Times New Roman" w:eastAsia="Times New Roman" w:hAnsi="Times New Roman" w:cs="Times New Roman"/>
          <w:sz w:val="26"/>
          <w:szCs w:val="26"/>
          <w:lang w:val="ro-RO"/>
        </w:rPr>
      </w:pPr>
    </w:p>
    <w:p w14:paraId="6CDDC7AB" w14:textId="7CA18955" w:rsidR="00686ADC" w:rsidRPr="00550BDB" w:rsidRDefault="00686ADC" w:rsidP="009942F4">
      <w:pPr>
        <w:spacing w:line="276" w:lineRule="auto"/>
        <w:ind w:firstLine="720"/>
        <w:rPr>
          <w:rFonts w:ascii="Times New Roman" w:eastAsia="Times New Roman" w:hAnsi="Times New Roman" w:cs="Times New Roman"/>
          <w:sz w:val="26"/>
          <w:szCs w:val="26"/>
          <w:lang w:val="ro-RO"/>
        </w:rPr>
      </w:pPr>
      <w:r w:rsidRPr="00550BDB">
        <w:rPr>
          <w:rFonts w:ascii="Times New Roman" w:eastAsia="Times New Roman" w:hAnsi="Times New Roman" w:cs="Times New Roman"/>
          <w:b/>
          <w:sz w:val="26"/>
          <w:szCs w:val="26"/>
          <w:lang w:val="ro-RO"/>
        </w:rPr>
        <w:t xml:space="preserve">Comisia juridică, de disciplină </w:t>
      </w:r>
      <w:r>
        <w:rPr>
          <w:rFonts w:ascii="Times New Roman" w:eastAsia="Times New Roman" w:hAnsi="Times New Roman" w:cs="Times New Roman"/>
          <w:b/>
          <w:sz w:val="26"/>
          <w:szCs w:val="26"/>
          <w:lang w:val="ro-RO"/>
        </w:rPr>
        <w:t>ș</w:t>
      </w:r>
      <w:r w:rsidRPr="00550BDB">
        <w:rPr>
          <w:rFonts w:ascii="Times New Roman" w:eastAsia="Times New Roman" w:hAnsi="Times New Roman" w:cs="Times New Roman"/>
          <w:b/>
          <w:sz w:val="26"/>
          <w:szCs w:val="26"/>
          <w:lang w:val="ro-RO"/>
        </w:rPr>
        <w:t xml:space="preserve">i imunități </w:t>
      </w:r>
      <w:r w:rsidRPr="00550BDB">
        <w:rPr>
          <w:rFonts w:ascii="Times New Roman" w:eastAsia="Times New Roman" w:hAnsi="Times New Roman" w:cs="Times New Roman"/>
          <w:sz w:val="26"/>
          <w:szCs w:val="26"/>
          <w:lang w:val="ro-RO"/>
        </w:rPr>
        <w:t xml:space="preserve">a dezbătut proiectul de Lege în </w:t>
      </w:r>
      <w:r>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edința din data de </w:t>
      </w:r>
      <w:r w:rsidR="009574A2">
        <w:rPr>
          <w:rFonts w:ascii="Times New Roman" w:eastAsia="Times New Roman" w:hAnsi="Times New Roman" w:cs="Times New Roman"/>
          <w:sz w:val="26"/>
          <w:szCs w:val="26"/>
          <w:lang w:val="ro-RO"/>
        </w:rPr>
        <w:t>28 aprilie</w:t>
      </w:r>
      <w:r w:rsidRPr="00550BDB">
        <w:rPr>
          <w:rFonts w:ascii="Times New Roman" w:eastAsia="Times New Roman" w:hAnsi="Times New Roman" w:cs="Times New Roman"/>
          <w:sz w:val="26"/>
          <w:szCs w:val="26"/>
          <w:lang w:val="ro-RO"/>
        </w:rPr>
        <w:t xml:space="preserve"> 2026</w:t>
      </w:r>
      <w:r w:rsidR="009574A2" w:rsidRPr="009574A2">
        <w:rPr>
          <w:rFonts w:ascii="Times New Roman" w:eastAsia="Times New Roman" w:hAnsi="Times New Roman" w:cs="Times New Roman"/>
          <w:sz w:val="26"/>
          <w:szCs w:val="26"/>
          <w:lang w:val="ro-RO"/>
        </w:rPr>
        <w:t xml:space="preserve"> </w:t>
      </w:r>
      <w:r w:rsidR="009574A2">
        <w:rPr>
          <w:rFonts w:ascii="Times New Roman" w:eastAsia="Times New Roman" w:hAnsi="Times New Roman" w:cs="Times New Roman"/>
          <w:sz w:val="26"/>
          <w:szCs w:val="26"/>
          <w:lang w:val="ro-RO"/>
        </w:rPr>
        <w:t>ș</w:t>
      </w:r>
      <w:r w:rsidR="009574A2" w:rsidRPr="00686ADC">
        <w:rPr>
          <w:rFonts w:ascii="Times New Roman" w:eastAsia="Times New Roman" w:hAnsi="Times New Roman" w:cs="Times New Roman"/>
          <w:sz w:val="26"/>
          <w:szCs w:val="26"/>
          <w:lang w:val="ro-RO"/>
        </w:rPr>
        <w:t xml:space="preserve">i au hotărât, cu </w:t>
      </w:r>
      <w:r w:rsidR="009574A2">
        <w:rPr>
          <w:rFonts w:ascii="Times New Roman" w:eastAsia="Times New Roman" w:hAnsi="Times New Roman" w:cs="Times New Roman"/>
          <w:sz w:val="26"/>
          <w:szCs w:val="26"/>
          <w:lang w:val="ro-RO"/>
        </w:rPr>
        <w:t>majoritate</w:t>
      </w:r>
      <w:r w:rsidR="009574A2" w:rsidRPr="00686ADC">
        <w:rPr>
          <w:rFonts w:ascii="Times New Roman" w:eastAsia="Times New Roman" w:hAnsi="Times New Roman" w:cs="Times New Roman"/>
          <w:sz w:val="26"/>
          <w:szCs w:val="26"/>
          <w:lang w:val="ro-RO"/>
        </w:rPr>
        <w:t xml:space="preserve"> de voturi, </w:t>
      </w:r>
      <w:r w:rsidR="009574A2" w:rsidRPr="00686ADC">
        <w:rPr>
          <w:rFonts w:ascii="Times New Roman" w:eastAsia="Times New Roman" w:hAnsi="Times New Roman" w:cs="Times New Roman"/>
          <w:b/>
          <w:sz w:val="26"/>
          <w:szCs w:val="26"/>
          <w:lang w:val="ro-RO"/>
        </w:rPr>
        <w:t xml:space="preserve">respingerea proiectului de </w:t>
      </w:r>
      <w:r w:rsidR="009574A2">
        <w:rPr>
          <w:rFonts w:ascii="Times New Roman" w:eastAsia="Times New Roman" w:hAnsi="Times New Roman" w:cs="Times New Roman"/>
          <w:b/>
          <w:sz w:val="26"/>
          <w:szCs w:val="26"/>
          <w:lang w:val="ro-RO"/>
        </w:rPr>
        <w:t>L</w:t>
      </w:r>
      <w:r w:rsidR="009574A2" w:rsidRPr="00686ADC">
        <w:rPr>
          <w:rFonts w:ascii="Times New Roman" w:eastAsia="Times New Roman" w:hAnsi="Times New Roman" w:cs="Times New Roman"/>
          <w:b/>
          <w:sz w:val="26"/>
          <w:szCs w:val="26"/>
          <w:lang w:val="ro-RO"/>
        </w:rPr>
        <w:t>ege</w:t>
      </w:r>
      <w:r w:rsidR="009574A2">
        <w:rPr>
          <w:rFonts w:ascii="Times New Roman" w:eastAsia="Times New Roman" w:hAnsi="Times New Roman" w:cs="Times New Roman"/>
          <w:b/>
          <w:sz w:val="26"/>
          <w:szCs w:val="26"/>
          <w:lang w:val="ro-RO"/>
        </w:rPr>
        <w:t>.</w:t>
      </w:r>
    </w:p>
    <w:p w14:paraId="1341E1BC" w14:textId="77777777" w:rsidR="00686ADC" w:rsidRPr="00550BDB" w:rsidRDefault="00686ADC"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t>Membrii Comisiei au fost prezenți la lucrări conform listei de prezență.</w:t>
      </w:r>
    </w:p>
    <w:p w14:paraId="617DB173" w14:textId="6591AD67" w:rsidR="00686ADC" w:rsidRDefault="00686ADC"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t xml:space="preserve">În baza prevederilor art. 56 </w:t>
      </w:r>
      <w:r>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57 din Regulamentul Camerei Deputaților, republicat, </w:t>
      </w:r>
      <w:r w:rsidR="009574A2" w:rsidRPr="009574A2">
        <w:rPr>
          <w:rFonts w:ascii="Times New Roman" w:eastAsia="Times New Roman" w:hAnsi="Times New Roman" w:cs="Times New Roman"/>
          <w:sz w:val="26"/>
          <w:szCs w:val="26"/>
          <w:lang w:val="ro-RO"/>
        </w:rPr>
        <w:t xml:space="preserve">cu modificările ulterioare, </w:t>
      </w:r>
      <w:r w:rsidRPr="00550BDB">
        <w:rPr>
          <w:rFonts w:ascii="Times New Roman" w:eastAsia="Times New Roman" w:hAnsi="Times New Roman" w:cs="Times New Roman"/>
          <w:sz w:val="26"/>
          <w:szCs w:val="26"/>
          <w:lang w:val="ro-RO"/>
        </w:rPr>
        <w:t xml:space="preserve">la dezbaterea proiectului de Lege a participat ca invitat </w:t>
      </w:r>
      <w:r w:rsidR="009574A2">
        <w:rPr>
          <w:rFonts w:ascii="Times New Roman" w:eastAsia="Times New Roman" w:hAnsi="Times New Roman" w:cs="Times New Roman"/>
          <w:sz w:val="26"/>
          <w:szCs w:val="26"/>
          <w:lang w:val="ro-RO"/>
        </w:rPr>
        <w:t xml:space="preserve">doamna Georgeta Bucur - președinte, </w:t>
      </w:r>
      <w:r w:rsidR="00597B22">
        <w:rPr>
          <w:rFonts w:ascii="Times New Roman" w:eastAsia="Times New Roman" w:hAnsi="Times New Roman" w:cs="Times New Roman"/>
          <w:sz w:val="26"/>
          <w:szCs w:val="26"/>
          <w:lang w:val="ro-RO"/>
        </w:rPr>
        <w:t>F</w:t>
      </w:r>
      <w:r w:rsidR="009574A2">
        <w:rPr>
          <w:rFonts w:ascii="Times New Roman" w:eastAsia="Times New Roman" w:hAnsi="Times New Roman" w:cs="Times New Roman"/>
          <w:sz w:val="26"/>
          <w:szCs w:val="26"/>
          <w:lang w:val="ro-RO"/>
        </w:rPr>
        <w:t>ederația Sindrom Down din România.</w:t>
      </w:r>
    </w:p>
    <w:p w14:paraId="37FFAD64" w14:textId="77777777" w:rsidR="001E45B3" w:rsidRPr="00550BDB" w:rsidRDefault="001E45B3" w:rsidP="009942F4">
      <w:pPr>
        <w:spacing w:line="276" w:lineRule="auto"/>
        <w:rPr>
          <w:rFonts w:ascii="Times New Roman" w:eastAsia="Times New Roman" w:hAnsi="Times New Roman" w:cs="Times New Roman"/>
          <w:sz w:val="26"/>
          <w:szCs w:val="26"/>
          <w:lang w:val="ro-RO"/>
        </w:rPr>
      </w:pPr>
    </w:p>
    <w:p w14:paraId="65AE3367" w14:textId="4527D158" w:rsidR="006D03FD" w:rsidRPr="00550BDB" w:rsidRDefault="00686ADC"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r>
      <w:r w:rsidR="006D03FD" w:rsidRPr="00550BDB">
        <w:rPr>
          <w:rFonts w:ascii="Times New Roman" w:eastAsia="Times New Roman" w:hAnsi="Times New Roman" w:cs="Times New Roman"/>
          <w:b/>
          <w:sz w:val="26"/>
          <w:szCs w:val="26"/>
          <w:lang w:val="ro-RO"/>
        </w:rPr>
        <w:t>Comisia pentru învățământ</w:t>
      </w:r>
      <w:r w:rsidR="006D03FD" w:rsidRPr="00550BDB">
        <w:rPr>
          <w:rFonts w:ascii="Times New Roman" w:eastAsia="Times New Roman" w:hAnsi="Times New Roman" w:cs="Times New Roman"/>
          <w:sz w:val="26"/>
          <w:szCs w:val="26"/>
          <w:lang w:val="ro-RO"/>
        </w:rPr>
        <w:t xml:space="preserve"> a dezbătut proiectul de Lege </w:t>
      </w:r>
      <w:r>
        <w:rPr>
          <w:rFonts w:ascii="Times New Roman" w:eastAsia="Times New Roman" w:hAnsi="Times New Roman" w:cs="Times New Roman"/>
          <w:sz w:val="26"/>
          <w:szCs w:val="26"/>
          <w:lang w:val="ro-RO"/>
        </w:rPr>
        <w:t>ș</w:t>
      </w:r>
      <w:r w:rsidR="006D03FD" w:rsidRPr="00550BDB">
        <w:rPr>
          <w:rFonts w:ascii="Times New Roman" w:eastAsia="Times New Roman" w:hAnsi="Times New Roman" w:cs="Times New Roman"/>
          <w:sz w:val="26"/>
          <w:szCs w:val="26"/>
          <w:lang w:val="ro-RO"/>
        </w:rPr>
        <w:t xml:space="preserve">i documentele conexe în </w:t>
      </w:r>
      <w:r>
        <w:rPr>
          <w:rFonts w:ascii="Times New Roman" w:eastAsia="Times New Roman" w:hAnsi="Times New Roman" w:cs="Times New Roman"/>
          <w:sz w:val="26"/>
          <w:szCs w:val="26"/>
          <w:lang w:val="ro-RO"/>
        </w:rPr>
        <w:t>ș</w:t>
      </w:r>
      <w:r w:rsidR="006D03FD" w:rsidRPr="00550BDB">
        <w:rPr>
          <w:rFonts w:ascii="Times New Roman" w:eastAsia="Times New Roman" w:hAnsi="Times New Roman" w:cs="Times New Roman"/>
          <w:sz w:val="26"/>
          <w:szCs w:val="26"/>
          <w:lang w:val="ro-RO"/>
        </w:rPr>
        <w:t xml:space="preserve">edința din data de </w:t>
      </w:r>
      <w:r w:rsidR="00F73EDD">
        <w:rPr>
          <w:rFonts w:ascii="Times New Roman" w:eastAsia="Times New Roman" w:hAnsi="Times New Roman" w:cs="Times New Roman"/>
          <w:sz w:val="26"/>
          <w:szCs w:val="26"/>
          <w:lang w:val="ro-RO"/>
        </w:rPr>
        <w:t>15</w:t>
      </w:r>
      <w:r w:rsidR="00111AFC">
        <w:rPr>
          <w:rFonts w:ascii="Times New Roman" w:eastAsia="Times New Roman" w:hAnsi="Times New Roman" w:cs="Times New Roman"/>
          <w:sz w:val="26"/>
          <w:szCs w:val="26"/>
          <w:lang w:val="ro-RO"/>
        </w:rPr>
        <w:t xml:space="preserve"> iunie </w:t>
      </w:r>
      <w:r w:rsidR="006D03FD" w:rsidRPr="00550BDB">
        <w:rPr>
          <w:rFonts w:ascii="Times New Roman" w:eastAsia="Times New Roman" w:hAnsi="Times New Roman" w:cs="Times New Roman"/>
          <w:sz w:val="26"/>
          <w:szCs w:val="26"/>
          <w:lang w:val="ro-RO"/>
        </w:rPr>
        <w:t xml:space="preserve">2026. </w:t>
      </w:r>
      <w:r w:rsidR="006D03FD" w:rsidRPr="00550BDB">
        <w:rPr>
          <w:rFonts w:ascii="Times New Roman" w:eastAsia="Times New Roman" w:hAnsi="Times New Roman" w:cs="Times New Roman"/>
          <w:sz w:val="26"/>
          <w:szCs w:val="26"/>
          <w:lang w:val="ro-RO"/>
        </w:rPr>
        <w:tab/>
      </w:r>
    </w:p>
    <w:p w14:paraId="66F6ECE1" w14:textId="02E53000" w:rsidR="006D03FD" w:rsidRPr="00550BDB"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t xml:space="preserve">La lucrările Comisiei au fost prezenți </w:t>
      </w:r>
      <w:r w:rsidR="008242B9">
        <w:rPr>
          <w:rFonts w:ascii="Times New Roman" w:eastAsia="Times New Roman" w:hAnsi="Times New Roman" w:cs="Times New Roman"/>
          <w:sz w:val="26"/>
          <w:szCs w:val="26"/>
          <w:lang w:val="ro-RO"/>
        </w:rPr>
        <w:t>21</w:t>
      </w:r>
      <w:r w:rsidRPr="00550BDB">
        <w:rPr>
          <w:rFonts w:ascii="Times New Roman" w:eastAsia="Times New Roman" w:hAnsi="Times New Roman" w:cs="Times New Roman"/>
          <w:sz w:val="26"/>
          <w:szCs w:val="26"/>
          <w:lang w:val="ro-RO"/>
        </w:rPr>
        <w:t xml:space="preserve"> deputați, din totalul de 28 membri ai Comisiei. </w:t>
      </w:r>
    </w:p>
    <w:p w14:paraId="29EA543F" w14:textId="12CEE6DE" w:rsidR="006D03FD" w:rsidRPr="00550BDB"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t xml:space="preserve">În baza prevederilor art. 56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57 din Regulamentul Camerei Deputaților, republicat, </w:t>
      </w:r>
      <w:r w:rsidR="009574A2" w:rsidRPr="00686ADC">
        <w:rPr>
          <w:rFonts w:ascii="Times New Roman" w:eastAsia="Times New Roman" w:hAnsi="Times New Roman" w:cs="Times New Roman"/>
          <w:sz w:val="26"/>
          <w:szCs w:val="26"/>
          <w:lang w:val="ro-RO"/>
        </w:rPr>
        <w:t xml:space="preserve">cu modificările ulterioare, </w:t>
      </w:r>
      <w:r w:rsidRPr="00550BDB">
        <w:rPr>
          <w:rFonts w:ascii="Times New Roman" w:eastAsia="Times New Roman" w:hAnsi="Times New Roman" w:cs="Times New Roman"/>
          <w:sz w:val="26"/>
          <w:szCs w:val="26"/>
          <w:lang w:val="ro-RO"/>
        </w:rPr>
        <w:t>la dezbaterea proiectului de Lege a participat ca invitat do</w:t>
      </w:r>
      <w:r w:rsidR="00F73EDD">
        <w:rPr>
          <w:rFonts w:ascii="Times New Roman" w:eastAsia="Times New Roman" w:hAnsi="Times New Roman" w:cs="Times New Roman"/>
          <w:sz w:val="26"/>
          <w:szCs w:val="26"/>
          <w:lang w:val="ro-RO"/>
        </w:rPr>
        <w:t>mnul Radu Antohi</w:t>
      </w:r>
      <w:r w:rsidRPr="00550BDB">
        <w:rPr>
          <w:rFonts w:ascii="Times New Roman" w:eastAsia="Times New Roman" w:hAnsi="Times New Roman" w:cs="Times New Roman"/>
          <w:sz w:val="26"/>
          <w:szCs w:val="26"/>
          <w:lang w:val="ro-RO"/>
        </w:rPr>
        <w:t xml:space="preserve"> - s</w:t>
      </w:r>
      <w:r w:rsidR="00F73EDD">
        <w:rPr>
          <w:rFonts w:ascii="Times New Roman" w:eastAsia="Times New Roman" w:hAnsi="Times New Roman" w:cs="Times New Roman"/>
          <w:sz w:val="26"/>
          <w:szCs w:val="26"/>
          <w:lang w:val="ro-RO"/>
        </w:rPr>
        <w:t>ubs</w:t>
      </w:r>
      <w:r w:rsidRPr="00550BDB">
        <w:rPr>
          <w:rFonts w:ascii="Times New Roman" w:eastAsia="Times New Roman" w:hAnsi="Times New Roman" w:cs="Times New Roman"/>
          <w:sz w:val="26"/>
          <w:szCs w:val="26"/>
          <w:lang w:val="ro-RO"/>
        </w:rPr>
        <w:t xml:space="preserve">ecretar de stat în cadrul Ministerului Educației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i Cercetării.</w:t>
      </w:r>
    </w:p>
    <w:p w14:paraId="1DAECCEE" w14:textId="5C7420AD" w:rsidR="006D03FD" w:rsidRPr="008242B9" w:rsidRDefault="006D03FD" w:rsidP="009942F4">
      <w:pPr>
        <w:spacing w:line="276" w:lineRule="auto"/>
        <w:rPr>
          <w:rFonts w:ascii="Times New Roman" w:eastAsia="Times New Roman" w:hAnsi="Times New Roman" w:cs="Times New Roman"/>
          <w:b/>
          <w:sz w:val="26"/>
          <w:szCs w:val="26"/>
          <w:lang w:val="ro-RO"/>
        </w:rPr>
      </w:pPr>
      <w:r w:rsidRPr="00550BDB">
        <w:rPr>
          <w:rFonts w:ascii="Times New Roman" w:eastAsia="Times New Roman" w:hAnsi="Times New Roman" w:cs="Times New Roman"/>
          <w:sz w:val="26"/>
          <w:szCs w:val="26"/>
          <w:lang w:val="ro-RO"/>
        </w:rPr>
        <w:tab/>
        <w:t xml:space="preserve">În urma dezbaterilor, Comisia a propus, </w:t>
      </w:r>
      <w:r w:rsidR="008242B9">
        <w:rPr>
          <w:rFonts w:ascii="Times New Roman" w:eastAsia="Times New Roman" w:hAnsi="Times New Roman" w:cs="Times New Roman"/>
          <w:sz w:val="26"/>
          <w:szCs w:val="26"/>
          <w:lang w:val="ro-RO"/>
        </w:rPr>
        <w:t xml:space="preserve">cu unanimitatea voturilor celor prezenți, </w:t>
      </w:r>
      <w:r w:rsidR="008242B9">
        <w:rPr>
          <w:rFonts w:ascii="Times New Roman" w:eastAsia="Times New Roman" w:hAnsi="Times New Roman" w:cs="Times New Roman"/>
          <w:b/>
          <w:sz w:val="26"/>
          <w:szCs w:val="26"/>
          <w:lang w:val="ro-RO"/>
        </w:rPr>
        <w:t>respingerea</w:t>
      </w:r>
      <w:r w:rsidRPr="00550BDB">
        <w:rPr>
          <w:rFonts w:ascii="Times New Roman" w:eastAsia="Times New Roman" w:hAnsi="Times New Roman" w:cs="Times New Roman"/>
          <w:sz w:val="26"/>
          <w:szCs w:val="26"/>
          <w:lang w:val="ro-RO"/>
        </w:rPr>
        <w:t xml:space="preserve"> </w:t>
      </w:r>
      <w:r w:rsidRPr="008242B9">
        <w:rPr>
          <w:rFonts w:ascii="Times New Roman" w:eastAsia="Times New Roman" w:hAnsi="Times New Roman" w:cs="Times New Roman"/>
          <w:b/>
          <w:sz w:val="26"/>
          <w:szCs w:val="26"/>
          <w:lang w:val="ro-RO"/>
        </w:rPr>
        <w:t>proiectului de Lege.</w:t>
      </w:r>
    </w:p>
    <w:p w14:paraId="631231D3" w14:textId="77777777" w:rsidR="009574A2" w:rsidRDefault="006D03FD" w:rsidP="009942F4">
      <w:pPr>
        <w:spacing w:line="276" w:lineRule="auto"/>
        <w:rPr>
          <w:rFonts w:ascii="Times New Roman" w:eastAsia="Times New Roman" w:hAnsi="Times New Roman" w:cs="Times New Roman"/>
          <w:sz w:val="26"/>
          <w:szCs w:val="26"/>
          <w:lang w:val="ro-RO"/>
        </w:rPr>
      </w:pPr>
      <w:r w:rsidRPr="00550BDB">
        <w:rPr>
          <w:rFonts w:ascii="Times New Roman" w:eastAsia="Times New Roman" w:hAnsi="Times New Roman" w:cs="Times New Roman"/>
          <w:sz w:val="26"/>
          <w:szCs w:val="26"/>
          <w:lang w:val="ro-RO"/>
        </w:rPr>
        <w:tab/>
      </w:r>
    </w:p>
    <w:p w14:paraId="0944F1BD" w14:textId="08667431" w:rsidR="008242B9" w:rsidRPr="00597B22" w:rsidRDefault="006D03FD" w:rsidP="009942F4">
      <w:pPr>
        <w:spacing w:line="276" w:lineRule="auto"/>
        <w:ind w:firstLine="720"/>
        <w:rPr>
          <w:rFonts w:ascii="Times New Roman" w:eastAsia="Times New Roman" w:hAnsi="Times New Roman" w:cs="Times New Roman"/>
          <w:sz w:val="26"/>
          <w:szCs w:val="26"/>
          <w:lang w:val="ro-RO"/>
        </w:rPr>
      </w:pPr>
      <w:r w:rsidRPr="00550BDB">
        <w:rPr>
          <w:rFonts w:ascii="Times New Roman" w:eastAsia="Times New Roman" w:hAnsi="Times New Roman" w:cs="Times New Roman"/>
          <w:b/>
          <w:sz w:val="26"/>
          <w:szCs w:val="26"/>
          <w:lang w:val="ro-RO"/>
        </w:rPr>
        <w:t>5.</w:t>
      </w:r>
      <w:r w:rsidRPr="00550BDB">
        <w:rPr>
          <w:rFonts w:ascii="Times New Roman" w:eastAsia="Times New Roman" w:hAnsi="Times New Roman" w:cs="Times New Roman"/>
          <w:sz w:val="26"/>
          <w:szCs w:val="26"/>
          <w:lang w:val="ro-RO"/>
        </w:rPr>
        <w:t xml:space="preserve"> În urma examinării inițiativei legislative </w:t>
      </w:r>
      <w:r w:rsidR="00686ADC">
        <w:rPr>
          <w:rFonts w:ascii="Times New Roman" w:eastAsia="Times New Roman" w:hAnsi="Times New Roman" w:cs="Times New Roman"/>
          <w:sz w:val="26"/>
          <w:szCs w:val="26"/>
          <w:lang w:val="ro-RO"/>
        </w:rPr>
        <w:t>ș</w:t>
      </w:r>
      <w:r w:rsidRPr="00550BDB">
        <w:rPr>
          <w:rFonts w:ascii="Times New Roman" w:eastAsia="Times New Roman" w:hAnsi="Times New Roman" w:cs="Times New Roman"/>
          <w:sz w:val="26"/>
          <w:szCs w:val="26"/>
          <w:lang w:val="ro-RO"/>
        </w:rPr>
        <w:t xml:space="preserve">i a opiniilor exprimate, membrii celor </w:t>
      </w:r>
      <w:r w:rsidR="008242B9">
        <w:rPr>
          <w:rFonts w:ascii="Times New Roman" w:eastAsia="Times New Roman" w:hAnsi="Times New Roman" w:cs="Times New Roman"/>
          <w:sz w:val="26"/>
          <w:szCs w:val="26"/>
          <w:lang w:val="ro-RO"/>
        </w:rPr>
        <w:t xml:space="preserve">trei </w:t>
      </w:r>
      <w:r w:rsidRPr="00550BDB">
        <w:rPr>
          <w:rFonts w:ascii="Times New Roman" w:eastAsia="Times New Roman" w:hAnsi="Times New Roman" w:cs="Times New Roman"/>
          <w:sz w:val="26"/>
          <w:szCs w:val="26"/>
          <w:lang w:val="ro-RO"/>
        </w:rPr>
        <w:t xml:space="preserve">Comisii au hotărât să supună plenului Camerei Deputaților un </w:t>
      </w:r>
      <w:r w:rsidRPr="00550BDB">
        <w:rPr>
          <w:rFonts w:ascii="Times New Roman" w:eastAsia="Times New Roman" w:hAnsi="Times New Roman" w:cs="Times New Roman"/>
          <w:b/>
          <w:sz w:val="26"/>
          <w:szCs w:val="26"/>
          <w:lang w:val="ro-RO"/>
        </w:rPr>
        <w:t>raport comun</w:t>
      </w:r>
      <w:r w:rsidRPr="00550BDB">
        <w:rPr>
          <w:rFonts w:ascii="Times New Roman" w:eastAsia="Times New Roman" w:hAnsi="Times New Roman" w:cs="Times New Roman"/>
          <w:sz w:val="26"/>
          <w:szCs w:val="26"/>
          <w:lang w:val="ro-RO"/>
        </w:rPr>
        <w:t xml:space="preserve"> </w:t>
      </w:r>
      <w:r w:rsidRPr="008242B9">
        <w:rPr>
          <w:rFonts w:ascii="Times New Roman" w:eastAsia="Times New Roman" w:hAnsi="Times New Roman" w:cs="Times New Roman"/>
          <w:b/>
          <w:sz w:val="26"/>
          <w:szCs w:val="26"/>
          <w:lang w:val="ro-RO"/>
        </w:rPr>
        <w:t xml:space="preserve">de </w:t>
      </w:r>
      <w:r w:rsidR="008242B9" w:rsidRPr="008242B9">
        <w:rPr>
          <w:rFonts w:ascii="Times New Roman" w:eastAsia="Times New Roman" w:hAnsi="Times New Roman" w:cs="Times New Roman"/>
          <w:b/>
          <w:sz w:val="26"/>
          <w:szCs w:val="26"/>
          <w:lang w:val="ro-RO"/>
        </w:rPr>
        <w:t>respingere a proiectului de Lege</w:t>
      </w:r>
      <w:r w:rsidR="00597B22">
        <w:rPr>
          <w:rFonts w:ascii="Times New Roman" w:eastAsia="Times New Roman" w:hAnsi="Times New Roman" w:cs="Times New Roman"/>
          <w:b/>
          <w:sz w:val="26"/>
          <w:szCs w:val="26"/>
          <w:lang w:val="ro-RO"/>
        </w:rPr>
        <w:t xml:space="preserve"> </w:t>
      </w:r>
      <w:r w:rsidR="00597B22" w:rsidRPr="00597B22">
        <w:rPr>
          <w:rFonts w:ascii="Times New Roman" w:eastAsia="Times New Roman" w:hAnsi="Times New Roman" w:cs="Times New Roman"/>
          <w:sz w:val="26"/>
          <w:szCs w:val="26"/>
          <w:lang w:val="ro-RO"/>
        </w:rPr>
        <w:t>din următoarele considerente:</w:t>
      </w:r>
      <w:r w:rsidR="008242B9" w:rsidRPr="00597B22">
        <w:rPr>
          <w:rFonts w:ascii="Times New Roman" w:eastAsia="Times New Roman" w:hAnsi="Times New Roman" w:cs="Times New Roman"/>
          <w:sz w:val="26"/>
          <w:szCs w:val="26"/>
          <w:lang w:val="ro-RO"/>
        </w:rPr>
        <w:t xml:space="preserve"> </w:t>
      </w:r>
    </w:p>
    <w:p w14:paraId="327D29A1" w14:textId="5CC60DE0" w:rsidR="00597B22" w:rsidRPr="00686ADC" w:rsidRDefault="00597B22" w:rsidP="009942F4">
      <w:pPr>
        <w:spacing w:line="276" w:lineRule="auto"/>
        <w:ind w:firstLine="720"/>
        <w:rPr>
          <w:rFonts w:ascii="Times New Roman" w:eastAsia="Times New Roman" w:hAnsi="Times New Roman" w:cs="Times New Roman"/>
          <w:sz w:val="26"/>
          <w:szCs w:val="26"/>
          <w:lang w:val="ro-RO"/>
        </w:rPr>
      </w:pPr>
      <w:r w:rsidRPr="00686ADC">
        <w:rPr>
          <w:rFonts w:ascii="Times New Roman" w:eastAsia="Times New Roman" w:hAnsi="Times New Roman" w:cs="Times New Roman"/>
          <w:sz w:val="26"/>
          <w:szCs w:val="26"/>
          <w:lang w:val="ro-RO"/>
        </w:rPr>
        <w:lastRenderedPageBreak/>
        <w:t xml:space="preserve">- măsurile legislative preconizate instituie reguli insuficient conturate, contrare dispozițiilor Legii nr. 24/2000 privind normele de tehnică legislativă pentru elaborarea actelor normative, republicată, cu modificările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completările ulterioare, care nu sunt de natură să conducă la o mai mare stabilitate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i eficiență legislativă, fiind susceptibile să încalce prevederile constituționale</w:t>
      </w:r>
      <w:r w:rsidR="009942F4">
        <w:rPr>
          <w:rFonts w:ascii="Times New Roman" w:eastAsia="Times New Roman" w:hAnsi="Times New Roman" w:cs="Times New Roman"/>
          <w:sz w:val="26"/>
          <w:szCs w:val="26"/>
          <w:lang w:val="ro-RO"/>
        </w:rPr>
        <w:t>;</w:t>
      </w:r>
    </w:p>
    <w:p w14:paraId="06B2CF99" w14:textId="7FBD452B" w:rsidR="00597B22" w:rsidRPr="00686ADC" w:rsidRDefault="00597B22" w:rsidP="009942F4">
      <w:pPr>
        <w:spacing w:line="276" w:lineRule="auto"/>
        <w:ind w:firstLine="720"/>
        <w:rPr>
          <w:rFonts w:ascii="Times New Roman" w:eastAsia="Times New Roman" w:hAnsi="Times New Roman" w:cs="Times New Roman"/>
          <w:sz w:val="26"/>
          <w:szCs w:val="26"/>
          <w:lang w:val="ro-RO"/>
        </w:rPr>
      </w:pPr>
      <w:r w:rsidRPr="00686ADC">
        <w:rPr>
          <w:rFonts w:ascii="Times New Roman" w:eastAsia="Times New Roman" w:hAnsi="Times New Roman" w:cs="Times New Roman"/>
          <w:sz w:val="26"/>
          <w:szCs w:val="26"/>
          <w:lang w:val="ro-RO"/>
        </w:rPr>
        <w:t xml:space="preserve">- sumele pentru alocația de hrană, alocate conform art. 7 alin. (3), coroborat cu alin. (6)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(7) din Legea nr. 272/2004 privind protecția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promovarea drepturilor copilului, cu modificările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i completările ulterioare, se acordă copiilor cu cerințe educaționale speciale, încadrați în grad de handicap, pentru care s-a stabilit o măsură de protecție specială, cuantumul acestei sume stabilindu-se anual prin hotărâre a Guvernului</w:t>
      </w:r>
      <w:r w:rsidR="00EE4E4F">
        <w:rPr>
          <w:rFonts w:ascii="Times New Roman" w:eastAsia="Times New Roman" w:hAnsi="Times New Roman" w:cs="Times New Roman"/>
          <w:sz w:val="26"/>
          <w:szCs w:val="26"/>
          <w:lang w:val="ro-RO"/>
        </w:rPr>
        <w:t>.</w:t>
      </w:r>
      <w:r w:rsidRPr="00686ADC">
        <w:rPr>
          <w:rFonts w:ascii="Times New Roman" w:eastAsia="Times New Roman" w:hAnsi="Times New Roman" w:cs="Times New Roman"/>
          <w:sz w:val="26"/>
          <w:szCs w:val="26"/>
          <w:lang w:val="ro-RO"/>
        </w:rPr>
        <w:t xml:space="preserve"> </w:t>
      </w:r>
      <w:r w:rsidR="00EE4E4F">
        <w:rPr>
          <w:rFonts w:ascii="Times New Roman" w:eastAsia="Times New Roman" w:hAnsi="Times New Roman" w:cs="Times New Roman"/>
          <w:sz w:val="26"/>
          <w:szCs w:val="26"/>
          <w:lang w:val="ro-RO"/>
        </w:rPr>
        <w:t>S</w:t>
      </w:r>
      <w:r w:rsidR="00EE4E4F" w:rsidRPr="00550BDB">
        <w:rPr>
          <w:rFonts w:ascii="Times New Roman" w:eastAsia="Calibri" w:hAnsi="Times New Roman" w:cs="Times New Roman"/>
          <w:sz w:val="26"/>
          <w:szCs w:val="26"/>
          <w:lang w:val="ro-RO"/>
        </w:rPr>
        <w:t>intagma „alocația zilnică de hrană” nu se regăse</w:t>
      </w:r>
      <w:r w:rsidR="00EE4E4F">
        <w:rPr>
          <w:rFonts w:ascii="Times New Roman" w:eastAsia="Calibri" w:hAnsi="Times New Roman" w:cs="Times New Roman"/>
          <w:sz w:val="26"/>
          <w:szCs w:val="26"/>
          <w:lang w:val="ro-RO"/>
        </w:rPr>
        <w:t>ș</w:t>
      </w:r>
      <w:r w:rsidR="00EE4E4F" w:rsidRPr="00550BDB">
        <w:rPr>
          <w:rFonts w:ascii="Times New Roman" w:eastAsia="Calibri" w:hAnsi="Times New Roman" w:cs="Times New Roman"/>
          <w:sz w:val="26"/>
          <w:szCs w:val="26"/>
          <w:lang w:val="ro-RO"/>
        </w:rPr>
        <w:t xml:space="preserve">te nici în conținutul art. 129, nici în vreun alt articol din actul de bază, fiind necesară aplicarea dispozițiilor art. 48 alin. (3) teza I din Legea nr. 24/2000, republicată, cu modificările </w:t>
      </w:r>
      <w:r w:rsidR="00EE4E4F">
        <w:rPr>
          <w:rFonts w:ascii="Times New Roman" w:eastAsia="Calibri" w:hAnsi="Times New Roman" w:cs="Times New Roman"/>
          <w:sz w:val="26"/>
          <w:szCs w:val="26"/>
          <w:lang w:val="ro-RO"/>
        </w:rPr>
        <w:t>ș</w:t>
      </w:r>
      <w:r w:rsidR="00EE4E4F" w:rsidRPr="00550BDB">
        <w:rPr>
          <w:rFonts w:ascii="Times New Roman" w:eastAsia="Calibri" w:hAnsi="Times New Roman" w:cs="Times New Roman"/>
          <w:sz w:val="26"/>
          <w:szCs w:val="26"/>
          <w:lang w:val="ro-RO"/>
        </w:rPr>
        <w:t>i completările ulterioare, potrivit căruia „</w:t>
      </w:r>
      <w:r w:rsidR="00EE4E4F" w:rsidRPr="0040432E">
        <w:rPr>
          <w:rFonts w:ascii="Times New Roman" w:eastAsia="Calibri" w:hAnsi="Times New Roman" w:cs="Times New Roman"/>
          <w:i/>
          <w:sz w:val="26"/>
          <w:szCs w:val="26"/>
          <w:lang w:val="ro-RO"/>
        </w:rPr>
        <w:t>Dacă în cuprinsul unui articol se utilizează un termen sau o expresie care are în contextul actului normativ un alt înțeles decât cel obi</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nuit, înțelesul specific al acesteia trebuie definit în cadrul unui alineat subsecvent</w:t>
      </w:r>
      <w:r w:rsidR="00EE4E4F" w:rsidRPr="00550BDB">
        <w:rPr>
          <w:rFonts w:ascii="Times New Roman" w:eastAsia="Calibri" w:hAnsi="Times New Roman" w:cs="Times New Roman"/>
          <w:sz w:val="26"/>
          <w:szCs w:val="26"/>
          <w:lang w:val="ro-RO"/>
        </w:rPr>
        <w:t>”. Sintagma se regăse</w:t>
      </w:r>
      <w:r w:rsidR="00EE4E4F">
        <w:rPr>
          <w:rFonts w:ascii="Times New Roman" w:eastAsia="Calibri" w:hAnsi="Times New Roman" w:cs="Times New Roman"/>
          <w:sz w:val="26"/>
          <w:szCs w:val="26"/>
          <w:lang w:val="ro-RO"/>
        </w:rPr>
        <w:t>ș</w:t>
      </w:r>
      <w:r w:rsidR="00EE4E4F" w:rsidRPr="00550BDB">
        <w:rPr>
          <w:rFonts w:ascii="Times New Roman" w:eastAsia="Calibri" w:hAnsi="Times New Roman" w:cs="Times New Roman"/>
          <w:sz w:val="26"/>
          <w:szCs w:val="26"/>
          <w:lang w:val="ro-RO"/>
        </w:rPr>
        <w:t xml:space="preserve">te în art. 70 alin. (5) lit. b) din Legea învățământului preuniversitar nr. 98/2023, cu modificările </w:t>
      </w:r>
      <w:r w:rsidR="00EE4E4F">
        <w:rPr>
          <w:rFonts w:ascii="Times New Roman" w:eastAsia="Calibri" w:hAnsi="Times New Roman" w:cs="Times New Roman"/>
          <w:sz w:val="26"/>
          <w:szCs w:val="26"/>
          <w:lang w:val="ro-RO"/>
        </w:rPr>
        <w:t>ș</w:t>
      </w:r>
      <w:r w:rsidR="00EE4E4F" w:rsidRPr="00550BDB">
        <w:rPr>
          <w:rFonts w:ascii="Times New Roman" w:eastAsia="Calibri" w:hAnsi="Times New Roman" w:cs="Times New Roman"/>
          <w:sz w:val="26"/>
          <w:szCs w:val="26"/>
          <w:lang w:val="ro-RO"/>
        </w:rPr>
        <w:t xml:space="preserve">i completările ulterioare, potrivit căruia </w:t>
      </w:r>
      <w:r w:rsidR="00EE4E4F" w:rsidRPr="0040432E">
        <w:rPr>
          <w:rFonts w:ascii="Times New Roman" w:eastAsia="Calibri" w:hAnsi="Times New Roman" w:cs="Times New Roman"/>
          <w:i/>
          <w:sz w:val="26"/>
          <w:szCs w:val="26"/>
          <w:lang w:val="ro-RO"/>
        </w:rPr>
        <w:t>„(5) Antepre</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colarii/Pre</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colarii/Elevii cu CES,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colarizați în unitățile de învățământ de masă sau în unități de învățământ special, de stat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i particulare, inclusiv cei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colarizați în alt județ decât cel de domiciliu, beneficiază, pe perioada anului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colar, de una dintre următoarele forme de sprijin: (...) b) asistență socială completă, constând în asigurarea alocației zilnice de hrană, a rechizitelor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colare, a cazarmamentului, a îmbrăcămin</w:t>
      </w:r>
      <w:r w:rsidR="00EE4E4F">
        <w:rPr>
          <w:rFonts w:ascii="Times New Roman" w:eastAsia="Calibri" w:hAnsi="Times New Roman" w:cs="Times New Roman"/>
          <w:i/>
          <w:sz w:val="26"/>
          <w:szCs w:val="26"/>
          <w:lang w:val="ro-RO"/>
        </w:rPr>
        <w:t>ț</w:t>
      </w:r>
      <w:r w:rsidR="00EE4E4F" w:rsidRPr="0040432E">
        <w:rPr>
          <w:rFonts w:ascii="Times New Roman" w:eastAsia="Calibri" w:hAnsi="Times New Roman" w:cs="Times New Roman"/>
          <w:i/>
          <w:sz w:val="26"/>
          <w:szCs w:val="26"/>
          <w:lang w:val="ro-RO"/>
        </w:rPr>
        <w:t xml:space="preserve">ii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i a încălțămintei, în cuantum egal cu cel pentru copiii aflați în sistemul de protecție a copilului, precum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i de găzduire gratuită în internate din cadrul direcțiilor generale județene/direcției municipiului Bucure</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 xml:space="preserve">ti de asistență socială </w:t>
      </w:r>
      <w:r w:rsidR="00EE4E4F">
        <w:rPr>
          <w:rFonts w:ascii="Times New Roman" w:eastAsia="Calibri" w:hAnsi="Times New Roman" w:cs="Times New Roman"/>
          <w:i/>
          <w:sz w:val="26"/>
          <w:szCs w:val="26"/>
          <w:lang w:val="ro-RO"/>
        </w:rPr>
        <w:t>ș</w:t>
      </w:r>
      <w:r w:rsidR="00EE4E4F" w:rsidRPr="0040432E">
        <w:rPr>
          <w:rFonts w:ascii="Times New Roman" w:eastAsia="Calibri" w:hAnsi="Times New Roman" w:cs="Times New Roman"/>
          <w:i/>
          <w:sz w:val="26"/>
          <w:szCs w:val="26"/>
          <w:lang w:val="ro-RO"/>
        </w:rPr>
        <w:t>i protecția copilului”</w:t>
      </w:r>
      <w:r w:rsidR="00EE4E4F">
        <w:rPr>
          <w:rFonts w:ascii="Times New Roman" w:eastAsia="Calibri" w:hAnsi="Times New Roman" w:cs="Times New Roman"/>
          <w:i/>
          <w:sz w:val="26"/>
          <w:szCs w:val="26"/>
          <w:lang w:val="ro-RO"/>
        </w:rPr>
        <w:t>;</w:t>
      </w:r>
    </w:p>
    <w:p w14:paraId="14D2C659" w14:textId="045693D5" w:rsidR="00597B22" w:rsidRPr="00686ADC" w:rsidRDefault="00597B22" w:rsidP="009942F4">
      <w:pPr>
        <w:spacing w:line="276" w:lineRule="auto"/>
        <w:ind w:firstLine="720"/>
        <w:rPr>
          <w:rFonts w:ascii="Times New Roman" w:eastAsia="Times New Roman" w:hAnsi="Times New Roman" w:cs="Times New Roman"/>
          <w:sz w:val="26"/>
          <w:szCs w:val="26"/>
          <w:lang w:val="ro-RO"/>
        </w:rPr>
      </w:pPr>
      <w:r w:rsidRPr="00686ADC">
        <w:rPr>
          <w:rFonts w:ascii="Times New Roman" w:eastAsia="Times New Roman" w:hAnsi="Times New Roman" w:cs="Times New Roman"/>
          <w:sz w:val="26"/>
          <w:szCs w:val="26"/>
          <w:lang w:val="ro-RO"/>
        </w:rPr>
        <w:t>- unitățile de învățământ</w:t>
      </w:r>
      <w:r w:rsidR="00061F39">
        <w:rPr>
          <w:rFonts w:ascii="Times New Roman" w:eastAsia="Times New Roman" w:hAnsi="Times New Roman" w:cs="Times New Roman"/>
          <w:sz w:val="26"/>
          <w:szCs w:val="26"/>
          <w:lang w:val="ro-RO"/>
        </w:rPr>
        <w:t xml:space="preserve">, </w:t>
      </w:r>
      <w:r w:rsidRPr="00686ADC">
        <w:rPr>
          <w:rFonts w:ascii="Times New Roman" w:eastAsia="Times New Roman" w:hAnsi="Times New Roman" w:cs="Times New Roman"/>
          <w:sz w:val="26"/>
          <w:szCs w:val="26"/>
          <w:lang w:val="ro-RO"/>
        </w:rPr>
        <w:t>nu “instituțiile”, a</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a cum este precizat în proiect</w:t>
      </w:r>
      <w:r w:rsidR="00061F39">
        <w:rPr>
          <w:rFonts w:ascii="Times New Roman" w:eastAsia="Times New Roman" w:hAnsi="Times New Roman" w:cs="Times New Roman"/>
          <w:sz w:val="26"/>
          <w:szCs w:val="26"/>
          <w:lang w:val="ro-RO"/>
        </w:rPr>
        <w:t>,</w:t>
      </w:r>
      <w:r w:rsidRPr="00686ADC">
        <w:rPr>
          <w:rFonts w:ascii="Times New Roman" w:eastAsia="Times New Roman" w:hAnsi="Times New Roman" w:cs="Times New Roman"/>
          <w:sz w:val="26"/>
          <w:szCs w:val="26"/>
          <w:lang w:val="ro-RO"/>
        </w:rPr>
        <w:t xml:space="preserve"> nu beneficiază de capitole speciale pentru finanțarea suportului alimentar</w:t>
      </w:r>
      <w:r w:rsidR="00EE4E4F">
        <w:rPr>
          <w:rFonts w:ascii="Times New Roman" w:eastAsia="Times New Roman" w:hAnsi="Times New Roman" w:cs="Times New Roman"/>
          <w:sz w:val="26"/>
          <w:szCs w:val="26"/>
          <w:lang w:val="ro-RO"/>
        </w:rPr>
        <w:t>;</w:t>
      </w:r>
    </w:p>
    <w:p w14:paraId="75100CC9" w14:textId="0990C7F3" w:rsidR="00597B22" w:rsidRPr="00686ADC" w:rsidRDefault="00597B22" w:rsidP="009942F4">
      <w:pPr>
        <w:spacing w:line="276" w:lineRule="auto"/>
        <w:ind w:firstLine="720"/>
        <w:rPr>
          <w:rFonts w:ascii="Times New Roman" w:eastAsia="Times New Roman" w:hAnsi="Times New Roman" w:cs="Times New Roman"/>
          <w:sz w:val="26"/>
          <w:szCs w:val="26"/>
          <w:lang w:val="ro-RO"/>
        </w:rPr>
      </w:pPr>
      <w:r w:rsidRPr="00686ADC">
        <w:rPr>
          <w:rFonts w:ascii="Times New Roman" w:eastAsia="Times New Roman" w:hAnsi="Times New Roman" w:cs="Times New Roman"/>
          <w:sz w:val="26"/>
          <w:szCs w:val="26"/>
          <w:lang w:val="ro-RO"/>
        </w:rPr>
        <w:t xml:space="preserve">- conform art. 140 din Legea nr.198/2023, cu modificările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completările ulterioare, cheltuielile pentru „subvenții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cantine" fac parte din finanțarea complementară, care se aprobă anual prin legea bugetului de stat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i se repartizează prin unitățile administrativ-teritoriale în a căror rază activează unitatea de învățământ respectivă</w:t>
      </w:r>
      <w:r w:rsidR="00EE4E4F">
        <w:rPr>
          <w:rFonts w:ascii="Times New Roman" w:eastAsia="Times New Roman" w:hAnsi="Times New Roman" w:cs="Times New Roman"/>
          <w:sz w:val="26"/>
          <w:szCs w:val="26"/>
          <w:lang w:val="ro-RO"/>
        </w:rPr>
        <w:t>;</w:t>
      </w:r>
    </w:p>
    <w:p w14:paraId="03C76DAA" w14:textId="77777777" w:rsidR="00597B22" w:rsidRPr="00686ADC" w:rsidRDefault="00597B22" w:rsidP="009942F4">
      <w:pPr>
        <w:spacing w:line="276" w:lineRule="auto"/>
        <w:ind w:firstLine="720"/>
        <w:rPr>
          <w:rFonts w:ascii="Times New Roman" w:eastAsia="Times New Roman" w:hAnsi="Times New Roman" w:cs="Times New Roman"/>
          <w:sz w:val="26"/>
          <w:szCs w:val="26"/>
          <w:lang w:val="ro-RO"/>
        </w:rPr>
      </w:pPr>
      <w:r w:rsidRPr="00686ADC">
        <w:rPr>
          <w:rFonts w:ascii="Times New Roman" w:eastAsia="Times New Roman" w:hAnsi="Times New Roman" w:cs="Times New Roman"/>
          <w:sz w:val="26"/>
          <w:szCs w:val="26"/>
          <w:lang w:val="ro-RO"/>
        </w:rPr>
        <w:t>- măsura finanțării unui “suport alimentar constând într-o masă caldă sau, după caz, un pachet alimentar, în situațiile în care masa caldă nu poate fi asigurată", exclusiv pentru copiii cu cerințe educaționale speciale, încadrați în grad de handicap, din învățământul de masă, ar fi discriminatorie față de ceilalți copii participanți la procesul instructiv-educativ din învățământul de masă, care au acelea</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i necesități nutriționale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i pentru care trebuie acordată o atenție egală în ceea ce prive</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 xml:space="preserve">te condițiile de învățătură </w:t>
      </w:r>
      <w:r>
        <w:rPr>
          <w:rFonts w:ascii="Times New Roman" w:eastAsia="Times New Roman" w:hAnsi="Times New Roman" w:cs="Times New Roman"/>
          <w:sz w:val="26"/>
          <w:szCs w:val="26"/>
          <w:lang w:val="ro-RO"/>
        </w:rPr>
        <w:t>ș</w:t>
      </w:r>
      <w:r w:rsidRPr="00686ADC">
        <w:rPr>
          <w:rFonts w:ascii="Times New Roman" w:eastAsia="Times New Roman" w:hAnsi="Times New Roman" w:cs="Times New Roman"/>
          <w:sz w:val="26"/>
          <w:szCs w:val="26"/>
          <w:lang w:val="ro-RO"/>
        </w:rPr>
        <w:t>i hrană.</w:t>
      </w:r>
    </w:p>
    <w:p w14:paraId="16CFBE86" w14:textId="723D2856" w:rsidR="006D03FD" w:rsidRDefault="006D03FD" w:rsidP="009942F4">
      <w:pPr>
        <w:spacing w:line="276" w:lineRule="auto"/>
        <w:ind w:firstLine="720"/>
        <w:rPr>
          <w:rFonts w:ascii="Times New Roman" w:eastAsia="Calibri" w:hAnsi="Times New Roman" w:cs="Times New Roman"/>
          <w:sz w:val="26"/>
          <w:szCs w:val="26"/>
          <w:lang w:val="ro-RO"/>
        </w:rPr>
      </w:pPr>
      <w:r w:rsidRPr="00550BDB">
        <w:rPr>
          <w:rFonts w:ascii="Times New Roman" w:eastAsia="Calibri" w:hAnsi="Times New Roman" w:cs="Times New Roman"/>
          <w:sz w:val="26"/>
          <w:szCs w:val="26"/>
          <w:lang w:val="ro-RO"/>
        </w:rPr>
        <w:t xml:space="preserve">-  în Capitolul II - Drepturile </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 xml:space="preserve">i libertățile fundamentale din Constituția României, </w:t>
      </w:r>
      <w:r w:rsidR="00D31244">
        <w:rPr>
          <w:rFonts w:ascii="Times New Roman" w:eastAsia="Calibri" w:hAnsi="Times New Roman" w:cs="Times New Roman"/>
          <w:sz w:val="26"/>
          <w:szCs w:val="26"/>
          <w:lang w:val="ro-RO"/>
        </w:rPr>
        <w:t xml:space="preserve">republicată, </w:t>
      </w:r>
      <w:r w:rsidRPr="00550BDB">
        <w:rPr>
          <w:rFonts w:ascii="Times New Roman" w:eastAsia="Calibri" w:hAnsi="Times New Roman" w:cs="Times New Roman"/>
          <w:sz w:val="26"/>
          <w:szCs w:val="26"/>
          <w:lang w:val="ro-RO"/>
        </w:rPr>
        <w:t xml:space="preserve">la art. 49 este prevăzut faptul că, </w:t>
      </w:r>
      <w:r w:rsidRPr="0040432E">
        <w:rPr>
          <w:rFonts w:ascii="Times New Roman" w:eastAsia="Calibri" w:hAnsi="Times New Roman" w:cs="Times New Roman"/>
          <w:i/>
          <w:sz w:val="26"/>
          <w:szCs w:val="26"/>
          <w:lang w:val="ro-RO"/>
        </w:rPr>
        <w:t xml:space="preserve">„(1) Copiii </w:t>
      </w:r>
      <w:r w:rsidR="00686ADC">
        <w:rPr>
          <w:rFonts w:ascii="Times New Roman" w:eastAsia="Calibri" w:hAnsi="Times New Roman" w:cs="Times New Roman"/>
          <w:i/>
          <w:sz w:val="26"/>
          <w:szCs w:val="26"/>
          <w:lang w:val="ro-RO"/>
        </w:rPr>
        <w:t>ș</w:t>
      </w:r>
      <w:r w:rsidRPr="0040432E">
        <w:rPr>
          <w:rFonts w:ascii="Times New Roman" w:eastAsia="Calibri" w:hAnsi="Times New Roman" w:cs="Times New Roman"/>
          <w:i/>
          <w:sz w:val="26"/>
          <w:szCs w:val="26"/>
          <w:lang w:val="ro-RO"/>
        </w:rPr>
        <w:t xml:space="preserve">i ținerii se bucură de un regim special de protecție </w:t>
      </w:r>
      <w:r w:rsidR="00686ADC">
        <w:rPr>
          <w:rFonts w:ascii="Times New Roman" w:eastAsia="Calibri" w:hAnsi="Times New Roman" w:cs="Times New Roman"/>
          <w:i/>
          <w:sz w:val="26"/>
          <w:szCs w:val="26"/>
          <w:lang w:val="ro-RO"/>
        </w:rPr>
        <w:t>ș</w:t>
      </w:r>
      <w:r w:rsidRPr="0040432E">
        <w:rPr>
          <w:rFonts w:ascii="Times New Roman" w:eastAsia="Calibri" w:hAnsi="Times New Roman" w:cs="Times New Roman"/>
          <w:i/>
          <w:sz w:val="26"/>
          <w:szCs w:val="26"/>
          <w:lang w:val="ro-RO"/>
        </w:rPr>
        <w:t xml:space="preserve">i de asistență în realizarea drepturilor lor. (2) Statul acordă alocații pentru copii </w:t>
      </w:r>
      <w:r w:rsidR="00686ADC">
        <w:rPr>
          <w:rFonts w:ascii="Times New Roman" w:eastAsia="Calibri" w:hAnsi="Times New Roman" w:cs="Times New Roman"/>
          <w:i/>
          <w:sz w:val="26"/>
          <w:szCs w:val="26"/>
          <w:lang w:val="ro-RO"/>
        </w:rPr>
        <w:t>ș</w:t>
      </w:r>
      <w:r w:rsidRPr="0040432E">
        <w:rPr>
          <w:rFonts w:ascii="Times New Roman" w:eastAsia="Calibri" w:hAnsi="Times New Roman" w:cs="Times New Roman"/>
          <w:i/>
          <w:sz w:val="26"/>
          <w:szCs w:val="26"/>
          <w:lang w:val="ro-RO"/>
        </w:rPr>
        <w:t xml:space="preserve">i ajutoare pentru îngrijirea copilului bolnav ori cu handicap. Alte forme de protecție socială a copiilor </w:t>
      </w:r>
      <w:r w:rsidR="00686ADC">
        <w:rPr>
          <w:rFonts w:ascii="Times New Roman" w:eastAsia="Calibri" w:hAnsi="Times New Roman" w:cs="Times New Roman"/>
          <w:i/>
          <w:sz w:val="26"/>
          <w:szCs w:val="26"/>
          <w:lang w:val="ro-RO"/>
        </w:rPr>
        <w:t>ș</w:t>
      </w:r>
      <w:r w:rsidRPr="0040432E">
        <w:rPr>
          <w:rFonts w:ascii="Times New Roman" w:eastAsia="Calibri" w:hAnsi="Times New Roman" w:cs="Times New Roman"/>
          <w:i/>
          <w:sz w:val="26"/>
          <w:szCs w:val="26"/>
          <w:lang w:val="ro-RO"/>
        </w:rPr>
        <w:t>i a tinerilor se stabilesc prin lege</w:t>
      </w:r>
      <w:r w:rsidRPr="00550BDB">
        <w:rPr>
          <w:rFonts w:ascii="Times New Roman" w:eastAsia="Calibri" w:hAnsi="Times New Roman" w:cs="Times New Roman"/>
          <w:sz w:val="26"/>
          <w:szCs w:val="26"/>
          <w:lang w:val="ro-RO"/>
        </w:rPr>
        <w:t>”.</w:t>
      </w:r>
      <w:r w:rsidR="0040432E">
        <w:rPr>
          <w:rFonts w:ascii="Times New Roman" w:eastAsia="Calibri" w:hAnsi="Times New Roman" w:cs="Times New Roman"/>
          <w:sz w:val="26"/>
          <w:szCs w:val="26"/>
          <w:lang w:val="ro-RO"/>
        </w:rPr>
        <w:t xml:space="preserve"> M</w:t>
      </w:r>
      <w:r w:rsidRPr="00550BDB">
        <w:rPr>
          <w:rFonts w:ascii="Times New Roman" w:eastAsia="Calibri" w:hAnsi="Times New Roman" w:cs="Times New Roman"/>
          <w:sz w:val="26"/>
          <w:szCs w:val="26"/>
          <w:lang w:val="ro-RO"/>
        </w:rPr>
        <w:t>odalitatea de exprimare a intenției normative de la art. 129 alin. (7</w:t>
      </w:r>
      <w:r w:rsidRPr="00550BDB">
        <w:rPr>
          <w:rFonts w:ascii="Times New Roman" w:eastAsia="Calibri" w:hAnsi="Times New Roman" w:cs="Times New Roman"/>
          <w:sz w:val="26"/>
          <w:szCs w:val="26"/>
          <w:vertAlign w:val="superscript"/>
          <w:lang w:val="ro-RO"/>
        </w:rPr>
        <w:t>2</w:t>
      </w:r>
      <w:r w:rsidRPr="00550BDB">
        <w:rPr>
          <w:rFonts w:ascii="Times New Roman" w:eastAsia="Calibri" w:hAnsi="Times New Roman" w:cs="Times New Roman"/>
          <w:sz w:val="26"/>
          <w:szCs w:val="26"/>
          <w:lang w:val="ro-RO"/>
        </w:rPr>
        <w:t>) nu întrune</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 xml:space="preserve">te exigențele de calitate a legii impuse de art. 1 alin. (5) din Constituția </w:t>
      </w:r>
      <w:r w:rsidR="009942F4">
        <w:rPr>
          <w:rFonts w:ascii="Times New Roman" w:eastAsia="Calibri" w:hAnsi="Times New Roman" w:cs="Times New Roman"/>
          <w:sz w:val="26"/>
          <w:szCs w:val="26"/>
          <w:lang w:val="ro-RO"/>
        </w:rPr>
        <w:t>României;</w:t>
      </w:r>
    </w:p>
    <w:p w14:paraId="031B8277" w14:textId="77777777" w:rsidR="009942F4" w:rsidRPr="00550BDB" w:rsidRDefault="009942F4" w:rsidP="009942F4">
      <w:pPr>
        <w:spacing w:line="276" w:lineRule="auto"/>
        <w:ind w:firstLine="720"/>
        <w:rPr>
          <w:rFonts w:ascii="Times New Roman" w:eastAsia="Calibri" w:hAnsi="Times New Roman" w:cs="Times New Roman"/>
          <w:sz w:val="26"/>
          <w:szCs w:val="26"/>
          <w:lang w:val="ro-RO"/>
        </w:rPr>
      </w:pPr>
    </w:p>
    <w:p w14:paraId="05E7CD01" w14:textId="2C7A8004" w:rsidR="006D03FD" w:rsidRDefault="006D03FD" w:rsidP="009942F4">
      <w:pPr>
        <w:spacing w:line="276" w:lineRule="auto"/>
        <w:rPr>
          <w:rFonts w:ascii="Times New Roman" w:eastAsia="Calibri" w:hAnsi="Times New Roman" w:cs="Times New Roman"/>
          <w:sz w:val="26"/>
          <w:szCs w:val="26"/>
          <w:lang w:val="ro-RO"/>
        </w:rPr>
      </w:pPr>
      <w:r w:rsidRPr="00550BDB">
        <w:rPr>
          <w:rFonts w:ascii="Times New Roman" w:eastAsia="Calibri" w:hAnsi="Times New Roman" w:cs="Times New Roman"/>
          <w:sz w:val="26"/>
          <w:szCs w:val="26"/>
          <w:lang w:val="ro-RO"/>
        </w:rPr>
        <w:tab/>
        <w:t xml:space="preserve">- din sintagma „instituțiile de învățământ acordă”, se înțelege că suportul alimentar vizat se acordă din bugetul acestor instituții de învățământ, ceea ce reprezintă o necorelare cu celelalte norme ale art. 129 din actul de bază, potrivit căruia drepturile conținute de acesta se suportă, după caz, din bugetul direcției generale de asistență socială </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 xml:space="preserve">i protecția copilului, al Ministerului Muncii, Familiei, Tineretului </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i Solidarității Sociale sau din bugetele aprobate de consiliile județene, consiliile locale ale sectoarelor municipiului Bucure</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 xml:space="preserve">ti </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i consiliile locale ale municipiilor, ora</w:t>
      </w:r>
      <w:r w:rsidR="00686ADC">
        <w:rPr>
          <w:rFonts w:ascii="Times New Roman" w:eastAsia="Calibri" w:hAnsi="Times New Roman" w:cs="Times New Roman"/>
          <w:sz w:val="26"/>
          <w:szCs w:val="26"/>
          <w:lang w:val="ro-RO"/>
        </w:rPr>
        <w:t>ș</w:t>
      </w:r>
      <w:r w:rsidRPr="00550BDB">
        <w:rPr>
          <w:rFonts w:ascii="Times New Roman" w:eastAsia="Calibri" w:hAnsi="Times New Roman" w:cs="Times New Roman"/>
          <w:sz w:val="26"/>
          <w:szCs w:val="26"/>
          <w:lang w:val="ro-RO"/>
        </w:rPr>
        <w:t>elor si comunelor.</w:t>
      </w:r>
      <w:r w:rsidR="0040432E" w:rsidRPr="0040432E">
        <w:rPr>
          <w:rFonts w:ascii="Times New Roman" w:eastAsia="Calibri" w:hAnsi="Times New Roman" w:cs="Times New Roman"/>
          <w:sz w:val="26"/>
          <w:szCs w:val="26"/>
          <w:lang w:val="ro-RO"/>
        </w:rPr>
        <w:t xml:space="preserve"> </w:t>
      </w:r>
      <w:r w:rsidR="00223156">
        <w:rPr>
          <w:rFonts w:ascii="Times New Roman" w:eastAsia="Calibri" w:hAnsi="Times New Roman" w:cs="Times New Roman"/>
          <w:sz w:val="26"/>
          <w:szCs w:val="26"/>
          <w:lang w:val="ro-RO"/>
        </w:rPr>
        <w:t>U</w:t>
      </w:r>
      <w:r w:rsidR="0040432E" w:rsidRPr="00550BDB">
        <w:rPr>
          <w:rFonts w:ascii="Times New Roman" w:eastAsia="Calibri" w:hAnsi="Times New Roman" w:cs="Times New Roman"/>
          <w:sz w:val="26"/>
          <w:szCs w:val="26"/>
          <w:lang w:val="ro-RO"/>
        </w:rPr>
        <w:t>nitățile de învățământ nu beneficiază de capitole speciale pentru finanțarea suportului alimentar.</w:t>
      </w:r>
    </w:p>
    <w:p w14:paraId="7BAFA6FD" w14:textId="77777777" w:rsidR="009942F4" w:rsidRDefault="009942F4" w:rsidP="009942F4">
      <w:pPr>
        <w:spacing w:line="276" w:lineRule="auto"/>
        <w:rPr>
          <w:rFonts w:ascii="Times New Roman" w:eastAsia="Calibri" w:hAnsi="Times New Roman" w:cs="Times New Roman"/>
          <w:sz w:val="26"/>
          <w:szCs w:val="26"/>
          <w:lang w:val="ro-RO"/>
        </w:rPr>
      </w:pPr>
    </w:p>
    <w:p w14:paraId="728DEE32" w14:textId="77777777" w:rsidR="00EE4E4F" w:rsidRPr="00550BDB" w:rsidRDefault="00EE4E4F" w:rsidP="006D03FD">
      <w:pPr>
        <w:rPr>
          <w:rFonts w:ascii="Times New Roman" w:eastAsia="Calibri" w:hAnsi="Times New Roman" w:cs="Times New Roman"/>
          <w:sz w:val="26"/>
          <w:szCs w:val="26"/>
          <w:lang w:val="ro-RO"/>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2"/>
        <w:gridCol w:w="3327"/>
        <w:gridCol w:w="2891"/>
      </w:tblGrid>
      <w:tr w:rsidR="006D03FD" w:rsidRPr="00550BDB" w14:paraId="6915945F" w14:textId="77777777" w:rsidTr="009942F4">
        <w:trPr>
          <w:trHeight w:val="934"/>
          <w:jc w:val="center"/>
        </w:trPr>
        <w:tc>
          <w:tcPr>
            <w:tcW w:w="3792" w:type="dxa"/>
          </w:tcPr>
          <w:p w14:paraId="6501ECDF" w14:textId="5AF13454"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PRE</w:t>
            </w:r>
            <w:r w:rsidR="00686ADC">
              <w:rPr>
                <w:rFonts w:ascii="Times New Roman" w:eastAsia="Times New Roman" w:hAnsi="Times New Roman" w:cs="Times New Roman"/>
                <w:b/>
                <w:sz w:val="26"/>
                <w:szCs w:val="26"/>
                <w:lang w:val="ro-RO"/>
              </w:rPr>
              <w:t>Ș</w:t>
            </w:r>
            <w:r w:rsidRPr="00550BDB">
              <w:rPr>
                <w:rFonts w:ascii="Times New Roman" w:eastAsia="Times New Roman" w:hAnsi="Times New Roman" w:cs="Times New Roman"/>
                <w:b/>
                <w:sz w:val="26"/>
                <w:szCs w:val="26"/>
                <w:lang w:val="ro-RO"/>
              </w:rPr>
              <w:t>EDINTE</w:t>
            </w:r>
          </w:p>
          <w:p w14:paraId="15E9256B" w14:textId="7980DE89" w:rsidR="006D03FD"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Alexandru-Mihai GHIGIU</w:t>
            </w:r>
          </w:p>
          <w:p w14:paraId="5FE62C79" w14:textId="77777777" w:rsidR="00285D64" w:rsidRPr="00550BDB" w:rsidRDefault="00285D64" w:rsidP="003652D5">
            <w:pPr>
              <w:jc w:val="center"/>
              <w:rPr>
                <w:rFonts w:ascii="Times New Roman" w:eastAsia="Times New Roman" w:hAnsi="Times New Roman" w:cs="Times New Roman"/>
                <w:b/>
                <w:sz w:val="26"/>
                <w:szCs w:val="26"/>
                <w:lang w:val="ro-RO"/>
              </w:rPr>
            </w:pPr>
          </w:p>
          <w:p w14:paraId="2C4D3DC2" w14:textId="77777777" w:rsidR="006D03FD" w:rsidRPr="00550BDB" w:rsidRDefault="006D03FD" w:rsidP="003652D5">
            <w:pPr>
              <w:jc w:val="center"/>
              <w:rPr>
                <w:rFonts w:ascii="Times New Roman" w:eastAsia="Times New Roman" w:hAnsi="Times New Roman" w:cs="Times New Roman"/>
                <w:b/>
                <w:sz w:val="26"/>
                <w:szCs w:val="26"/>
                <w:lang w:val="ro-RO"/>
              </w:rPr>
            </w:pPr>
          </w:p>
        </w:tc>
        <w:tc>
          <w:tcPr>
            <w:tcW w:w="3327" w:type="dxa"/>
          </w:tcPr>
          <w:p w14:paraId="2A4704AF" w14:textId="6BBC1C75"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PRE</w:t>
            </w:r>
            <w:r w:rsidR="00686ADC">
              <w:rPr>
                <w:rFonts w:ascii="Times New Roman" w:eastAsia="Times New Roman" w:hAnsi="Times New Roman" w:cs="Times New Roman"/>
                <w:b/>
                <w:sz w:val="26"/>
                <w:szCs w:val="26"/>
                <w:lang w:val="ro-RO"/>
              </w:rPr>
              <w:t>Ș</w:t>
            </w:r>
            <w:r w:rsidRPr="00550BDB">
              <w:rPr>
                <w:rFonts w:ascii="Times New Roman" w:eastAsia="Times New Roman" w:hAnsi="Times New Roman" w:cs="Times New Roman"/>
                <w:b/>
                <w:sz w:val="26"/>
                <w:szCs w:val="26"/>
                <w:lang w:val="ro-RO"/>
              </w:rPr>
              <w:t>EDINTE</w:t>
            </w:r>
          </w:p>
          <w:p w14:paraId="018B72D0" w14:textId="77777777"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Adrian SOLOMON</w:t>
            </w:r>
          </w:p>
        </w:tc>
        <w:tc>
          <w:tcPr>
            <w:tcW w:w="2891" w:type="dxa"/>
          </w:tcPr>
          <w:p w14:paraId="5DC042BE" w14:textId="584BFB65"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PRE</w:t>
            </w:r>
            <w:r w:rsidR="00686ADC">
              <w:rPr>
                <w:rFonts w:ascii="Times New Roman" w:eastAsia="Times New Roman" w:hAnsi="Times New Roman" w:cs="Times New Roman"/>
                <w:b/>
                <w:sz w:val="26"/>
                <w:szCs w:val="26"/>
                <w:lang w:val="ro-RO"/>
              </w:rPr>
              <w:t>Ș</w:t>
            </w:r>
            <w:r w:rsidRPr="00550BDB">
              <w:rPr>
                <w:rFonts w:ascii="Times New Roman" w:eastAsia="Times New Roman" w:hAnsi="Times New Roman" w:cs="Times New Roman"/>
                <w:b/>
                <w:sz w:val="26"/>
                <w:szCs w:val="26"/>
                <w:lang w:val="ro-RO"/>
              </w:rPr>
              <w:t>EDINTE</w:t>
            </w:r>
          </w:p>
          <w:p w14:paraId="2E45338F" w14:textId="77777777" w:rsidR="006D03FD"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Liviu-Bogdan CIUCĂ</w:t>
            </w:r>
          </w:p>
          <w:p w14:paraId="031124FC" w14:textId="77777777" w:rsidR="009942F4" w:rsidRDefault="009942F4" w:rsidP="003652D5">
            <w:pPr>
              <w:jc w:val="center"/>
              <w:rPr>
                <w:rFonts w:ascii="Times New Roman" w:eastAsia="Times New Roman" w:hAnsi="Times New Roman" w:cs="Times New Roman"/>
                <w:b/>
                <w:sz w:val="26"/>
                <w:szCs w:val="26"/>
                <w:lang w:val="ro-RO"/>
              </w:rPr>
            </w:pPr>
          </w:p>
          <w:p w14:paraId="654A2009" w14:textId="77777777" w:rsidR="009942F4" w:rsidRDefault="009942F4" w:rsidP="003652D5">
            <w:pPr>
              <w:jc w:val="center"/>
              <w:rPr>
                <w:rFonts w:ascii="Times New Roman" w:eastAsia="Times New Roman" w:hAnsi="Times New Roman" w:cs="Times New Roman"/>
                <w:b/>
                <w:sz w:val="26"/>
                <w:szCs w:val="26"/>
                <w:lang w:val="ro-RO"/>
              </w:rPr>
            </w:pPr>
          </w:p>
          <w:p w14:paraId="2CDADC9F" w14:textId="77777777" w:rsidR="009942F4" w:rsidRDefault="009942F4" w:rsidP="003652D5">
            <w:pPr>
              <w:jc w:val="center"/>
              <w:rPr>
                <w:rFonts w:ascii="Times New Roman" w:eastAsia="Times New Roman" w:hAnsi="Times New Roman" w:cs="Times New Roman"/>
                <w:b/>
                <w:sz w:val="26"/>
                <w:szCs w:val="26"/>
                <w:lang w:val="ro-RO"/>
              </w:rPr>
            </w:pPr>
          </w:p>
          <w:p w14:paraId="33CD612C" w14:textId="77777777" w:rsidR="009942F4" w:rsidRPr="00550BDB" w:rsidRDefault="009942F4" w:rsidP="003652D5">
            <w:pPr>
              <w:jc w:val="center"/>
              <w:rPr>
                <w:rFonts w:ascii="Times New Roman" w:eastAsia="Times New Roman" w:hAnsi="Times New Roman" w:cs="Times New Roman"/>
                <w:b/>
                <w:sz w:val="26"/>
                <w:szCs w:val="26"/>
                <w:lang w:val="ro-RO"/>
              </w:rPr>
            </w:pPr>
          </w:p>
        </w:tc>
      </w:tr>
      <w:tr w:rsidR="006D03FD" w:rsidRPr="00550BDB" w14:paraId="07BE05E3" w14:textId="77777777" w:rsidTr="009942F4">
        <w:trPr>
          <w:jc w:val="center"/>
        </w:trPr>
        <w:tc>
          <w:tcPr>
            <w:tcW w:w="3792" w:type="dxa"/>
          </w:tcPr>
          <w:p w14:paraId="7BE9F3F9" w14:textId="77777777"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SECRETAR</w:t>
            </w:r>
          </w:p>
          <w:p w14:paraId="1DC91470" w14:textId="77777777" w:rsidR="00285D64"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Ion-Alin TOMOESCU</w:t>
            </w:r>
          </w:p>
          <w:p w14:paraId="59419423" w14:textId="1C44FDCB"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 xml:space="preserve"> </w:t>
            </w:r>
          </w:p>
          <w:p w14:paraId="0C75F4B5" w14:textId="77777777" w:rsidR="006D03FD" w:rsidRPr="00550BDB" w:rsidRDefault="006D03FD" w:rsidP="005C124B">
            <w:pPr>
              <w:jc w:val="both"/>
              <w:rPr>
                <w:rFonts w:ascii="Times New Roman" w:eastAsia="Times New Roman" w:hAnsi="Times New Roman" w:cs="Times New Roman"/>
                <w:b/>
                <w:sz w:val="26"/>
                <w:szCs w:val="26"/>
                <w:lang w:val="ro-RO"/>
              </w:rPr>
            </w:pPr>
          </w:p>
        </w:tc>
        <w:tc>
          <w:tcPr>
            <w:tcW w:w="3327" w:type="dxa"/>
          </w:tcPr>
          <w:p w14:paraId="2439805F" w14:textId="77777777"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SECRETAR</w:t>
            </w:r>
          </w:p>
          <w:p w14:paraId="4CFE9454" w14:textId="7A9AD0A5" w:rsidR="006D03FD" w:rsidRPr="00550BDB" w:rsidRDefault="00686ADC" w:rsidP="003652D5">
            <w:pPr>
              <w:jc w:val="center"/>
              <w:rPr>
                <w:rFonts w:ascii="Times New Roman" w:eastAsia="Times New Roman" w:hAnsi="Times New Roman" w:cs="Times New Roman"/>
                <w:b/>
                <w:sz w:val="26"/>
                <w:szCs w:val="26"/>
                <w:lang w:val="ro-RO"/>
              </w:rPr>
            </w:pPr>
            <w:r w:rsidRPr="00686ADC">
              <w:rPr>
                <w:rFonts w:ascii="Times New Roman" w:eastAsia="Times New Roman" w:hAnsi="Times New Roman" w:cs="Times New Roman"/>
                <w:b/>
                <w:sz w:val="26"/>
                <w:szCs w:val="26"/>
                <w:lang w:val="ro-RO"/>
              </w:rPr>
              <w:t>Marius-Constantin BUDĂI</w:t>
            </w:r>
          </w:p>
        </w:tc>
        <w:tc>
          <w:tcPr>
            <w:tcW w:w="2891" w:type="dxa"/>
          </w:tcPr>
          <w:p w14:paraId="5D8D2FDC" w14:textId="77777777" w:rsidR="006D03FD" w:rsidRPr="00550BDB" w:rsidRDefault="006D03FD" w:rsidP="003652D5">
            <w:pPr>
              <w:jc w:val="center"/>
              <w:rPr>
                <w:rFonts w:ascii="Times New Roman" w:eastAsia="Times New Roman" w:hAnsi="Times New Roman" w:cs="Times New Roman"/>
                <w:b/>
                <w:sz w:val="26"/>
                <w:szCs w:val="26"/>
                <w:lang w:val="ro-RO"/>
              </w:rPr>
            </w:pPr>
            <w:r w:rsidRPr="00550BDB">
              <w:rPr>
                <w:rFonts w:ascii="Times New Roman" w:eastAsia="Times New Roman" w:hAnsi="Times New Roman" w:cs="Times New Roman"/>
                <w:b/>
                <w:sz w:val="26"/>
                <w:szCs w:val="26"/>
                <w:lang w:val="ro-RO"/>
              </w:rPr>
              <w:t>SECRETAR</w:t>
            </w:r>
          </w:p>
          <w:p w14:paraId="0C71E07E" w14:textId="0880DE86" w:rsidR="006D03FD" w:rsidRPr="00550BDB" w:rsidRDefault="00332349" w:rsidP="003652D5">
            <w:pPr>
              <w:jc w:val="cente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Petre-Emanoil NEAGU</w:t>
            </w:r>
          </w:p>
        </w:tc>
      </w:tr>
      <w:tr w:rsidR="009942F4" w:rsidRPr="00550BDB" w14:paraId="65F0E6CB" w14:textId="77777777" w:rsidTr="009942F4">
        <w:trPr>
          <w:jc w:val="center"/>
        </w:trPr>
        <w:tc>
          <w:tcPr>
            <w:tcW w:w="3792" w:type="dxa"/>
          </w:tcPr>
          <w:p w14:paraId="66C0B3FF" w14:textId="77777777" w:rsidR="009942F4" w:rsidRDefault="009942F4" w:rsidP="003652D5">
            <w:pPr>
              <w:jc w:val="center"/>
              <w:rPr>
                <w:rFonts w:ascii="Times New Roman" w:eastAsia="Times New Roman" w:hAnsi="Times New Roman" w:cs="Times New Roman"/>
                <w:b/>
                <w:sz w:val="26"/>
                <w:szCs w:val="26"/>
                <w:lang w:val="ro-RO"/>
              </w:rPr>
            </w:pPr>
          </w:p>
          <w:p w14:paraId="10120E66" w14:textId="77777777" w:rsidR="009942F4" w:rsidRDefault="009942F4" w:rsidP="003652D5">
            <w:pPr>
              <w:jc w:val="center"/>
              <w:rPr>
                <w:rFonts w:ascii="Times New Roman" w:eastAsia="Times New Roman" w:hAnsi="Times New Roman" w:cs="Times New Roman"/>
                <w:b/>
                <w:sz w:val="26"/>
                <w:szCs w:val="26"/>
                <w:lang w:val="ro-RO"/>
              </w:rPr>
            </w:pPr>
          </w:p>
          <w:p w14:paraId="0A3FB5A3" w14:textId="77777777" w:rsidR="009942F4" w:rsidRPr="00550BDB" w:rsidRDefault="009942F4" w:rsidP="003652D5">
            <w:pPr>
              <w:jc w:val="center"/>
              <w:rPr>
                <w:rFonts w:ascii="Times New Roman" w:eastAsia="Times New Roman" w:hAnsi="Times New Roman" w:cs="Times New Roman"/>
                <w:b/>
                <w:sz w:val="26"/>
                <w:szCs w:val="26"/>
                <w:lang w:val="ro-RO"/>
              </w:rPr>
            </w:pPr>
          </w:p>
        </w:tc>
        <w:tc>
          <w:tcPr>
            <w:tcW w:w="3327" w:type="dxa"/>
          </w:tcPr>
          <w:p w14:paraId="4927F6F8" w14:textId="77777777" w:rsidR="009942F4" w:rsidRPr="00550BDB" w:rsidRDefault="009942F4" w:rsidP="003652D5">
            <w:pPr>
              <w:jc w:val="center"/>
              <w:rPr>
                <w:rFonts w:ascii="Times New Roman" w:eastAsia="Times New Roman" w:hAnsi="Times New Roman" w:cs="Times New Roman"/>
                <w:b/>
                <w:sz w:val="26"/>
                <w:szCs w:val="26"/>
                <w:lang w:val="ro-RO"/>
              </w:rPr>
            </w:pPr>
          </w:p>
        </w:tc>
        <w:tc>
          <w:tcPr>
            <w:tcW w:w="2891" w:type="dxa"/>
          </w:tcPr>
          <w:p w14:paraId="1D3A703F" w14:textId="77777777" w:rsidR="009942F4" w:rsidRPr="00550BDB" w:rsidRDefault="009942F4" w:rsidP="003652D5">
            <w:pPr>
              <w:jc w:val="center"/>
              <w:rPr>
                <w:rFonts w:ascii="Times New Roman" w:eastAsia="Times New Roman" w:hAnsi="Times New Roman" w:cs="Times New Roman"/>
                <w:b/>
                <w:sz w:val="26"/>
                <w:szCs w:val="26"/>
                <w:lang w:val="ro-RO"/>
              </w:rPr>
            </w:pPr>
          </w:p>
        </w:tc>
      </w:tr>
      <w:tr w:rsidR="006D03FD" w:rsidRPr="005C124B" w14:paraId="4281067C" w14:textId="77777777" w:rsidTr="009942F4">
        <w:trPr>
          <w:jc w:val="center"/>
        </w:trPr>
        <w:tc>
          <w:tcPr>
            <w:tcW w:w="3792" w:type="dxa"/>
          </w:tcPr>
          <w:p w14:paraId="1FF48D37" w14:textId="0FE0AE21" w:rsidR="006D03FD" w:rsidRPr="005C124B" w:rsidRDefault="006D03FD" w:rsidP="005C124B">
            <w:pPr>
              <w:jc w:val="center"/>
              <w:rPr>
                <w:rFonts w:ascii="Times New Roman" w:eastAsia="Times New Roman" w:hAnsi="Times New Roman" w:cs="Times New Roman"/>
                <w:lang w:val="ro-RO"/>
              </w:rPr>
            </w:pPr>
            <w:r w:rsidRPr="005C124B">
              <w:rPr>
                <w:rFonts w:ascii="Times New Roman" w:eastAsia="Times New Roman" w:hAnsi="Times New Roman" w:cs="Times New Roman"/>
                <w:lang w:val="ro-RO"/>
              </w:rPr>
              <w:t>Consilier parlamentar Ioana Mînzu</w:t>
            </w:r>
          </w:p>
          <w:p w14:paraId="03DA2FDB" w14:textId="6D0D3155" w:rsidR="006D03FD" w:rsidRPr="005C124B" w:rsidRDefault="006D03FD" w:rsidP="003652D5">
            <w:pPr>
              <w:jc w:val="center"/>
              <w:rPr>
                <w:rFonts w:ascii="Times New Roman" w:eastAsia="Times New Roman" w:hAnsi="Times New Roman" w:cs="Times New Roman"/>
                <w:lang w:val="ro-RO"/>
              </w:rPr>
            </w:pPr>
            <w:r w:rsidRPr="005C124B">
              <w:rPr>
                <w:rFonts w:ascii="Times New Roman" w:eastAsia="Times New Roman" w:hAnsi="Times New Roman" w:cs="Times New Roman"/>
                <w:lang w:val="ro-RO"/>
              </w:rPr>
              <w:t>Consilier Laura-</w:t>
            </w:r>
            <w:r w:rsidR="00686ADC">
              <w:rPr>
                <w:rFonts w:ascii="Times New Roman" w:eastAsia="Times New Roman" w:hAnsi="Times New Roman" w:cs="Times New Roman"/>
                <w:lang w:val="ro-RO"/>
              </w:rPr>
              <w:t>Ș</w:t>
            </w:r>
            <w:r w:rsidRPr="005C124B">
              <w:rPr>
                <w:rFonts w:ascii="Times New Roman" w:eastAsia="Times New Roman" w:hAnsi="Times New Roman" w:cs="Times New Roman"/>
                <w:lang w:val="ro-RO"/>
              </w:rPr>
              <w:t xml:space="preserve">tefania </w:t>
            </w:r>
            <w:r w:rsidR="00F73EDD">
              <w:rPr>
                <w:rFonts w:ascii="Times New Roman" w:eastAsia="Times New Roman" w:hAnsi="Times New Roman" w:cs="Times New Roman"/>
                <w:lang w:val="ro-RO"/>
              </w:rPr>
              <w:t>Bușcu</w:t>
            </w:r>
          </w:p>
        </w:tc>
        <w:tc>
          <w:tcPr>
            <w:tcW w:w="3327" w:type="dxa"/>
          </w:tcPr>
          <w:p w14:paraId="0324FB54" w14:textId="77777777" w:rsidR="009942F4" w:rsidRDefault="00686ADC" w:rsidP="00686ADC">
            <w:pPr>
              <w:jc w:val="center"/>
              <w:rPr>
                <w:rFonts w:ascii="Times New Roman" w:eastAsia="Times New Roman" w:hAnsi="Times New Roman" w:cs="Times New Roman"/>
                <w:lang w:val="ro-RO"/>
              </w:rPr>
            </w:pPr>
            <w:r>
              <w:rPr>
                <w:rFonts w:ascii="Times New Roman" w:eastAsia="Times New Roman" w:hAnsi="Times New Roman" w:cs="Times New Roman"/>
                <w:lang w:val="ro-RO"/>
              </w:rPr>
              <w:t>C</w:t>
            </w:r>
            <w:r w:rsidRPr="00686ADC">
              <w:rPr>
                <w:rFonts w:ascii="Times New Roman" w:eastAsia="Times New Roman" w:hAnsi="Times New Roman" w:cs="Times New Roman"/>
                <w:lang w:val="ro-RO"/>
              </w:rPr>
              <w:t xml:space="preserve">onsilier parlamentar </w:t>
            </w:r>
          </w:p>
          <w:p w14:paraId="646A92DD" w14:textId="1FBF2617" w:rsidR="006D03FD" w:rsidRPr="005C124B" w:rsidRDefault="00686ADC" w:rsidP="00686ADC">
            <w:pPr>
              <w:jc w:val="center"/>
              <w:rPr>
                <w:rFonts w:ascii="Times New Roman" w:eastAsia="Times New Roman" w:hAnsi="Times New Roman" w:cs="Times New Roman"/>
                <w:lang w:val="ro-RO"/>
              </w:rPr>
            </w:pPr>
            <w:r w:rsidRPr="00686ADC">
              <w:rPr>
                <w:rFonts w:ascii="Times New Roman" w:eastAsia="Times New Roman" w:hAnsi="Times New Roman" w:cs="Times New Roman"/>
                <w:lang w:val="ro-RO"/>
              </w:rPr>
              <w:t>Sorina Szabo</w:t>
            </w:r>
          </w:p>
        </w:tc>
        <w:tc>
          <w:tcPr>
            <w:tcW w:w="2891" w:type="dxa"/>
          </w:tcPr>
          <w:p w14:paraId="1A1A82CF" w14:textId="77777777" w:rsidR="00285D64" w:rsidRDefault="00332349" w:rsidP="003652D5">
            <w:pPr>
              <w:jc w:val="center"/>
              <w:rPr>
                <w:rFonts w:ascii="Times New Roman" w:eastAsia="Times New Roman" w:hAnsi="Times New Roman" w:cs="Times New Roman"/>
                <w:lang w:val="ro-RO"/>
              </w:rPr>
            </w:pPr>
            <w:r>
              <w:rPr>
                <w:rFonts w:ascii="Times New Roman" w:eastAsia="Times New Roman" w:hAnsi="Times New Roman" w:cs="Times New Roman"/>
                <w:lang w:val="ro-RO"/>
              </w:rPr>
              <w:t>C</w:t>
            </w:r>
            <w:r w:rsidRPr="00686ADC">
              <w:rPr>
                <w:rFonts w:ascii="Times New Roman" w:eastAsia="Times New Roman" w:hAnsi="Times New Roman" w:cs="Times New Roman"/>
                <w:lang w:val="ro-RO"/>
              </w:rPr>
              <w:t>onsilier parlamentar</w:t>
            </w:r>
          </w:p>
          <w:p w14:paraId="67910BDD" w14:textId="07B236E9" w:rsidR="006D03FD" w:rsidRPr="005C124B" w:rsidRDefault="00332349" w:rsidP="003652D5">
            <w:pPr>
              <w:jc w:val="center"/>
              <w:rPr>
                <w:rFonts w:ascii="Times New Roman" w:eastAsia="Times New Roman" w:hAnsi="Times New Roman" w:cs="Times New Roman"/>
                <w:lang w:val="ro-RO"/>
              </w:rPr>
            </w:pPr>
            <w:r>
              <w:rPr>
                <w:rFonts w:ascii="Times New Roman" w:eastAsia="Times New Roman" w:hAnsi="Times New Roman" w:cs="Times New Roman"/>
                <w:lang w:val="ro-RO"/>
              </w:rPr>
              <w:t xml:space="preserve"> Flor</w:t>
            </w:r>
            <w:r w:rsidR="00DB1473">
              <w:rPr>
                <w:rFonts w:ascii="Times New Roman" w:eastAsia="Times New Roman" w:hAnsi="Times New Roman" w:cs="Times New Roman"/>
                <w:lang w:val="ro-RO"/>
              </w:rPr>
              <w:t>entina</w:t>
            </w:r>
            <w:r>
              <w:rPr>
                <w:rFonts w:ascii="Times New Roman" w:eastAsia="Times New Roman" w:hAnsi="Times New Roman" w:cs="Times New Roman"/>
                <w:lang w:val="ro-RO"/>
              </w:rPr>
              <w:t xml:space="preserve"> Manole</w:t>
            </w:r>
          </w:p>
        </w:tc>
      </w:tr>
    </w:tbl>
    <w:p w14:paraId="6AE29DC8" w14:textId="77777777" w:rsidR="006D03FD" w:rsidRPr="00550BDB" w:rsidRDefault="006D03FD" w:rsidP="00014C8E">
      <w:pPr>
        <w:rPr>
          <w:rFonts w:ascii="Times New Roman" w:eastAsia="Times New Roman" w:hAnsi="Times New Roman" w:cs="Times New Roman"/>
          <w:b/>
          <w:sz w:val="24"/>
          <w:szCs w:val="24"/>
          <w:lang w:val="ro-RO"/>
        </w:rPr>
      </w:pPr>
    </w:p>
    <w:sectPr w:rsidR="006D03FD" w:rsidRPr="00550BDB" w:rsidSect="00DB1473">
      <w:footerReference w:type="default" r:id="rId9"/>
      <w:pgSz w:w="11909" w:h="16834" w:code="9"/>
      <w:pgMar w:top="907" w:right="992" w:bottom="992" w:left="907"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15C9" w14:textId="77777777" w:rsidR="00D71C7F" w:rsidRDefault="00D71C7F">
      <w:r>
        <w:separator/>
      </w:r>
    </w:p>
  </w:endnote>
  <w:endnote w:type="continuationSeparator" w:id="0">
    <w:p w14:paraId="1EBB248C" w14:textId="77777777" w:rsidR="00D71C7F" w:rsidRDefault="00D71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796295"/>
      <w:docPartObj>
        <w:docPartGallery w:val="Page Numbers (Bottom of Page)"/>
        <w:docPartUnique/>
      </w:docPartObj>
    </w:sdtPr>
    <w:sdtEndPr>
      <w:rPr>
        <w:noProof/>
      </w:rPr>
    </w:sdtEndPr>
    <w:sdtContent>
      <w:p w14:paraId="166F2B41" w14:textId="77777777" w:rsidR="00000000" w:rsidRDefault="002565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DB1795"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7EA4A" w14:textId="77777777" w:rsidR="00D71C7F" w:rsidRDefault="00D71C7F">
      <w:r>
        <w:separator/>
      </w:r>
    </w:p>
  </w:footnote>
  <w:footnote w:type="continuationSeparator" w:id="0">
    <w:p w14:paraId="3BABBD79" w14:textId="77777777" w:rsidR="00D71C7F" w:rsidRDefault="00D71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75559727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258363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CF"/>
    <w:rsid w:val="00014C8E"/>
    <w:rsid w:val="00061F39"/>
    <w:rsid w:val="00087562"/>
    <w:rsid w:val="00111AFC"/>
    <w:rsid w:val="001614CA"/>
    <w:rsid w:val="00177557"/>
    <w:rsid w:val="001E45B3"/>
    <w:rsid w:val="00211206"/>
    <w:rsid w:val="00223156"/>
    <w:rsid w:val="0025653E"/>
    <w:rsid w:val="00285D64"/>
    <w:rsid w:val="00332349"/>
    <w:rsid w:val="00404013"/>
    <w:rsid w:val="0040432E"/>
    <w:rsid w:val="00450538"/>
    <w:rsid w:val="00597B22"/>
    <w:rsid w:val="005C124B"/>
    <w:rsid w:val="00627D6F"/>
    <w:rsid w:val="00686ADC"/>
    <w:rsid w:val="006D03FD"/>
    <w:rsid w:val="006F6C4E"/>
    <w:rsid w:val="007D19CF"/>
    <w:rsid w:val="008242B9"/>
    <w:rsid w:val="00871317"/>
    <w:rsid w:val="009408C3"/>
    <w:rsid w:val="00942844"/>
    <w:rsid w:val="00946718"/>
    <w:rsid w:val="009574A2"/>
    <w:rsid w:val="009942F4"/>
    <w:rsid w:val="00A10DD0"/>
    <w:rsid w:val="00A114FD"/>
    <w:rsid w:val="00A20B84"/>
    <w:rsid w:val="00A34EF5"/>
    <w:rsid w:val="00A77F2C"/>
    <w:rsid w:val="00A95225"/>
    <w:rsid w:val="00B24022"/>
    <w:rsid w:val="00BA6479"/>
    <w:rsid w:val="00BC1F09"/>
    <w:rsid w:val="00D31244"/>
    <w:rsid w:val="00D40081"/>
    <w:rsid w:val="00D71C7F"/>
    <w:rsid w:val="00D9716D"/>
    <w:rsid w:val="00DB1473"/>
    <w:rsid w:val="00E611CC"/>
    <w:rsid w:val="00EE4E4F"/>
    <w:rsid w:val="00F73EDD"/>
    <w:rsid w:val="00F94C2F"/>
    <w:rsid w:val="00FF0B81"/>
    <w:rsid w:val="00FF4D90"/>
    <w:rsid w:val="00FF6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8E3B"/>
  <w15:chartTrackingRefBased/>
  <w15:docId w15:val="{969F98F0-D45C-4071-B16C-D3CED4FF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3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03FD"/>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D03FD"/>
    <w:pPr>
      <w:tabs>
        <w:tab w:val="center" w:pos="4513"/>
        <w:tab w:val="right" w:pos="9026"/>
      </w:tabs>
    </w:pPr>
  </w:style>
  <w:style w:type="character" w:customStyle="1" w:styleId="FooterChar">
    <w:name w:val="Footer Char"/>
    <w:basedOn w:val="DefaultParagraphFont"/>
    <w:link w:val="Footer"/>
    <w:uiPriority w:val="99"/>
    <w:rsid w:val="006D03FD"/>
  </w:style>
  <w:style w:type="paragraph" w:styleId="Header">
    <w:name w:val="header"/>
    <w:basedOn w:val="Normal"/>
    <w:link w:val="HeaderChar"/>
    <w:uiPriority w:val="99"/>
    <w:unhideWhenUsed/>
    <w:rsid w:val="00D31244"/>
    <w:pPr>
      <w:tabs>
        <w:tab w:val="center" w:pos="4513"/>
        <w:tab w:val="right" w:pos="9026"/>
      </w:tabs>
    </w:pPr>
  </w:style>
  <w:style w:type="character" w:customStyle="1" w:styleId="HeaderChar">
    <w:name w:val="Header Char"/>
    <w:basedOn w:val="DefaultParagraphFont"/>
    <w:link w:val="Header"/>
    <w:uiPriority w:val="99"/>
    <w:rsid w:val="00D31244"/>
  </w:style>
  <w:style w:type="paragraph" w:styleId="BalloonText">
    <w:name w:val="Balloon Text"/>
    <w:basedOn w:val="Normal"/>
    <w:link w:val="BalloonTextChar"/>
    <w:uiPriority w:val="99"/>
    <w:semiHidden/>
    <w:unhideWhenUsed/>
    <w:rsid w:val="00FF67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5</Pages>
  <Words>1635</Words>
  <Characters>9321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Minzu</dc:creator>
  <cp:keywords/>
  <dc:description/>
  <cp:lastModifiedBy>Lidia Ana Vladescu</cp:lastModifiedBy>
  <cp:revision>23</cp:revision>
  <cp:lastPrinted>2026-06-22T16:47:00Z</cp:lastPrinted>
  <dcterms:created xsi:type="dcterms:W3CDTF">2026-04-15T11:56:00Z</dcterms:created>
  <dcterms:modified xsi:type="dcterms:W3CDTF">2026-06-22T19:20:00Z</dcterms:modified>
</cp:coreProperties>
</file>