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B37" w:rsidRDefault="009B5B37" w:rsidP="009B5B37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B37" w:rsidRPr="00DA685F" w:rsidRDefault="00143C0C" w:rsidP="009B5B37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9B5B37" w:rsidRPr="00DA685F">
        <w:rPr>
          <w:sz w:val="48"/>
          <w:lang w:val="it-IT"/>
        </w:rPr>
        <w:t>niei</w:t>
      </w:r>
    </w:p>
    <w:p w:rsidR="009B5B37" w:rsidRPr="00B131C1" w:rsidRDefault="00143C0C" w:rsidP="009B5B37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9B5B37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9B5B37" w:rsidRPr="00DA685F" w:rsidRDefault="009B5B37" w:rsidP="009B5B37">
      <w:pPr>
        <w:rPr>
          <w:lang w:val="it-IT"/>
        </w:rPr>
      </w:pPr>
    </w:p>
    <w:p w:rsidR="009B5B37" w:rsidRPr="00616106" w:rsidRDefault="009B5B37" w:rsidP="009B5B37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9B5B37" w:rsidRDefault="009B5B37" w:rsidP="009B5B37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15 septembrie 2021</w:t>
      </w:r>
    </w:p>
    <w:p w:rsidR="009B5B37" w:rsidRDefault="009B5B37" w:rsidP="009B5B37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Nr. 4c-16/59</w:t>
      </w:r>
    </w:p>
    <w:p w:rsidR="009B5B37" w:rsidRDefault="009B5B37" w:rsidP="009B5B37">
      <w:pPr>
        <w:rPr>
          <w:rFonts w:ascii="Verdana" w:hAnsi="Verdana" w:cs="Arial"/>
          <w:sz w:val="22"/>
          <w:szCs w:val="22"/>
        </w:rPr>
      </w:pPr>
    </w:p>
    <w:p w:rsidR="009B5B37" w:rsidRDefault="009B5B37" w:rsidP="009B5B37">
      <w:pPr>
        <w:rPr>
          <w:rFonts w:ascii="Verdana" w:hAnsi="Verdana" w:cs="Arial"/>
          <w:sz w:val="22"/>
          <w:szCs w:val="22"/>
        </w:rPr>
      </w:pPr>
    </w:p>
    <w:p w:rsidR="009B5B37" w:rsidRDefault="009B5B37" w:rsidP="009B5B37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311/2021</w:t>
      </w:r>
    </w:p>
    <w:p w:rsidR="009B5B37" w:rsidRDefault="009B5B37" w:rsidP="009B5B37">
      <w:pPr>
        <w:jc w:val="right"/>
      </w:pPr>
    </w:p>
    <w:p w:rsidR="009B5B37" w:rsidRPr="005B7116" w:rsidRDefault="009B5B37" w:rsidP="009B5B37">
      <w:pPr>
        <w:jc w:val="right"/>
      </w:pPr>
    </w:p>
    <w:p w:rsidR="009B5B37" w:rsidRPr="006E345B" w:rsidRDefault="009B5B37" w:rsidP="009B5B37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9B5B37" w:rsidRPr="00ED300B" w:rsidRDefault="009B5B37" w:rsidP="009B5B37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9B5B37" w:rsidRDefault="009B5B37" w:rsidP="009B5B3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C14BFD">
        <w:rPr>
          <w:rFonts w:ascii="Verdana" w:hAnsi="Verdana" w:cs="Arial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ului</w:t>
      </w:r>
      <w:r w:rsidRPr="00C14BFD">
        <w:rPr>
          <w:rFonts w:ascii="Verdana" w:hAnsi="Verdana" w:cs="Arial"/>
          <w:sz w:val="22"/>
          <w:szCs w:val="22"/>
          <w:shd w:val="clear" w:color="auto" w:fill="FFFFFF"/>
        </w:rPr>
        <w:t xml:space="preserve"> de Lege pentru ratificarea Protocolului </w:t>
      </w:r>
    </w:p>
    <w:p w:rsidR="009B5B37" w:rsidRDefault="009B5B37" w:rsidP="009B5B3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C14BFD">
        <w:rPr>
          <w:rFonts w:ascii="Verdana" w:hAnsi="Verdana" w:cs="Arial"/>
          <w:sz w:val="22"/>
          <w:szCs w:val="22"/>
          <w:shd w:val="clear" w:color="auto" w:fill="FFFFFF"/>
        </w:rPr>
        <w:t xml:space="preserve">semnat la Ierusalim, la 3 noiembrie 2020, </w:t>
      </w:r>
    </w:p>
    <w:p w:rsidR="009B5B37" w:rsidRDefault="009B5B37" w:rsidP="009B5B3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C14BFD">
        <w:rPr>
          <w:rFonts w:ascii="Verdana" w:hAnsi="Verdana" w:cs="Arial"/>
          <w:sz w:val="22"/>
          <w:szCs w:val="22"/>
          <w:shd w:val="clear" w:color="auto" w:fill="FFFFFF"/>
        </w:rPr>
        <w:t xml:space="preserve">de modificare a Convenţiei între Guvernul României şi Guvernul Statului Israel pentru evitarea dublei impuneri şi prevenirea evaziunii fiscale </w:t>
      </w:r>
    </w:p>
    <w:p w:rsidR="009B5B37" w:rsidRDefault="009B5B37" w:rsidP="009B5B3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C14BFD">
        <w:rPr>
          <w:rFonts w:ascii="Verdana" w:hAnsi="Verdana" w:cs="Arial"/>
          <w:sz w:val="22"/>
          <w:szCs w:val="22"/>
          <w:shd w:val="clear" w:color="auto" w:fill="FFFFFF"/>
        </w:rPr>
        <w:t>cu privire la impozitele pe venit, semnată la Ierusalim la 15 iunie 1997</w:t>
      </w:r>
    </w:p>
    <w:p w:rsidR="009B5B37" w:rsidRDefault="009B5B37" w:rsidP="009B5B3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9B5B37" w:rsidRPr="00ED300B" w:rsidRDefault="009B5B37" w:rsidP="009B5B37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9B5B37" w:rsidRPr="003F6671" w:rsidRDefault="009B5B37" w:rsidP="009B5B37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conformitat</w:t>
      </w:r>
      <w:r>
        <w:rPr>
          <w:rFonts w:ascii="Verdana" w:hAnsi="Verdana" w:cs="Arial"/>
          <w:sz w:val="22"/>
          <w:szCs w:val="22"/>
          <w:lang w:val="ro-RO"/>
        </w:rPr>
        <w:t>e cu prevederile art. 95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Deputaţilor, republicat, Comisia pentru politică externă a fost sesizată, spre dezbatere şi a</w:t>
      </w:r>
      <w:r>
        <w:rPr>
          <w:rFonts w:ascii="Verdana" w:hAnsi="Verdana" w:cs="Arial"/>
          <w:sz w:val="22"/>
          <w:szCs w:val="22"/>
          <w:lang w:val="ro-RO"/>
        </w:rPr>
        <w:t>vizare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r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Pr="00C14BFD">
        <w:rPr>
          <w:rFonts w:ascii="Verdana" w:hAnsi="Verdana" w:cs="Arial"/>
          <w:sz w:val="22"/>
          <w:szCs w:val="22"/>
          <w:shd w:val="clear" w:color="auto" w:fill="FFFFFF"/>
        </w:rPr>
        <w:t>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</w:t>
      </w:r>
      <w:r w:rsidRPr="00C14BFD">
        <w:rPr>
          <w:rFonts w:ascii="Verdana" w:hAnsi="Verdana" w:cs="Arial"/>
          <w:sz w:val="22"/>
          <w:szCs w:val="22"/>
          <w:shd w:val="clear" w:color="auto" w:fill="FFFFFF"/>
        </w:rPr>
        <w:t xml:space="preserve"> de Lege pentru ratificarea Protocolului semnat la Ierusalim, la 3 noiembrie 2020, de modificare a Convenţiei între Guvernul României şi Guvernul Statului Israel pentru evitarea dublei impuneri şi prevenirea evaziunii fiscale cu privire la impozitele pe venit, semnată la Ierusalim la 15 iunie 1997</w:t>
      </w:r>
      <w:r w:rsidRPr="003F6671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9B5B37" w:rsidRPr="00ED300B" w:rsidRDefault="009B5B37" w:rsidP="009B5B37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>Potrivit prevederilor art.61 din Regulamentul Camerei Deputaţilor, republicat, Comisia pentru politică externă a examinat proiectul de Lege</w:t>
      </w:r>
      <w:r>
        <w:rPr>
          <w:rFonts w:ascii="Verdana" w:hAnsi="Verdana" w:cs="Arial"/>
          <w:sz w:val="22"/>
          <w:szCs w:val="22"/>
          <w:lang w:val="es-ES"/>
        </w:rPr>
        <w:t xml:space="preserve"> în şedinţa din 15 septembrie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2021.</w:t>
      </w:r>
    </w:p>
    <w:p w:rsidR="009B5B37" w:rsidRPr="00ED300B" w:rsidRDefault="009B5B37" w:rsidP="009B5B37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9B5B37" w:rsidRDefault="009B5B37" w:rsidP="009B5B37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9B5B37" w:rsidRPr="006E345B" w:rsidRDefault="009B5B37" w:rsidP="009B5B37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bookmarkStart w:id="0" w:name="_GoBack"/>
      <w:bookmarkEnd w:id="0"/>
    </w:p>
    <w:p w:rsidR="009B5B37" w:rsidRDefault="009B5B37" w:rsidP="009B5B37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9B5B37" w:rsidRPr="00053F3E" w:rsidRDefault="009B5B37" w:rsidP="009B5B37">
      <w:pPr>
        <w:rPr>
          <w:rFonts w:ascii="Verdana" w:hAnsi="Verdana" w:cs="Arial"/>
          <w:b/>
          <w:sz w:val="22"/>
          <w:szCs w:val="22"/>
          <w:lang w:val="ro-RO"/>
        </w:rPr>
      </w:pPr>
    </w:p>
    <w:p w:rsidR="009B5B37" w:rsidRPr="00053F3E" w:rsidRDefault="009B5B37" w:rsidP="009B5B37">
      <w:pPr>
        <w:rPr>
          <w:rFonts w:ascii="Verdana" w:hAnsi="Verdana" w:cs="Arial"/>
          <w:b/>
          <w:sz w:val="22"/>
          <w:szCs w:val="22"/>
          <w:lang w:val="ro-RO"/>
        </w:rPr>
      </w:pPr>
    </w:p>
    <w:p w:rsidR="009B5B37" w:rsidRPr="00053F3E" w:rsidRDefault="009B5B37" w:rsidP="009B5B37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9B5B37" w:rsidRDefault="009B5B37" w:rsidP="009B5B37">
      <w:pPr>
        <w:rPr>
          <w:rFonts w:ascii="Verdana" w:hAnsi="Verdana"/>
          <w:sz w:val="16"/>
          <w:szCs w:val="16"/>
        </w:rPr>
      </w:pPr>
    </w:p>
    <w:p w:rsidR="009B5B37" w:rsidRDefault="009B5B37" w:rsidP="009B5B37">
      <w:pPr>
        <w:rPr>
          <w:rFonts w:ascii="Verdana" w:hAnsi="Verdana"/>
          <w:sz w:val="16"/>
          <w:szCs w:val="16"/>
        </w:rPr>
      </w:pPr>
    </w:p>
    <w:p w:rsidR="009B5B37" w:rsidRDefault="009B5B37" w:rsidP="009B5B37">
      <w:pPr>
        <w:rPr>
          <w:rFonts w:ascii="Verdana" w:hAnsi="Verdana"/>
          <w:sz w:val="16"/>
          <w:szCs w:val="16"/>
        </w:rPr>
      </w:pPr>
    </w:p>
    <w:p w:rsidR="009B5B37" w:rsidRDefault="009B5B37" w:rsidP="009B5B37">
      <w:pPr>
        <w:rPr>
          <w:rFonts w:ascii="Verdana" w:hAnsi="Verdana"/>
          <w:sz w:val="16"/>
          <w:szCs w:val="16"/>
        </w:rPr>
      </w:pPr>
    </w:p>
    <w:p w:rsidR="009B5B37" w:rsidRDefault="009B5B37" w:rsidP="009B5B37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p w:rsidR="00FE526F" w:rsidRDefault="00FE526F"/>
    <w:sectPr w:rsidR="00FE526F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44A" w:rsidRDefault="00BC144A" w:rsidP="00846820">
      <w:r>
        <w:separator/>
      </w:r>
    </w:p>
  </w:endnote>
  <w:endnote w:type="continuationSeparator" w:id="1">
    <w:p w:rsidR="00BC144A" w:rsidRDefault="00BC144A" w:rsidP="00846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846820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B5B3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C144A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9B5B37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9B5B37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BC144A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44A" w:rsidRDefault="00BC144A" w:rsidP="00846820">
      <w:r>
        <w:separator/>
      </w:r>
    </w:p>
  </w:footnote>
  <w:footnote w:type="continuationSeparator" w:id="1">
    <w:p w:rsidR="00BC144A" w:rsidRDefault="00BC144A" w:rsidP="008468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846820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B5B3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C14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5B37"/>
    <w:rsid w:val="00143C0C"/>
    <w:rsid w:val="00846820"/>
    <w:rsid w:val="009B5B37"/>
    <w:rsid w:val="00BC144A"/>
    <w:rsid w:val="00FE5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B37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B5B37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9B5B3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5B37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9B5B37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9B5B3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B5B37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9B5B3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B5B37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9B5B37"/>
  </w:style>
  <w:style w:type="paragraph" w:styleId="Caption">
    <w:name w:val="caption"/>
    <w:basedOn w:val="Normal"/>
    <w:next w:val="Normal"/>
    <w:qFormat/>
    <w:rsid w:val="009B5B37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C0C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 Lesan</dc:creator>
  <cp:lastModifiedBy>adi.mares</cp:lastModifiedBy>
  <cp:revision>2</cp:revision>
  <dcterms:created xsi:type="dcterms:W3CDTF">2021-09-15T11:46:00Z</dcterms:created>
  <dcterms:modified xsi:type="dcterms:W3CDTF">2021-09-15T11:46:00Z</dcterms:modified>
</cp:coreProperties>
</file>