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065" w:rsidRDefault="00FB5065" w:rsidP="00FB5065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3CBE4263" wp14:editId="6A059DBD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065" w:rsidRPr="00DA685F" w:rsidRDefault="00FB5065" w:rsidP="00FB5065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FB5065" w:rsidRPr="00B131C1" w:rsidRDefault="00FB5065" w:rsidP="00FB5065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B5065" w:rsidRPr="00DA685F" w:rsidRDefault="00FB5065" w:rsidP="00FB5065">
      <w:pPr>
        <w:rPr>
          <w:lang w:val="it-IT"/>
        </w:rPr>
      </w:pPr>
    </w:p>
    <w:p w:rsidR="00FB5065" w:rsidRPr="00616106" w:rsidRDefault="00FB5065" w:rsidP="00FB5065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B5065" w:rsidRDefault="00FB5065" w:rsidP="00FB5065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15 </w:t>
      </w:r>
      <w:proofErr w:type="spellStart"/>
      <w:r>
        <w:rPr>
          <w:rFonts w:ascii="Verdana" w:hAnsi="Verdana" w:cs="Arial"/>
          <w:sz w:val="22"/>
          <w:szCs w:val="22"/>
        </w:rPr>
        <w:t>noie</w:t>
      </w:r>
      <w:r>
        <w:rPr>
          <w:rFonts w:ascii="Verdana" w:hAnsi="Verdana" w:cs="Arial"/>
          <w:sz w:val="22"/>
          <w:szCs w:val="22"/>
        </w:rPr>
        <w:t>mbrie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FB5065" w:rsidRDefault="00FB5065" w:rsidP="00FB5065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4c-16/54</w:t>
      </w:r>
    </w:p>
    <w:p w:rsidR="00FB5065" w:rsidRDefault="00FB5065" w:rsidP="00FB5065">
      <w:pPr>
        <w:rPr>
          <w:rFonts w:ascii="Verdana" w:hAnsi="Verdana" w:cs="Arial"/>
          <w:sz w:val="22"/>
          <w:szCs w:val="22"/>
        </w:rPr>
      </w:pPr>
    </w:p>
    <w:p w:rsidR="00FB5065" w:rsidRDefault="00FB5065" w:rsidP="00FB5065">
      <w:pPr>
        <w:rPr>
          <w:rFonts w:ascii="Verdana" w:hAnsi="Verdana" w:cs="Arial"/>
          <w:sz w:val="22"/>
          <w:szCs w:val="22"/>
        </w:rPr>
      </w:pPr>
    </w:p>
    <w:p w:rsidR="00FB5065" w:rsidRDefault="00FB5065" w:rsidP="00FB5065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621</w:t>
      </w:r>
      <w:r>
        <w:rPr>
          <w:rFonts w:ascii="Verdana" w:hAnsi="Verdana"/>
          <w:b/>
          <w:sz w:val="22"/>
          <w:szCs w:val="22"/>
        </w:rPr>
        <w:t>/2022</w:t>
      </w:r>
    </w:p>
    <w:p w:rsidR="00FB5065" w:rsidRDefault="00FB5065" w:rsidP="00FB5065">
      <w:pPr>
        <w:rPr>
          <w:rFonts w:ascii="Verdana" w:hAnsi="Verdana"/>
          <w:b/>
          <w:sz w:val="22"/>
          <w:szCs w:val="22"/>
        </w:rPr>
      </w:pPr>
    </w:p>
    <w:p w:rsidR="00FB5065" w:rsidRPr="006E345B" w:rsidRDefault="00FB5065" w:rsidP="00FB5065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FB5065" w:rsidRPr="00ED300B" w:rsidRDefault="00FB5065" w:rsidP="00FB5065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FB5065" w:rsidRDefault="00FB5065" w:rsidP="00FB5065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aprobarea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Ordonanţei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Guvernului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nr.23/2022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completarea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Ordonanţei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Guvernului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nr.41/1994 </w:t>
      </w:r>
    </w:p>
    <w:p w:rsidR="00FB5065" w:rsidRDefault="00FB5065" w:rsidP="00FB5065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autorizarea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plăţii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cotizaţiilor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organizaţiile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internaţionale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interguvernamentale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care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România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este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parte, </w:t>
      </w:r>
    </w:p>
    <w:p w:rsidR="00FB5065" w:rsidRDefault="00FB5065" w:rsidP="00FB5065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precum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aprobarea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plăţii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cotizaţiilor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anuale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ale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României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FB5065" w:rsidRPr="00FB5065" w:rsidRDefault="00FB5065" w:rsidP="00FB5065">
      <w:pPr>
        <w:jc w:val="center"/>
        <w:rPr>
          <w:rFonts w:ascii="Verdana" w:eastAsia="Verdana" w:hAnsi="Verdana" w:cs="Verdana"/>
          <w:b/>
          <w:sz w:val="22"/>
          <w:szCs w:val="22"/>
        </w:rPr>
      </w:pPr>
      <w:bookmarkStart w:id="0" w:name="_GoBack"/>
      <w:bookmarkEnd w:id="0"/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Grupul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Consultativ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Comun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CFE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Comisia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Consultativă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Cer</w:t>
      </w:r>
      <w:proofErr w:type="spellEnd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  <w:shd w:val="clear" w:color="auto" w:fill="FFFFFF"/>
        </w:rPr>
        <w:t>Deschis</w:t>
      </w:r>
      <w:proofErr w:type="spellEnd"/>
    </w:p>
    <w:p w:rsidR="00FB5065" w:rsidRPr="00FB5065" w:rsidRDefault="00FB5065" w:rsidP="00FB5065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FB5065" w:rsidRPr="00FF589D" w:rsidRDefault="00FB5065" w:rsidP="00FB5065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FB5065" w:rsidRPr="00B16192" w:rsidRDefault="00FB5065" w:rsidP="00FB5065">
      <w:pPr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aprobarea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Ordonanţei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Guvernului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nr.23/2022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completarea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Ordonanţei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Guvernului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nr.41/1994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autorizarea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plăţii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cotizaţiilor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la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organizaţiile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internaţionale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interguvernamentale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la care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România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este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parte,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precum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aprobarea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plăţii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cotizaţiilor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anuale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ale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României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Grupul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Consultativ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Comun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CFE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Comisia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Consultativă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Cer</w:t>
      </w:r>
      <w:proofErr w:type="spellEnd"/>
      <w:r w:rsidRPr="0062515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62515A">
        <w:rPr>
          <w:rFonts w:ascii="Verdana" w:hAnsi="Verdana" w:cs="Arial"/>
          <w:sz w:val="22"/>
          <w:szCs w:val="22"/>
          <w:shd w:val="clear" w:color="auto" w:fill="FFFFFF"/>
        </w:rPr>
        <w:t>Deschis</w:t>
      </w:r>
      <w:proofErr w:type="spellEnd"/>
      <w:r w:rsidRPr="00B16192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FB5065" w:rsidRPr="00ED300B" w:rsidRDefault="00FB5065" w:rsidP="00FB506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15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noie</w:t>
      </w:r>
      <w:r>
        <w:rPr>
          <w:rFonts w:ascii="Verdana" w:hAnsi="Verdana" w:cs="Arial"/>
          <w:sz w:val="22"/>
          <w:szCs w:val="22"/>
          <w:lang w:val="es-ES"/>
        </w:rPr>
        <w:t>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FB5065" w:rsidRPr="00ED300B" w:rsidRDefault="00FB5065" w:rsidP="00FB506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FB5065" w:rsidRDefault="00FB5065" w:rsidP="00FB506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B5065" w:rsidRPr="006E345B" w:rsidRDefault="00FB5065" w:rsidP="00FB506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B5065" w:rsidRDefault="00FB5065" w:rsidP="00FB5065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B5065" w:rsidRPr="00053F3E" w:rsidRDefault="00FB5065" w:rsidP="00FB5065">
      <w:pPr>
        <w:rPr>
          <w:rFonts w:ascii="Verdana" w:hAnsi="Verdana" w:cs="Arial"/>
          <w:b/>
          <w:sz w:val="22"/>
          <w:szCs w:val="22"/>
          <w:lang w:val="ro-RO"/>
        </w:rPr>
      </w:pPr>
    </w:p>
    <w:p w:rsidR="00FB5065" w:rsidRPr="00053F3E" w:rsidRDefault="00FB5065" w:rsidP="00FB5065">
      <w:pPr>
        <w:rPr>
          <w:rFonts w:ascii="Verdana" w:hAnsi="Verdana" w:cs="Arial"/>
          <w:b/>
          <w:sz w:val="22"/>
          <w:szCs w:val="22"/>
          <w:lang w:val="ro-RO"/>
        </w:rPr>
      </w:pPr>
    </w:p>
    <w:p w:rsidR="00FB5065" w:rsidRPr="00053F3E" w:rsidRDefault="00FB5065" w:rsidP="00FB5065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</w:t>
      </w:r>
      <w:proofErr w:type="spellStart"/>
      <w:r w:rsidRPr="00FB5065">
        <w:rPr>
          <w:rFonts w:ascii="Verdana" w:hAnsi="Verdana" w:cs="Arial"/>
          <w:b/>
          <w:sz w:val="22"/>
          <w:szCs w:val="22"/>
        </w:rPr>
        <w:t>Biró</w:t>
      </w:r>
      <w:proofErr w:type="spellEnd"/>
      <w:r w:rsidRPr="00FB5065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FB5065" w:rsidRDefault="00FB5065" w:rsidP="00FB5065">
      <w:pPr>
        <w:rPr>
          <w:rFonts w:ascii="Verdana" w:hAnsi="Verdana"/>
          <w:sz w:val="16"/>
          <w:szCs w:val="16"/>
        </w:rPr>
      </w:pPr>
    </w:p>
    <w:p w:rsidR="00FB5065" w:rsidRDefault="00FB5065" w:rsidP="00FB5065">
      <w:pPr>
        <w:rPr>
          <w:rFonts w:ascii="Verdana" w:hAnsi="Verdana"/>
          <w:sz w:val="16"/>
          <w:szCs w:val="16"/>
        </w:rPr>
      </w:pPr>
    </w:p>
    <w:p w:rsidR="00FB5065" w:rsidRDefault="00FB5065" w:rsidP="00FB5065">
      <w:pPr>
        <w:rPr>
          <w:rFonts w:ascii="Verdana" w:hAnsi="Verdana"/>
          <w:sz w:val="16"/>
          <w:szCs w:val="16"/>
        </w:rPr>
      </w:pPr>
    </w:p>
    <w:p w:rsidR="00FB5065" w:rsidRDefault="00FB5065" w:rsidP="00FB5065">
      <w:pPr>
        <w:rPr>
          <w:rFonts w:ascii="Verdana" w:hAnsi="Verdana"/>
          <w:sz w:val="16"/>
          <w:szCs w:val="16"/>
        </w:rPr>
      </w:pPr>
    </w:p>
    <w:p w:rsidR="00FD2C86" w:rsidRDefault="00FB5065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FD2C86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B5065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B5065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FB5065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FB5065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FB5065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B5065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B50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065"/>
    <w:rsid w:val="00FB5065"/>
    <w:rsid w:val="00FD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64456"/>
  <w15:chartTrackingRefBased/>
  <w15:docId w15:val="{77C1B8B1-6961-408D-97E2-7AA490662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065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B5065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B506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B5065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B5065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FB50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B5065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B50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5065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FB5065"/>
  </w:style>
  <w:style w:type="paragraph" w:styleId="Caption">
    <w:name w:val="caption"/>
    <w:basedOn w:val="Normal"/>
    <w:next w:val="Normal"/>
    <w:qFormat/>
    <w:rsid w:val="00FB5065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1</cp:revision>
  <dcterms:created xsi:type="dcterms:W3CDTF">2022-11-15T08:10:00Z</dcterms:created>
  <dcterms:modified xsi:type="dcterms:W3CDTF">2022-11-15T08:17:00Z</dcterms:modified>
</cp:coreProperties>
</file>