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AC25730" wp14:editId="3C97CF9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27029C35" wp14:editId="2A2F6F61">
                  <wp:extent cx="857250" cy="790575"/>
                  <wp:effectExtent l="0" t="0" r="0" b="9525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27 </w:t>
      </w:r>
      <w:r w:rsidR="001B11EA">
        <w:rPr>
          <w:b/>
          <w:i/>
        </w:rPr>
        <w:t>martie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705A2A" w:rsidP="00705A2A">
      <w:pPr>
        <w:rPr>
          <w:b/>
          <w:i/>
        </w:rPr>
      </w:pPr>
      <w:r w:rsidRPr="00FC4C03">
        <w:rPr>
          <w:b/>
          <w:i/>
        </w:rPr>
        <w:t xml:space="preserve">Nr.4c-8 </w:t>
      </w:r>
      <w:r w:rsidR="00AE08E5">
        <w:rPr>
          <w:b/>
          <w:i/>
        </w:rPr>
        <w:t>/</w:t>
      </w:r>
      <w:r w:rsidR="00076D82">
        <w:rPr>
          <w:b/>
          <w:i/>
        </w:rPr>
        <w:t>106</w:t>
      </w:r>
    </w:p>
    <w:p w:rsidR="00F12410" w:rsidRDefault="00085FBD" w:rsidP="00705A2A">
      <w:pPr>
        <w:rPr>
          <w:b/>
          <w:i/>
        </w:rPr>
      </w:pPr>
      <w:r>
        <w:rPr>
          <w:b/>
          <w:i/>
        </w:rPr>
        <w:t>Plx.136</w:t>
      </w:r>
      <w:r w:rsidR="00F12410">
        <w:rPr>
          <w:b/>
          <w:i/>
        </w:rPr>
        <w:t>/2018</w:t>
      </w:r>
    </w:p>
    <w:p w:rsidR="00946AB3" w:rsidRDefault="00946AB3" w:rsidP="00705A2A">
      <w:pPr>
        <w:rPr>
          <w:b/>
          <w:i/>
        </w:rPr>
      </w:pPr>
      <w:bookmarkStart w:id="0" w:name="_GoBack"/>
      <w:bookmarkEnd w:id="0"/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FC4C03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F12410">
        <w:rPr>
          <w:b/>
        </w:rPr>
        <w:t>propunerii legislative pentru modifi</w:t>
      </w:r>
      <w:r w:rsidR="000F1F5E">
        <w:rPr>
          <w:b/>
        </w:rPr>
        <w:t xml:space="preserve">carea </w:t>
      </w:r>
      <w:r w:rsidR="00043433">
        <w:rPr>
          <w:b/>
        </w:rPr>
        <w:t xml:space="preserve">Ordonanței de urgență nr.63/2010 pentru modificarea și completarea Legii nr.273/2006 privind finanțele publice locale, precum  și pentru stabilirea unor măsuri financiare </w:t>
      </w:r>
      <w:r w:rsidR="00F12410">
        <w:rPr>
          <w:b/>
        </w:rPr>
        <w:t>(Plx.</w:t>
      </w:r>
      <w:r w:rsidR="00043433">
        <w:rPr>
          <w:b/>
        </w:rPr>
        <w:t>136</w:t>
      </w:r>
      <w:r>
        <w:rPr>
          <w:b/>
        </w:rPr>
        <w:t>/2018</w:t>
      </w:r>
      <w:r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946AB3" w:rsidRPr="00705A2A" w:rsidRDefault="00946AB3" w:rsidP="00705A2A">
      <w:pPr>
        <w:spacing w:line="360" w:lineRule="auto"/>
        <w:jc w:val="center"/>
        <w:rPr>
          <w:b/>
          <w:i/>
        </w:rPr>
      </w:pPr>
    </w:p>
    <w:p w:rsidR="00705A2A" w:rsidRPr="00705A2A" w:rsidRDefault="00705A2A" w:rsidP="003F2D16">
      <w:pPr>
        <w:spacing w:line="276" w:lineRule="auto"/>
        <w:jc w:val="both"/>
      </w:pPr>
      <w:r w:rsidRPr="00705A2A">
        <w:tab/>
        <w:t xml:space="preserve">În conformitate cu prevederile art. 95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 cu </w:t>
      </w:r>
      <w:r w:rsidR="003F2D16">
        <w:rPr>
          <w:b/>
        </w:rPr>
        <w:t xml:space="preserve">propunerea legislativă </w:t>
      </w:r>
      <w:r w:rsidR="000F1F5E">
        <w:rPr>
          <w:b/>
        </w:rPr>
        <w:t xml:space="preserve">pentru modificarea </w:t>
      </w:r>
      <w:r w:rsidR="00076D82">
        <w:rPr>
          <w:b/>
        </w:rPr>
        <w:t>Ordonanței de urgență nr.63/2010 pentru modificarea și completarea Legii nr.273/2006 privind finanțele publice locale, precum  și pentru stabilirea unor măsuri financiare</w:t>
      </w:r>
      <w:r w:rsidR="000F1F5E">
        <w:rPr>
          <w:b/>
        </w:rPr>
        <w:t xml:space="preserve"> </w:t>
      </w:r>
      <w:r w:rsidRPr="00705A2A">
        <w:t>trimis</w:t>
      </w:r>
      <w:r w:rsidR="003F2D16">
        <w:t>ă</w:t>
      </w:r>
      <w:r w:rsidRPr="00705A2A">
        <w:t xml:space="preserve"> cu adresa  </w:t>
      </w:r>
      <w:r w:rsidR="003F2D16" w:rsidRPr="003F2D16">
        <w:rPr>
          <w:b/>
          <w:bCs/>
          <w:iCs/>
        </w:rPr>
        <w:t>Plx.</w:t>
      </w:r>
      <w:r w:rsidR="00076D82">
        <w:rPr>
          <w:b/>
          <w:bCs/>
          <w:iCs/>
        </w:rPr>
        <w:t>136</w:t>
      </w:r>
      <w:r w:rsidRPr="003F2D16">
        <w:rPr>
          <w:b/>
          <w:bCs/>
          <w:iCs/>
        </w:rPr>
        <w:t>/2018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076D82">
        <w:rPr>
          <w:bCs/>
          <w:iCs/>
        </w:rPr>
        <w:t>19</w:t>
      </w:r>
      <w:r w:rsidR="003F2D16">
        <w:rPr>
          <w:bCs/>
          <w:iCs/>
        </w:rPr>
        <w:t xml:space="preserve"> martie</w:t>
      </w:r>
      <w:r w:rsidRPr="00705A2A">
        <w:rPr>
          <w:bCs/>
          <w:iCs/>
        </w:rPr>
        <w:t xml:space="preserve"> 2018.</w:t>
      </w:r>
    </w:p>
    <w:p w:rsidR="00705A2A" w:rsidRPr="00705A2A" w:rsidRDefault="001B11EA" w:rsidP="003F2D16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3F2D16">
        <w:t>propunerea legislativă</w:t>
      </w:r>
      <w:r w:rsidR="00705A2A" w:rsidRPr="00705A2A">
        <w:t xml:space="preserve"> supus</w:t>
      </w:r>
      <w:r w:rsidR="003F2D16">
        <w:t>ă</w:t>
      </w:r>
      <w:r w:rsidR="00705A2A" w:rsidRPr="00705A2A">
        <w:t xml:space="preserve"> avizării în şedinţa din data de </w:t>
      </w:r>
      <w:r w:rsidR="00076D82">
        <w:t>27</w:t>
      </w:r>
      <w:r w:rsidR="003F2D16">
        <w:t xml:space="preserve"> martie</w:t>
      </w:r>
      <w:r w:rsidR="00705A2A" w:rsidRPr="00705A2A">
        <w:t xml:space="preserve"> 2018.</w:t>
      </w:r>
    </w:p>
    <w:p w:rsidR="00705A2A" w:rsidRPr="00705A2A" w:rsidRDefault="00705A2A" w:rsidP="003F2D16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A70216">
        <w:rPr>
          <w:b/>
        </w:rPr>
        <w:t>unanimitate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076D82">
        <w:rPr>
          <w:b/>
        </w:rPr>
        <w:t>negativă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3F2D16">
        <w:t>propunerii legislative.</w:t>
      </w:r>
    </w:p>
    <w:p w:rsidR="00705A2A" w:rsidRPr="00705A2A" w:rsidRDefault="00705A2A" w:rsidP="003F2D16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3F2D16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ordinare</w:t>
      </w:r>
      <w:r w:rsidRPr="00705A2A">
        <w:t xml:space="preserve">. </w:t>
      </w: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F1F5E"/>
    <w:rsid w:val="001972BE"/>
    <w:rsid w:val="001B11EA"/>
    <w:rsid w:val="003F2D16"/>
    <w:rsid w:val="00705A2A"/>
    <w:rsid w:val="007C722C"/>
    <w:rsid w:val="0089709A"/>
    <w:rsid w:val="00946AB3"/>
    <w:rsid w:val="00A70216"/>
    <w:rsid w:val="00AE08E5"/>
    <w:rsid w:val="00CC5B93"/>
    <w:rsid w:val="00DB17D0"/>
    <w:rsid w:val="00E42189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6B19F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2018-02-27T09:27:00Z</cp:lastPrinted>
  <dcterms:created xsi:type="dcterms:W3CDTF">2018-03-27T11:42:00Z</dcterms:created>
  <dcterms:modified xsi:type="dcterms:W3CDTF">2018-03-27T12:05:00Z</dcterms:modified>
</cp:coreProperties>
</file>