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84674B">
        <w:rPr>
          <w:b/>
          <w:i/>
        </w:rPr>
        <w:t xml:space="preserve">15 mai 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705A2A" w:rsidP="00705A2A">
      <w:pPr>
        <w:rPr>
          <w:b/>
          <w:i/>
        </w:rPr>
      </w:pPr>
      <w:r w:rsidRPr="00FC4C03">
        <w:rPr>
          <w:b/>
          <w:i/>
        </w:rPr>
        <w:t>Nr.4c-8</w:t>
      </w:r>
      <w:r w:rsidR="00AE08E5">
        <w:rPr>
          <w:b/>
          <w:i/>
        </w:rPr>
        <w:t>/</w:t>
      </w:r>
      <w:r w:rsidR="0084674B">
        <w:rPr>
          <w:b/>
          <w:i/>
        </w:rPr>
        <w:t>189</w:t>
      </w:r>
    </w:p>
    <w:p w:rsidR="00F12410" w:rsidRDefault="0084674B" w:rsidP="00705A2A">
      <w:pPr>
        <w:rPr>
          <w:b/>
          <w:i/>
        </w:rPr>
      </w:pPr>
      <w:r>
        <w:rPr>
          <w:b/>
          <w:i/>
        </w:rPr>
        <w:t>PLx.252</w:t>
      </w:r>
      <w:r w:rsidR="00F12410">
        <w:rPr>
          <w:b/>
          <w:i/>
        </w:rPr>
        <w:t>/2018</w:t>
      </w:r>
    </w:p>
    <w:p w:rsidR="00946AB3" w:rsidRDefault="00946AB3" w:rsidP="00705A2A">
      <w:pPr>
        <w:rPr>
          <w:b/>
          <w:i/>
        </w:rPr>
      </w:pPr>
    </w:p>
    <w:p w:rsidR="00971AEC" w:rsidRDefault="00971AEC" w:rsidP="00705A2A">
      <w:pPr>
        <w:rPr>
          <w:b/>
          <w:i/>
        </w:rPr>
      </w:pPr>
    </w:p>
    <w:p w:rsidR="00B145EE" w:rsidRDefault="00B145EE" w:rsidP="00705A2A">
      <w:pPr>
        <w:rPr>
          <w:b/>
          <w:i/>
        </w:rPr>
      </w:pP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FC4C03" w:rsidRDefault="00705A2A" w:rsidP="007E59E5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>proiectului de Lege</w:t>
      </w:r>
      <w:r w:rsidR="001E654E">
        <w:rPr>
          <w:b/>
        </w:rPr>
        <w:t xml:space="preserve"> privind</w:t>
      </w:r>
      <w:r w:rsidR="002534E7">
        <w:rPr>
          <w:b/>
        </w:rPr>
        <w:t xml:space="preserve"> aprobarea Ordonanței de urgență </w:t>
      </w:r>
      <w:r w:rsidR="00043433">
        <w:rPr>
          <w:b/>
        </w:rPr>
        <w:t xml:space="preserve"> </w:t>
      </w:r>
      <w:r w:rsidR="001E654E">
        <w:rPr>
          <w:b/>
        </w:rPr>
        <w:t>a Guvernului nr.15/2018</w:t>
      </w:r>
      <w:r w:rsidR="00971AEC">
        <w:rPr>
          <w:b/>
        </w:rPr>
        <w:t xml:space="preserve"> </w:t>
      </w:r>
      <w:r w:rsidR="007E59E5">
        <w:rPr>
          <w:b/>
        </w:rPr>
        <w:t xml:space="preserve">pentru modificarea și completarea unor acte normative </w:t>
      </w:r>
      <w:r w:rsidR="001E654E">
        <w:rPr>
          <w:b/>
        </w:rPr>
        <w:t>(PL</w:t>
      </w:r>
      <w:r w:rsidR="00F12410">
        <w:rPr>
          <w:b/>
        </w:rPr>
        <w:t>x.</w:t>
      </w:r>
      <w:r w:rsidR="007E59E5">
        <w:rPr>
          <w:b/>
        </w:rPr>
        <w:t>252</w:t>
      </w:r>
      <w:r>
        <w:rPr>
          <w:b/>
        </w:rPr>
        <w:t>/2018</w:t>
      </w:r>
      <w:r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46AB3" w:rsidRPr="00705A2A" w:rsidRDefault="00946AB3" w:rsidP="00B145EE">
      <w:pPr>
        <w:spacing w:line="276" w:lineRule="auto"/>
        <w:jc w:val="center"/>
        <w:rPr>
          <w:b/>
          <w:i/>
        </w:rPr>
      </w:pPr>
    </w:p>
    <w:p w:rsidR="00705A2A" w:rsidRPr="00B145EE" w:rsidRDefault="00705A2A" w:rsidP="00B145EE">
      <w:pPr>
        <w:spacing w:line="276" w:lineRule="auto"/>
        <w:jc w:val="both"/>
        <w:rPr>
          <w:b/>
        </w:rPr>
      </w:pPr>
      <w:r w:rsidRPr="00705A2A">
        <w:tab/>
        <w:t xml:space="preserve">În conformitate cu prevederile art. 95 </w:t>
      </w:r>
      <w:r w:rsidR="00971AEC">
        <w:t xml:space="preserve">și 115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în procedură de urgență</w:t>
      </w:r>
      <w:r w:rsidRPr="00705A2A">
        <w:t xml:space="preserve"> cu </w:t>
      </w:r>
      <w:r w:rsidR="00971AEC">
        <w:rPr>
          <w:b/>
        </w:rPr>
        <w:t xml:space="preserve">proiectul de Lege </w:t>
      </w:r>
      <w:r w:rsidR="007E59E5">
        <w:rPr>
          <w:b/>
        </w:rPr>
        <w:t>privind</w:t>
      </w:r>
      <w:r w:rsidR="00971AEC">
        <w:rPr>
          <w:b/>
        </w:rPr>
        <w:t xml:space="preserve"> aprobarea Ordonanței de urgență a Guvernului </w:t>
      </w:r>
      <w:r w:rsidR="000F1F5E">
        <w:rPr>
          <w:b/>
        </w:rPr>
        <w:t xml:space="preserve"> </w:t>
      </w:r>
      <w:r w:rsidR="007E59E5">
        <w:rPr>
          <w:b/>
        </w:rPr>
        <w:t>nr.15/2018</w:t>
      </w:r>
      <w:r w:rsidR="00B145EE">
        <w:rPr>
          <w:b/>
        </w:rPr>
        <w:t xml:space="preserve"> </w:t>
      </w:r>
      <w:r w:rsidR="007E59E5">
        <w:rPr>
          <w:b/>
        </w:rPr>
        <w:t>pentru modificarea și completarea unor acte normative</w:t>
      </w:r>
      <w:r w:rsidR="00B145EE">
        <w:rPr>
          <w:b/>
        </w:rPr>
        <w:t xml:space="preserve"> </w:t>
      </w:r>
      <w:r w:rsidRPr="00705A2A">
        <w:t xml:space="preserve">trimis cu adresa  </w:t>
      </w:r>
      <w:r w:rsidR="003F2D16" w:rsidRPr="003F2D16">
        <w:rPr>
          <w:b/>
          <w:bCs/>
          <w:iCs/>
        </w:rPr>
        <w:t>Plx.</w:t>
      </w:r>
      <w:r w:rsidR="007E59E5">
        <w:rPr>
          <w:b/>
          <w:bCs/>
          <w:iCs/>
        </w:rPr>
        <w:t>252</w:t>
      </w:r>
      <w:r w:rsidRPr="003F2D16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7E59E5">
        <w:rPr>
          <w:bCs/>
          <w:iCs/>
        </w:rPr>
        <w:t>25 aprilie</w:t>
      </w:r>
      <w:r w:rsidRPr="00705A2A">
        <w:rPr>
          <w:bCs/>
          <w:iCs/>
        </w:rPr>
        <w:t xml:space="preserve"> 2018.</w:t>
      </w:r>
    </w:p>
    <w:p w:rsidR="00705A2A" w:rsidRPr="00705A2A" w:rsidRDefault="001B11EA" w:rsidP="003F2D16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7E59E5">
        <w:t>15 mai</w:t>
      </w:r>
      <w:r w:rsidR="00705A2A" w:rsidRPr="00705A2A">
        <w:t xml:space="preserve"> 2018.</w:t>
      </w:r>
    </w:p>
    <w:p w:rsidR="00705A2A" w:rsidRPr="00705A2A" w:rsidRDefault="00705A2A" w:rsidP="003F2D16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971AEC">
        <w:rPr>
          <w:b/>
        </w:rPr>
        <w:t>majoritate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971AEC">
        <w:t>proiectului de lege</w:t>
      </w:r>
      <w:r w:rsidR="003F2D16">
        <w:t>.</w:t>
      </w:r>
    </w:p>
    <w:p w:rsidR="00705A2A" w:rsidRPr="00705A2A" w:rsidRDefault="00705A2A" w:rsidP="003F2D16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ordinare</w:t>
      </w:r>
      <w:r w:rsidRPr="00705A2A">
        <w:t xml:space="preserve">. </w:t>
      </w: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7E59E5" w:rsidRDefault="007E59E5" w:rsidP="00076D82">
      <w:pPr>
        <w:spacing w:line="360" w:lineRule="auto"/>
        <w:rPr>
          <w:b/>
          <w:i/>
        </w:rPr>
      </w:pPr>
      <w:bookmarkStart w:id="0" w:name="_GoBack"/>
      <w:bookmarkEnd w:id="0"/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F1F5E"/>
    <w:rsid w:val="001972BE"/>
    <w:rsid w:val="001B11EA"/>
    <w:rsid w:val="001E654E"/>
    <w:rsid w:val="002534E7"/>
    <w:rsid w:val="003F2D16"/>
    <w:rsid w:val="006D2BFE"/>
    <w:rsid w:val="00705A2A"/>
    <w:rsid w:val="007C722C"/>
    <w:rsid w:val="007E59E5"/>
    <w:rsid w:val="0084674B"/>
    <w:rsid w:val="0089709A"/>
    <w:rsid w:val="00946AB3"/>
    <w:rsid w:val="00971AEC"/>
    <w:rsid w:val="00A55944"/>
    <w:rsid w:val="00A70216"/>
    <w:rsid w:val="00AE08E5"/>
    <w:rsid w:val="00B145EE"/>
    <w:rsid w:val="00B8115B"/>
    <w:rsid w:val="00CC5B93"/>
    <w:rsid w:val="00DB17D0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4CD29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2018-04-04T11:56:00Z</cp:lastPrinted>
  <dcterms:created xsi:type="dcterms:W3CDTF">2018-05-16T05:57:00Z</dcterms:created>
  <dcterms:modified xsi:type="dcterms:W3CDTF">2018-05-16T06:17:00Z</dcterms:modified>
</cp:coreProperties>
</file>