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646" w:type="dxa"/>
        <w:tblLook w:val="04A0" w:firstRow="1" w:lastRow="0" w:firstColumn="1" w:lastColumn="0" w:noHBand="0" w:noVBand="1"/>
      </w:tblPr>
      <w:tblGrid>
        <w:gridCol w:w="1685"/>
        <w:gridCol w:w="6395"/>
        <w:gridCol w:w="1566"/>
      </w:tblGrid>
      <w:tr w:rsidR="0089709A" w:rsidRPr="000D5420" w:rsidTr="009D7D10">
        <w:trPr>
          <w:trHeight w:val="1845"/>
        </w:trPr>
        <w:tc>
          <w:tcPr>
            <w:tcW w:w="1685" w:type="dxa"/>
            <w:shd w:val="clear" w:color="auto" w:fill="auto"/>
            <w:vAlign w:val="center"/>
          </w:tcPr>
          <w:p w:rsidR="0089709A" w:rsidRPr="000D5420" w:rsidRDefault="0089709A" w:rsidP="009D7D10">
            <w:pPr>
              <w:jc w:val="center"/>
            </w:pPr>
          </w:p>
        </w:tc>
        <w:tc>
          <w:tcPr>
            <w:tcW w:w="6395" w:type="dxa"/>
            <w:shd w:val="clear" w:color="auto" w:fill="auto"/>
            <w:vAlign w:val="center"/>
          </w:tcPr>
          <w:p w:rsidR="009C3FF7" w:rsidRDefault="009C3FF7" w:rsidP="009C3FF7">
            <w:pPr>
              <w:ind w:left="177" w:right="-114"/>
              <w:jc w:val="center"/>
              <w:rPr>
                <w:rFonts w:ascii="Verdana" w:hAnsi="Verdana"/>
                <w:b/>
                <w:sz w:val="38"/>
                <w:szCs w:val="40"/>
              </w:rPr>
            </w:pPr>
            <w:r w:rsidRPr="008453B9">
              <w:rPr>
                <w:rFonts w:ascii="Verdana" w:hAnsi="Verdana"/>
                <w:b/>
                <w:noProof/>
                <w:sz w:val="22"/>
                <w:lang w:val="en-US" w:eastAsia="en-US"/>
              </w:rPr>
              <w:drawing>
                <wp:inline distT="0" distB="0" distL="0" distR="0" wp14:anchorId="1B376A8B" wp14:editId="37FF22D9">
                  <wp:extent cx="828675" cy="1000125"/>
                  <wp:effectExtent l="0" t="0" r="9525" b="9525"/>
                  <wp:docPr id="2" name="Picture 2" descr="CD COLOR 2016 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D COLOR 2016 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8675" cy="1000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89709A" w:rsidRPr="000D5420" w:rsidRDefault="0089709A" w:rsidP="009D7D10">
            <w:pPr>
              <w:ind w:left="177" w:right="-114"/>
              <w:jc w:val="center"/>
              <w:rPr>
                <w:rFonts w:ascii="Verdana" w:hAnsi="Verdana"/>
                <w:b/>
                <w:sz w:val="38"/>
                <w:szCs w:val="40"/>
              </w:rPr>
            </w:pPr>
            <w:r w:rsidRPr="000D5420">
              <w:rPr>
                <w:rFonts w:ascii="Verdana" w:hAnsi="Verdana"/>
                <w:b/>
                <w:sz w:val="38"/>
                <w:szCs w:val="40"/>
              </w:rPr>
              <w:t>Parlamentul României</w:t>
            </w:r>
          </w:p>
          <w:p w:rsidR="0089709A" w:rsidRPr="000D5420" w:rsidRDefault="0089709A" w:rsidP="009D7D10">
            <w:pPr>
              <w:ind w:left="177" w:right="-114"/>
              <w:jc w:val="center"/>
              <w:rPr>
                <w:rFonts w:ascii="Verdana" w:hAnsi="Verdana"/>
                <w:b/>
                <w:sz w:val="38"/>
                <w:szCs w:val="40"/>
              </w:rPr>
            </w:pPr>
            <w:r w:rsidRPr="000D5420">
              <w:rPr>
                <w:rFonts w:ascii="Verdana" w:hAnsi="Verdana"/>
                <w:b/>
                <w:sz w:val="38"/>
                <w:szCs w:val="40"/>
              </w:rPr>
              <w:t>Camera Deputaţilor</w:t>
            </w:r>
          </w:p>
          <w:p w:rsidR="0089709A" w:rsidRPr="000D5420" w:rsidRDefault="0089709A" w:rsidP="009D7D10">
            <w:pPr>
              <w:ind w:left="177" w:right="-114"/>
              <w:jc w:val="center"/>
            </w:pPr>
            <w:r>
              <w:rPr>
                <w:rFonts w:ascii="Verdana" w:hAnsi="Verdana"/>
                <w:b/>
                <w:sz w:val="20"/>
              </w:rPr>
              <w:t>COMISIA PENTRU SĂNĂTATE ȘI FAMILIE</w:t>
            </w:r>
          </w:p>
        </w:tc>
        <w:tc>
          <w:tcPr>
            <w:tcW w:w="1566" w:type="dxa"/>
            <w:shd w:val="clear" w:color="auto" w:fill="auto"/>
            <w:vAlign w:val="bottom"/>
          </w:tcPr>
          <w:p w:rsidR="0089709A" w:rsidRPr="000D5420" w:rsidRDefault="0089709A" w:rsidP="0089709A"/>
        </w:tc>
      </w:tr>
    </w:tbl>
    <w:p w:rsidR="00705A2A" w:rsidRPr="00FC4C03" w:rsidRDefault="00705A2A" w:rsidP="00705A2A">
      <w:pPr>
        <w:rPr>
          <w:b/>
          <w:i/>
        </w:rPr>
      </w:pPr>
      <w:r w:rsidRPr="00FC4C03">
        <w:rPr>
          <w:b/>
          <w:i/>
        </w:rPr>
        <w:t xml:space="preserve">Bucureşti, </w:t>
      </w:r>
      <w:r w:rsidR="004050B8">
        <w:rPr>
          <w:b/>
          <w:i/>
        </w:rPr>
        <w:t xml:space="preserve"> </w:t>
      </w:r>
      <w:r w:rsidR="00B27D20">
        <w:rPr>
          <w:b/>
          <w:i/>
        </w:rPr>
        <w:t>2 decembrie</w:t>
      </w:r>
      <w:r w:rsidR="009164D8">
        <w:rPr>
          <w:b/>
          <w:i/>
        </w:rPr>
        <w:t xml:space="preserve"> </w:t>
      </w:r>
      <w:r w:rsidR="004050B8">
        <w:rPr>
          <w:b/>
          <w:i/>
        </w:rPr>
        <w:t xml:space="preserve"> </w:t>
      </w:r>
      <w:r w:rsidR="0062715B">
        <w:rPr>
          <w:b/>
          <w:i/>
        </w:rPr>
        <w:t>2019</w:t>
      </w:r>
      <w:r w:rsidRPr="00FC4C03">
        <w:rPr>
          <w:b/>
          <w:i/>
        </w:rPr>
        <w:t xml:space="preserve">             </w:t>
      </w:r>
    </w:p>
    <w:p w:rsidR="00705A2A" w:rsidRDefault="0062715B" w:rsidP="00705A2A">
      <w:pPr>
        <w:rPr>
          <w:b/>
          <w:i/>
        </w:rPr>
      </w:pPr>
      <w:r>
        <w:rPr>
          <w:b/>
          <w:i/>
        </w:rPr>
        <w:t>Nr.4c-10</w:t>
      </w:r>
      <w:r w:rsidR="00AE08E5">
        <w:rPr>
          <w:b/>
          <w:i/>
        </w:rPr>
        <w:t>/</w:t>
      </w:r>
      <w:r w:rsidR="00B27D20">
        <w:rPr>
          <w:b/>
          <w:i/>
        </w:rPr>
        <w:t>333</w:t>
      </w:r>
    </w:p>
    <w:p w:rsidR="00946AB3" w:rsidRDefault="009164D8" w:rsidP="00705A2A">
      <w:pPr>
        <w:rPr>
          <w:b/>
          <w:i/>
        </w:rPr>
      </w:pPr>
      <w:r>
        <w:rPr>
          <w:b/>
          <w:i/>
        </w:rPr>
        <w:t>Pl</w:t>
      </w:r>
      <w:r w:rsidR="004050B8">
        <w:rPr>
          <w:b/>
          <w:i/>
        </w:rPr>
        <w:t>x.</w:t>
      </w:r>
      <w:r w:rsidR="00B27D20">
        <w:rPr>
          <w:b/>
          <w:i/>
        </w:rPr>
        <w:t>365</w:t>
      </w:r>
      <w:r w:rsidR="009C3FF7">
        <w:rPr>
          <w:b/>
          <w:i/>
        </w:rPr>
        <w:t>/2019</w:t>
      </w:r>
    </w:p>
    <w:p w:rsidR="00A91A63" w:rsidRDefault="00A91A63" w:rsidP="00705A2A">
      <w:pPr>
        <w:rPr>
          <w:b/>
          <w:i/>
        </w:rPr>
      </w:pPr>
    </w:p>
    <w:p w:rsidR="00A91A63" w:rsidRPr="00FC4C03" w:rsidRDefault="00A91A63" w:rsidP="00705A2A">
      <w:pPr>
        <w:rPr>
          <w:b/>
          <w:i/>
        </w:rPr>
      </w:pPr>
    </w:p>
    <w:p w:rsidR="00705A2A" w:rsidRPr="00FC4C03" w:rsidRDefault="00705A2A" w:rsidP="00705A2A">
      <w:pPr>
        <w:pStyle w:val="Heading1"/>
        <w:rPr>
          <w:i w:val="0"/>
          <w:szCs w:val="28"/>
        </w:rPr>
      </w:pPr>
      <w:r w:rsidRPr="00FC4C03">
        <w:rPr>
          <w:i w:val="0"/>
          <w:szCs w:val="28"/>
        </w:rPr>
        <w:t xml:space="preserve">AVIZ  </w:t>
      </w:r>
    </w:p>
    <w:p w:rsidR="004050B8" w:rsidRDefault="00705A2A" w:rsidP="00043433">
      <w:pPr>
        <w:jc w:val="center"/>
        <w:rPr>
          <w:b/>
        </w:rPr>
      </w:pPr>
      <w:r w:rsidRPr="00FC4C03">
        <w:rPr>
          <w:b/>
          <w:bCs/>
          <w:iCs/>
        </w:rPr>
        <w:t xml:space="preserve">asupra </w:t>
      </w:r>
      <w:r w:rsidR="009164D8">
        <w:rPr>
          <w:b/>
        </w:rPr>
        <w:t>propunerii legislative</w:t>
      </w:r>
      <w:r w:rsidR="002534E7">
        <w:rPr>
          <w:b/>
        </w:rPr>
        <w:t xml:space="preserve"> </w:t>
      </w:r>
      <w:r w:rsidR="00877DE2">
        <w:rPr>
          <w:b/>
        </w:rPr>
        <w:t>pentru modificarea și completarea Legii Educației Naționale nr.1/2011, cu modificările și completările ulterioare</w:t>
      </w:r>
    </w:p>
    <w:p w:rsidR="00705A2A" w:rsidRPr="00FC4C03" w:rsidRDefault="002E3461" w:rsidP="00043433">
      <w:pPr>
        <w:jc w:val="center"/>
        <w:rPr>
          <w:b/>
        </w:rPr>
      </w:pPr>
      <w:r>
        <w:rPr>
          <w:b/>
        </w:rPr>
        <w:t>(Pl</w:t>
      </w:r>
      <w:r w:rsidR="00F12410">
        <w:rPr>
          <w:b/>
        </w:rPr>
        <w:t>x.</w:t>
      </w:r>
      <w:r w:rsidR="00877DE2">
        <w:rPr>
          <w:b/>
        </w:rPr>
        <w:t>365</w:t>
      </w:r>
      <w:r w:rsidR="00C30CE5">
        <w:rPr>
          <w:b/>
        </w:rPr>
        <w:t>/2019</w:t>
      </w:r>
      <w:r w:rsidR="00705A2A" w:rsidRPr="00FC4C03">
        <w:rPr>
          <w:b/>
        </w:rPr>
        <w:t xml:space="preserve">)    </w:t>
      </w:r>
    </w:p>
    <w:p w:rsidR="00946AB3" w:rsidRDefault="00946AB3" w:rsidP="009C3FF7">
      <w:pPr>
        <w:spacing w:line="360" w:lineRule="auto"/>
        <w:rPr>
          <w:b/>
          <w:i/>
        </w:rPr>
      </w:pPr>
    </w:p>
    <w:p w:rsidR="0062029E" w:rsidRPr="00705A2A" w:rsidRDefault="0062029E" w:rsidP="009C3FF7">
      <w:pPr>
        <w:spacing w:line="360" w:lineRule="auto"/>
        <w:rPr>
          <w:b/>
          <w:i/>
        </w:rPr>
      </w:pPr>
    </w:p>
    <w:p w:rsidR="00705A2A" w:rsidRPr="00705A2A" w:rsidRDefault="00705A2A" w:rsidP="00C30CE5">
      <w:pPr>
        <w:spacing w:line="276" w:lineRule="auto"/>
        <w:jc w:val="both"/>
      </w:pPr>
      <w:r w:rsidRPr="00705A2A">
        <w:tab/>
        <w:t xml:space="preserve">În conformitate cu prevederile art. 95 din Regulamentul Camerei Deputaţilor, republicat, </w:t>
      </w:r>
      <w:r w:rsidR="00076D82">
        <w:t>cu modificările și completările ulterioare,</w:t>
      </w:r>
      <w:r w:rsidRPr="00705A2A">
        <w:t xml:space="preserve"> Comisia pentru sănătate şi familie a fost sesizată, spre dezbatere şi avizare,</w:t>
      </w:r>
      <w:r w:rsidR="00971AEC">
        <w:t xml:space="preserve"> </w:t>
      </w:r>
      <w:r w:rsidRPr="00705A2A">
        <w:t xml:space="preserve">cu </w:t>
      </w:r>
      <w:r w:rsidR="008C517A">
        <w:rPr>
          <w:b/>
        </w:rPr>
        <w:t>propunerea legislativă</w:t>
      </w:r>
      <w:r w:rsidR="002E3461">
        <w:rPr>
          <w:b/>
        </w:rPr>
        <w:t xml:space="preserve"> </w:t>
      </w:r>
      <w:r w:rsidR="00877DE2" w:rsidRPr="00877DE2">
        <w:rPr>
          <w:b/>
        </w:rPr>
        <w:t>pentru modificarea și completarea Legii Educației Naționale nr.1/2011, cu modificările și completările ulterioare</w:t>
      </w:r>
      <w:r w:rsidR="00DC3DA1" w:rsidRPr="00705A2A">
        <w:t xml:space="preserve"> </w:t>
      </w:r>
      <w:r w:rsidRPr="00705A2A">
        <w:t>trimis</w:t>
      </w:r>
      <w:r w:rsidR="00DC3DA1">
        <w:t>ă</w:t>
      </w:r>
      <w:r w:rsidRPr="00705A2A">
        <w:t xml:space="preserve"> cu adresa  </w:t>
      </w:r>
      <w:r w:rsidR="00DC3DA1">
        <w:rPr>
          <w:b/>
          <w:bCs/>
          <w:iCs/>
        </w:rPr>
        <w:t>Pl</w:t>
      </w:r>
      <w:r w:rsidR="003F2D16" w:rsidRPr="003F2D16">
        <w:rPr>
          <w:b/>
          <w:bCs/>
          <w:iCs/>
        </w:rPr>
        <w:t>x.</w:t>
      </w:r>
      <w:r w:rsidR="00877DE2">
        <w:rPr>
          <w:b/>
          <w:bCs/>
          <w:iCs/>
        </w:rPr>
        <w:t>365</w:t>
      </w:r>
      <w:r w:rsidR="00C30CE5">
        <w:rPr>
          <w:b/>
          <w:bCs/>
          <w:iCs/>
        </w:rPr>
        <w:t>/2019</w:t>
      </w:r>
      <w:r>
        <w:rPr>
          <w:bCs/>
          <w:iCs/>
        </w:rPr>
        <w:t xml:space="preserve"> </w:t>
      </w:r>
      <w:r w:rsidRPr="00705A2A">
        <w:rPr>
          <w:bCs/>
          <w:iCs/>
        </w:rPr>
        <w:t xml:space="preserve">din </w:t>
      </w:r>
      <w:r w:rsidR="00A91A63">
        <w:rPr>
          <w:bCs/>
          <w:iCs/>
        </w:rPr>
        <w:t xml:space="preserve"> </w:t>
      </w:r>
      <w:bookmarkStart w:id="0" w:name="_GoBack"/>
      <w:bookmarkEnd w:id="0"/>
      <w:r w:rsidR="00877DE2">
        <w:rPr>
          <w:bCs/>
          <w:iCs/>
        </w:rPr>
        <w:t>1 octombrie</w:t>
      </w:r>
      <w:r w:rsidR="00DC3DA1">
        <w:rPr>
          <w:bCs/>
          <w:iCs/>
        </w:rPr>
        <w:t xml:space="preserve"> </w:t>
      </w:r>
      <w:r w:rsidR="00C30CE5">
        <w:rPr>
          <w:bCs/>
          <w:iCs/>
        </w:rPr>
        <w:t>2019.</w:t>
      </w:r>
    </w:p>
    <w:p w:rsidR="00705A2A" w:rsidRPr="00705A2A" w:rsidRDefault="001B11EA" w:rsidP="00C30CE5">
      <w:pPr>
        <w:spacing w:line="276" w:lineRule="auto"/>
        <w:ind w:firstLine="630"/>
        <w:jc w:val="both"/>
        <w:rPr>
          <w:b/>
        </w:rPr>
      </w:pPr>
      <w:r>
        <w:t xml:space="preserve">Membrii Comisiei au </w:t>
      </w:r>
      <w:r w:rsidR="00705A2A" w:rsidRPr="00705A2A">
        <w:t xml:space="preserve">examinat </w:t>
      </w:r>
      <w:r w:rsidR="00971AEC">
        <w:t xml:space="preserve"> </w:t>
      </w:r>
      <w:r w:rsidR="008C517A">
        <w:t>propunerea legislativă</w:t>
      </w:r>
      <w:r w:rsidR="00705A2A" w:rsidRPr="00705A2A">
        <w:t xml:space="preserve"> supus</w:t>
      </w:r>
      <w:r w:rsidR="008C517A">
        <w:t>ă</w:t>
      </w:r>
      <w:r w:rsidR="00705A2A" w:rsidRPr="00705A2A">
        <w:t xml:space="preserve"> avizării în şedinţa din data de </w:t>
      </w:r>
      <w:r w:rsidR="00877DE2">
        <w:t>2 decembrie</w:t>
      </w:r>
      <w:r w:rsidR="008121FC">
        <w:t xml:space="preserve"> </w:t>
      </w:r>
      <w:r w:rsidR="00C30CE5">
        <w:t xml:space="preserve"> 2019</w:t>
      </w:r>
      <w:r w:rsidR="00705A2A" w:rsidRPr="00705A2A">
        <w:t>.</w:t>
      </w:r>
    </w:p>
    <w:p w:rsidR="00705A2A" w:rsidRPr="00705A2A" w:rsidRDefault="00705A2A" w:rsidP="00C30CE5">
      <w:pPr>
        <w:spacing w:line="276" w:lineRule="auto"/>
        <w:jc w:val="both"/>
      </w:pPr>
      <w:r w:rsidRPr="00705A2A">
        <w:t xml:space="preserve">          În urma dezbaterilor, Comisia pentru sănătate şi familie a hotărât, cu</w:t>
      </w:r>
      <w:r w:rsidR="00A70216">
        <w:t xml:space="preserve"> </w:t>
      </w:r>
      <w:r w:rsidR="00877DE2">
        <w:rPr>
          <w:b/>
        </w:rPr>
        <w:t>majoritate</w:t>
      </w:r>
      <w:r w:rsidR="00C218AB">
        <w:rPr>
          <w:b/>
        </w:rPr>
        <w:t xml:space="preserve"> </w:t>
      </w:r>
      <w:r w:rsidRPr="00705A2A">
        <w:rPr>
          <w:b/>
        </w:rPr>
        <w:t>de voturi</w:t>
      </w:r>
      <w:r w:rsidR="003F2D16">
        <w:t xml:space="preserve">, </w:t>
      </w:r>
      <w:r w:rsidRPr="00705A2A">
        <w:rPr>
          <w:b/>
        </w:rPr>
        <w:t>avizarea</w:t>
      </w:r>
      <w:r w:rsidR="00877DE2">
        <w:rPr>
          <w:b/>
        </w:rPr>
        <w:t xml:space="preserve"> favorabilă</w:t>
      </w:r>
      <w:r w:rsidRPr="00705A2A">
        <w:rPr>
          <w:b/>
        </w:rPr>
        <w:t xml:space="preserve"> </w:t>
      </w:r>
      <w:r w:rsidR="00B60671">
        <w:t xml:space="preserve">a </w:t>
      </w:r>
      <w:r w:rsidR="008C517A">
        <w:t>propunerii legislative</w:t>
      </w:r>
      <w:r w:rsidR="00B60671">
        <w:t>.</w:t>
      </w:r>
    </w:p>
    <w:p w:rsidR="00705A2A" w:rsidRPr="00705A2A" w:rsidRDefault="00705A2A" w:rsidP="00C30CE5">
      <w:pPr>
        <w:spacing w:line="276" w:lineRule="auto"/>
        <w:ind w:firstLine="630"/>
        <w:jc w:val="both"/>
      </w:pPr>
      <w:r w:rsidRPr="00705A2A">
        <w:t xml:space="preserve">În raport </w:t>
      </w:r>
      <w:r w:rsidR="009D12A2">
        <w:t>cu</w:t>
      </w:r>
      <w:r w:rsidRPr="00705A2A">
        <w:t xml:space="preserve"> obiectul şi conţinutul reglementării, </w:t>
      </w:r>
      <w:r w:rsidR="00971AEC">
        <w:t xml:space="preserve"> </w:t>
      </w:r>
      <w:r w:rsidR="008C517A">
        <w:t>propunerea legislativă</w:t>
      </w:r>
      <w:r w:rsidRPr="00705A2A">
        <w:t xml:space="preserve"> face parte din categoria </w:t>
      </w:r>
      <w:r w:rsidRPr="00705A2A">
        <w:rPr>
          <w:b/>
        </w:rPr>
        <w:t xml:space="preserve">legilor </w:t>
      </w:r>
      <w:r w:rsidR="00076D82">
        <w:rPr>
          <w:b/>
        </w:rPr>
        <w:t>or</w:t>
      </w:r>
      <w:r w:rsidR="00877DE2">
        <w:rPr>
          <w:b/>
        </w:rPr>
        <w:t>ganice</w:t>
      </w:r>
      <w:r w:rsidRPr="00705A2A">
        <w:t xml:space="preserve">. </w:t>
      </w:r>
    </w:p>
    <w:p w:rsidR="00705A2A" w:rsidRPr="00FC4C03" w:rsidRDefault="00705A2A" w:rsidP="00C30CE5">
      <w:pPr>
        <w:spacing w:line="276" w:lineRule="auto"/>
        <w:rPr>
          <w:sz w:val="24"/>
          <w:szCs w:val="24"/>
        </w:rPr>
      </w:pPr>
    </w:p>
    <w:p w:rsidR="00A70216" w:rsidRPr="00FC4C03" w:rsidRDefault="00A70216" w:rsidP="00705A2A">
      <w:pPr>
        <w:spacing w:line="360" w:lineRule="auto"/>
      </w:pPr>
    </w:p>
    <w:p w:rsidR="00705A2A" w:rsidRPr="00FC4C03" w:rsidRDefault="00705A2A" w:rsidP="00C30CE5">
      <w:pPr>
        <w:spacing w:line="276" w:lineRule="auto"/>
        <w:jc w:val="center"/>
        <w:rPr>
          <w:b/>
          <w:i/>
        </w:rPr>
      </w:pPr>
      <w:r w:rsidRPr="00FC4C03">
        <w:rPr>
          <w:b/>
          <w:i/>
        </w:rPr>
        <w:t>PREŞEDINTE,</w:t>
      </w:r>
    </w:p>
    <w:p w:rsidR="00E42189" w:rsidRDefault="00705A2A" w:rsidP="00C30CE5">
      <w:pPr>
        <w:spacing w:line="276" w:lineRule="auto"/>
        <w:jc w:val="center"/>
        <w:rPr>
          <w:b/>
          <w:i/>
        </w:rPr>
      </w:pPr>
      <w:r w:rsidRPr="00FC4C03">
        <w:rPr>
          <w:b/>
          <w:i/>
        </w:rPr>
        <w:t>Conf.</w:t>
      </w:r>
      <w:r w:rsidR="003F2D16">
        <w:rPr>
          <w:b/>
          <w:i/>
        </w:rPr>
        <w:t>univ.</w:t>
      </w:r>
      <w:r w:rsidRPr="00FC4C03">
        <w:rPr>
          <w:b/>
          <w:i/>
        </w:rPr>
        <w:t>dr. Florin BUICU</w:t>
      </w:r>
    </w:p>
    <w:p w:rsidR="00076D82" w:rsidRDefault="00076D82" w:rsidP="00705A2A">
      <w:pPr>
        <w:spacing w:line="360" w:lineRule="auto"/>
        <w:jc w:val="center"/>
        <w:rPr>
          <w:b/>
          <w:i/>
        </w:rPr>
      </w:pPr>
    </w:p>
    <w:p w:rsidR="00076D82" w:rsidRDefault="00076D82" w:rsidP="00076D82">
      <w:pPr>
        <w:spacing w:line="360" w:lineRule="auto"/>
        <w:rPr>
          <w:b/>
          <w:i/>
        </w:rPr>
      </w:pPr>
    </w:p>
    <w:p w:rsidR="00076D82" w:rsidRDefault="00076D82" w:rsidP="00076D82">
      <w:pPr>
        <w:spacing w:line="360" w:lineRule="auto"/>
        <w:rPr>
          <w:b/>
          <w:i/>
        </w:rPr>
      </w:pPr>
    </w:p>
    <w:p w:rsidR="00076D82" w:rsidRDefault="00076D82" w:rsidP="00076D82">
      <w:pPr>
        <w:spacing w:line="360" w:lineRule="auto"/>
        <w:rPr>
          <w:b/>
          <w:i/>
        </w:rPr>
      </w:pPr>
    </w:p>
    <w:p w:rsidR="0062029E" w:rsidRDefault="0062029E" w:rsidP="00076D82">
      <w:pPr>
        <w:spacing w:line="360" w:lineRule="auto"/>
        <w:rPr>
          <w:b/>
          <w:i/>
        </w:rPr>
      </w:pPr>
    </w:p>
    <w:p w:rsidR="00076D82" w:rsidRPr="0046071F" w:rsidRDefault="00076D82" w:rsidP="00076D82">
      <w:pPr>
        <w:rPr>
          <w:i/>
          <w:sz w:val="20"/>
          <w:szCs w:val="20"/>
        </w:rPr>
      </w:pPr>
      <w:r w:rsidRPr="0046071F">
        <w:rPr>
          <w:i/>
          <w:sz w:val="20"/>
          <w:szCs w:val="20"/>
        </w:rPr>
        <w:t>Întocmit,</w:t>
      </w:r>
    </w:p>
    <w:p w:rsidR="00076D82" w:rsidRPr="0046071F" w:rsidRDefault="00076D82" w:rsidP="00076D82">
      <w:pPr>
        <w:rPr>
          <w:i/>
          <w:sz w:val="20"/>
          <w:szCs w:val="20"/>
        </w:rPr>
      </w:pPr>
      <w:r w:rsidRPr="0046071F">
        <w:rPr>
          <w:i/>
          <w:sz w:val="20"/>
          <w:szCs w:val="20"/>
        </w:rPr>
        <w:t>Popa Constanța-consilier parlamentar</w:t>
      </w:r>
    </w:p>
    <w:p w:rsidR="00076D82" w:rsidRPr="00705A2A" w:rsidRDefault="00076D82" w:rsidP="00705A2A">
      <w:pPr>
        <w:spacing w:line="360" w:lineRule="auto"/>
        <w:jc w:val="center"/>
        <w:rPr>
          <w:b/>
          <w:i/>
        </w:rPr>
      </w:pPr>
    </w:p>
    <w:sectPr w:rsidR="00076D82" w:rsidRPr="00705A2A" w:rsidSect="00076D82">
      <w:pgSz w:w="11907" w:h="16840" w:code="9"/>
      <w:pgMar w:top="567" w:right="1440" w:bottom="284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5A2A"/>
    <w:rsid w:val="00043433"/>
    <w:rsid w:val="00076D82"/>
    <w:rsid w:val="00085FBD"/>
    <w:rsid w:val="00092721"/>
    <w:rsid w:val="000B0ED2"/>
    <w:rsid w:val="000D456C"/>
    <w:rsid w:val="000F1F5E"/>
    <w:rsid w:val="001972BE"/>
    <w:rsid w:val="001B11EA"/>
    <w:rsid w:val="002534E7"/>
    <w:rsid w:val="002E3461"/>
    <w:rsid w:val="003D3BBC"/>
    <w:rsid w:val="003F2D16"/>
    <w:rsid w:val="004050B8"/>
    <w:rsid w:val="0062029E"/>
    <w:rsid w:val="0062715B"/>
    <w:rsid w:val="00705A2A"/>
    <w:rsid w:val="00765C7F"/>
    <w:rsid w:val="007C722C"/>
    <w:rsid w:val="008121FC"/>
    <w:rsid w:val="00877DE2"/>
    <w:rsid w:val="0089709A"/>
    <w:rsid w:val="008C14B2"/>
    <w:rsid w:val="008C517A"/>
    <w:rsid w:val="009164D8"/>
    <w:rsid w:val="00946AB3"/>
    <w:rsid w:val="00971AEC"/>
    <w:rsid w:val="009C3FF7"/>
    <w:rsid w:val="009D12A2"/>
    <w:rsid w:val="00A70216"/>
    <w:rsid w:val="00A91A63"/>
    <w:rsid w:val="00AE08E5"/>
    <w:rsid w:val="00B27D20"/>
    <w:rsid w:val="00B60671"/>
    <w:rsid w:val="00B8115B"/>
    <w:rsid w:val="00C218AB"/>
    <w:rsid w:val="00C30CE5"/>
    <w:rsid w:val="00C365B8"/>
    <w:rsid w:val="00C94621"/>
    <w:rsid w:val="00CC5B93"/>
    <w:rsid w:val="00D04462"/>
    <w:rsid w:val="00DB17D0"/>
    <w:rsid w:val="00DC3DA1"/>
    <w:rsid w:val="00E42189"/>
    <w:rsid w:val="00E43A5C"/>
    <w:rsid w:val="00E726DC"/>
    <w:rsid w:val="00EF3BA1"/>
    <w:rsid w:val="00F12410"/>
    <w:rsid w:val="00FD1D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6DBA10"/>
  <w15:chartTrackingRefBased/>
  <w15:docId w15:val="{9D9E507E-A481-447B-9990-0C9687439B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05A2A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val="ro-RO" w:eastAsia="ro-RO"/>
    </w:rPr>
  </w:style>
  <w:style w:type="paragraph" w:styleId="Heading1">
    <w:name w:val="heading 1"/>
    <w:basedOn w:val="Normal"/>
    <w:next w:val="Normal"/>
    <w:link w:val="Heading1Char"/>
    <w:qFormat/>
    <w:rsid w:val="00705A2A"/>
    <w:pPr>
      <w:keepNext/>
      <w:jc w:val="center"/>
      <w:outlineLvl w:val="0"/>
    </w:pPr>
    <w:rPr>
      <w:rFonts w:eastAsia="Calibri"/>
      <w:b/>
      <w:i/>
      <w:szCs w:val="20"/>
      <w:u w:val="single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705A2A"/>
    <w:rPr>
      <w:rFonts w:ascii="Times New Roman" w:eastAsia="Calibri" w:hAnsi="Times New Roman" w:cs="Times New Roman"/>
      <w:b/>
      <w:i/>
      <w:sz w:val="28"/>
      <w:szCs w:val="20"/>
      <w:u w:val="single"/>
      <w:lang w:val="ro-RO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C5B9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C5B93"/>
    <w:rPr>
      <w:rFonts w:ascii="Segoe UI" w:eastAsia="Times New Roman" w:hAnsi="Segoe UI" w:cs="Segoe UI"/>
      <w:sz w:val="18"/>
      <w:szCs w:val="18"/>
      <w:lang w:val="ro-RO" w:eastAsia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179</Words>
  <Characters>1025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constanta popa</dc:creator>
  <cp:keywords/>
  <dc:description/>
  <cp:lastModifiedBy>constanta popa</cp:lastModifiedBy>
  <cp:revision>3</cp:revision>
  <cp:lastPrinted>2018-04-04T11:56:00Z</cp:lastPrinted>
  <dcterms:created xsi:type="dcterms:W3CDTF">2019-12-03T12:53:00Z</dcterms:created>
  <dcterms:modified xsi:type="dcterms:W3CDTF">2019-12-03T12:58:00Z</dcterms:modified>
</cp:coreProperties>
</file>