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DC3DC4">
        <w:rPr>
          <w:b/>
          <w:i/>
        </w:rPr>
        <w:t xml:space="preserve">21 septembrie 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C3DC4">
        <w:rPr>
          <w:b/>
          <w:i/>
        </w:rPr>
        <w:t>307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DC3DC4">
        <w:rPr>
          <w:b/>
          <w:i/>
        </w:rPr>
        <w:t>499</w:t>
      </w:r>
      <w:r w:rsidR="00614633">
        <w:rPr>
          <w:b/>
          <w:i/>
        </w:rPr>
        <w:t>/2020</w:t>
      </w:r>
    </w:p>
    <w:p w:rsidR="00D41C73" w:rsidRDefault="00D41C73" w:rsidP="00705A2A">
      <w:pPr>
        <w:rPr>
          <w:b/>
          <w:i/>
        </w:rPr>
      </w:pPr>
    </w:p>
    <w:p w:rsidR="0002352D" w:rsidRPr="00FC4C03" w:rsidRDefault="0002352D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956846">
      <w:pPr>
        <w:jc w:val="center"/>
        <w:rPr>
          <w:b/>
        </w:rPr>
      </w:pPr>
      <w:r w:rsidRPr="00FC4C03">
        <w:rPr>
          <w:b/>
          <w:bCs/>
          <w:iCs/>
        </w:rPr>
        <w:t>asupra</w:t>
      </w:r>
      <w:r w:rsidR="003E049C" w:rsidRPr="003E049C">
        <w:rPr>
          <w:b/>
        </w:rPr>
        <w:t xml:space="preserve"> </w:t>
      </w:r>
      <w:r w:rsidR="00BB1AE5">
        <w:rPr>
          <w:b/>
        </w:rPr>
        <w:t>p</w:t>
      </w:r>
      <w:r w:rsidR="00BB1AE5" w:rsidRPr="00BB1AE5">
        <w:rPr>
          <w:b/>
        </w:rPr>
        <w:t>roiect</w:t>
      </w:r>
      <w:r w:rsidR="00BB1AE5">
        <w:rPr>
          <w:b/>
        </w:rPr>
        <w:t>ului</w:t>
      </w:r>
      <w:r w:rsidR="00BB1AE5" w:rsidRPr="00BB1AE5">
        <w:rPr>
          <w:b/>
        </w:rPr>
        <w:t xml:space="preserve"> de Lege pentru respingerea Ordonanţei de urgenţã a Guvernului nr.129/2020 pentru modificarea Ordonanţei de urgenţă a Guvernului nr.60/2009 privind unele măsuri în vederea implementării programului "O familie, o casă"</w:t>
      </w:r>
    </w:p>
    <w:p w:rsidR="003E049C" w:rsidRDefault="00BB1AE5" w:rsidP="00956846">
      <w:pPr>
        <w:jc w:val="center"/>
        <w:rPr>
          <w:b/>
        </w:rPr>
      </w:pPr>
      <w:r>
        <w:rPr>
          <w:b/>
        </w:rPr>
        <w:t>(PLx.499</w:t>
      </w:r>
      <w:r w:rsidR="003E049C">
        <w:rPr>
          <w:b/>
        </w:rPr>
        <w:t>/2020)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BB1AE5">
        <w:t xml:space="preserve"> și 115 alin.(3)</w:t>
      </w:r>
      <w:r w:rsidR="008152F2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BB1AE5">
        <w:t xml:space="preserve"> în procedură de urgență,</w:t>
      </w:r>
      <w:r w:rsidR="00327779">
        <w:t xml:space="preserve"> </w:t>
      </w:r>
      <w:r w:rsidRPr="00705A2A">
        <w:t xml:space="preserve">cu </w:t>
      </w:r>
      <w:r w:rsidR="00BB1AE5">
        <w:rPr>
          <w:b/>
          <w:i/>
        </w:rPr>
        <w:t>p</w:t>
      </w:r>
      <w:r w:rsidR="00BB1AE5" w:rsidRPr="00BB1AE5">
        <w:rPr>
          <w:b/>
          <w:i/>
        </w:rPr>
        <w:t>roiect de Lege pentru respingerea Ordonanţei de urgen</w:t>
      </w:r>
      <w:r w:rsidR="00BB1AE5">
        <w:rPr>
          <w:b/>
          <w:i/>
        </w:rPr>
        <w:t>ță</w:t>
      </w:r>
      <w:r w:rsidR="00BB1AE5" w:rsidRPr="00BB1AE5">
        <w:rPr>
          <w:b/>
          <w:i/>
        </w:rPr>
        <w:t xml:space="preserve"> a Guvernului nr.129/2020 pentru modificarea Ordonanţei de urgen</w:t>
      </w:r>
      <w:r w:rsidR="00BB1AE5">
        <w:rPr>
          <w:b/>
          <w:i/>
        </w:rPr>
        <w:t>ță</w:t>
      </w:r>
      <w:r w:rsidR="00BB1AE5" w:rsidRPr="00BB1AE5">
        <w:rPr>
          <w:b/>
          <w:i/>
        </w:rPr>
        <w:t xml:space="preserve"> a Guvernului nr.60/2009 privind unele </w:t>
      </w:r>
      <w:bookmarkStart w:id="0" w:name="_GoBack"/>
      <w:bookmarkEnd w:id="0"/>
      <w:r w:rsidR="00BB1AE5" w:rsidRPr="00BB1AE5">
        <w:rPr>
          <w:b/>
          <w:i/>
        </w:rPr>
        <w:t>măsuri în vederea implementării programului "O familie, o casă"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BB1AE5">
        <w:rPr>
          <w:b/>
          <w:bCs/>
          <w:iCs/>
        </w:rPr>
        <w:t>499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BB1AE5">
        <w:rPr>
          <w:bCs/>
          <w:iCs/>
        </w:rPr>
        <w:t>8 septembrie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F118E0">
        <w:t>21 septembrie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9E20DB">
        <w:rPr>
          <w:b/>
        </w:rPr>
        <w:t xml:space="preserve">majoritate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4A3781">
        <w:t>proiectului de lege</w:t>
      </w:r>
      <w:r w:rsidR="009E20DB">
        <w:t>, în forma prezentată de Senat.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4A378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4A3781">
        <w:rPr>
          <w:b/>
        </w:rPr>
        <w:t>dinare</w:t>
      </w:r>
      <w:r w:rsidRPr="00705A2A">
        <w:t xml:space="preserve">. </w:t>
      </w: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76D82"/>
    <w:rsid w:val="00085FBD"/>
    <w:rsid w:val="00092721"/>
    <w:rsid w:val="000968AF"/>
    <w:rsid w:val="000C7D30"/>
    <w:rsid w:val="000F1F5E"/>
    <w:rsid w:val="00100DA2"/>
    <w:rsid w:val="001972BE"/>
    <w:rsid w:val="001B11EA"/>
    <w:rsid w:val="002534E7"/>
    <w:rsid w:val="00327779"/>
    <w:rsid w:val="003E049C"/>
    <w:rsid w:val="003F2D16"/>
    <w:rsid w:val="004015BB"/>
    <w:rsid w:val="00406419"/>
    <w:rsid w:val="00490537"/>
    <w:rsid w:val="00490CFB"/>
    <w:rsid w:val="004A3781"/>
    <w:rsid w:val="004A7274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BB1AE5"/>
    <w:rsid w:val="00C30CE5"/>
    <w:rsid w:val="00C365B8"/>
    <w:rsid w:val="00CC5B93"/>
    <w:rsid w:val="00CD2B30"/>
    <w:rsid w:val="00D21D43"/>
    <w:rsid w:val="00D366AE"/>
    <w:rsid w:val="00D41C73"/>
    <w:rsid w:val="00DB17D0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82484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constanta popa</cp:lastModifiedBy>
  <cp:revision>5</cp:revision>
  <cp:lastPrinted>2020-09-22T05:18:00Z</cp:lastPrinted>
  <dcterms:created xsi:type="dcterms:W3CDTF">2020-09-21T10:45:00Z</dcterms:created>
  <dcterms:modified xsi:type="dcterms:W3CDTF">2020-09-22T05:19:00Z</dcterms:modified>
</cp:coreProperties>
</file>