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011CD" w14:textId="77777777" w:rsidR="0083229E" w:rsidRDefault="00A60438">
      <w:pPr>
        <w:tabs>
          <w:tab w:val="left" w:pos="8647"/>
        </w:tabs>
        <w:jc w:val="center"/>
      </w:pPr>
      <w:r>
        <w:object w:dxaOrig="1262" w:dyaOrig="1430" w14:anchorId="4282A6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66.75pt" o:ole="" fillcolor="window">
            <v:imagedata r:id="rId7" o:title=""/>
          </v:shape>
          <o:OLEObject Type="Embed" ProgID="CPaint5" ShapeID="_x0000_i1025" DrawAspect="Content" ObjectID="_1662198924" r:id="rId8"/>
        </w:object>
      </w:r>
    </w:p>
    <w:p w14:paraId="3737C54F" w14:textId="77777777" w:rsidR="0083229E" w:rsidRPr="007A0CCC" w:rsidRDefault="00A60438">
      <w:pPr>
        <w:jc w:val="center"/>
        <w:rPr>
          <w:rFonts w:ascii="Verdana" w:hAnsi="Verdana"/>
          <w:b/>
          <w:i/>
          <w:sz w:val="28"/>
          <w:szCs w:val="28"/>
        </w:rPr>
      </w:pPr>
      <w:r w:rsidRPr="007A0CCC">
        <w:rPr>
          <w:rFonts w:ascii="Verdana" w:hAnsi="Verdana"/>
          <w:b/>
          <w:i/>
          <w:sz w:val="28"/>
          <w:szCs w:val="28"/>
        </w:rPr>
        <w:t>Parlamentul  României</w:t>
      </w:r>
    </w:p>
    <w:p w14:paraId="71992763" w14:textId="77777777" w:rsidR="0083229E" w:rsidRPr="007A0CCC" w:rsidRDefault="00A60438">
      <w:pPr>
        <w:jc w:val="center"/>
        <w:rPr>
          <w:rFonts w:ascii="Verdana" w:hAnsi="Verdana"/>
          <w:i/>
          <w:sz w:val="28"/>
          <w:szCs w:val="28"/>
        </w:rPr>
      </w:pPr>
      <w:r w:rsidRPr="007A0CCC">
        <w:rPr>
          <w:rFonts w:ascii="Verdana" w:hAnsi="Verdana"/>
          <w:b/>
          <w:i/>
          <w:sz w:val="28"/>
          <w:szCs w:val="28"/>
        </w:rPr>
        <w:t>Camera  Deputaţilor</w:t>
      </w:r>
    </w:p>
    <w:p w14:paraId="1B88E9F1" w14:textId="77777777" w:rsidR="0083229E" w:rsidRDefault="00A60438">
      <w:pPr>
        <w:jc w:val="both"/>
        <w:rPr>
          <w:b/>
        </w:rPr>
      </w:pPr>
      <w:r>
        <w:rPr>
          <w:b/>
        </w:rPr>
        <w:tab/>
      </w:r>
    </w:p>
    <w:p w14:paraId="6E838875" w14:textId="77777777" w:rsidR="00E87BE2" w:rsidRPr="007A0CCC" w:rsidRDefault="00A60438" w:rsidP="00E87BE2">
      <w:pPr>
        <w:jc w:val="center"/>
        <w:rPr>
          <w:rFonts w:ascii="Verdana" w:hAnsi="Verdana"/>
          <w:b/>
          <w:i/>
          <w:sz w:val="22"/>
          <w:szCs w:val="22"/>
        </w:rPr>
      </w:pPr>
      <w:r w:rsidRPr="007A0CCC">
        <w:rPr>
          <w:rFonts w:ascii="Verdana" w:hAnsi="Verdana"/>
          <w:b/>
          <w:i/>
          <w:sz w:val="22"/>
          <w:szCs w:val="22"/>
        </w:rPr>
        <w:t>Comisia pentru sănătate şi familie</w:t>
      </w:r>
    </w:p>
    <w:p w14:paraId="4716DC67" w14:textId="77777777" w:rsidR="0083229E" w:rsidRDefault="00A60438">
      <w:pPr>
        <w:rPr>
          <w:sz w:val="28"/>
        </w:rPr>
      </w:pPr>
      <w:r>
        <w:rPr>
          <w:b/>
          <w:i/>
          <w:sz w:val="28"/>
        </w:rPr>
        <w:t xml:space="preserve">           </w:t>
      </w:r>
    </w:p>
    <w:p w14:paraId="53122479" w14:textId="07C36ADC" w:rsidR="00E87BE2" w:rsidRPr="007A0CCC" w:rsidRDefault="008B1B93">
      <w:pPr>
        <w:rPr>
          <w:rFonts w:ascii="Verdana" w:hAnsi="Verdana"/>
          <w:b/>
          <w:sz w:val="18"/>
          <w:szCs w:val="18"/>
        </w:rPr>
      </w:pPr>
      <w:r w:rsidRPr="007A0CCC">
        <w:rPr>
          <w:rFonts w:ascii="Verdana" w:hAnsi="Verdana"/>
          <w:b/>
          <w:sz w:val="18"/>
          <w:szCs w:val="18"/>
        </w:rPr>
        <w:t xml:space="preserve">Bucureşti, </w:t>
      </w:r>
      <w:r w:rsidR="0017724E" w:rsidRPr="007A0CCC">
        <w:rPr>
          <w:rFonts w:ascii="Verdana" w:hAnsi="Verdana"/>
          <w:b/>
          <w:sz w:val="18"/>
          <w:szCs w:val="18"/>
        </w:rPr>
        <w:t xml:space="preserve"> </w:t>
      </w:r>
      <w:r w:rsidR="000D5723">
        <w:rPr>
          <w:rFonts w:ascii="Verdana" w:hAnsi="Verdana"/>
          <w:b/>
          <w:sz w:val="18"/>
          <w:szCs w:val="18"/>
        </w:rPr>
        <w:t>21</w:t>
      </w:r>
      <w:r w:rsidR="00C324A7">
        <w:rPr>
          <w:rFonts w:ascii="Verdana" w:hAnsi="Verdana"/>
          <w:b/>
          <w:sz w:val="18"/>
          <w:szCs w:val="18"/>
        </w:rPr>
        <w:t xml:space="preserve"> septembrie</w:t>
      </w:r>
      <w:r w:rsidRPr="007A0CCC">
        <w:rPr>
          <w:rFonts w:ascii="Verdana" w:hAnsi="Verdana"/>
          <w:b/>
          <w:sz w:val="18"/>
          <w:szCs w:val="18"/>
        </w:rPr>
        <w:t xml:space="preserve"> 2020</w:t>
      </w:r>
    </w:p>
    <w:p w14:paraId="7A0E139D" w14:textId="18D3404C" w:rsidR="0083229E" w:rsidRPr="007A0CCC" w:rsidRDefault="008B1B93">
      <w:pPr>
        <w:rPr>
          <w:rFonts w:ascii="Verdana" w:hAnsi="Verdana"/>
          <w:b/>
          <w:sz w:val="18"/>
          <w:szCs w:val="18"/>
        </w:rPr>
      </w:pPr>
      <w:r w:rsidRPr="007A0CCC">
        <w:rPr>
          <w:rFonts w:ascii="Verdana" w:hAnsi="Verdana"/>
          <w:b/>
          <w:sz w:val="18"/>
          <w:szCs w:val="18"/>
        </w:rPr>
        <w:t xml:space="preserve"> Nr. 4c-</w:t>
      </w:r>
      <w:r w:rsidR="00E87BE2" w:rsidRPr="007A0CCC">
        <w:rPr>
          <w:rFonts w:ascii="Verdana" w:hAnsi="Verdana"/>
          <w:b/>
          <w:sz w:val="18"/>
          <w:szCs w:val="18"/>
        </w:rPr>
        <w:t>10</w:t>
      </w:r>
      <w:r w:rsidRPr="007A0CCC">
        <w:rPr>
          <w:rFonts w:ascii="Verdana" w:hAnsi="Verdana"/>
          <w:b/>
          <w:sz w:val="18"/>
          <w:szCs w:val="18"/>
        </w:rPr>
        <w:t>/</w:t>
      </w:r>
      <w:r w:rsidR="009D13D0">
        <w:rPr>
          <w:rFonts w:ascii="Verdana" w:hAnsi="Verdana"/>
          <w:b/>
          <w:sz w:val="18"/>
          <w:szCs w:val="18"/>
        </w:rPr>
        <w:t xml:space="preserve"> </w:t>
      </w:r>
      <w:r w:rsidR="00A4299D">
        <w:rPr>
          <w:rFonts w:ascii="Verdana" w:hAnsi="Verdana"/>
          <w:b/>
          <w:sz w:val="18"/>
          <w:szCs w:val="18"/>
        </w:rPr>
        <w:t>303</w:t>
      </w:r>
    </w:p>
    <w:p w14:paraId="09137030" w14:textId="542E92BE" w:rsidR="00E87BE2" w:rsidRPr="007A0CCC" w:rsidRDefault="00E87BE2">
      <w:pPr>
        <w:rPr>
          <w:rFonts w:ascii="Verdana" w:hAnsi="Verdana"/>
          <w:b/>
          <w:sz w:val="18"/>
          <w:szCs w:val="18"/>
        </w:rPr>
      </w:pPr>
      <w:r w:rsidRPr="007A0CCC">
        <w:rPr>
          <w:rFonts w:ascii="Verdana" w:hAnsi="Verdana"/>
          <w:b/>
          <w:sz w:val="18"/>
          <w:szCs w:val="18"/>
        </w:rPr>
        <w:t xml:space="preserve">PLx </w:t>
      </w:r>
      <w:r w:rsidR="00C324A7">
        <w:rPr>
          <w:rFonts w:ascii="Verdana" w:hAnsi="Verdana"/>
          <w:b/>
          <w:sz w:val="18"/>
          <w:szCs w:val="18"/>
        </w:rPr>
        <w:t>5</w:t>
      </w:r>
      <w:r w:rsidR="000D5723">
        <w:rPr>
          <w:rFonts w:ascii="Verdana" w:hAnsi="Verdana"/>
          <w:b/>
          <w:sz w:val="18"/>
          <w:szCs w:val="18"/>
        </w:rPr>
        <w:t>1</w:t>
      </w:r>
      <w:r w:rsidR="00C324A7">
        <w:rPr>
          <w:rFonts w:ascii="Verdana" w:hAnsi="Verdana"/>
          <w:b/>
          <w:sz w:val="18"/>
          <w:szCs w:val="18"/>
        </w:rPr>
        <w:t>9</w:t>
      </w:r>
      <w:r w:rsidRPr="007A0CCC">
        <w:rPr>
          <w:rFonts w:ascii="Verdana" w:hAnsi="Verdana"/>
          <w:b/>
          <w:sz w:val="18"/>
          <w:szCs w:val="18"/>
        </w:rPr>
        <w:t>/2020</w:t>
      </w:r>
      <w:bookmarkStart w:id="0" w:name="_GoBack"/>
      <w:bookmarkEnd w:id="0"/>
    </w:p>
    <w:p w14:paraId="49C3A88B" w14:textId="77777777" w:rsidR="00E24397" w:rsidRPr="007A0CCC" w:rsidRDefault="00E24397">
      <w:pPr>
        <w:rPr>
          <w:rFonts w:ascii="Verdana" w:hAnsi="Verdana"/>
          <w:b/>
          <w:sz w:val="18"/>
          <w:szCs w:val="18"/>
        </w:rPr>
      </w:pPr>
    </w:p>
    <w:p w14:paraId="7225C4CB" w14:textId="77777777" w:rsidR="00E24397" w:rsidRPr="009E0505" w:rsidRDefault="00E24397">
      <w:pPr>
        <w:rPr>
          <w:b/>
          <w:sz w:val="24"/>
          <w:szCs w:val="24"/>
        </w:rPr>
      </w:pPr>
    </w:p>
    <w:p w14:paraId="2DFB99F5" w14:textId="77777777" w:rsidR="0083229E" w:rsidRPr="005D27ED" w:rsidRDefault="00A60438">
      <w:pPr>
        <w:pStyle w:val="Heading1"/>
        <w:rPr>
          <w:rFonts w:ascii="Verdana" w:hAnsi="Verdana"/>
          <w:i w:val="0"/>
          <w:iCs/>
          <w:sz w:val="24"/>
          <w:szCs w:val="24"/>
        </w:rPr>
      </w:pPr>
      <w:r w:rsidRPr="005D27ED">
        <w:rPr>
          <w:rFonts w:ascii="Verdana" w:hAnsi="Verdana"/>
          <w:i w:val="0"/>
          <w:iCs/>
          <w:sz w:val="24"/>
          <w:szCs w:val="24"/>
        </w:rPr>
        <w:t>A V I Z</w:t>
      </w:r>
    </w:p>
    <w:p w14:paraId="65F0C45B" w14:textId="7DCD9143" w:rsidR="00C324A7" w:rsidRPr="005D27ED" w:rsidRDefault="00A60438" w:rsidP="00C324A7">
      <w:pPr>
        <w:jc w:val="center"/>
        <w:rPr>
          <w:rFonts w:ascii="Verdana" w:eastAsiaTheme="minorHAnsi" w:hAnsi="Verdana"/>
          <w:b/>
          <w:sz w:val="24"/>
          <w:szCs w:val="24"/>
          <w:lang w:val="en-US"/>
        </w:rPr>
      </w:pPr>
      <w:r w:rsidRPr="005D27ED">
        <w:rPr>
          <w:rFonts w:ascii="Verdana" w:hAnsi="Verdana"/>
          <w:b/>
          <w:bCs/>
          <w:iCs/>
          <w:sz w:val="24"/>
          <w:szCs w:val="24"/>
        </w:rPr>
        <w:t>asupra</w:t>
      </w:r>
      <w:r w:rsidRPr="005D27ED">
        <w:rPr>
          <w:rFonts w:ascii="Verdana" w:hAnsi="Verdana"/>
          <w:b/>
          <w:sz w:val="24"/>
          <w:szCs w:val="24"/>
        </w:rPr>
        <w:t xml:space="preserve"> </w:t>
      </w:r>
      <w:r w:rsidR="00C324A7" w:rsidRPr="005D27ED">
        <w:rPr>
          <w:rFonts w:ascii="Verdana" w:hAnsi="Verdana"/>
          <w:b/>
          <w:sz w:val="24"/>
          <w:szCs w:val="24"/>
        </w:rPr>
        <w:t>p</w:t>
      </w:r>
      <w:r w:rsidR="00C324A7" w:rsidRPr="005D27ED">
        <w:rPr>
          <w:rFonts w:ascii="Verdana" w:hAnsi="Verdana" w:cs="Arial"/>
          <w:b/>
          <w:sz w:val="24"/>
          <w:szCs w:val="24"/>
          <w:shd w:val="clear" w:color="auto" w:fill="FFFFFF"/>
        </w:rPr>
        <w:t xml:space="preserve">roiectului </w:t>
      </w:r>
      <w:r w:rsidR="000D5723" w:rsidRPr="005D27ED">
        <w:rPr>
          <w:rFonts w:ascii="Verdana" w:hAnsi="Verdana" w:cs="Arial"/>
          <w:b/>
          <w:sz w:val="24"/>
          <w:szCs w:val="24"/>
          <w:shd w:val="clear" w:color="auto" w:fill="FFFFFF"/>
        </w:rPr>
        <w:t>de Lege pentru completarea Ordonanţei de urgenţă a Guvernului nr. 11/2020 privind stocurile de urgenţă medicală, precum şi unele măsuri aferente instituirii carantinei, publicată în Monitorul Oficial nr. 102 din 4 februarie 2020</w:t>
      </w:r>
    </w:p>
    <w:p w14:paraId="284E095F" w14:textId="1556995B" w:rsidR="0083229E" w:rsidRPr="005D27ED" w:rsidRDefault="00E565B0">
      <w:pPr>
        <w:jc w:val="center"/>
        <w:rPr>
          <w:rFonts w:ascii="Verdana" w:hAnsi="Verdana"/>
          <w:b/>
          <w:bCs/>
          <w:iCs/>
          <w:sz w:val="24"/>
          <w:szCs w:val="24"/>
        </w:rPr>
      </w:pPr>
      <w:proofErr w:type="gramStart"/>
      <w:r w:rsidRPr="005D27ED">
        <w:rPr>
          <w:rFonts w:ascii="Verdana" w:eastAsiaTheme="minorHAnsi" w:hAnsi="Verdana"/>
          <w:b/>
          <w:sz w:val="24"/>
          <w:szCs w:val="24"/>
          <w:lang w:val="en-US"/>
        </w:rPr>
        <w:t xml:space="preserve">( </w:t>
      </w:r>
      <w:proofErr w:type="spellStart"/>
      <w:r w:rsidRPr="005D27ED">
        <w:rPr>
          <w:rFonts w:ascii="Verdana" w:eastAsiaTheme="minorHAnsi" w:hAnsi="Verdana"/>
          <w:b/>
          <w:sz w:val="24"/>
          <w:szCs w:val="24"/>
          <w:lang w:val="en-US"/>
        </w:rPr>
        <w:t>PLx</w:t>
      </w:r>
      <w:proofErr w:type="spellEnd"/>
      <w:proofErr w:type="gramEnd"/>
      <w:r w:rsidRPr="005D27ED">
        <w:rPr>
          <w:rFonts w:ascii="Verdana" w:eastAsiaTheme="minorHAnsi" w:hAnsi="Verdana"/>
          <w:b/>
          <w:sz w:val="24"/>
          <w:szCs w:val="24"/>
          <w:lang w:val="en-US"/>
        </w:rPr>
        <w:t xml:space="preserve"> </w:t>
      </w:r>
      <w:r w:rsidR="00C324A7" w:rsidRPr="005D27ED">
        <w:rPr>
          <w:rFonts w:ascii="Verdana" w:eastAsiaTheme="minorHAnsi" w:hAnsi="Verdana"/>
          <w:b/>
          <w:sz w:val="24"/>
          <w:szCs w:val="24"/>
          <w:lang w:val="en-US"/>
        </w:rPr>
        <w:t>5</w:t>
      </w:r>
      <w:r w:rsidR="000D5723" w:rsidRPr="005D27ED">
        <w:rPr>
          <w:rFonts w:ascii="Verdana" w:eastAsiaTheme="minorHAnsi" w:hAnsi="Verdana"/>
          <w:b/>
          <w:sz w:val="24"/>
          <w:szCs w:val="24"/>
          <w:lang w:val="en-US"/>
        </w:rPr>
        <w:t>1</w:t>
      </w:r>
      <w:r w:rsidR="00C324A7" w:rsidRPr="005D27ED">
        <w:rPr>
          <w:rFonts w:ascii="Verdana" w:eastAsiaTheme="minorHAnsi" w:hAnsi="Verdana"/>
          <w:b/>
          <w:sz w:val="24"/>
          <w:szCs w:val="24"/>
          <w:lang w:val="en-US"/>
        </w:rPr>
        <w:t>9</w:t>
      </w:r>
      <w:r w:rsidRPr="005D27ED">
        <w:rPr>
          <w:rFonts w:ascii="Verdana" w:eastAsiaTheme="minorHAnsi" w:hAnsi="Verdana"/>
          <w:b/>
          <w:sz w:val="24"/>
          <w:szCs w:val="24"/>
          <w:lang w:val="en-US"/>
        </w:rPr>
        <w:t>/2020)</w:t>
      </w:r>
    </w:p>
    <w:p w14:paraId="54CA5249" w14:textId="77777777" w:rsidR="005C0407" w:rsidRPr="005D27ED" w:rsidRDefault="005C0407">
      <w:pPr>
        <w:jc w:val="center"/>
        <w:rPr>
          <w:rFonts w:ascii="Verdana" w:hAnsi="Verdana"/>
          <w:b/>
          <w:iCs/>
          <w:sz w:val="22"/>
          <w:szCs w:val="22"/>
        </w:rPr>
      </w:pPr>
    </w:p>
    <w:p w14:paraId="70C38D03" w14:textId="77777777" w:rsidR="0083229E" w:rsidRPr="005D27ED" w:rsidRDefault="002F42AF" w:rsidP="002F42AF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5D27ED">
        <w:rPr>
          <w:rFonts w:ascii="Verdana" w:hAnsi="Verdana"/>
          <w:sz w:val="22"/>
          <w:szCs w:val="22"/>
        </w:rPr>
        <w:tab/>
      </w:r>
    </w:p>
    <w:p w14:paraId="1905ABC5" w14:textId="32F1DB56" w:rsidR="00E87BE2" w:rsidRPr="005D27ED" w:rsidRDefault="00A60438" w:rsidP="002F42AF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5D27ED">
        <w:rPr>
          <w:rFonts w:ascii="Verdana" w:hAnsi="Verdana"/>
          <w:sz w:val="22"/>
          <w:szCs w:val="22"/>
        </w:rPr>
        <w:tab/>
      </w:r>
      <w:r w:rsidR="002F42AF" w:rsidRPr="005D27ED">
        <w:rPr>
          <w:rFonts w:ascii="Verdana" w:hAnsi="Verdana"/>
          <w:sz w:val="24"/>
          <w:szCs w:val="24"/>
        </w:rPr>
        <w:t xml:space="preserve">În conformitate cu prevederile art.94 </w:t>
      </w:r>
      <w:r w:rsidR="00F96B49" w:rsidRPr="005D27ED">
        <w:rPr>
          <w:rFonts w:ascii="Verdana" w:hAnsi="Verdana"/>
          <w:sz w:val="24"/>
          <w:szCs w:val="24"/>
        </w:rPr>
        <w:t>și art.11</w:t>
      </w:r>
      <w:r w:rsidR="00E772C2" w:rsidRPr="005D27ED">
        <w:rPr>
          <w:rFonts w:ascii="Verdana" w:hAnsi="Verdana"/>
          <w:sz w:val="24"/>
          <w:szCs w:val="24"/>
        </w:rPr>
        <w:t>5</w:t>
      </w:r>
      <w:r w:rsidR="00F96B49" w:rsidRPr="005D27ED">
        <w:rPr>
          <w:rFonts w:ascii="Verdana" w:hAnsi="Verdana"/>
          <w:sz w:val="24"/>
          <w:szCs w:val="24"/>
        </w:rPr>
        <w:t xml:space="preserve"> </w:t>
      </w:r>
      <w:r w:rsidR="007229FD" w:rsidRPr="005D27ED">
        <w:rPr>
          <w:rFonts w:ascii="Verdana" w:hAnsi="Verdana"/>
          <w:sz w:val="24"/>
          <w:szCs w:val="24"/>
        </w:rPr>
        <w:t>alin.(</w:t>
      </w:r>
      <w:r w:rsidR="00C324A7" w:rsidRPr="005D27ED">
        <w:rPr>
          <w:rFonts w:ascii="Verdana" w:hAnsi="Verdana"/>
          <w:sz w:val="24"/>
          <w:szCs w:val="24"/>
        </w:rPr>
        <w:t>1</w:t>
      </w:r>
      <w:r w:rsidR="007229FD" w:rsidRPr="005D27ED">
        <w:rPr>
          <w:rFonts w:ascii="Verdana" w:hAnsi="Verdana"/>
          <w:sz w:val="24"/>
          <w:szCs w:val="24"/>
        </w:rPr>
        <w:t xml:space="preserve">) </w:t>
      </w:r>
      <w:r w:rsidR="002F42AF" w:rsidRPr="005D27ED">
        <w:rPr>
          <w:rFonts w:ascii="Verdana" w:hAnsi="Verdana"/>
          <w:sz w:val="24"/>
          <w:szCs w:val="24"/>
        </w:rPr>
        <w:t>din Regulamentul Camerei Deputaţilor, republicat,</w:t>
      </w:r>
      <w:r w:rsidR="00E87BE2" w:rsidRPr="005D27ED">
        <w:rPr>
          <w:rFonts w:ascii="Verdana" w:hAnsi="Verdana"/>
          <w:sz w:val="24"/>
          <w:szCs w:val="24"/>
        </w:rPr>
        <w:t xml:space="preserve">  </w:t>
      </w:r>
      <w:r w:rsidR="002F42AF" w:rsidRPr="005D27ED">
        <w:rPr>
          <w:rFonts w:ascii="Verdana" w:hAnsi="Verdana"/>
          <w:sz w:val="24"/>
          <w:szCs w:val="24"/>
        </w:rPr>
        <w:t xml:space="preserve"> Comisia pentru sănătate și familie a fost sesizată</w:t>
      </w:r>
      <w:r w:rsidR="00972AC4" w:rsidRPr="005D27ED">
        <w:rPr>
          <w:rFonts w:ascii="Verdana" w:hAnsi="Verdana"/>
          <w:sz w:val="24"/>
          <w:szCs w:val="24"/>
        </w:rPr>
        <w:t>, spre dezbatere</w:t>
      </w:r>
      <w:r w:rsidR="002F42AF" w:rsidRPr="005D27ED">
        <w:rPr>
          <w:rFonts w:ascii="Verdana" w:hAnsi="Verdana"/>
          <w:sz w:val="24"/>
          <w:szCs w:val="24"/>
        </w:rPr>
        <w:t xml:space="preserve"> şi avizare</w:t>
      </w:r>
      <w:r w:rsidR="005B7C49" w:rsidRPr="005D27ED">
        <w:rPr>
          <w:rFonts w:ascii="Verdana" w:hAnsi="Verdana"/>
          <w:sz w:val="24"/>
          <w:szCs w:val="24"/>
        </w:rPr>
        <w:t xml:space="preserve">, </w:t>
      </w:r>
      <w:r w:rsidR="005B7C49" w:rsidRPr="005D27ED">
        <w:rPr>
          <w:rFonts w:ascii="Verdana" w:hAnsi="Verdana"/>
          <w:b/>
          <w:sz w:val="24"/>
          <w:szCs w:val="24"/>
        </w:rPr>
        <w:t>cu</w:t>
      </w:r>
      <w:r w:rsidR="00C324A7" w:rsidRPr="005D27ED">
        <w:rPr>
          <w:rFonts w:ascii="Verdana" w:hAnsi="Verdana"/>
          <w:b/>
          <w:sz w:val="24"/>
          <w:szCs w:val="24"/>
        </w:rPr>
        <w:t xml:space="preserve"> p</w:t>
      </w:r>
      <w:r w:rsidR="00C324A7" w:rsidRPr="005D27ED">
        <w:rPr>
          <w:rFonts w:ascii="Verdana" w:hAnsi="Verdana" w:cs="Arial"/>
          <w:b/>
          <w:sz w:val="24"/>
          <w:szCs w:val="24"/>
          <w:shd w:val="clear" w:color="auto" w:fill="FFFFFF"/>
        </w:rPr>
        <w:t>roiectul</w:t>
      </w:r>
      <w:r w:rsidR="000D5723" w:rsidRPr="005D27ED">
        <w:rPr>
          <w:rFonts w:ascii="Verdana" w:hAnsi="Verdana" w:cs="Arial"/>
          <w:b/>
          <w:sz w:val="24"/>
          <w:szCs w:val="24"/>
          <w:shd w:val="clear" w:color="auto" w:fill="FFFFFF"/>
        </w:rPr>
        <w:t xml:space="preserve"> de Lege pentru completarea Ordonanţei de urgenţă a Guvernului nr. 11/2020 privind stocurile de urgenţă medicală, precum şi unele măsuri aferente instituirii carantinei, publicată în Monitorul Oficial nr. 102 din 4 februarie 2020</w:t>
      </w:r>
      <w:r w:rsidR="005B7C49" w:rsidRPr="005D27ED">
        <w:rPr>
          <w:rFonts w:ascii="Verdana" w:hAnsi="Verdana"/>
          <w:b/>
          <w:sz w:val="24"/>
          <w:szCs w:val="24"/>
        </w:rPr>
        <w:t>,</w:t>
      </w:r>
      <w:r w:rsidR="005B7C49" w:rsidRPr="005D27ED">
        <w:rPr>
          <w:rFonts w:ascii="Verdana" w:hAnsi="Verdana"/>
          <w:sz w:val="24"/>
          <w:szCs w:val="24"/>
        </w:rPr>
        <w:t xml:space="preserve"> trimis</w:t>
      </w:r>
      <w:r w:rsidR="002F42AF" w:rsidRPr="005D27ED">
        <w:rPr>
          <w:rFonts w:ascii="Verdana" w:hAnsi="Verdana"/>
          <w:sz w:val="24"/>
          <w:szCs w:val="24"/>
        </w:rPr>
        <w:t xml:space="preserve"> cu adresa </w:t>
      </w:r>
      <w:r w:rsidR="00661D2E" w:rsidRPr="005D27ED">
        <w:rPr>
          <w:rFonts w:ascii="Verdana" w:hAnsi="Verdana"/>
          <w:sz w:val="24"/>
          <w:szCs w:val="24"/>
        </w:rPr>
        <w:t xml:space="preserve"> </w:t>
      </w:r>
      <w:r w:rsidR="002F42AF" w:rsidRPr="005D27ED">
        <w:rPr>
          <w:rFonts w:ascii="Verdana" w:hAnsi="Verdana"/>
          <w:sz w:val="24"/>
          <w:szCs w:val="24"/>
        </w:rPr>
        <w:t xml:space="preserve">nr. </w:t>
      </w:r>
      <w:r w:rsidR="002F42AF" w:rsidRPr="005D27ED">
        <w:rPr>
          <w:rFonts w:ascii="Verdana" w:hAnsi="Verdana"/>
          <w:b/>
          <w:sz w:val="24"/>
          <w:szCs w:val="24"/>
        </w:rPr>
        <w:t>P</w:t>
      </w:r>
      <w:r w:rsidR="00E87BE2" w:rsidRPr="005D27ED">
        <w:rPr>
          <w:rFonts w:ascii="Verdana" w:hAnsi="Verdana"/>
          <w:b/>
          <w:sz w:val="24"/>
          <w:szCs w:val="24"/>
        </w:rPr>
        <w:t>L</w:t>
      </w:r>
      <w:r w:rsidR="002F42AF" w:rsidRPr="005D27ED">
        <w:rPr>
          <w:rFonts w:ascii="Verdana" w:hAnsi="Verdana"/>
          <w:b/>
          <w:sz w:val="24"/>
          <w:szCs w:val="24"/>
        </w:rPr>
        <w:t xml:space="preserve">x </w:t>
      </w:r>
      <w:r w:rsidR="00C324A7" w:rsidRPr="005D27ED">
        <w:rPr>
          <w:rFonts w:ascii="Verdana" w:hAnsi="Verdana"/>
          <w:b/>
          <w:sz w:val="24"/>
          <w:szCs w:val="24"/>
        </w:rPr>
        <w:t>5</w:t>
      </w:r>
      <w:r w:rsidR="000D5723" w:rsidRPr="005D27ED">
        <w:rPr>
          <w:rFonts w:ascii="Verdana" w:hAnsi="Verdana"/>
          <w:b/>
          <w:sz w:val="24"/>
          <w:szCs w:val="24"/>
        </w:rPr>
        <w:t>1</w:t>
      </w:r>
      <w:r w:rsidR="00C324A7" w:rsidRPr="005D27ED">
        <w:rPr>
          <w:rFonts w:ascii="Verdana" w:hAnsi="Verdana"/>
          <w:b/>
          <w:sz w:val="24"/>
          <w:szCs w:val="24"/>
        </w:rPr>
        <w:t>9</w:t>
      </w:r>
      <w:r w:rsidR="002F42AF" w:rsidRPr="005D27ED">
        <w:rPr>
          <w:rFonts w:ascii="Verdana" w:hAnsi="Verdana"/>
          <w:b/>
          <w:sz w:val="24"/>
          <w:szCs w:val="24"/>
        </w:rPr>
        <w:t>/2020</w:t>
      </w:r>
      <w:r w:rsidR="002F42AF" w:rsidRPr="005D27ED">
        <w:rPr>
          <w:rFonts w:ascii="Verdana" w:hAnsi="Verdana"/>
          <w:sz w:val="24"/>
          <w:szCs w:val="24"/>
        </w:rPr>
        <w:t xml:space="preserve"> din </w:t>
      </w:r>
      <w:r w:rsidR="000D5723" w:rsidRPr="005D27ED">
        <w:rPr>
          <w:rFonts w:ascii="Verdana" w:hAnsi="Verdana"/>
          <w:sz w:val="24"/>
          <w:szCs w:val="24"/>
        </w:rPr>
        <w:t>8</w:t>
      </w:r>
      <w:r w:rsidR="00C324A7" w:rsidRPr="005D27ED">
        <w:rPr>
          <w:rFonts w:ascii="Verdana" w:hAnsi="Verdana"/>
          <w:sz w:val="24"/>
          <w:szCs w:val="24"/>
        </w:rPr>
        <w:t xml:space="preserve"> septembrie</w:t>
      </w:r>
      <w:r w:rsidR="002F42AF" w:rsidRPr="005D27ED">
        <w:rPr>
          <w:rFonts w:ascii="Verdana" w:hAnsi="Verdana"/>
          <w:sz w:val="24"/>
          <w:szCs w:val="24"/>
        </w:rPr>
        <w:t xml:space="preserve"> 2020. </w:t>
      </w:r>
    </w:p>
    <w:p w14:paraId="099B6BD4" w14:textId="4C82AC1F" w:rsidR="00E87BE2" w:rsidRPr="005D27ED" w:rsidRDefault="002F42AF" w:rsidP="00E87BE2">
      <w:pPr>
        <w:spacing w:line="276" w:lineRule="auto"/>
        <w:ind w:firstLine="720"/>
        <w:jc w:val="both"/>
        <w:rPr>
          <w:rFonts w:ascii="Verdana" w:hAnsi="Verdana"/>
          <w:sz w:val="24"/>
          <w:szCs w:val="24"/>
        </w:rPr>
      </w:pPr>
      <w:r w:rsidRPr="005D27ED">
        <w:rPr>
          <w:rFonts w:ascii="Verdana" w:hAnsi="Verdana"/>
          <w:sz w:val="24"/>
          <w:szCs w:val="24"/>
        </w:rPr>
        <w:t xml:space="preserve">Potrivit prevederilor art.61 şi 62 din Regulamentul Camerei Deputaţilor, republicat, </w:t>
      </w:r>
      <w:r w:rsidR="009E0505" w:rsidRPr="005D27ED">
        <w:rPr>
          <w:rFonts w:ascii="Verdana" w:hAnsi="Verdana"/>
          <w:sz w:val="24"/>
          <w:szCs w:val="24"/>
        </w:rPr>
        <w:t xml:space="preserve"> </w:t>
      </w:r>
      <w:r w:rsidRPr="005D27ED">
        <w:rPr>
          <w:rFonts w:ascii="Verdana" w:hAnsi="Verdana"/>
          <w:sz w:val="24"/>
          <w:szCs w:val="24"/>
        </w:rPr>
        <w:t xml:space="preserve">membrii Comisiei au examinat </w:t>
      </w:r>
      <w:r w:rsidR="00E87BE2" w:rsidRPr="005D27ED">
        <w:rPr>
          <w:rFonts w:ascii="Verdana" w:hAnsi="Verdana"/>
          <w:sz w:val="24"/>
          <w:szCs w:val="24"/>
        </w:rPr>
        <w:t>proiectul de lege supus avizării</w:t>
      </w:r>
      <w:r w:rsidRPr="005D27ED">
        <w:rPr>
          <w:rFonts w:ascii="Verdana" w:hAnsi="Verdana"/>
          <w:sz w:val="24"/>
          <w:szCs w:val="24"/>
        </w:rPr>
        <w:t xml:space="preserve"> în şedinţa online din </w:t>
      </w:r>
      <w:r w:rsidR="000D5723" w:rsidRPr="005D27ED">
        <w:rPr>
          <w:rFonts w:ascii="Verdana" w:hAnsi="Verdana"/>
          <w:sz w:val="24"/>
          <w:szCs w:val="24"/>
        </w:rPr>
        <w:t>21</w:t>
      </w:r>
      <w:r w:rsidR="00C324A7" w:rsidRPr="005D27ED">
        <w:rPr>
          <w:rFonts w:ascii="Verdana" w:hAnsi="Verdana"/>
          <w:sz w:val="24"/>
          <w:szCs w:val="24"/>
        </w:rPr>
        <w:t xml:space="preserve"> septembrie</w:t>
      </w:r>
      <w:r w:rsidRPr="005D27ED">
        <w:rPr>
          <w:rFonts w:ascii="Verdana" w:hAnsi="Verdana"/>
          <w:sz w:val="24"/>
          <w:szCs w:val="24"/>
        </w:rPr>
        <w:t xml:space="preserve"> 2020. </w:t>
      </w:r>
    </w:p>
    <w:p w14:paraId="2A844D87" w14:textId="4235E333" w:rsidR="002F42AF" w:rsidRPr="005D27ED" w:rsidRDefault="002F42AF" w:rsidP="00E87BE2">
      <w:pPr>
        <w:spacing w:line="276" w:lineRule="auto"/>
        <w:ind w:firstLine="720"/>
        <w:jc w:val="both"/>
        <w:rPr>
          <w:rFonts w:ascii="Verdana" w:hAnsi="Verdana"/>
          <w:sz w:val="24"/>
          <w:szCs w:val="24"/>
        </w:rPr>
      </w:pPr>
      <w:r w:rsidRPr="005D27ED">
        <w:rPr>
          <w:rFonts w:ascii="Verdana" w:hAnsi="Verdana"/>
          <w:sz w:val="24"/>
          <w:szCs w:val="24"/>
        </w:rPr>
        <w:t xml:space="preserve">În urma  dezbaterilor, </w:t>
      </w:r>
      <w:r w:rsidR="00972AC4" w:rsidRPr="005D27ED">
        <w:rPr>
          <w:rFonts w:ascii="Verdana" w:hAnsi="Verdana"/>
          <w:sz w:val="24"/>
          <w:szCs w:val="24"/>
        </w:rPr>
        <w:t>Comisia pentru sănătate și familie a</w:t>
      </w:r>
      <w:r w:rsidRPr="005D27ED">
        <w:rPr>
          <w:rFonts w:ascii="Verdana" w:hAnsi="Verdana"/>
          <w:sz w:val="24"/>
          <w:szCs w:val="24"/>
        </w:rPr>
        <w:t xml:space="preserve"> hotărât, cu </w:t>
      </w:r>
      <w:r w:rsidR="00A36DDF" w:rsidRPr="005D27ED">
        <w:rPr>
          <w:rFonts w:ascii="Verdana" w:hAnsi="Verdana"/>
          <w:b/>
          <w:sz w:val="24"/>
          <w:szCs w:val="24"/>
        </w:rPr>
        <w:t>majoritate</w:t>
      </w:r>
      <w:r w:rsidR="001A3F96" w:rsidRPr="005D27ED">
        <w:rPr>
          <w:rFonts w:ascii="Verdana" w:hAnsi="Verdana"/>
          <w:b/>
          <w:sz w:val="24"/>
          <w:szCs w:val="24"/>
        </w:rPr>
        <w:t xml:space="preserve"> </w:t>
      </w:r>
      <w:r w:rsidRPr="005D27ED">
        <w:rPr>
          <w:rFonts w:ascii="Verdana" w:hAnsi="Verdana"/>
          <w:b/>
          <w:sz w:val="24"/>
          <w:szCs w:val="24"/>
        </w:rPr>
        <w:t>de voturi</w:t>
      </w:r>
      <w:r w:rsidRPr="005D27ED">
        <w:rPr>
          <w:rFonts w:ascii="Verdana" w:hAnsi="Verdana"/>
          <w:sz w:val="24"/>
          <w:szCs w:val="24"/>
        </w:rPr>
        <w:t xml:space="preserve">, </w:t>
      </w:r>
      <w:r w:rsidRPr="005D27ED">
        <w:rPr>
          <w:rFonts w:ascii="Verdana" w:hAnsi="Verdana"/>
          <w:b/>
          <w:sz w:val="24"/>
          <w:szCs w:val="24"/>
        </w:rPr>
        <w:t>avizarea favorabilă</w:t>
      </w:r>
      <w:r w:rsidRPr="005D27ED">
        <w:rPr>
          <w:rFonts w:ascii="Verdana" w:hAnsi="Verdana"/>
          <w:sz w:val="24"/>
          <w:szCs w:val="24"/>
        </w:rPr>
        <w:t xml:space="preserve"> a </w:t>
      </w:r>
      <w:r w:rsidR="00E87BE2" w:rsidRPr="005D27ED">
        <w:rPr>
          <w:rFonts w:ascii="Verdana" w:hAnsi="Verdana"/>
          <w:sz w:val="24"/>
          <w:szCs w:val="24"/>
        </w:rPr>
        <w:t>proiectului de lege</w:t>
      </w:r>
      <w:r w:rsidR="00EA3360" w:rsidRPr="005D27ED">
        <w:rPr>
          <w:rFonts w:ascii="Verdana" w:hAnsi="Verdana"/>
          <w:sz w:val="24"/>
          <w:szCs w:val="24"/>
        </w:rPr>
        <w:t xml:space="preserve"> </w:t>
      </w:r>
      <w:r w:rsidR="000D5723" w:rsidRPr="005D27ED">
        <w:rPr>
          <w:rFonts w:ascii="Verdana" w:hAnsi="Verdana"/>
          <w:sz w:val="24"/>
          <w:szCs w:val="24"/>
        </w:rPr>
        <w:t>.</w:t>
      </w:r>
    </w:p>
    <w:p w14:paraId="309EFFA6" w14:textId="77777777" w:rsidR="005C0407" w:rsidRPr="000D5723" w:rsidRDefault="00A60438" w:rsidP="00EA3360">
      <w:pPr>
        <w:jc w:val="both"/>
        <w:rPr>
          <w:rFonts w:ascii="Verdana" w:hAnsi="Verdana"/>
          <w:sz w:val="24"/>
          <w:szCs w:val="24"/>
        </w:rPr>
      </w:pPr>
      <w:r w:rsidRPr="000D5723">
        <w:rPr>
          <w:rFonts w:ascii="Verdana" w:hAnsi="Verdana"/>
          <w:sz w:val="24"/>
          <w:szCs w:val="24"/>
        </w:rPr>
        <w:tab/>
      </w:r>
    </w:p>
    <w:p w14:paraId="5D51B617" w14:textId="77777777" w:rsidR="00E24397" w:rsidRPr="00E24397" w:rsidRDefault="00E24397">
      <w:pPr>
        <w:spacing w:line="360" w:lineRule="auto"/>
        <w:jc w:val="center"/>
        <w:rPr>
          <w:rFonts w:ascii="Verdana" w:hAnsi="Verdana"/>
          <w:sz w:val="22"/>
          <w:szCs w:val="22"/>
        </w:rPr>
      </w:pPr>
    </w:p>
    <w:p w14:paraId="22C38A7E" w14:textId="77777777" w:rsidR="00615FDE" w:rsidRPr="00E24397" w:rsidRDefault="00615FDE" w:rsidP="004F46FC">
      <w:pPr>
        <w:jc w:val="center"/>
        <w:rPr>
          <w:rFonts w:ascii="Verdana" w:hAnsi="Verdana"/>
          <w:b/>
          <w:sz w:val="22"/>
          <w:szCs w:val="22"/>
        </w:rPr>
      </w:pPr>
      <w:r w:rsidRPr="00E24397">
        <w:rPr>
          <w:rFonts w:ascii="Verdana" w:hAnsi="Verdana"/>
          <w:b/>
          <w:sz w:val="22"/>
          <w:szCs w:val="22"/>
        </w:rPr>
        <w:t>PREŞEDINTE,</w:t>
      </w:r>
    </w:p>
    <w:p w14:paraId="42A4BA19" w14:textId="77777777" w:rsidR="00202924" w:rsidRPr="00E24397" w:rsidRDefault="00202924" w:rsidP="004F46FC">
      <w:pPr>
        <w:jc w:val="center"/>
        <w:rPr>
          <w:rFonts w:ascii="Verdana" w:hAnsi="Verdana"/>
          <w:b/>
          <w:sz w:val="22"/>
          <w:szCs w:val="22"/>
        </w:rPr>
      </w:pPr>
    </w:p>
    <w:p w14:paraId="2A53A0BC" w14:textId="036BD787" w:rsidR="00E24397" w:rsidRDefault="00615FDE" w:rsidP="00955B74">
      <w:pPr>
        <w:jc w:val="center"/>
        <w:rPr>
          <w:rFonts w:ascii="Verdana" w:hAnsi="Verdana"/>
          <w:b/>
          <w:sz w:val="22"/>
          <w:szCs w:val="22"/>
        </w:rPr>
      </w:pPr>
      <w:r w:rsidRPr="00E24397">
        <w:rPr>
          <w:rFonts w:ascii="Verdana" w:hAnsi="Verdana"/>
          <w:b/>
          <w:sz w:val="22"/>
          <w:szCs w:val="22"/>
        </w:rPr>
        <w:t xml:space="preserve">Conf. </w:t>
      </w:r>
      <w:r w:rsidR="002511D9" w:rsidRPr="00E24397">
        <w:rPr>
          <w:rFonts w:ascii="Verdana" w:hAnsi="Verdana"/>
          <w:b/>
          <w:sz w:val="22"/>
          <w:szCs w:val="22"/>
        </w:rPr>
        <w:t>Univ.</w:t>
      </w:r>
      <w:r w:rsidRPr="00E24397">
        <w:rPr>
          <w:rFonts w:ascii="Verdana" w:hAnsi="Verdana"/>
          <w:b/>
          <w:sz w:val="22"/>
          <w:szCs w:val="22"/>
        </w:rPr>
        <w:t>Dr. Florin Buicu</w:t>
      </w:r>
    </w:p>
    <w:p w14:paraId="5B37F5BC" w14:textId="0CDB2722" w:rsidR="00CB4D52" w:rsidRDefault="00CB4D52" w:rsidP="00955B74">
      <w:pPr>
        <w:jc w:val="center"/>
        <w:rPr>
          <w:rFonts w:ascii="Verdana" w:hAnsi="Verdana"/>
          <w:sz w:val="22"/>
          <w:szCs w:val="22"/>
        </w:rPr>
      </w:pPr>
    </w:p>
    <w:p w14:paraId="7AAF298D" w14:textId="77777777" w:rsidR="00204E5C" w:rsidRDefault="00204E5C" w:rsidP="004F46FC">
      <w:pPr>
        <w:jc w:val="both"/>
        <w:rPr>
          <w:sz w:val="16"/>
          <w:szCs w:val="16"/>
        </w:rPr>
      </w:pPr>
    </w:p>
    <w:p w14:paraId="654A2024" w14:textId="78FF716C" w:rsidR="004F46FC" w:rsidRDefault="004F46FC" w:rsidP="004F46FC">
      <w:pPr>
        <w:jc w:val="both"/>
        <w:rPr>
          <w:i/>
          <w:sz w:val="16"/>
          <w:szCs w:val="16"/>
        </w:rPr>
      </w:pPr>
      <w:r>
        <w:rPr>
          <w:sz w:val="16"/>
          <w:szCs w:val="16"/>
        </w:rPr>
        <w:t>Întocmit,</w:t>
      </w:r>
      <w:r>
        <w:rPr>
          <w:i/>
          <w:sz w:val="16"/>
          <w:szCs w:val="16"/>
        </w:rPr>
        <w:t xml:space="preserve"> </w:t>
      </w:r>
    </w:p>
    <w:p w14:paraId="6B1C94BA" w14:textId="35C7D287" w:rsidR="00712740" w:rsidRDefault="002414E5" w:rsidP="00CB4D52">
      <w:pPr>
        <w:jc w:val="both"/>
      </w:pPr>
      <w:r>
        <w:rPr>
          <w:sz w:val="16"/>
          <w:szCs w:val="16"/>
        </w:rPr>
        <w:t>Cristina Bologan</w:t>
      </w:r>
      <w:r w:rsidR="004F46FC">
        <w:rPr>
          <w:sz w:val="16"/>
          <w:szCs w:val="16"/>
        </w:rPr>
        <w:t xml:space="preserve"> – consilier  parlament</w:t>
      </w:r>
      <w:r w:rsidR="005635F2">
        <w:rPr>
          <w:sz w:val="16"/>
          <w:szCs w:val="16"/>
        </w:rPr>
        <w:t>a</w:t>
      </w:r>
      <w:r w:rsidR="00CB4D52">
        <w:rPr>
          <w:sz w:val="16"/>
          <w:szCs w:val="16"/>
        </w:rPr>
        <w:t>r</w:t>
      </w:r>
    </w:p>
    <w:sectPr w:rsidR="00712740" w:rsidSect="0031353E">
      <w:footerReference w:type="even" r:id="rId9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1A8E19" w14:textId="77777777" w:rsidR="008E6020" w:rsidRDefault="008E6020">
      <w:r>
        <w:separator/>
      </w:r>
    </w:p>
  </w:endnote>
  <w:endnote w:type="continuationSeparator" w:id="0">
    <w:p w14:paraId="2364A133" w14:textId="77777777" w:rsidR="008E6020" w:rsidRDefault="008E6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F6AB1" w14:textId="77777777" w:rsidR="0083229E" w:rsidRDefault="00AD16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6043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2CC943" w14:textId="77777777" w:rsidR="0083229E" w:rsidRDefault="008322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9E24D" w14:textId="77777777" w:rsidR="008E6020" w:rsidRDefault="008E6020">
      <w:r>
        <w:separator/>
      </w:r>
    </w:p>
  </w:footnote>
  <w:footnote w:type="continuationSeparator" w:id="0">
    <w:p w14:paraId="099B8A65" w14:textId="77777777" w:rsidR="008E6020" w:rsidRDefault="008E6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30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A840E2D"/>
    <w:multiLevelType w:val="hybridMultilevel"/>
    <w:tmpl w:val="3F422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764CE"/>
    <w:multiLevelType w:val="hybridMultilevel"/>
    <w:tmpl w:val="917A5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03BAA"/>
    <w:multiLevelType w:val="singleLevel"/>
    <w:tmpl w:val="1C2E7BA4"/>
    <w:lvl w:ilvl="0">
      <w:start w:val="1"/>
      <w:numFmt w:val="decimal"/>
      <w:lvlText w:val="(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FEF7C6D"/>
    <w:multiLevelType w:val="singleLevel"/>
    <w:tmpl w:val="65E46570"/>
    <w:lvl w:ilvl="0">
      <w:start w:val="1"/>
      <w:numFmt w:val="decimal"/>
      <w:lvlText w:val="(%1)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6524387"/>
    <w:multiLevelType w:val="singleLevel"/>
    <w:tmpl w:val="79868C08"/>
    <w:lvl w:ilvl="0">
      <w:start w:val="1"/>
      <w:numFmt w:val="lowerLetter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015"/>
    <w:rsid w:val="00054765"/>
    <w:rsid w:val="000777F5"/>
    <w:rsid w:val="0008205B"/>
    <w:rsid w:val="00083B6B"/>
    <w:rsid w:val="00093B1F"/>
    <w:rsid w:val="000D5723"/>
    <w:rsid w:val="00105862"/>
    <w:rsid w:val="00151B8F"/>
    <w:rsid w:val="0017724E"/>
    <w:rsid w:val="00180561"/>
    <w:rsid w:val="001A3F96"/>
    <w:rsid w:val="001A4C60"/>
    <w:rsid w:val="00202924"/>
    <w:rsid w:val="00204E5C"/>
    <w:rsid w:val="00221293"/>
    <w:rsid w:val="00231559"/>
    <w:rsid w:val="0023654B"/>
    <w:rsid w:val="002414E5"/>
    <w:rsid w:val="0024327D"/>
    <w:rsid w:val="002456A0"/>
    <w:rsid w:val="00245927"/>
    <w:rsid w:val="002511D9"/>
    <w:rsid w:val="00252AFE"/>
    <w:rsid w:val="002C625A"/>
    <w:rsid w:val="002D14DE"/>
    <w:rsid w:val="002E760B"/>
    <w:rsid w:val="002F42AF"/>
    <w:rsid w:val="0031353E"/>
    <w:rsid w:val="00332954"/>
    <w:rsid w:val="00332CA1"/>
    <w:rsid w:val="00363C0F"/>
    <w:rsid w:val="003646A8"/>
    <w:rsid w:val="00376E64"/>
    <w:rsid w:val="003D61D0"/>
    <w:rsid w:val="003E0C00"/>
    <w:rsid w:val="003F20BD"/>
    <w:rsid w:val="00411E08"/>
    <w:rsid w:val="00423979"/>
    <w:rsid w:val="004C6DB2"/>
    <w:rsid w:val="004F46FC"/>
    <w:rsid w:val="005606DF"/>
    <w:rsid w:val="005635F2"/>
    <w:rsid w:val="0057653E"/>
    <w:rsid w:val="00585F8B"/>
    <w:rsid w:val="005B7C49"/>
    <w:rsid w:val="005C0407"/>
    <w:rsid w:val="005D13FA"/>
    <w:rsid w:val="005D27ED"/>
    <w:rsid w:val="005F127E"/>
    <w:rsid w:val="00615FDE"/>
    <w:rsid w:val="00644389"/>
    <w:rsid w:val="00651954"/>
    <w:rsid w:val="00657CBE"/>
    <w:rsid w:val="00661D2E"/>
    <w:rsid w:val="00674794"/>
    <w:rsid w:val="006B4C53"/>
    <w:rsid w:val="006B5109"/>
    <w:rsid w:val="00704D82"/>
    <w:rsid w:val="00712740"/>
    <w:rsid w:val="007229FD"/>
    <w:rsid w:val="00736A42"/>
    <w:rsid w:val="007467B3"/>
    <w:rsid w:val="007519AB"/>
    <w:rsid w:val="007A0CCC"/>
    <w:rsid w:val="007B6AE9"/>
    <w:rsid w:val="007D4D60"/>
    <w:rsid w:val="007D7A3E"/>
    <w:rsid w:val="007E42DE"/>
    <w:rsid w:val="00801CCB"/>
    <w:rsid w:val="0083229E"/>
    <w:rsid w:val="00866875"/>
    <w:rsid w:val="00890EDE"/>
    <w:rsid w:val="008947D7"/>
    <w:rsid w:val="008B1B93"/>
    <w:rsid w:val="008B59AC"/>
    <w:rsid w:val="008E6020"/>
    <w:rsid w:val="00924075"/>
    <w:rsid w:val="00935152"/>
    <w:rsid w:val="00945D3C"/>
    <w:rsid w:val="00955B74"/>
    <w:rsid w:val="00972AC4"/>
    <w:rsid w:val="00976B04"/>
    <w:rsid w:val="009A0AB6"/>
    <w:rsid w:val="009B1B4D"/>
    <w:rsid w:val="009D13D0"/>
    <w:rsid w:val="009E0505"/>
    <w:rsid w:val="00A36DDF"/>
    <w:rsid w:val="00A4299D"/>
    <w:rsid w:val="00A46779"/>
    <w:rsid w:val="00A60438"/>
    <w:rsid w:val="00A643EA"/>
    <w:rsid w:val="00AA249A"/>
    <w:rsid w:val="00AD16D6"/>
    <w:rsid w:val="00AD3FB1"/>
    <w:rsid w:val="00B2288D"/>
    <w:rsid w:val="00B73E58"/>
    <w:rsid w:val="00B842E3"/>
    <w:rsid w:val="00BC5E2E"/>
    <w:rsid w:val="00BD4E0C"/>
    <w:rsid w:val="00BD618B"/>
    <w:rsid w:val="00BE7504"/>
    <w:rsid w:val="00C073C7"/>
    <w:rsid w:val="00C16E8C"/>
    <w:rsid w:val="00C250F7"/>
    <w:rsid w:val="00C324A7"/>
    <w:rsid w:val="00C82265"/>
    <w:rsid w:val="00CB4D52"/>
    <w:rsid w:val="00D07559"/>
    <w:rsid w:val="00D2235E"/>
    <w:rsid w:val="00D33632"/>
    <w:rsid w:val="00D54C6B"/>
    <w:rsid w:val="00DA53B2"/>
    <w:rsid w:val="00DB5A18"/>
    <w:rsid w:val="00E24397"/>
    <w:rsid w:val="00E565B0"/>
    <w:rsid w:val="00E7236F"/>
    <w:rsid w:val="00E772C2"/>
    <w:rsid w:val="00E87BE2"/>
    <w:rsid w:val="00EA3360"/>
    <w:rsid w:val="00F20C64"/>
    <w:rsid w:val="00F4732E"/>
    <w:rsid w:val="00F96B49"/>
    <w:rsid w:val="00F9757F"/>
    <w:rsid w:val="00FA1A48"/>
    <w:rsid w:val="00FA2B3D"/>
    <w:rsid w:val="00FA3015"/>
    <w:rsid w:val="00FB5933"/>
    <w:rsid w:val="00FD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0DDBDB"/>
  <w15:docId w15:val="{C41E658C-A3BE-4899-81EF-D447E16C6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229E"/>
    <w:rPr>
      <w:lang w:eastAsia="en-US"/>
    </w:rPr>
  </w:style>
  <w:style w:type="paragraph" w:styleId="Heading1">
    <w:name w:val="heading 1"/>
    <w:basedOn w:val="Normal"/>
    <w:next w:val="Normal"/>
    <w:qFormat/>
    <w:rsid w:val="0083229E"/>
    <w:pPr>
      <w:keepNext/>
      <w:jc w:val="center"/>
      <w:outlineLvl w:val="0"/>
    </w:pPr>
    <w:rPr>
      <w:b/>
      <w:i/>
      <w:sz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3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83229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83229E"/>
  </w:style>
  <w:style w:type="paragraph" w:styleId="BalloonText">
    <w:name w:val="Balloon Text"/>
    <w:basedOn w:val="Normal"/>
    <w:semiHidden/>
    <w:rsid w:val="0083229E"/>
    <w:rPr>
      <w:rFonts w:ascii="Tahoma" w:hAnsi="Tahoma" w:cs="Tahoma"/>
      <w:sz w:val="16"/>
      <w:szCs w:val="16"/>
    </w:rPr>
  </w:style>
  <w:style w:type="character" w:customStyle="1" w:styleId="FontStyle58">
    <w:name w:val="Font Style58"/>
    <w:basedOn w:val="DefaultParagraphFont"/>
    <w:rsid w:val="0083229E"/>
    <w:rPr>
      <w:rFonts w:ascii="Times New Roman" w:hAnsi="Times New Roman" w:cs="Times New Roman"/>
      <w:sz w:val="24"/>
      <w:szCs w:val="24"/>
    </w:rPr>
  </w:style>
  <w:style w:type="paragraph" w:customStyle="1" w:styleId="Style35">
    <w:name w:val="Style35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paragraph" w:customStyle="1" w:styleId="Style12">
    <w:name w:val="Style12"/>
    <w:basedOn w:val="Normal"/>
    <w:rsid w:val="0083229E"/>
    <w:pPr>
      <w:widowControl w:val="0"/>
      <w:autoSpaceDE w:val="0"/>
      <w:autoSpaceDN w:val="0"/>
      <w:adjustRightInd w:val="0"/>
      <w:jc w:val="both"/>
    </w:pPr>
    <w:rPr>
      <w:sz w:val="24"/>
      <w:szCs w:val="24"/>
      <w:lang w:val="en-US"/>
    </w:rPr>
  </w:style>
  <w:style w:type="paragraph" w:customStyle="1" w:styleId="Style36">
    <w:name w:val="Style36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35E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ListParagraph">
    <w:name w:val="List Paragraph"/>
    <w:basedOn w:val="Normal"/>
    <w:uiPriority w:val="34"/>
    <w:qFormat/>
    <w:rsid w:val="006747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24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249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2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cdep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</dc:creator>
  <cp:lastModifiedBy>Cristina Bologan</cp:lastModifiedBy>
  <cp:revision>9</cp:revision>
  <cp:lastPrinted>2020-09-15T08:16:00Z</cp:lastPrinted>
  <dcterms:created xsi:type="dcterms:W3CDTF">2020-09-21T08:15:00Z</dcterms:created>
  <dcterms:modified xsi:type="dcterms:W3CDTF">2020-09-21T10:09:00Z</dcterms:modified>
</cp:coreProperties>
</file>