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EB1ADE">
        <w:rPr>
          <w:b/>
          <w:i/>
        </w:rPr>
        <w:t>1</w:t>
      </w:r>
      <w:r w:rsidR="00D045A6">
        <w:rPr>
          <w:b/>
          <w:i/>
        </w:rPr>
        <w:t>6</w:t>
      </w:r>
      <w:r w:rsidR="00EB1ADE">
        <w:rPr>
          <w:b/>
          <w:i/>
        </w:rPr>
        <w:t xml:space="preserve"> februarie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D045A6">
        <w:rPr>
          <w:b/>
          <w:i/>
        </w:rPr>
        <w:t>36</w:t>
      </w:r>
    </w:p>
    <w:p w:rsidR="00F12410" w:rsidRDefault="00D045A6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3A0826">
        <w:rPr>
          <w:b/>
          <w:i/>
        </w:rPr>
        <w:t>26</w:t>
      </w:r>
      <w:r w:rsidR="00EB1ADE">
        <w:rPr>
          <w:b/>
          <w:i/>
        </w:rPr>
        <w:t>/2021</w:t>
      </w:r>
    </w:p>
    <w:p w:rsidR="0002352D" w:rsidRDefault="0002352D" w:rsidP="00705A2A">
      <w:pPr>
        <w:rPr>
          <w:b/>
          <w:i/>
        </w:rPr>
      </w:pP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A577A0">
        <w:rPr>
          <w:b/>
          <w:bCs/>
        </w:rPr>
        <w:t>proiectului de Lege privind</w:t>
      </w:r>
      <w:r w:rsidR="00F348A2">
        <w:rPr>
          <w:b/>
          <w:bCs/>
        </w:rPr>
        <w:t xml:space="preserve"> aprobarea Ordonanței de urgență a Guver</w:t>
      </w:r>
      <w:r w:rsidR="00B75124">
        <w:rPr>
          <w:b/>
          <w:bCs/>
        </w:rPr>
        <w:t>nului nr.187/2020 pentru modificarea Ordonanței de urgență a Guvernului nr.144/2020 privind unele măsuri pentru alocarea de fonduri externe nerambursabile necesare desfășurării în condițiile de prevenție a activităților didactice aferente anului școlar/universitar 2020/2021 în contextul riscului de infecție cu coronavirus SARS-CoV-2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D045A6">
        <w:rPr>
          <w:b/>
        </w:rPr>
        <w:t>(PL</w:t>
      </w:r>
      <w:r w:rsidR="004E19D8">
        <w:rPr>
          <w:b/>
        </w:rPr>
        <w:t>x.</w:t>
      </w:r>
      <w:r w:rsidR="0039366C">
        <w:rPr>
          <w:b/>
        </w:rPr>
        <w:t>2</w:t>
      </w:r>
      <w:r w:rsidR="00B75124">
        <w:rPr>
          <w:b/>
        </w:rPr>
        <w:t>6</w:t>
      </w:r>
      <w:r>
        <w:rPr>
          <w:b/>
        </w:rPr>
        <w:t>/</w:t>
      </w:r>
      <w:r w:rsidR="00EB1ADE">
        <w:rPr>
          <w:b/>
        </w:rPr>
        <w:t>2021</w:t>
      </w:r>
      <w:r w:rsidR="003E049C">
        <w:rPr>
          <w:b/>
        </w:rPr>
        <w:t>)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Pr="00486194" w:rsidRDefault="003C63C2" w:rsidP="00486194">
      <w:pPr>
        <w:rPr>
          <w:b/>
        </w:rPr>
      </w:pPr>
    </w:p>
    <w:p w:rsidR="00705A2A" w:rsidRPr="0039366C" w:rsidRDefault="00705A2A" w:rsidP="003C63C2">
      <w:pPr>
        <w:spacing w:line="276" w:lineRule="auto"/>
        <w:jc w:val="both"/>
        <w:rPr>
          <w:b/>
          <w:bCs/>
          <w:i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7B4D46">
        <w:t xml:space="preserve"> și 115 alin.</w:t>
      </w:r>
      <w:r w:rsidR="00520F8B">
        <w:t>(3</w:t>
      </w:r>
      <w:r w:rsidR="007B4D46">
        <w:t>)</w:t>
      </w:r>
      <w:r w:rsidR="00BB1AE5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Pr="00705A2A">
        <w:t xml:space="preserve">cu </w:t>
      </w:r>
      <w:r w:rsidR="00D045A6">
        <w:rPr>
          <w:b/>
          <w:i/>
        </w:rPr>
        <w:t>proiectul de Lege</w:t>
      </w:r>
      <w:r w:rsidR="00A577A0">
        <w:rPr>
          <w:b/>
          <w:i/>
        </w:rPr>
        <w:t xml:space="preserve"> privind</w:t>
      </w:r>
      <w:r w:rsidR="007B4D46">
        <w:rPr>
          <w:b/>
          <w:i/>
        </w:rPr>
        <w:t xml:space="preserve"> aprobarea Ordonanței de</w:t>
      </w:r>
      <w:r w:rsidR="002C3F82" w:rsidRPr="002C3F82">
        <w:rPr>
          <w:b/>
          <w:bCs/>
        </w:rPr>
        <w:t xml:space="preserve"> </w:t>
      </w:r>
      <w:r w:rsidR="002C3F82" w:rsidRPr="002C3F82">
        <w:rPr>
          <w:b/>
          <w:bCs/>
          <w:i/>
        </w:rPr>
        <w:t>urgență a Guvernului</w:t>
      </w:r>
      <w:r w:rsidR="00B75124" w:rsidRPr="00B75124">
        <w:rPr>
          <w:b/>
          <w:bCs/>
        </w:rPr>
        <w:t xml:space="preserve"> </w:t>
      </w:r>
      <w:r w:rsidR="00B75124" w:rsidRPr="00B75124">
        <w:rPr>
          <w:b/>
          <w:bCs/>
          <w:i/>
        </w:rPr>
        <w:t>nr.187/2020 pentru modificarea Ordonanței de urgență a Guvernului nr.144/2020 privind unele măsuri pentru alocarea de fonduri externe nerambursabile necesare desfășurării în condițiile de prevenție a activităților didactice aferente anului școlar/universitar 2020/2021 în contextul riscului de infecție cu coronavirus SARS-CoV-2</w:t>
      </w:r>
      <w:r w:rsidR="002C3F82" w:rsidRPr="002C3F82">
        <w:rPr>
          <w:b/>
          <w:bCs/>
          <w:i/>
        </w:rPr>
        <w:t xml:space="preserve"> </w:t>
      </w:r>
      <w:r w:rsidRPr="00705A2A">
        <w:t xml:space="preserve">trimis cu adresa  </w:t>
      </w:r>
      <w:r w:rsidR="00D045A6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B75124">
        <w:rPr>
          <w:b/>
          <w:bCs/>
          <w:iCs/>
        </w:rPr>
        <w:t>26</w:t>
      </w:r>
      <w:r w:rsidR="00CB111F">
        <w:rPr>
          <w:b/>
          <w:bCs/>
          <w:iCs/>
        </w:rPr>
        <w:t>/</w:t>
      </w:r>
      <w:r w:rsidR="00002DA5">
        <w:rPr>
          <w:b/>
          <w:bCs/>
          <w:iCs/>
        </w:rPr>
        <w:t>2021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520F8B">
        <w:rPr>
          <w:bCs/>
          <w:iCs/>
        </w:rPr>
        <w:t>1 februarie</w:t>
      </w:r>
      <w:r w:rsidR="00956846">
        <w:rPr>
          <w:bCs/>
          <w:iCs/>
        </w:rPr>
        <w:t xml:space="preserve"> </w:t>
      </w:r>
      <w:r w:rsidR="00520F8B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:rsidR="00705A2A" w:rsidRPr="00705A2A" w:rsidRDefault="001B11EA" w:rsidP="003C63C2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045A6">
        <w:t>proiectul de lege</w:t>
      </w:r>
      <w:r w:rsidR="003C63C2">
        <w:t xml:space="preserve"> </w:t>
      </w:r>
      <w:r w:rsidR="00705A2A" w:rsidRPr="00705A2A">
        <w:t>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D045A6">
        <w:t xml:space="preserve"> 16 februarie</w:t>
      </w:r>
      <w:r w:rsidR="00520F8B">
        <w:t xml:space="preserve"> 2021</w:t>
      </w:r>
      <w:r w:rsidR="00705A2A" w:rsidRPr="00705A2A">
        <w:t>.</w:t>
      </w:r>
    </w:p>
    <w:p w:rsidR="00705A2A" w:rsidRDefault="00705A2A" w:rsidP="003C63C2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28303C" w:rsidRPr="00D045A6">
        <w:rPr>
          <w:b/>
          <w:i/>
        </w:rPr>
        <w:t>unanimitate</w:t>
      </w:r>
      <w:r w:rsidR="009E20DB" w:rsidRPr="00D045A6">
        <w:rPr>
          <w:b/>
          <w:i/>
        </w:rPr>
        <w:t xml:space="preserve"> </w:t>
      </w:r>
      <w:r w:rsidRPr="00D045A6">
        <w:rPr>
          <w:b/>
          <w:i/>
        </w:rPr>
        <w:t>de voturi</w:t>
      </w:r>
      <w:r w:rsidR="003F2D16" w:rsidRPr="00D045A6">
        <w:rPr>
          <w:i/>
        </w:rPr>
        <w:t xml:space="preserve">, </w:t>
      </w:r>
      <w:r w:rsidRPr="00D045A6">
        <w:rPr>
          <w:b/>
          <w:i/>
        </w:rPr>
        <w:t>avizarea</w:t>
      </w:r>
      <w:r w:rsidR="00D045A6" w:rsidRPr="00D045A6">
        <w:rPr>
          <w:b/>
          <w:i/>
        </w:rPr>
        <w:t xml:space="preserve"> favorabilă a proiectului de lege în forma adoptată de Senat</w:t>
      </w:r>
      <w:r w:rsidR="00CB111F" w:rsidRPr="00D045A6">
        <w:rPr>
          <w:i/>
        </w:rPr>
        <w:t>.</w:t>
      </w:r>
    </w:p>
    <w:p w:rsidR="003C63C2" w:rsidRDefault="003C63C2" w:rsidP="003C63C2">
      <w:pPr>
        <w:spacing w:line="276" w:lineRule="auto"/>
        <w:ind w:firstLine="630"/>
        <w:jc w:val="both"/>
      </w:pPr>
    </w:p>
    <w:p w:rsidR="003C63C2" w:rsidRPr="00FC4C03" w:rsidRDefault="003C63C2" w:rsidP="003C63C2">
      <w:pPr>
        <w:spacing w:line="360" w:lineRule="auto"/>
        <w:ind w:firstLine="630"/>
        <w:jc w:val="both"/>
      </w:pPr>
    </w:p>
    <w:p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4D05AC" w:rsidP="0028303C">
      <w:pPr>
        <w:spacing w:line="276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D045A6" w:rsidRDefault="00D045A6" w:rsidP="00D045A6">
      <w:pPr>
        <w:rPr>
          <w:b/>
          <w:i/>
          <w:sz w:val="24"/>
          <w:szCs w:val="24"/>
        </w:rPr>
      </w:pPr>
    </w:p>
    <w:p w:rsidR="00D045A6" w:rsidRDefault="00D045A6" w:rsidP="00D045A6">
      <w:pPr>
        <w:rPr>
          <w:b/>
          <w:i/>
          <w:sz w:val="24"/>
          <w:szCs w:val="24"/>
        </w:rPr>
      </w:pPr>
    </w:p>
    <w:p w:rsidR="00D045A6" w:rsidRPr="00D045A6" w:rsidRDefault="00D045A6" w:rsidP="00D045A6">
      <w:pPr>
        <w:rPr>
          <w:b/>
          <w:i/>
          <w:sz w:val="24"/>
          <w:szCs w:val="24"/>
        </w:rPr>
      </w:pPr>
    </w:p>
    <w:p w:rsidR="00D045A6" w:rsidRPr="00D045A6" w:rsidRDefault="00D045A6" w:rsidP="00D045A6">
      <w:pPr>
        <w:rPr>
          <w:b/>
          <w:i/>
          <w:sz w:val="24"/>
          <w:szCs w:val="24"/>
        </w:rPr>
      </w:pPr>
      <w:r w:rsidRPr="00D045A6">
        <w:rPr>
          <w:b/>
          <w:i/>
          <w:sz w:val="24"/>
          <w:szCs w:val="24"/>
        </w:rPr>
        <w:t xml:space="preserve">Întocmit, </w:t>
      </w:r>
    </w:p>
    <w:p w:rsidR="00D41C73" w:rsidRPr="00FE4F56" w:rsidRDefault="00D045A6" w:rsidP="00FE4F56">
      <w:pPr>
        <w:rPr>
          <w:b/>
          <w:i/>
          <w:sz w:val="24"/>
          <w:szCs w:val="24"/>
        </w:rPr>
      </w:pPr>
      <w:r w:rsidRPr="00D045A6">
        <w:rPr>
          <w:b/>
          <w:i/>
          <w:sz w:val="24"/>
          <w:szCs w:val="24"/>
        </w:rPr>
        <w:t>Ionuț Ceușan, consultant</w:t>
      </w:r>
      <w:bookmarkStart w:id="0" w:name="_GoBack"/>
      <w:bookmarkEnd w:id="0"/>
    </w:p>
    <w:sectPr w:rsidR="00D41C73" w:rsidRPr="00FE4F56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2DA5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94267"/>
    <w:rsid w:val="001972BE"/>
    <w:rsid w:val="001B11EA"/>
    <w:rsid w:val="002534E7"/>
    <w:rsid w:val="0028303C"/>
    <w:rsid w:val="002C3F82"/>
    <w:rsid w:val="002D7887"/>
    <w:rsid w:val="00327779"/>
    <w:rsid w:val="0039366C"/>
    <w:rsid w:val="003A0826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05AC"/>
    <w:rsid w:val="004D7887"/>
    <w:rsid w:val="004E19D8"/>
    <w:rsid w:val="00515D90"/>
    <w:rsid w:val="00520F8B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B4D46"/>
    <w:rsid w:val="007C722C"/>
    <w:rsid w:val="008152F2"/>
    <w:rsid w:val="008469AB"/>
    <w:rsid w:val="0089709A"/>
    <w:rsid w:val="008B1C6F"/>
    <w:rsid w:val="008C5492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3444"/>
    <w:rsid w:val="00A3753A"/>
    <w:rsid w:val="00A4654E"/>
    <w:rsid w:val="00A577A0"/>
    <w:rsid w:val="00A70216"/>
    <w:rsid w:val="00AA749C"/>
    <w:rsid w:val="00AE08E5"/>
    <w:rsid w:val="00AF6FB6"/>
    <w:rsid w:val="00B30CB9"/>
    <w:rsid w:val="00B75124"/>
    <w:rsid w:val="00B8115B"/>
    <w:rsid w:val="00BB1AE5"/>
    <w:rsid w:val="00BB68DF"/>
    <w:rsid w:val="00C12515"/>
    <w:rsid w:val="00C14218"/>
    <w:rsid w:val="00C30CE5"/>
    <w:rsid w:val="00C365B8"/>
    <w:rsid w:val="00C77446"/>
    <w:rsid w:val="00CB111F"/>
    <w:rsid w:val="00CC5B93"/>
    <w:rsid w:val="00CD2B30"/>
    <w:rsid w:val="00D045A6"/>
    <w:rsid w:val="00D21D43"/>
    <w:rsid w:val="00D2597A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EB1ADE"/>
    <w:rsid w:val="00F118E0"/>
    <w:rsid w:val="00F12410"/>
    <w:rsid w:val="00F348A2"/>
    <w:rsid w:val="00F74407"/>
    <w:rsid w:val="00FC1B1B"/>
    <w:rsid w:val="00FD1D41"/>
    <w:rsid w:val="00FE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F919A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Ionut Ceusan</cp:lastModifiedBy>
  <cp:revision>8</cp:revision>
  <cp:lastPrinted>2021-02-17T11:33:00Z</cp:lastPrinted>
  <dcterms:created xsi:type="dcterms:W3CDTF">2021-02-10T07:14:00Z</dcterms:created>
  <dcterms:modified xsi:type="dcterms:W3CDTF">2021-02-17T11:34:00Z</dcterms:modified>
</cp:coreProperties>
</file>