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2BA54E92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66F2F072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10FF23C1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7F17FD86" wp14:editId="5665FE2E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B4A87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7736E559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10096C0A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548273E7" w14:textId="77777777" w:rsidR="0089709A" w:rsidRPr="000D5420" w:rsidRDefault="0089709A" w:rsidP="0089709A"/>
        </w:tc>
      </w:tr>
    </w:tbl>
    <w:p w14:paraId="7FC3EEDB" w14:textId="6F0E717B"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B771C2">
        <w:rPr>
          <w:b/>
          <w:i/>
        </w:rPr>
        <w:t xml:space="preserve"> </w:t>
      </w:r>
      <w:r w:rsidR="00F223A4">
        <w:rPr>
          <w:b/>
          <w:i/>
        </w:rPr>
        <w:t>27</w:t>
      </w:r>
      <w:r w:rsidR="00F103CE">
        <w:rPr>
          <w:b/>
          <w:i/>
        </w:rPr>
        <w:t xml:space="preserve"> octombrie</w:t>
      </w:r>
      <w:r w:rsidR="006E783E" w:rsidRPr="0086156F">
        <w:rPr>
          <w:b/>
          <w:i/>
        </w:rPr>
        <w:t xml:space="preserve"> </w:t>
      </w:r>
      <w:r w:rsidR="006E783E">
        <w:rPr>
          <w:b/>
          <w:i/>
        </w:rPr>
        <w:t>2021</w:t>
      </w:r>
      <w:r w:rsidR="00705A2A" w:rsidRPr="00FC4C03">
        <w:rPr>
          <w:b/>
          <w:i/>
        </w:rPr>
        <w:t xml:space="preserve">            </w:t>
      </w:r>
    </w:p>
    <w:p w14:paraId="1AAF5420" w14:textId="72FA6A48" w:rsidR="00705A2A" w:rsidRPr="0086156F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F103CE">
        <w:rPr>
          <w:b/>
          <w:i/>
        </w:rPr>
        <w:t>406</w:t>
      </w:r>
    </w:p>
    <w:p w14:paraId="1E4E1BF1" w14:textId="77777777" w:rsidR="00D41C73" w:rsidRDefault="00D41C73" w:rsidP="00705A2A">
      <w:pPr>
        <w:rPr>
          <w:b/>
          <w:i/>
        </w:rPr>
      </w:pPr>
    </w:p>
    <w:p w14:paraId="3592ABDE" w14:textId="77777777" w:rsidR="0002352D" w:rsidRDefault="0002352D" w:rsidP="00705A2A">
      <w:pPr>
        <w:rPr>
          <w:b/>
          <w:i/>
        </w:rPr>
      </w:pPr>
    </w:p>
    <w:p w14:paraId="56D829C8" w14:textId="77777777" w:rsidR="003C63C2" w:rsidRPr="00FC4C03" w:rsidRDefault="003C63C2" w:rsidP="00705A2A">
      <w:pPr>
        <w:rPr>
          <w:b/>
          <w:i/>
        </w:rPr>
      </w:pPr>
    </w:p>
    <w:p w14:paraId="3DC7B818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31EE53C6" w14:textId="3EC6F026" w:rsidR="00AA749C" w:rsidRPr="00AA749C" w:rsidRDefault="00C5131A" w:rsidP="00C5131A">
      <w:pPr>
        <w:jc w:val="center"/>
        <w:rPr>
          <w:b/>
          <w:bCs/>
        </w:rPr>
      </w:pPr>
      <w:r>
        <w:rPr>
          <w:b/>
          <w:bCs/>
          <w:iCs/>
        </w:rPr>
        <w:t xml:space="preserve">asupra </w:t>
      </w:r>
      <w:r w:rsidR="0078543A">
        <w:rPr>
          <w:b/>
          <w:bCs/>
          <w:iCs/>
        </w:rPr>
        <w:t>p</w:t>
      </w:r>
      <w:r w:rsidR="004D6BB2" w:rsidRPr="004D6BB2">
        <w:rPr>
          <w:b/>
          <w:bCs/>
          <w:iCs/>
        </w:rPr>
        <w:t>roiect</w:t>
      </w:r>
      <w:r w:rsidR="0078543A">
        <w:rPr>
          <w:b/>
          <w:bCs/>
          <w:iCs/>
        </w:rPr>
        <w:t>ului</w:t>
      </w:r>
      <w:r w:rsidR="004D6BB2" w:rsidRPr="004D6BB2">
        <w:rPr>
          <w:b/>
          <w:bCs/>
          <w:iCs/>
        </w:rPr>
        <w:t xml:space="preserve"> de Lege privind aprobarea Ordonanţei de urgenţã a Guvernului nr.63/2021 pentru modificarea art.15 alin.(4) din Legea nr.136/2020 privind instituirea unor măsuri în domeniul sănătăţii publice în situaţii de risc epidemiologic şi biologic, precum şi pentru completarea Ordonanţei de urgenţă a Guvernului nr.21/2004 privind Sistemul Naţional de Management al Situaţiilor de Urgenţă</w:t>
      </w:r>
    </w:p>
    <w:p w14:paraId="1F10B1B7" w14:textId="052E7C58"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876A27">
        <w:rPr>
          <w:b/>
        </w:rPr>
        <w:t>(P</w:t>
      </w:r>
      <w:r w:rsidR="00764A9D">
        <w:rPr>
          <w:b/>
        </w:rPr>
        <w:t>L</w:t>
      </w:r>
      <w:r w:rsidR="001F3077">
        <w:rPr>
          <w:b/>
        </w:rPr>
        <w:t xml:space="preserve">x </w:t>
      </w:r>
      <w:r w:rsidR="00F103CE">
        <w:rPr>
          <w:b/>
        </w:rPr>
        <w:t>406</w:t>
      </w:r>
      <w:r>
        <w:rPr>
          <w:b/>
        </w:rPr>
        <w:t>/</w:t>
      </w:r>
      <w:r w:rsidR="0081578C">
        <w:rPr>
          <w:b/>
        </w:rPr>
        <w:t>2021</w:t>
      </w:r>
      <w:r w:rsidR="003E049C">
        <w:rPr>
          <w:b/>
        </w:rPr>
        <w:t>)</w:t>
      </w:r>
    </w:p>
    <w:p w14:paraId="5E7E8AB4" w14:textId="77777777"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14:paraId="379BF156" w14:textId="77777777" w:rsidR="003C63C2" w:rsidRDefault="003C63C2" w:rsidP="00486194">
      <w:pPr>
        <w:rPr>
          <w:b/>
        </w:rPr>
      </w:pPr>
    </w:p>
    <w:p w14:paraId="748630D4" w14:textId="77777777" w:rsidR="003C63C2" w:rsidRDefault="003C63C2" w:rsidP="00486194">
      <w:pPr>
        <w:rPr>
          <w:b/>
        </w:rPr>
      </w:pPr>
    </w:p>
    <w:p w14:paraId="5B0C24E2" w14:textId="77777777" w:rsidR="003C63C2" w:rsidRPr="00486194" w:rsidRDefault="003C63C2" w:rsidP="00486194">
      <w:pPr>
        <w:rPr>
          <w:b/>
        </w:rPr>
      </w:pPr>
    </w:p>
    <w:p w14:paraId="7BEFD348" w14:textId="3809FC79" w:rsidR="00705A2A" w:rsidRPr="00B30CB9" w:rsidRDefault="00625B68" w:rsidP="0067665D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F74407">
        <w:t>9</w:t>
      </w:r>
      <w:r w:rsidR="00764A9D">
        <w:t>5 și 117 alin.(3)</w:t>
      </w:r>
      <w:r w:rsidR="00BB1AE5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 xml:space="preserve">cu </w:t>
      </w:r>
      <w:r w:rsidR="004D6BB2">
        <w:rPr>
          <w:b/>
          <w:bCs/>
          <w:i/>
          <w:iCs/>
        </w:rPr>
        <w:t>p</w:t>
      </w:r>
      <w:r w:rsidR="004D6BB2" w:rsidRPr="004D6BB2">
        <w:rPr>
          <w:b/>
          <w:bCs/>
          <w:i/>
          <w:iCs/>
        </w:rPr>
        <w:t>roiect</w:t>
      </w:r>
      <w:r w:rsidR="004D6BB2">
        <w:rPr>
          <w:b/>
          <w:bCs/>
          <w:i/>
          <w:iCs/>
        </w:rPr>
        <w:t>ul</w:t>
      </w:r>
      <w:r w:rsidR="004D6BB2" w:rsidRPr="004D6BB2">
        <w:rPr>
          <w:b/>
          <w:bCs/>
          <w:i/>
          <w:iCs/>
        </w:rPr>
        <w:t xml:space="preserve"> de Lege privind aprobarea Ordonanţei de urgenţã a Guvernului nr.63/2021 pentru modificarea art.15 alin.(4) din Legea nr.136/2020 privind instituirea unor măsuri în domeniul sănătăţii publice în situaţii de risc epidemiologic şi biologic, precum şi pentru completarea Ordonanţei de urgenţă a Guvernului nr.21/2004 privind Sistemul Naţional de Management al Situaţiilor de Urgenţă</w:t>
      </w:r>
      <w:r w:rsidR="00F606F1">
        <w:rPr>
          <w:b/>
          <w:i/>
        </w:rPr>
        <w:t>,</w:t>
      </w:r>
      <w:r w:rsidR="00764A9D">
        <w:rPr>
          <w:b/>
          <w:i/>
        </w:rPr>
        <w:t xml:space="preserve"> </w:t>
      </w:r>
      <w:r w:rsidR="00764A9D">
        <w:rPr>
          <w:bCs/>
          <w:iCs/>
        </w:rPr>
        <w:t>în procedură de urgență,</w:t>
      </w:r>
      <w:r w:rsidR="00F606F1">
        <w:rPr>
          <w:b/>
          <w:i/>
        </w:rPr>
        <w:t xml:space="preserve"> </w:t>
      </w:r>
      <w:r w:rsidR="00705A2A" w:rsidRPr="00705A2A">
        <w:t xml:space="preserve">trimis cu adresa  </w:t>
      </w:r>
      <w:r w:rsidR="00876A27">
        <w:rPr>
          <w:b/>
          <w:bCs/>
          <w:iCs/>
        </w:rPr>
        <w:t>P</w:t>
      </w:r>
      <w:r w:rsidR="00764A9D">
        <w:rPr>
          <w:b/>
          <w:bCs/>
          <w:iCs/>
        </w:rPr>
        <w:t>L</w:t>
      </w:r>
      <w:r w:rsidR="001F3077">
        <w:rPr>
          <w:b/>
          <w:bCs/>
          <w:iCs/>
        </w:rPr>
        <w:t xml:space="preserve">x </w:t>
      </w:r>
      <w:r w:rsidR="004D6BB2">
        <w:rPr>
          <w:b/>
          <w:bCs/>
          <w:iCs/>
        </w:rPr>
        <w:t>406</w:t>
      </w:r>
      <w:r w:rsidR="00CB111F">
        <w:rPr>
          <w:b/>
          <w:bCs/>
          <w:iCs/>
        </w:rPr>
        <w:t>/</w:t>
      </w:r>
      <w:r w:rsidR="0081578C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EA44EC">
        <w:rPr>
          <w:bCs/>
          <w:iCs/>
        </w:rPr>
        <w:t xml:space="preserve">4 octombrie </w:t>
      </w:r>
      <w:r w:rsidR="0081578C">
        <w:rPr>
          <w:bCs/>
          <w:iCs/>
        </w:rPr>
        <w:t>2021</w:t>
      </w:r>
      <w:r w:rsidR="00C30CE5">
        <w:rPr>
          <w:bCs/>
          <w:iCs/>
        </w:rPr>
        <w:t>.</w:t>
      </w:r>
    </w:p>
    <w:p w14:paraId="3A89618D" w14:textId="5EF564D3" w:rsidR="00705A2A" w:rsidRPr="00705A2A" w:rsidRDefault="001B11EA" w:rsidP="00C5131A">
      <w:pPr>
        <w:spacing w:line="276" w:lineRule="auto"/>
        <w:ind w:firstLine="630"/>
        <w:rPr>
          <w:b/>
        </w:rPr>
      </w:pPr>
      <w:r>
        <w:t xml:space="preserve">Membrii Comisiei au </w:t>
      </w:r>
      <w:r w:rsidR="001F3077">
        <w:t xml:space="preserve">examinat </w:t>
      </w:r>
      <w:r w:rsidR="00C5131A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din data de</w:t>
      </w:r>
      <w:r w:rsidR="00F74407">
        <w:t xml:space="preserve"> </w:t>
      </w:r>
      <w:r w:rsidR="00F223A4">
        <w:t>26</w:t>
      </w:r>
      <w:r w:rsidR="00F606F1" w:rsidRPr="0086156F">
        <w:t xml:space="preserve"> </w:t>
      </w:r>
      <w:r w:rsidR="004D6BB2">
        <w:t>octombrie</w:t>
      </w:r>
      <w:r w:rsidR="00F606F1" w:rsidRPr="0086156F">
        <w:t xml:space="preserve"> </w:t>
      </w:r>
      <w:r w:rsidR="00625B68">
        <w:t>2021</w:t>
      </w:r>
      <w:r w:rsidR="00705A2A" w:rsidRPr="00705A2A">
        <w:t>.</w:t>
      </w:r>
    </w:p>
    <w:p w14:paraId="43702362" w14:textId="216568C3"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F223A4" w:rsidRPr="00F223A4">
        <w:rPr>
          <w:b/>
          <w:bCs/>
          <w:color w:val="000000" w:themeColor="text1"/>
        </w:rPr>
        <w:t>majoritate</w:t>
      </w:r>
      <w:r w:rsidR="00B771C2">
        <w:rPr>
          <w:b/>
        </w:rPr>
        <w:t xml:space="preserve"> </w:t>
      </w:r>
      <w:r w:rsidR="001F3077" w:rsidRPr="001F3077">
        <w:t>de voturi</w:t>
      </w:r>
      <w:r w:rsidR="00B771C2">
        <w:t xml:space="preserve">, avizarea </w:t>
      </w:r>
      <w:r w:rsidR="00C5131A" w:rsidRPr="00F223A4">
        <w:rPr>
          <w:b/>
          <w:bCs/>
          <w:color w:val="000000" w:themeColor="text1"/>
        </w:rPr>
        <w:t>favora</w:t>
      </w:r>
      <w:r w:rsidR="00F1681F" w:rsidRPr="00F223A4">
        <w:rPr>
          <w:b/>
          <w:bCs/>
          <w:color w:val="000000" w:themeColor="text1"/>
        </w:rPr>
        <w:t>b</w:t>
      </w:r>
      <w:r w:rsidR="00C5131A" w:rsidRPr="00F223A4">
        <w:rPr>
          <w:b/>
          <w:bCs/>
          <w:color w:val="000000" w:themeColor="text1"/>
        </w:rPr>
        <w:t>ilă</w:t>
      </w:r>
      <w:r w:rsidR="001F3077" w:rsidRPr="004D6BB2">
        <w:rPr>
          <w:color w:val="FF0000"/>
        </w:rPr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C5131A">
        <w:t>proiectului de Lege</w:t>
      </w:r>
      <w:r w:rsidR="00CB111F">
        <w:t>.</w:t>
      </w:r>
    </w:p>
    <w:p w14:paraId="625A379D" w14:textId="77777777" w:rsidR="003C63C2" w:rsidRDefault="003C63C2" w:rsidP="003C63C2">
      <w:pPr>
        <w:spacing w:line="276" w:lineRule="auto"/>
        <w:ind w:firstLine="630"/>
        <w:jc w:val="both"/>
      </w:pPr>
    </w:p>
    <w:p w14:paraId="3A145BF3" w14:textId="77777777" w:rsidR="003C63C2" w:rsidRPr="00FC4C03" w:rsidRDefault="003C63C2" w:rsidP="003C63C2">
      <w:pPr>
        <w:spacing w:line="360" w:lineRule="auto"/>
        <w:ind w:firstLine="630"/>
        <w:jc w:val="both"/>
      </w:pPr>
    </w:p>
    <w:p w14:paraId="3A1851EB" w14:textId="77777777"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520B79A4" w14:textId="77777777"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14:paraId="010583B5" w14:textId="13E33A0B" w:rsidR="00B771C2" w:rsidRDefault="001F3077" w:rsidP="00B73F72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23C49E2F" w14:textId="6A95E79C" w:rsidR="00B73F72" w:rsidRPr="00F606F1" w:rsidRDefault="00B771C2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4B9A7219" w14:textId="61BA5A53" w:rsidR="00B771C2" w:rsidRPr="00F606F1" w:rsidRDefault="00F606F1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Maria-Rozalia Bucur, consilier parlamentar</w:t>
      </w:r>
      <w:r w:rsidR="00B771C2" w:rsidRPr="00F606F1">
        <w:rPr>
          <w:i/>
          <w:iCs/>
          <w:sz w:val="20"/>
          <w:szCs w:val="20"/>
        </w:rPr>
        <w:t xml:space="preserve"> </w:t>
      </w:r>
    </w:p>
    <w:sectPr w:rsidR="00B771C2" w:rsidRPr="00F606F1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2352D"/>
    <w:rsid w:val="00043433"/>
    <w:rsid w:val="00050AAF"/>
    <w:rsid w:val="00075732"/>
    <w:rsid w:val="00076D82"/>
    <w:rsid w:val="00085FBD"/>
    <w:rsid w:val="00092721"/>
    <w:rsid w:val="000968AF"/>
    <w:rsid w:val="000C7D30"/>
    <w:rsid w:val="000F1F5E"/>
    <w:rsid w:val="00156500"/>
    <w:rsid w:val="00194267"/>
    <w:rsid w:val="001972BE"/>
    <w:rsid w:val="001A762D"/>
    <w:rsid w:val="001B11EA"/>
    <w:rsid w:val="001F3077"/>
    <w:rsid w:val="002534E7"/>
    <w:rsid w:val="0028303C"/>
    <w:rsid w:val="00327779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6BB2"/>
    <w:rsid w:val="004D7887"/>
    <w:rsid w:val="004E19D8"/>
    <w:rsid w:val="00515D90"/>
    <w:rsid w:val="005400CD"/>
    <w:rsid w:val="00573436"/>
    <w:rsid w:val="00584461"/>
    <w:rsid w:val="005A4A71"/>
    <w:rsid w:val="005E7E51"/>
    <w:rsid w:val="00614633"/>
    <w:rsid w:val="00625B68"/>
    <w:rsid w:val="0062715B"/>
    <w:rsid w:val="0067665D"/>
    <w:rsid w:val="006C313E"/>
    <w:rsid w:val="006D5D07"/>
    <w:rsid w:val="006E783E"/>
    <w:rsid w:val="00705A2A"/>
    <w:rsid w:val="00764A9D"/>
    <w:rsid w:val="007703D7"/>
    <w:rsid w:val="0078543A"/>
    <w:rsid w:val="007C722C"/>
    <w:rsid w:val="008152F2"/>
    <w:rsid w:val="0081578C"/>
    <w:rsid w:val="008469AB"/>
    <w:rsid w:val="0086156F"/>
    <w:rsid w:val="00876A27"/>
    <w:rsid w:val="0089709A"/>
    <w:rsid w:val="008B1C6F"/>
    <w:rsid w:val="008E2D7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E08E5"/>
    <w:rsid w:val="00AF2AB8"/>
    <w:rsid w:val="00AF6FB6"/>
    <w:rsid w:val="00B07F70"/>
    <w:rsid w:val="00B30CB9"/>
    <w:rsid w:val="00B73F72"/>
    <w:rsid w:val="00B771C2"/>
    <w:rsid w:val="00B8115B"/>
    <w:rsid w:val="00BB1AE5"/>
    <w:rsid w:val="00C12515"/>
    <w:rsid w:val="00C30CE5"/>
    <w:rsid w:val="00C365B8"/>
    <w:rsid w:val="00C5131A"/>
    <w:rsid w:val="00C760CC"/>
    <w:rsid w:val="00C77446"/>
    <w:rsid w:val="00CB111F"/>
    <w:rsid w:val="00CC5B93"/>
    <w:rsid w:val="00CD2B30"/>
    <w:rsid w:val="00CD4016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EA44EC"/>
    <w:rsid w:val="00F103CE"/>
    <w:rsid w:val="00F118E0"/>
    <w:rsid w:val="00F12410"/>
    <w:rsid w:val="00F1681F"/>
    <w:rsid w:val="00F223A4"/>
    <w:rsid w:val="00F606F1"/>
    <w:rsid w:val="00F7187E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44C2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5</cp:revision>
  <cp:lastPrinted>2021-10-26T11:43:00Z</cp:lastPrinted>
  <dcterms:created xsi:type="dcterms:W3CDTF">2021-10-18T07:09:00Z</dcterms:created>
  <dcterms:modified xsi:type="dcterms:W3CDTF">2021-10-26T11:43:00Z</dcterms:modified>
</cp:coreProperties>
</file>