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452CF" w:rsidRPr="000D5420" w14:paraId="72F5A258" w14:textId="77777777" w:rsidTr="00E06AC1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3FCD2D95" w14:textId="77777777" w:rsidR="008452CF" w:rsidRPr="000D5420" w:rsidRDefault="008452CF" w:rsidP="00E06AC1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3D5A932F" w14:textId="77777777" w:rsidR="008452CF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09BC1AA1" wp14:editId="10563961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D34AF" w14:textId="77777777" w:rsidR="008452CF" w:rsidRPr="000D5420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196B09C6" w14:textId="77777777" w:rsidR="008452CF" w:rsidRPr="000D5420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3A62AF7F" w14:textId="77777777" w:rsidR="008452CF" w:rsidRPr="000D5420" w:rsidRDefault="008452CF" w:rsidP="00E06AC1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76F3684F" w14:textId="77777777" w:rsidR="008452CF" w:rsidRPr="000D5420" w:rsidRDefault="008452CF" w:rsidP="00E06AC1"/>
        </w:tc>
      </w:tr>
    </w:tbl>
    <w:p w14:paraId="54620FB7" w14:textId="501D843B" w:rsidR="008452CF" w:rsidRPr="00FC4C03" w:rsidRDefault="00C63EE8" w:rsidP="008452CF">
      <w:pPr>
        <w:rPr>
          <w:b/>
          <w:i/>
        </w:rPr>
      </w:pPr>
      <w:r>
        <w:rPr>
          <w:b/>
          <w:i/>
        </w:rPr>
        <w:t xml:space="preserve">Bucureşti, </w:t>
      </w:r>
      <w:r w:rsidR="00404CD5">
        <w:rPr>
          <w:b/>
          <w:i/>
        </w:rPr>
        <w:t>3 noiembrie</w:t>
      </w:r>
      <w:r w:rsidR="008452CF" w:rsidRPr="0086156F">
        <w:rPr>
          <w:b/>
          <w:i/>
        </w:rPr>
        <w:t xml:space="preserve"> </w:t>
      </w:r>
      <w:r w:rsidR="008452CF">
        <w:rPr>
          <w:b/>
          <w:i/>
        </w:rPr>
        <w:t>2021</w:t>
      </w:r>
      <w:r w:rsidR="008452CF" w:rsidRPr="00FC4C03">
        <w:rPr>
          <w:b/>
          <w:i/>
        </w:rPr>
        <w:t xml:space="preserve">            </w:t>
      </w:r>
    </w:p>
    <w:p w14:paraId="5101C229" w14:textId="77777777" w:rsidR="008452CF" w:rsidRPr="0086156F" w:rsidRDefault="00C63EE8" w:rsidP="008452CF">
      <w:pPr>
        <w:rPr>
          <w:b/>
          <w:i/>
        </w:rPr>
      </w:pPr>
      <w:r>
        <w:rPr>
          <w:b/>
          <w:i/>
        </w:rPr>
        <w:t>Nr.4c-10/454</w:t>
      </w:r>
    </w:p>
    <w:p w14:paraId="4B828133" w14:textId="77777777" w:rsidR="008452CF" w:rsidRDefault="008452CF" w:rsidP="008452CF">
      <w:pPr>
        <w:rPr>
          <w:b/>
          <w:i/>
        </w:rPr>
      </w:pPr>
    </w:p>
    <w:p w14:paraId="68A3675A" w14:textId="77777777" w:rsidR="008452CF" w:rsidRDefault="008452CF" w:rsidP="008452CF">
      <w:pPr>
        <w:rPr>
          <w:b/>
          <w:i/>
        </w:rPr>
      </w:pPr>
    </w:p>
    <w:p w14:paraId="5FC0E220" w14:textId="77777777" w:rsidR="008452CF" w:rsidRPr="00FC4C03" w:rsidRDefault="008452CF" w:rsidP="008452CF">
      <w:pPr>
        <w:rPr>
          <w:b/>
          <w:i/>
        </w:rPr>
      </w:pPr>
    </w:p>
    <w:p w14:paraId="05AFDE30" w14:textId="77777777" w:rsidR="008452CF" w:rsidRPr="00C63EE8" w:rsidRDefault="008452CF" w:rsidP="008452CF">
      <w:pPr>
        <w:pStyle w:val="Heading1"/>
        <w:rPr>
          <w:i w:val="0"/>
          <w:szCs w:val="28"/>
        </w:rPr>
      </w:pPr>
      <w:r w:rsidRPr="00C63EE8">
        <w:rPr>
          <w:i w:val="0"/>
          <w:szCs w:val="28"/>
        </w:rPr>
        <w:t xml:space="preserve">AVIZ  </w:t>
      </w:r>
    </w:p>
    <w:p w14:paraId="46EB94E1" w14:textId="01C85234" w:rsidR="00C63EE8" w:rsidRPr="00C63EE8" w:rsidRDefault="00404CD5" w:rsidP="008452CF">
      <w:pPr>
        <w:jc w:val="center"/>
        <w:rPr>
          <w:b/>
        </w:rPr>
      </w:pPr>
      <w:r>
        <w:rPr>
          <w:b/>
          <w:shd w:val="clear" w:color="auto" w:fill="FFFFFF"/>
        </w:rPr>
        <w:t>asupra p</w:t>
      </w:r>
      <w:r w:rsidR="00C63EE8" w:rsidRPr="00C63EE8">
        <w:rPr>
          <w:b/>
          <w:shd w:val="clear" w:color="auto" w:fill="FFFFFF"/>
        </w:rPr>
        <w:t>roiect</w:t>
      </w:r>
      <w:r>
        <w:rPr>
          <w:b/>
          <w:shd w:val="clear" w:color="auto" w:fill="FFFFFF"/>
        </w:rPr>
        <w:t>ului</w:t>
      </w:r>
      <w:r w:rsidR="00C63EE8" w:rsidRPr="00C63EE8">
        <w:rPr>
          <w:b/>
          <w:shd w:val="clear" w:color="auto" w:fill="FFFFFF"/>
        </w:rPr>
        <w:t xml:space="preserve"> de Lege privind prevenirea şi combaterea dopajului în sport</w:t>
      </w:r>
      <w:r w:rsidR="00C63EE8" w:rsidRPr="00C63EE8">
        <w:rPr>
          <w:b/>
        </w:rPr>
        <w:t xml:space="preserve"> </w:t>
      </w:r>
    </w:p>
    <w:p w14:paraId="56BB537A" w14:textId="77777777" w:rsidR="008452CF" w:rsidRDefault="00C35650" w:rsidP="008452CF">
      <w:pPr>
        <w:jc w:val="center"/>
        <w:rPr>
          <w:b/>
        </w:rPr>
      </w:pPr>
      <w:r>
        <w:rPr>
          <w:b/>
        </w:rPr>
        <w:t>(PL</w:t>
      </w:r>
      <w:r w:rsidR="00C63EE8">
        <w:rPr>
          <w:b/>
        </w:rPr>
        <w:t>x 514</w:t>
      </w:r>
      <w:r w:rsidR="008452CF">
        <w:rPr>
          <w:b/>
        </w:rPr>
        <w:t>/2021)</w:t>
      </w:r>
    </w:p>
    <w:p w14:paraId="6B7E640E" w14:textId="77777777" w:rsidR="008452CF" w:rsidRDefault="008452CF" w:rsidP="008452CF">
      <w:pPr>
        <w:rPr>
          <w:b/>
        </w:rPr>
      </w:pPr>
      <w:r w:rsidRPr="00FC4C03">
        <w:rPr>
          <w:b/>
        </w:rPr>
        <w:t xml:space="preserve">  </w:t>
      </w:r>
    </w:p>
    <w:p w14:paraId="6AD16D23" w14:textId="77777777" w:rsidR="008452CF" w:rsidRDefault="008452CF" w:rsidP="008452CF">
      <w:pPr>
        <w:rPr>
          <w:b/>
        </w:rPr>
      </w:pPr>
    </w:p>
    <w:p w14:paraId="7F54C1E2" w14:textId="77777777" w:rsidR="008452CF" w:rsidRDefault="008452CF" w:rsidP="008452CF">
      <w:pPr>
        <w:rPr>
          <w:b/>
        </w:rPr>
      </w:pPr>
    </w:p>
    <w:p w14:paraId="719F0A23" w14:textId="77777777" w:rsidR="008452CF" w:rsidRPr="00486194" w:rsidRDefault="008452CF" w:rsidP="00822CDE">
      <w:pPr>
        <w:jc w:val="both"/>
        <w:rPr>
          <w:b/>
        </w:rPr>
      </w:pPr>
    </w:p>
    <w:p w14:paraId="7D54D779" w14:textId="39424AB0" w:rsidR="00822CDE" w:rsidRPr="00C63EE8" w:rsidRDefault="00822CDE" w:rsidP="00C63EE8">
      <w:pPr>
        <w:jc w:val="both"/>
        <w:rPr>
          <w:b/>
        </w:rPr>
      </w:pPr>
      <w:r>
        <w:t xml:space="preserve">         </w:t>
      </w:r>
      <w:r w:rsidR="008452CF" w:rsidRPr="00705A2A">
        <w:t>În con</w:t>
      </w:r>
      <w:r w:rsidR="008452CF">
        <w:t>formitate cu prevederile art.95</w:t>
      </w:r>
      <w:r w:rsidR="00501E1D">
        <w:t xml:space="preserve"> și 117 alin.(3)</w:t>
      </w:r>
      <w:r w:rsidR="008452CF">
        <w:t xml:space="preserve"> </w:t>
      </w:r>
      <w:r w:rsidR="008452CF" w:rsidRPr="00705A2A">
        <w:t xml:space="preserve">din Regulamentul Camerei Deputaţilor, republicat, Comisia pentru sănătate şi familie a </w:t>
      </w:r>
      <w:r w:rsidR="008452CF">
        <w:t>fost sesizată, spre</w:t>
      </w:r>
      <w:r w:rsidR="008452CF" w:rsidRPr="00705A2A">
        <w:t xml:space="preserve"> avizare</w:t>
      </w:r>
      <w:r w:rsidR="008452CF">
        <w:t>,</w:t>
      </w:r>
      <w:r>
        <w:t xml:space="preserve"> în procedură de urgență,</w:t>
      </w:r>
      <w:r w:rsidR="00404CD5">
        <w:t xml:space="preserve"> cu </w:t>
      </w:r>
      <w:r w:rsidR="00404CD5" w:rsidRPr="00404CD5">
        <w:rPr>
          <w:b/>
          <w:bCs/>
        </w:rPr>
        <w:t>proiectul</w:t>
      </w:r>
      <w:r w:rsidR="008452CF" w:rsidRPr="00A82CCA">
        <w:rPr>
          <w:b/>
          <w:shd w:val="clear" w:color="auto" w:fill="FFFFFF"/>
        </w:rPr>
        <w:t xml:space="preserve"> </w:t>
      </w:r>
      <w:r w:rsidR="00C63EE8" w:rsidRPr="00C63EE8">
        <w:rPr>
          <w:b/>
          <w:shd w:val="clear" w:color="auto" w:fill="FFFFFF"/>
        </w:rPr>
        <w:t>de Lege privind prevenirea şi combaterea dopajului în sport</w:t>
      </w:r>
      <w:r w:rsidR="008452CF" w:rsidRPr="00127609">
        <w:rPr>
          <w:b/>
          <w:i/>
        </w:rPr>
        <w:t>,</w:t>
      </w:r>
      <w:r w:rsidR="008452CF">
        <w:rPr>
          <w:b/>
          <w:i/>
        </w:rPr>
        <w:t xml:space="preserve"> </w:t>
      </w:r>
      <w:r w:rsidR="008452CF" w:rsidRPr="00705A2A">
        <w:t>trimis</w:t>
      </w:r>
      <w:r w:rsidR="00C63EE8">
        <w:t xml:space="preserve"> cu adresa </w:t>
      </w:r>
      <w:r w:rsidR="00C35650">
        <w:rPr>
          <w:b/>
        </w:rPr>
        <w:t>PL</w:t>
      </w:r>
      <w:r w:rsidR="00C63EE8">
        <w:rPr>
          <w:b/>
        </w:rPr>
        <w:t>x 514</w:t>
      </w:r>
      <w:r>
        <w:rPr>
          <w:b/>
        </w:rPr>
        <w:t>/2021</w:t>
      </w:r>
      <w:r w:rsidR="008452CF">
        <w:rPr>
          <w:bCs/>
          <w:iCs/>
        </w:rPr>
        <w:t xml:space="preserve"> </w:t>
      </w:r>
      <w:r w:rsidR="008452CF" w:rsidRPr="00705A2A">
        <w:rPr>
          <w:bCs/>
          <w:iCs/>
        </w:rPr>
        <w:t xml:space="preserve">din </w:t>
      </w:r>
      <w:r w:rsidR="00A4407F">
        <w:rPr>
          <w:bCs/>
          <w:iCs/>
        </w:rPr>
        <w:t>25</w:t>
      </w:r>
      <w:r w:rsidR="008452CF">
        <w:rPr>
          <w:bCs/>
          <w:iCs/>
        </w:rPr>
        <w:t xml:space="preserve"> octombrie 2021.</w:t>
      </w:r>
    </w:p>
    <w:p w14:paraId="3ADB396A" w14:textId="109E0544" w:rsidR="008452CF" w:rsidRPr="00705A2A" w:rsidRDefault="008452CF" w:rsidP="008452CF">
      <w:pPr>
        <w:spacing w:line="276" w:lineRule="auto"/>
        <w:ind w:firstLine="630"/>
        <w:jc w:val="both"/>
        <w:rPr>
          <w:b/>
        </w:rPr>
      </w:pPr>
      <w:r>
        <w:t>Membrii Comisiei au examinat propunerea legislativă</w:t>
      </w:r>
      <w:r w:rsidRPr="00705A2A">
        <w:t xml:space="preserve"> supus</w:t>
      </w:r>
      <w:r>
        <w:t>ă</w:t>
      </w:r>
      <w:r w:rsidRPr="00705A2A">
        <w:t xml:space="preserve"> avizării</w:t>
      </w:r>
      <w:r>
        <w:t>,</w:t>
      </w:r>
      <w:r w:rsidRPr="00705A2A">
        <w:t xml:space="preserve"> în şedinţa din data de</w:t>
      </w:r>
      <w:r>
        <w:t xml:space="preserve"> </w:t>
      </w:r>
      <w:r w:rsidR="00404CD5">
        <w:t>3 noiembrie</w:t>
      </w:r>
      <w:r w:rsidRPr="00404CD5">
        <w:t xml:space="preserve"> 2021</w:t>
      </w:r>
      <w:r w:rsidRPr="00705A2A">
        <w:t>.</w:t>
      </w:r>
    </w:p>
    <w:p w14:paraId="0736661D" w14:textId="433A7E36" w:rsidR="008452CF" w:rsidRDefault="008452CF" w:rsidP="008452CF">
      <w:pPr>
        <w:spacing w:line="276" w:lineRule="auto"/>
        <w:jc w:val="both"/>
      </w:pPr>
      <w:r w:rsidRPr="00705A2A">
        <w:t xml:space="preserve">          În urma dezbaterilor, </w:t>
      </w:r>
      <w:r>
        <w:t>membrii Comisiei</w:t>
      </w:r>
      <w:r w:rsidRPr="00705A2A">
        <w:t xml:space="preserve"> pentru sănătate şi familie a</w:t>
      </w:r>
      <w:r>
        <w:t>u</w:t>
      </w:r>
      <w:r w:rsidRPr="00705A2A">
        <w:t xml:space="preserve"> hotărât, cu</w:t>
      </w:r>
      <w:r>
        <w:t xml:space="preserve"> </w:t>
      </w:r>
      <w:r w:rsidR="00107E5A">
        <w:rPr>
          <w:b/>
          <w:bCs/>
        </w:rPr>
        <w:t>unanimitate</w:t>
      </w:r>
      <w:r>
        <w:rPr>
          <w:b/>
        </w:rPr>
        <w:t xml:space="preserve"> </w:t>
      </w:r>
      <w:r w:rsidRPr="001F3077">
        <w:t>de voturi</w:t>
      </w:r>
      <w:r>
        <w:t xml:space="preserve">, avizarea </w:t>
      </w:r>
      <w:r w:rsidR="00404CD5" w:rsidRPr="00107E5A">
        <w:rPr>
          <w:b/>
        </w:rPr>
        <w:t>favorabilă</w:t>
      </w:r>
      <w:r w:rsidRPr="008E2D7F">
        <w:t xml:space="preserve"> </w:t>
      </w:r>
      <w:r w:rsidRPr="001F3077">
        <w:t>a</w:t>
      </w:r>
      <w:r>
        <w:rPr>
          <w:b/>
        </w:rPr>
        <w:t xml:space="preserve"> </w:t>
      </w:r>
      <w:r w:rsidR="00404CD5">
        <w:t>proiectului de Lege</w:t>
      </w:r>
      <w:r>
        <w:t>.</w:t>
      </w:r>
    </w:p>
    <w:p w14:paraId="62673527" w14:textId="77777777" w:rsidR="008452CF" w:rsidRDefault="008452CF" w:rsidP="008452CF">
      <w:pPr>
        <w:spacing w:line="276" w:lineRule="auto"/>
        <w:ind w:firstLine="630"/>
        <w:jc w:val="both"/>
      </w:pPr>
    </w:p>
    <w:p w14:paraId="2C6EFBED" w14:textId="77777777" w:rsidR="008452CF" w:rsidRPr="00FC4C03" w:rsidRDefault="008452CF" w:rsidP="008452CF">
      <w:pPr>
        <w:spacing w:line="360" w:lineRule="auto"/>
        <w:ind w:firstLine="630"/>
        <w:jc w:val="both"/>
      </w:pPr>
    </w:p>
    <w:p w14:paraId="38C37602" w14:textId="77777777" w:rsidR="008452CF" w:rsidRDefault="008452CF" w:rsidP="008452CF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3D930C6F" w14:textId="77777777" w:rsidR="008452CF" w:rsidRPr="00FC4C03" w:rsidRDefault="008452CF" w:rsidP="008452CF">
      <w:pPr>
        <w:spacing w:line="276" w:lineRule="auto"/>
        <w:jc w:val="center"/>
        <w:rPr>
          <w:b/>
          <w:i/>
        </w:rPr>
      </w:pPr>
    </w:p>
    <w:p w14:paraId="4D50D2C5" w14:textId="77777777" w:rsidR="008452CF" w:rsidRDefault="008452CF" w:rsidP="008452CF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30B29E3E" w14:textId="77777777" w:rsidR="008452CF" w:rsidRDefault="008452CF" w:rsidP="008452CF">
      <w:pPr>
        <w:spacing w:line="360" w:lineRule="auto"/>
        <w:rPr>
          <w:b/>
          <w:i/>
        </w:rPr>
      </w:pPr>
    </w:p>
    <w:p w14:paraId="4F6D7FB9" w14:textId="77777777" w:rsidR="008452CF" w:rsidRPr="00F606F1" w:rsidRDefault="008452CF" w:rsidP="008452CF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36C9B5D2" w14:textId="77777777" w:rsidR="008452CF" w:rsidRPr="00F606F1" w:rsidRDefault="008452CF" w:rsidP="008452CF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 xml:space="preserve">Maria-Rozalia Bucur, consilier parlamentar </w:t>
      </w:r>
    </w:p>
    <w:p w14:paraId="73511C6B" w14:textId="77777777" w:rsidR="00C73D9F" w:rsidRDefault="00C73D9F"/>
    <w:sectPr w:rsidR="00C73D9F" w:rsidSect="00E06AC1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58C"/>
    <w:rsid w:val="00107E5A"/>
    <w:rsid w:val="00302F9F"/>
    <w:rsid w:val="00404CD5"/>
    <w:rsid w:val="00501E1D"/>
    <w:rsid w:val="00716EC0"/>
    <w:rsid w:val="00822CDE"/>
    <w:rsid w:val="008452CF"/>
    <w:rsid w:val="00A4407F"/>
    <w:rsid w:val="00A45276"/>
    <w:rsid w:val="00BD558C"/>
    <w:rsid w:val="00C35650"/>
    <w:rsid w:val="00C63EE8"/>
    <w:rsid w:val="00C73D9F"/>
    <w:rsid w:val="00E0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C592E"/>
  <w15:docId w15:val="{6C5FD3CC-2096-4AB0-9054-C1B13100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8452CF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52CF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Sanatate</dc:creator>
  <cp:keywords/>
  <dc:description/>
  <cp:lastModifiedBy>Rozalia Maria Bucur</cp:lastModifiedBy>
  <cp:revision>3</cp:revision>
  <cp:lastPrinted>2021-11-03T09:01:00Z</cp:lastPrinted>
  <dcterms:created xsi:type="dcterms:W3CDTF">2021-11-03T06:12:00Z</dcterms:created>
  <dcterms:modified xsi:type="dcterms:W3CDTF">2021-11-03T09:01:00Z</dcterms:modified>
</cp:coreProperties>
</file>