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0B3" w:rsidRPr="00D904AC" w:rsidRDefault="006010B3" w:rsidP="006010B3">
      <w:pPr>
        <w:jc w:val="center"/>
        <w:rPr>
          <w:rFonts w:eastAsia="Calibri"/>
          <w:b/>
          <w:sz w:val="32"/>
          <w:szCs w:val="32"/>
        </w:rPr>
      </w:pPr>
      <w:r w:rsidRPr="00D904AC">
        <w:rPr>
          <w:rFonts w:ascii="Verdana" w:eastAsia="Calibri" w:hAnsi="Verdana" w:cs="Verdana"/>
          <w:b/>
          <w:bCs/>
          <w:noProof/>
          <w:sz w:val="32"/>
          <w:szCs w:val="3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4AC" w:rsidRPr="00D904AC" w:rsidRDefault="00D904AC" w:rsidP="00D904AC">
      <w:pPr>
        <w:jc w:val="center"/>
        <w:rPr>
          <w:b/>
          <w:i/>
          <w:sz w:val="32"/>
          <w:szCs w:val="32"/>
        </w:rPr>
      </w:pPr>
      <w:r w:rsidRPr="00D904AC">
        <w:rPr>
          <w:b/>
          <w:i/>
          <w:sz w:val="32"/>
          <w:szCs w:val="32"/>
        </w:rPr>
        <w:t>Parlamentul  României</w:t>
      </w:r>
    </w:p>
    <w:p w:rsidR="00D904AC" w:rsidRPr="00D904AC" w:rsidRDefault="00D904AC" w:rsidP="00D904AC">
      <w:pPr>
        <w:jc w:val="center"/>
        <w:rPr>
          <w:b/>
          <w:i/>
          <w:sz w:val="32"/>
          <w:szCs w:val="32"/>
        </w:rPr>
      </w:pPr>
      <w:r w:rsidRPr="00D904AC">
        <w:rPr>
          <w:b/>
          <w:i/>
          <w:sz w:val="32"/>
          <w:szCs w:val="32"/>
        </w:rPr>
        <w:t>Camera Deputaților</w:t>
      </w:r>
    </w:p>
    <w:tbl>
      <w:tblPr>
        <w:tblpPr w:leftFromText="180" w:rightFromText="180" w:vertAnchor="text" w:horzAnchor="margin" w:tblpY="121"/>
        <w:tblW w:w="10272" w:type="dxa"/>
        <w:tblLayout w:type="fixed"/>
        <w:tblLook w:val="0000" w:firstRow="0" w:lastRow="0" w:firstColumn="0" w:lastColumn="0" w:noHBand="0" w:noVBand="0"/>
      </w:tblPr>
      <w:tblGrid>
        <w:gridCol w:w="3722"/>
        <w:gridCol w:w="2530"/>
        <w:gridCol w:w="4020"/>
      </w:tblGrid>
      <w:tr w:rsidR="001E0D2D" w:rsidRPr="00D31498" w:rsidTr="001E0D2D">
        <w:trPr>
          <w:trHeight w:val="1653"/>
        </w:trPr>
        <w:tc>
          <w:tcPr>
            <w:tcW w:w="3722" w:type="dxa"/>
          </w:tcPr>
          <w:p w:rsidR="001E0D2D" w:rsidRPr="00FB55E6" w:rsidRDefault="001E0D2D" w:rsidP="001E0D2D">
            <w:pPr>
              <w:pStyle w:val="Heading1"/>
              <w:jc w:val="lef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55E6">
              <w:rPr>
                <w:rFonts w:ascii="Times New Roman" w:hAnsi="Times New Roman"/>
                <w:b/>
                <w:i/>
                <w:sz w:val="24"/>
                <w:szCs w:val="24"/>
              </w:rPr>
              <w:t>Comisia pentru buget,</w:t>
            </w:r>
          </w:p>
          <w:p w:rsidR="001E0D2D" w:rsidRPr="00FB55E6" w:rsidRDefault="001E0D2D" w:rsidP="001E0D2D">
            <w:pPr>
              <w:pStyle w:val="Heading1"/>
              <w:jc w:val="lef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55E6">
              <w:rPr>
                <w:rFonts w:ascii="Times New Roman" w:hAnsi="Times New Roman"/>
                <w:b/>
                <w:i/>
                <w:sz w:val="24"/>
                <w:szCs w:val="24"/>
              </w:rPr>
              <w:t>finanţe şi bănci</w:t>
            </w:r>
          </w:p>
          <w:p w:rsidR="001E0D2D" w:rsidRPr="00FB55E6" w:rsidRDefault="001E0D2D" w:rsidP="001E0D2D">
            <w:pPr>
              <w:shd w:val="solid" w:color="FFFFFF" w:fill="FFFFFF"/>
              <w:rPr>
                <w:b/>
                <w:i/>
                <w:sz w:val="24"/>
                <w:szCs w:val="24"/>
              </w:rPr>
            </w:pPr>
            <w:r w:rsidRPr="00FB55E6">
              <w:rPr>
                <w:b/>
                <w:i/>
                <w:sz w:val="24"/>
                <w:szCs w:val="24"/>
              </w:rPr>
              <w:t xml:space="preserve">Bucureşti, </w:t>
            </w:r>
            <w:r w:rsidR="00EE0497">
              <w:rPr>
                <w:b/>
                <w:i/>
                <w:sz w:val="24"/>
                <w:szCs w:val="24"/>
              </w:rPr>
              <w:t>16</w:t>
            </w:r>
            <w:bookmarkStart w:id="0" w:name="_GoBack"/>
            <w:bookmarkEnd w:id="0"/>
            <w:r w:rsidRPr="00FB55E6">
              <w:rPr>
                <w:b/>
                <w:i/>
                <w:sz w:val="24"/>
                <w:szCs w:val="24"/>
              </w:rPr>
              <w:t xml:space="preserve"> februarie 2021 </w:t>
            </w:r>
          </w:p>
          <w:p w:rsidR="001E0D2D" w:rsidRPr="00FB55E6" w:rsidRDefault="001E0D2D" w:rsidP="001E0D2D">
            <w:pPr>
              <w:shd w:val="solid" w:color="FFFFFF" w:fill="FFFFFF"/>
              <w:rPr>
                <w:b/>
                <w:i/>
                <w:sz w:val="24"/>
                <w:szCs w:val="24"/>
              </w:rPr>
            </w:pPr>
            <w:r w:rsidRPr="00FB55E6">
              <w:rPr>
                <w:b/>
                <w:i/>
                <w:sz w:val="24"/>
                <w:szCs w:val="24"/>
              </w:rPr>
              <w:t>Nr.4c-2/129</w:t>
            </w:r>
          </w:p>
          <w:p w:rsidR="001E0D2D" w:rsidRPr="00FB55E6" w:rsidRDefault="001E0D2D" w:rsidP="001E0D2D">
            <w:pPr>
              <w:shd w:val="solid" w:color="FFFFFF" w:fill="FFFFFF"/>
              <w:rPr>
                <w:b/>
                <w:i/>
                <w:sz w:val="24"/>
                <w:szCs w:val="24"/>
              </w:rPr>
            </w:pPr>
          </w:p>
          <w:p w:rsidR="001E0D2D" w:rsidRPr="00FB55E6" w:rsidRDefault="001E0D2D" w:rsidP="001E0D2D">
            <w:pPr>
              <w:rPr>
                <w:i/>
                <w:sz w:val="24"/>
                <w:szCs w:val="24"/>
              </w:rPr>
            </w:pPr>
          </w:p>
        </w:tc>
        <w:tc>
          <w:tcPr>
            <w:tcW w:w="2530" w:type="dxa"/>
          </w:tcPr>
          <w:p w:rsidR="001E0D2D" w:rsidRPr="00FB55E6" w:rsidRDefault="001E0D2D" w:rsidP="001E0D2D">
            <w:pPr>
              <w:rPr>
                <w:i/>
                <w:sz w:val="24"/>
                <w:szCs w:val="24"/>
              </w:rPr>
            </w:pPr>
          </w:p>
        </w:tc>
        <w:tc>
          <w:tcPr>
            <w:tcW w:w="4020" w:type="dxa"/>
          </w:tcPr>
          <w:p w:rsidR="001E0D2D" w:rsidRPr="00FB55E6" w:rsidRDefault="001E0D2D" w:rsidP="001E0D2D">
            <w:pPr>
              <w:pStyle w:val="Heading1"/>
              <w:jc w:val="lef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55E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Comisia pentru sănătate </w:t>
            </w:r>
          </w:p>
          <w:p w:rsidR="001E0D2D" w:rsidRPr="00FB55E6" w:rsidRDefault="001E0D2D" w:rsidP="001E0D2D">
            <w:pPr>
              <w:pStyle w:val="Heading1"/>
              <w:ind w:firstLine="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55E6">
              <w:rPr>
                <w:rFonts w:ascii="Times New Roman" w:hAnsi="Times New Roman"/>
                <w:b/>
                <w:i/>
                <w:sz w:val="24"/>
                <w:szCs w:val="24"/>
              </w:rPr>
              <w:t>și familie</w:t>
            </w:r>
          </w:p>
          <w:p w:rsidR="001E0D2D" w:rsidRPr="00FB55E6" w:rsidRDefault="001E0D2D" w:rsidP="001E0D2D">
            <w:pPr>
              <w:shd w:val="solid" w:color="FFFFFF" w:fill="FFFFFF"/>
              <w:rPr>
                <w:b/>
                <w:i/>
                <w:sz w:val="24"/>
                <w:szCs w:val="24"/>
              </w:rPr>
            </w:pPr>
            <w:r w:rsidRPr="00FB55E6">
              <w:rPr>
                <w:b/>
                <w:i/>
                <w:sz w:val="24"/>
                <w:szCs w:val="24"/>
              </w:rPr>
              <w:t xml:space="preserve">Bucureşti, 16 februarie 2021 </w:t>
            </w:r>
          </w:p>
          <w:p w:rsidR="001E0D2D" w:rsidRPr="00FB55E6" w:rsidRDefault="001E0D2D" w:rsidP="001E0D2D">
            <w:pPr>
              <w:shd w:val="solid" w:color="FFFFFF" w:fill="FFFFFF"/>
              <w:rPr>
                <w:b/>
                <w:i/>
                <w:sz w:val="24"/>
                <w:szCs w:val="24"/>
              </w:rPr>
            </w:pPr>
            <w:r w:rsidRPr="00FB55E6">
              <w:rPr>
                <w:b/>
                <w:i/>
                <w:sz w:val="24"/>
                <w:szCs w:val="24"/>
              </w:rPr>
              <w:t>Nr.4c-10/402</w:t>
            </w:r>
          </w:p>
        </w:tc>
      </w:tr>
    </w:tbl>
    <w:p w:rsidR="003350C8" w:rsidRPr="00D31498" w:rsidRDefault="003350C8" w:rsidP="00D904AC"/>
    <w:p w:rsidR="00B52B04" w:rsidRPr="002B43CE" w:rsidRDefault="003350C8" w:rsidP="001E0D2D">
      <w:pPr>
        <w:pStyle w:val="Heading1"/>
        <w:rPr>
          <w:rFonts w:ascii="Times New Roman" w:eastAsia="Times New Roman" w:hAnsi="Times New Roman"/>
          <w:b/>
          <w:i/>
          <w:sz w:val="28"/>
          <w:szCs w:val="28"/>
          <w:u w:val="single"/>
        </w:rPr>
      </w:pPr>
      <w:r w:rsidRPr="002B43CE">
        <w:rPr>
          <w:rFonts w:ascii="Times New Roman" w:eastAsia="Times New Roman" w:hAnsi="Times New Roman"/>
          <w:b/>
          <w:i/>
          <w:sz w:val="28"/>
          <w:szCs w:val="28"/>
          <w:u w:val="single"/>
        </w:rPr>
        <w:t xml:space="preserve">RAPORT </w:t>
      </w:r>
      <w:r w:rsidR="00F60FCC" w:rsidRPr="002B43CE">
        <w:rPr>
          <w:rFonts w:ascii="Times New Roman" w:eastAsia="Times New Roman" w:hAnsi="Times New Roman"/>
          <w:b/>
          <w:i/>
          <w:sz w:val="28"/>
          <w:szCs w:val="28"/>
          <w:u w:val="single"/>
        </w:rPr>
        <w:t>COMUN</w:t>
      </w:r>
      <w:r w:rsidRPr="002B43CE">
        <w:rPr>
          <w:rFonts w:ascii="Times New Roman" w:eastAsia="Times New Roman" w:hAnsi="Times New Roman"/>
          <w:b/>
          <w:i/>
          <w:sz w:val="28"/>
          <w:szCs w:val="28"/>
          <w:u w:val="single"/>
        </w:rPr>
        <w:t xml:space="preserve"> </w:t>
      </w:r>
    </w:p>
    <w:p w:rsidR="002A2562" w:rsidRPr="002B43CE" w:rsidRDefault="003350C8" w:rsidP="002A2562">
      <w:pPr>
        <w:jc w:val="center"/>
        <w:rPr>
          <w:b/>
          <w:bCs/>
          <w:i/>
          <w:szCs w:val="28"/>
          <w:lang w:val="en-US" w:eastAsia="ro-RO"/>
        </w:rPr>
      </w:pPr>
      <w:r w:rsidRPr="002B43CE">
        <w:rPr>
          <w:b/>
          <w:i/>
          <w:szCs w:val="28"/>
        </w:rPr>
        <w:t xml:space="preserve">asupra </w:t>
      </w:r>
      <w:r w:rsidR="00D74754" w:rsidRPr="002B43CE">
        <w:rPr>
          <w:b/>
          <w:i/>
          <w:szCs w:val="28"/>
        </w:rPr>
        <w:t xml:space="preserve">proiectului de Lege </w:t>
      </w:r>
      <w:r w:rsidR="002A2562" w:rsidRPr="002B43CE">
        <w:rPr>
          <w:b/>
          <w:bCs/>
          <w:i/>
          <w:szCs w:val="28"/>
          <w:lang w:eastAsia="ro-RO"/>
        </w:rPr>
        <w:t>privind aprobarea Ordonanţei de urgenţã a Guvernului nr.162/2020 pentru completarea Ordonanţei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</w:t>
      </w:r>
      <w:r w:rsidR="002B43CE">
        <w:rPr>
          <w:b/>
          <w:bCs/>
          <w:i/>
          <w:szCs w:val="28"/>
          <w:lang w:eastAsia="ro-RO"/>
        </w:rPr>
        <w:t xml:space="preserve"> (PLx.633/2020)</w:t>
      </w:r>
    </w:p>
    <w:p w:rsidR="00B52B04" w:rsidRDefault="00B52B04" w:rsidP="001E0D2D">
      <w:pPr>
        <w:rPr>
          <w:szCs w:val="28"/>
        </w:rPr>
      </w:pPr>
    </w:p>
    <w:p w:rsidR="0043047A" w:rsidRPr="006253D1" w:rsidRDefault="0043047A" w:rsidP="0043047A">
      <w:pPr>
        <w:ind w:right="-1" w:firstLine="1134"/>
        <w:jc w:val="both"/>
        <w:rPr>
          <w:b/>
          <w:i/>
        </w:rPr>
      </w:pPr>
      <w:r w:rsidRPr="001078F0">
        <w:rPr>
          <w:szCs w:val="28"/>
        </w:rPr>
        <w:t xml:space="preserve">În conformitate cu prevederile </w:t>
      </w:r>
      <w:r w:rsidRPr="001078F0">
        <w:rPr>
          <w:b/>
          <w:szCs w:val="28"/>
        </w:rPr>
        <w:t>art.</w:t>
      </w:r>
      <w:r w:rsidR="00FF5DCB">
        <w:rPr>
          <w:b/>
          <w:szCs w:val="28"/>
        </w:rPr>
        <w:t xml:space="preserve">94 </w:t>
      </w:r>
      <w:r w:rsidR="00FF5DCB" w:rsidRPr="002A2562">
        <w:rPr>
          <w:szCs w:val="28"/>
        </w:rPr>
        <w:t>și</w:t>
      </w:r>
      <w:r w:rsidR="00FF5DCB">
        <w:rPr>
          <w:b/>
          <w:szCs w:val="28"/>
        </w:rPr>
        <w:t xml:space="preserve"> 115</w:t>
      </w:r>
      <w:r w:rsidRPr="001078F0">
        <w:rPr>
          <w:b/>
          <w:szCs w:val="28"/>
        </w:rPr>
        <w:t xml:space="preserve"> </w:t>
      </w:r>
      <w:r w:rsidR="00063264">
        <w:rPr>
          <w:b/>
          <w:szCs w:val="28"/>
        </w:rPr>
        <w:t xml:space="preserve">alin.(3) </w:t>
      </w:r>
      <w:r w:rsidRPr="001078F0">
        <w:rPr>
          <w:szCs w:val="28"/>
        </w:rPr>
        <w:t>din Regulamentul Camerei Deputaţi</w:t>
      </w:r>
      <w:r w:rsidR="00D74754">
        <w:rPr>
          <w:szCs w:val="28"/>
        </w:rPr>
        <w:t>lor, republicat</w:t>
      </w:r>
      <w:r>
        <w:rPr>
          <w:szCs w:val="28"/>
        </w:rPr>
        <w:t>,</w:t>
      </w:r>
      <w:r w:rsidRPr="001078F0">
        <w:rPr>
          <w:szCs w:val="28"/>
        </w:rPr>
        <w:t xml:space="preserve"> Comisia pentru buget, finanțe și bănci </w:t>
      </w:r>
      <w:r>
        <w:rPr>
          <w:szCs w:val="28"/>
        </w:rPr>
        <w:t xml:space="preserve">și </w:t>
      </w:r>
      <w:r w:rsidR="00733E69" w:rsidRPr="00733E69">
        <w:rPr>
          <w:szCs w:val="28"/>
        </w:rPr>
        <w:t xml:space="preserve">Comisia pentru </w:t>
      </w:r>
      <w:r w:rsidR="002A2562">
        <w:rPr>
          <w:szCs w:val="28"/>
        </w:rPr>
        <w:t>sănătate şi familie</w:t>
      </w:r>
      <w:r>
        <w:rPr>
          <w:szCs w:val="28"/>
        </w:rPr>
        <w:t xml:space="preserve"> </w:t>
      </w:r>
      <w:r w:rsidRPr="001078F0">
        <w:rPr>
          <w:szCs w:val="28"/>
        </w:rPr>
        <w:t>a</w:t>
      </w:r>
      <w:r>
        <w:rPr>
          <w:szCs w:val="28"/>
        </w:rPr>
        <w:t>u fost sesizate</w:t>
      </w:r>
      <w:r w:rsidRPr="001078F0">
        <w:rPr>
          <w:szCs w:val="28"/>
        </w:rPr>
        <w:t xml:space="preserve">, spre dezbatere </w:t>
      </w:r>
      <w:r>
        <w:rPr>
          <w:szCs w:val="28"/>
        </w:rPr>
        <w:t>pe</w:t>
      </w:r>
      <w:r w:rsidRPr="001078F0">
        <w:rPr>
          <w:szCs w:val="28"/>
        </w:rPr>
        <w:t xml:space="preserve"> fond</w:t>
      </w:r>
      <w:r>
        <w:rPr>
          <w:szCs w:val="28"/>
        </w:rPr>
        <w:t>,</w:t>
      </w:r>
      <w:r w:rsidR="00FE4088">
        <w:rPr>
          <w:szCs w:val="28"/>
        </w:rPr>
        <w:t xml:space="preserve"> în procedură de urgență,</w:t>
      </w:r>
      <w:r w:rsidRPr="001078F0">
        <w:rPr>
          <w:szCs w:val="28"/>
        </w:rPr>
        <w:t xml:space="preserve"> cu </w:t>
      </w:r>
      <w:r w:rsidR="00400E49" w:rsidRPr="002A2562">
        <w:rPr>
          <w:i/>
          <w:szCs w:val="28"/>
        </w:rPr>
        <w:t xml:space="preserve">proiectul de Lege </w:t>
      </w:r>
      <w:r w:rsidR="002A2562" w:rsidRPr="002A2562">
        <w:rPr>
          <w:bCs/>
          <w:i/>
          <w:szCs w:val="28"/>
        </w:rPr>
        <w:t>privind aprobarea Ordonanţei de urgenţ</w:t>
      </w:r>
      <w:r w:rsidR="002A2562">
        <w:rPr>
          <w:bCs/>
          <w:i/>
          <w:szCs w:val="28"/>
        </w:rPr>
        <w:t>ă</w:t>
      </w:r>
      <w:r w:rsidR="002A2562" w:rsidRPr="002A2562">
        <w:rPr>
          <w:bCs/>
          <w:i/>
          <w:szCs w:val="28"/>
        </w:rPr>
        <w:t xml:space="preserve"> a Guvernului nr.162/2020 pentru completarea Ordonanţei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normative.</w:t>
      </w:r>
    </w:p>
    <w:p w:rsidR="00EB3CBF" w:rsidRDefault="00E87247" w:rsidP="00EB3CBF">
      <w:pPr>
        <w:tabs>
          <w:tab w:val="left" w:pos="0"/>
        </w:tabs>
        <w:ind w:right="-1" w:firstLine="1134"/>
        <w:jc w:val="both"/>
        <w:rPr>
          <w:b/>
        </w:rPr>
      </w:pPr>
      <w:r>
        <w:t>Potrivit</w:t>
      </w:r>
      <w:r w:rsidR="0043047A">
        <w:t xml:space="preserve"> prevederilor </w:t>
      </w:r>
      <w:r w:rsidR="0043047A" w:rsidRPr="004E41D5">
        <w:rPr>
          <w:b/>
        </w:rPr>
        <w:t>art.75</w:t>
      </w:r>
      <w:r w:rsidR="0043047A">
        <w:t xml:space="preserve"> din Con</w:t>
      </w:r>
      <w:r w:rsidR="00707828">
        <w:t xml:space="preserve">stituţia României, republicată </w:t>
      </w:r>
      <w:r w:rsidR="0043047A">
        <w:t xml:space="preserve">şi ale </w:t>
      </w:r>
      <w:r w:rsidR="00063264">
        <w:t xml:space="preserve"> </w:t>
      </w:r>
      <w:r w:rsidR="00E4019F">
        <w:rPr>
          <w:b/>
        </w:rPr>
        <w:t>art.91</w:t>
      </w:r>
      <w:r w:rsidR="0043047A">
        <w:t xml:space="preserve"> din Regulamentul C</w:t>
      </w:r>
      <w:r w:rsidR="00E4019F">
        <w:t>amerei Deputaţilor, republicat</w:t>
      </w:r>
      <w:r w:rsidR="00052A63">
        <w:t>,</w:t>
      </w:r>
      <w:r w:rsidR="0043047A">
        <w:t xml:space="preserve"> </w:t>
      </w:r>
      <w:r w:rsidR="00EF4816">
        <w:t xml:space="preserve">cu modificările și completările ulterioare, </w:t>
      </w:r>
      <w:r w:rsidR="0043047A">
        <w:t xml:space="preserve">Camera Deputaţilor este </w:t>
      </w:r>
      <w:r w:rsidR="0043047A" w:rsidRPr="004E41D5">
        <w:rPr>
          <w:b/>
        </w:rPr>
        <w:t>Cameră decizională</w:t>
      </w:r>
      <w:r w:rsidR="0043047A">
        <w:t>.</w:t>
      </w:r>
      <w:r w:rsidR="00EB3CBF" w:rsidRPr="00EB3CBF">
        <w:rPr>
          <w:b/>
        </w:rPr>
        <w:t xml:space="preserve"> </w:t>
      </w:r>
    </w:p>
    <w:p w:rsidR="00EB3CBF" w:rsidRDefault="00EB3CBF" w:rsidP="00EB3CBF">
      <w:pPr>
        <w:tabs>
          <w:tab w:val="left" w:pos="0"/>
        </w:tabs>
        <w:ind w:right="-1" w:firstLine="1134"/>
        <w:jc w:val="both"/>
      </w:pPr>
      <w:r w:rsidRPr="004E41D5">
        <w:rPr>
          <w:b/>
        </w:rPr>
        <w:t>Senatul</w:t>
      </w:r>
      <w:r>
        <w:t xml:space="preserve">, în calitate de primă Cameră sesizată, </w:t>
      </w:r>
      <w:r w:rsidRPr="00EB3CBF">
        <w:rPr>
          <w:b/>
        </w:rPr>
        <w:t xml:space="preserve">a adoptat </w:t>
      </w:r>
      <w:r>
        <w:t xml:space="preserve">proiectul de </w:t>
      </w:r>
      <w:r w:rsidR="00E87247">
        <w:t>l</w:t>
      </w:r>
      <w:r>
        <w:t xml:space="preserve">ege, în şedinţa din data de </w:t>
      </w:r>
      <w:r w:rsidR="00013419">
        <w:rPr>
          <w:b/>
        </w:rPr>
        <w:t>14 octombrie</w:t>
      </w:r>
      <w:r w:rsidRPr="00EB3CBF">
        <w:rPr>
          <w:b/>
        </w:rPr>
        <w:t xml:space="preserve"> 2020</w:t>
      </w:r>
      <w:r>
        <w:t xml:space="preserve">.  </w:t>
      </w:r>
    </w:p>
    <w:p w:rsidR="00A3138F" w:rsidRDefault="0043047A" w:rsidP="00550368">
      <w:pPr>
        <w:tabs>
          <w:tab w:val="left" w:pos="0"/>
        </w:tabs>
        <w:ind w:right="-1" w:firstLine="1134"/>
        <w:jc w:val="both"/>
      </w:pPr>
      <w:r>
        <w:t xml:space="preserve">La </w:t>
      </w:r>
      <w:r w:rsidRPr="0019760D">
        <w:t xml:space="preserve">întocmirea </w:t>
      </w:r>
      <w:r w:rsidR="00063264">
        <w:t xml:space="preserve">prezentului </w:t>
      </w:r>
      <w:r w:rsidRPr="00EF4816">
        <w:rPr>
          <w:b/>
        </w:rPr>
        <w:t>raport</w:t>
      </w:r>
      <w:r w:rsidR="00063264" w:rsidRPr="00EF4816">
        <w:rPr>
          <w:b/>
        </w:rPr>
        <w:t xml:space="preserve"> comun</w:t>
      </w:r>
      <w:r w:rsidR="00063264">
        <w:t>, cele două comisii</w:t>
      </w:r>
      <w:r w:rsidRPr="0019760D">
        <w:t xml:space="preserve"> a</w:t>
      </w:r>
      <w:r w:rsidR="006A231C">
        <w:t>u</w:t>
      </w:r>
      <w:r w:rsidRPr="0019760D">
        <w:t xml:space="preserve"> avut în vedere</w:t>
      </w:r>
      <w:r w:rsidR="00A3138F">
        <w:t>:</w:t>
      </w:r>
      <w:r w:rsidRPr="0019760D">
        <w:t xml:space="preserve"> </w:t>
      </w:r>
    </w:p>
    <w:p w:rsidR="00A3138F" w:rsidRDefault="00A3138F" w:rsidP="00550368">
      <w:pPr>
        <w:tabs>
          <w:tab w:val="left" w:pos="0"/>
        </w:tabs>
        <w:ind w:right="-1" w:firstLine="1134"/>
        <w:jc w:val="both"/>
      </w:pPr>
      <w:r>
        <w:rPr>
          <w:b/>
        </w:rPr>
        <w:t xml:space="preserve">- </w:t>
      </w:r>
      <w:r w:rsidR="006A231C">
        <w:rPr>
          <w:b/>
        </w:rPr>
        <w:t>aviz</w:t>
      </w:r>
      <w:r>
        <w:rPr>
          <w:b/>
        </w:rPr>
        <w:t xml:space="preserve">ul </w:t>
      </w:r>
      <w:r w:rsidR="00E4019F">
        <w:rPr>
          <w:b/>
        </w:rPr>
        <w:t>favorabil</w:t>
      </w:r>
      <w:r w:rsidR="00400E49">
        <w:t xml:space="preserve"> </w:t>
      </w:r>
      <w:r w:rsidR="0043047A">
        <w:t>al</w:t>
      </w:r>
      <w:r w:rsidR="006A231C">
        <w:t xml:space="preserve"> </w:t>
      </w:r>
      <w:r w:rsidR="00240C2E">
        <w:t xml:space="preserve">Consiliului </w:t>
      </w:r>
      <w:r w:rsidR="00240C2E" w:rsidRPr="00D065B5">
        <w:t>Legislativ</w:t>
      </w:r>
      <w:r>
        <w:t xml:space="preserve"> (nr.984/24.09.2020);</w:t>
      </w:r>
    </w:p>
    <w:p w:rsidR="00A3138F" w:rsidRDefault="00A3138F" w:rsidP="00550368">
      <w:pPr>
        <w:tabs>
          <w:tab w:val="left" w:pos="0"/>
        </w:tabs>
        <w:ind w:right="-1" w:firstLine="1134"/>
        <w:jc w:val="both"/>
      </w:pPr>
      <w:r>
        <w:t xml:space="preserve">- </w:t>
      </w:r>
      <w:r w:rsidRPr="00A3138F">
        <w:rPr>
          <w:b/>
        </w:rPr>
        <w:t>avizul favorabil</w:t>
      </w:r>
      <w:r>
        <w:t xml:space="preserve"> al</w:t>
      </w:r>
      <w:r w:rsidR="00013419">
        <w:t xml:space="preserve"> </w:t>
      </w:r>
      <w:r w:rsidR="00013419" w:rsidRPr="00013419">
        <w:t>Comisi</w:t>
      </w:r>
      <w:r w:rsidR="00013419">
        <w:t>ei</w:t>
      </w:r>
      <w:r w:rsidR="00013419" w:rsidRPr="00013419">
        <w:t xml:space="preserve"> pentru drepturile omului, culte şi problemele minorităţilor naţionale</w:t>
      </w:r>
      <w:r>
        <w:t xml:space="preserve"> (nr.4c-6/591/28.10.2020);</w:t>
      </w:r>
    </w:p>
    <w:p w:rsidR="001E0D2D" w:rsidRDefault="00A3138F" w:rsidP="001E0D2D">
      <w:pPr>
        <w:tabs>
          <w:tab w:val="left" w:pos="0"/>
        </w:tabs>
        <w:ind w:right="-1" w:firstLine="1134"/>
        <w:jc w:val="both"/>
      </w:pPr>
      <w:r>
        <w:t xml:space="preserve">- </w:t>
      </w:r>
      <w:r w:rsidR="00421147" w:rsidRPr="00421147">
        <w:rPr>
          <w:b/>
        </w:rPr>
        <w:t>avizul favorabil</w:t>
      </w:r>
      <w:r w:rsidR="00421147">
        <w:t xml:space="preserve"> al </w:t>
      </w:r>
      <w:r w:rsidR="00013419">
        <w:t xml:space="preserve"> Comisiei</w:t>
      </w:r>
      <w:r w:rsidR="00013419" w:rsidRPr="00013419">
        <w:t xml:space="preserve"> pentru muncă şi protecţie socială</w:t>
      </w:r>
      <w:r w:rsidR="00421147">
        <w:t xml:space="preserve"> </w:t>
      </w:r>
      <w:r w:rsidR="007D5430">
        <w:t xml:space="preserve">              </w:t>
      </w:r>
      <w:r w:rsidR="00421147">
        <w:t>(nr.4c-9/8</w:t>
      </w:r>
      <w:r w:rsidR="00557531">
        <w:t>46/28.10.2020).</w:t>
      </w:r>
    </w:p>
    <w:p w:rsidR="00C622DB" w:rsidRDefault="0043047A" w:rsidP="00C622DB">
      <w:pPr>
        <w:tabs>
          <w:tab w:val="left" w:pos="0"/>
        </w:tabs>
        <w:ind w:right="-1" w:firstLine="1134"/>
        <w:jc w:val="both"/>
        <w:rPr>
          <w:i/>
          <w:szCs w:val="28"/>
        </w:rPr>
      </w:pPr>
      <w:r w:rsidRPr="001078F0">
        <w:rPr>
          <w:szCs w:val="28"/>
        </w:rPr>
        <w:t xml:space="preserve">Proiectul de </w:t>
      </w:r>
      <w:r w:rsidR="00EF4816">
        <w:rPr>
          <w:szCs w:val="28"/>
        </w:rPr>
        <w:t>l</w:t>
      </w:r>
      <w:r w:rsidRPr="001078F0">
        <w:rPr>
          <w:szCs w:val="28"/>
        </w:rPr>
        <w:t xml:space="preserve">ege supus </w:t>
      </w:r>
      <w:r w:rsidRPr="00EB3CBF">
        <w:rPr>
          <w:szCs w:val="28"/>
        </w:rPr>
        <w:t>dezbaterii</w:t>
      </w:r>
      <w:r w:rsidR="00E6618A" w:rsidRPr="00EB3CBF">
        <w:rPr>
          <w:szCs w:val="28"/>
        </w:rPr>
        <w:t xml:space="preserve"> online</w:t>
      </w:r>
      <w:r w:rsidR="00E6618A">
        <w:rPr>
          <w:szCs w:val="28"/>
        </w:rPr>
        <w:t>,</w:t>
      </w:r>
      <w:r w:rsidRPr="001078F0">
        <w:rPr>
          <w:szCs w:val="28"/>
        </w:rPr>
        <w:t xml:space="preserve"> are ca </w:t>
      </w:r>
      <w:r w:rsidRPr="001078F0">
        <w:rPr>
          <w:b/>
          <w:szCs w:val="28"/>
        </w:rPr>
        <w:t>obiect de reglementare</w:t>
      </w:r>
      <w:r>
        <w:rPr>
          <w:b/>
          <w:szCs w:val="28"/>
        </w:rPr>
        <w:t xml:space="preserve"> </w:t>
      </w:r>
      <w:r w:rsidR="00C622DB" w:rsidRPr="00C622DB">
        <w:rPr>
          <w:i/>
          <w:szCs w:val="28"/>
        </w:rPr>
        <w:t>prelungirea aplicabilității până la data de 31 decembrie 2020, a măsurilor în domeniul sănătății generate de ris</w:t>
      </w:r>
      <w:r w:rsidR="00C622DB">
        <w:rPr>
          <w:i/>
          <w:szCs w:val="28"/>
        </w:rPr>
        <w:t>c</w:t>
      </w:r>
      <w:r w:rsidR="00C622DB" w:rsidRPr="00C622DB">
        <w:rPr>
          <w:i/>
          <w:szCs w:val="28"/>
        </w:rPr>
        <w:t xml:space="preserve">ul iminent asupra stării de sănătate a populației. Printre </w:t>
      </w:r>
      <w:r w:rsidR="00C622DB" w:rsidRPr="00C622DB">
        <w:rPr>
          <w:i/>
          <w:szCs w:val="28"/>
        </w:rPr>
        <w:lastRenderedPageBreak/>
        <w:t>aceste măsuri se regăsesc:</w:t>
      </w:r>
      <w:r w:rsidR="00C622DB">
        <w:rPr>
          <w:i/>
          <w:szCs w:val="28"/>
        </w:rPr>
        <w:t xml:space="preserve"> </w:t>
      </w:r>
      <w:r w:rsidR="00C622DB" w:rsidRPr="00C622DB">
        <w:rPr>
          <w:i/>
          <w:szCs w:val="28"/>
        </w:rPr>
        <w:t>acordarea de servicii medicale şi medicamente pentru tratarea cazurilor COVID-19 şi complicaţiile acestora, tuturor persoanelor aflate pe teritoriul României şi suportarea costurilor aferente din bugetul Fondului Național Unic de Asigurări Sociale de Sănătate</w:t>
      </w:r>
      <w:r w:rsidR="00C622DB">
        <w:rPr>
          <w:i/>
          <w:szCs w:val="28"/>
        </w:rPr>
        <w:t xml:space="preserve">; </w:t>
      </w:r>
      <w:r w:rsidR="00C622DB" w:rsidRPr="00C622DB">
        <w:rPr>
          <w:i/>
          <w:szCs w:val="28"/>
        </w:rPr>
        <w:t>acordarea și validarea de consultații medicale la distanță, fără necesitatea utilizării cardului de sănătate</w:t>
      </w:r>
      <w:r w:rsidR="00C622DB">
        <w:rPr>
          <w:i/>
          <w:szCs w:val="28"/>
        </w:rPr>
        <w:t>; prelungirea valabilităţii biletelor</w:t>
      </w:r>
      <w:r w:rsidR="00C622DB" w:rsidRPr="00C622DB">
        <w:rPr>
          <w:i/>
          <w:szCs w:val="28"/>
        </w:rPr>
        <w:t xml:space="preserve"> de trimitere pentru specialități clinice</w:t>
      </w:r>
      <w:r w:rsidR="00C622DB">
        <w:rPr>
          <w:i/>
          <w:szCs w:val="28"/>
          <w:lang w:val="en-US"/>
        </w:rPr>
        <w:t xml:space="preserve">; </w:t>
      </w:r>
      <w:r w:rsidR="00C622DB" w:rsidRPr="00C622DB">
        <w:rPr>
          <w:i/>
          <w:szCs w:val="28"/>
        </w:rPr>
        <w:t xml:space="preserve">alocarea în bugetul Fondului Național Unic de Asigurări Sociale de Sănătate, de sume </w:t>
      </w:r>
      <w:r w:rsidR="00C622DB">
        <w:rPr>
          <w:i/>
          <w:szCs w:val="28"/>
        </w:rPr>
        <w:t>suplimentare pentru decont</w:t>
      </w:r>
      <w:r w:rsidR="00C622DB" w:rsidRPr="00C622DB">
        <w:rPr>
          <w:i/>
          <w:szCs w:val="28"/>
        </w:rPr>
        <w:t>area concediilor medicale acordate persoanelor în carantină sau izolare</w:t>
      </w:r>
      <w:r w:rsidR="00C622DB">
        <w:rPr>
          <w:i/>
          <w:szCs w:val="28"/>
        </w:rPr>
        <w:t xml:space="preserve">; </w:t>
      </w:r>
      <w:r w:rsidR="00C622DB" w:rsidRPr="00C622DB">
        <w:rPr>
          <w:i/>
          <w:szCs w:val="28"/>
        </w:rPr>
        <w:t>menţinerea modalităţii de decontare lunară pentru unităţile sanitare cu paturi care furnizează servicii medicale spitaliceşti, în regim de spitalizare continuă, fără a mai fi necesară o regularizare a trimestrelor II, III şi IV</w:t>
      </w:r>
      <w:r w:rsidR="00C622DB">
        <w:rPr>
          <w:i/>
          <w:szCs w:val="28"/>
        </w:rPr>
        <w:t>.</w:t>
      </w:r>
    </w:p>
    <w:p w:rsidR="00EB3CBF" w:rsidRDefault="00EB3CBF" w:rsidP="00C622DB">
      <w:pPr>
        <w:tabs>
          <w:tab w:val="left" w:pos="0"/>
        </w:tabs>
        <w:ind w:right="-1" w:firstLine="1134"/>
        <w:jc w:val="both"/>
        <w:rPr>
          <w:szCs w:val="28"/>
        </w:rPr>
      </w:pPr>
      <w:r w:rsidRPr="008A34CC">
        <w:rPr>
          <w:szCs w:val="28"/>
        </w:rPr>
        <w:t xml:space="preserve">În conformitate cu prevederile </w:t>
      </w:r>
      <w:r w:rsidRPr="008A34CC">
        <w:rPr>
          <w:b/>
          <w:szCs w:val="28"/>
        </w:rPr>
        <w:t>art.61</w:t>
      </w:r>
      <w:r w:rsidRPr="008A34CC">
        <w:rPr>
          <w:szCs w:val="28"/>
        </w:rPr>
        <w:t xml:space="preserve"> din Regulamentul Camerei Deputaţilor, republicat, cu modificările şi completările ulterioare, membrii celor </w:t>
      </w:r>
      <w:r w:rsidR="00C622DB">
        <w:rPr>
          <w:szCs w:val="28"/>
        </w:rPr>
        <w:t>două</w:t>
      </w:r>
      <w:r w:rsidRPr="008A34CC">
        <w:rPr>
          <w:szCs w:val="28"/>
        </w:rPr>
        <w:t xml:space="preserve"> co</w:t>
      </w:r>
      <w:r w:rsidR="00C622DB">
        <w:rPr>
          <w:szCs w:val="28"/>
        </w:rPr>
        <w:t xml:space="preserve">misii au examinat proiectul de </w:t>
      </w:r>
      <w:r w:rsidR="007E5C9F">
        <w:rPr>
          <w:szCs w:val="28"/>
        </w:rPr>
        <w:t>l</w:t>
      </w:r>
      <w:r w:rsidRPr="008A34CC">
        <w:rPr>
          <w:szCs w:val="28"/>
        </w:rPr>
        <w:t>ege în şedinţe separate.</w:t>
      </w:r>
      <w:r>
        <w:rPr>
          <w:szCs w:val="28"/>
        </w:rPr>
        <w:t xml:space="preserve"> </w:t>
      </w:r>
    </w:p>
    <w:p w:rsidR="00B856AC" w:rsidRPr="00D82224" w:rsidRDefault="00B856AC" w:rsidP="00B856AC">
      <w:pPr>
        <w:tabs>
          <w:tab w:val="left" w:pos="360"/>
          <w:tab w:val="left" w:pos="720"/>
          <w:tab w:val="left" w:pos="1440"/>
          <w:tab w:val="left" w:pos="10080"/>
        </w:tabs>
        <w:ind w:right="-1" w:firstLine="1134"/>
        <w:jc w:val="both"/>
        <w:rPr>
          <w:szCs w:val="28"/>
        </w:rPr>
      </w:pPr>
      <w:r w:rsidRPr="00D82224">
        <w:rPr>
          <w:szCs w:val="28"/>
        </w:rPr>
        <w:t xml:space="preserve">Membrii Comisiei pentru buget, finanțe și bănci au examinat proiectul de lege în ședința </w:t>
      </w:r>
      <w:r w:rsidRPr="00C1333E">
        <w:rPr>
          <w:i/>
          <w:szCs w:val="28"/>
        </w:rPr>
        <w:t xml:space="preserve">online </w:t>
      </w:r>
      <w:r w:rsidRPr="00D82224">
        <w:rPr>
          <w:szCs w:val="28"/>
        </w:rPr>
        <w:t xml:space="preserve">din </w:t>
      </w:r>
      <w:r>
        <w:rPr>
          <w:szCs w:val="28"/>
        </w:rPr>
        <w:t xml:space="preserve">data de </w:t>
      </w:r>
      <w:r>
        <w:rPr>
          <w:b/>
          <w:szCs w:val="28"/>
        </w:rPr>
        <w:t>9 februarie 2021</w:t>
      </w:r>
      <w:r w:rsidRPr="00D82224">
        <w:rPr>
          <w:szCs w:val="28"/>
        </w:rPr>
        <w:t xml:space="preserve">, iar cei ai Comisiei </w:t>
      </w:r>
      <w:r w:rsidRPr="00683FAA">
        <w:rPr>
          <w:szCs w:val="28"/>
        </w:rPr>
        <w:t xml:space="preserve">pentru sănătate și familie </w:t>
      </w:r>
      <w:r w:rsidRPr="00D82224">
        <w:rPr>
          <w:szCs w:val="28"/>
        </w:rPr>
        <w:t>în ședinț</w:t>
      </w:r>
      <w:r>
        <w:rPr>
          <w:szCs w:val="28"/>
        </w:rPr>
        <w:t>a</w:t>
      </w:r>
      <w:r w:rsidRPr="00D82224">
        <w:rPr>
          <w:szCs w:val="28"/>
        </w:rPr>
        <w:t xml:space="preserve"> </w:t>
      </w:r>
      <w:r w:rsidRPr="00C1333E">
        <w:rPr>
          <w:i/>
          <w:szCs w:val="28"/>
        </w:rPr>
        <w:t>online</w:t>
      </w:r>
      <w:r w:rsidRPr="00D82224">
        <w:rPr>
          <w:szCs w:val="28"/>
        </w:rPr>
        <w:t xml:space="preserve"> din </w:t>
      </w:r>
      <w:r w:rsidRPr="00D82224">
        <w:rPr>
          <w:b/>
          <w:szCs w:val="28"/>
        </w:rPr>
        <w:t xml:space="preserve"> </w:t>
      </w:r>
      <w:r>
        <w:rPr>
          <w:b/>
          <w:szCs w:val="28"/>
        </w:rPr>
        <w:t>16 februarie</w:t>
      </w:r>
      <w:r w:rsidRPr="00995950">
        <w:rPr>
          <w:b/>
          <w:szCs w:val="28"/>
        </w:rPr>
        <w:t xml:space="preserve"> 202</w:t>
      </w:r>
      <w:r>
        <w:rPr>
          <w:b/>
          <w:szCs w:val="28"/>
        </w:rPr>
        <w:t>1</w:t>
      </w:r>
      <w:r w:rsidRPr="00995950">
        <w:rPr>
          <w:b/>
          <w:szCs w:val="28"/>
        </w:rPr>
        <w:t>.</w:t>
      </w:r>
    </w:p>
    <w:p w:rsidR="00B856AC" w:rsidRPr="005C3941" w:rsidRDefault="00B856AC" w:rsidP="005C3941">
      <w:pPr>
        <w:tabs>
          <w:tab w:val="left" w:pos="360"/>
          <w:tab w:val="left" w:pos="720"/>
          <w:tab w:val="left" w:pos="1440"/>
          <w:tab w:val="left" w:pos="10080"/>
        </w:tabs>
        <w:ind w:right="-1" w:firstLine="1134"/>
        <w:jc w:val="both"/>
        <w:rPr>
          <w:i/>
          <w:szCs w:val="28"/>
        </w:rPr>
      </w:pPr>
      <w:r w:rsidRPr="00D82224">
        <w:rPr>
          <w:szCs w:val="28"/>
        </w:rPr>
        <w:t xml:space="preserve">La lucrările </w:t>
      </w:r>
      <w:r w:rsidRPr="00D82224">
        <w:rPr>
          <w:i/>
          <w:szCs w:val="28"/>
        </w:rPr>
        <w:t>online</w:t>
      </w:r>
      <w:r w:rsidRPr="00D82224">
        <w:rPr>
          <w:szCs w:val="28"/>
        </w:rPr>
        <w:t xml:space="preserve"> ale Comisiei pentru buget, finanțe și bănci și-au înregistrat prezența </w:t>
      </w:r>
      <w:r w:rsidRPr="00627CA7">
        <w:rPr>
          <w:i/>
          <w:szCs w:val="28"/>
        </w:rPr>
        <w:t>deputații membrii ai acesteia, conform Listei de prezență</w:t>
      </w:r>
      <w:r w:rsidRPr="00B856AC">
        <w:rPr>
          <w:szCs w:val="28"/>
        </w:rPr>
        <w:t>,</w:t>
      </w:r>
      <w:r w:rsidRPr="00D82224">
        <w:rPr>
          <w:szCs w:val="28"/>
        </w:rPr>
        <w:t xml:space="preserve"> iar la lucrările online ale Comisiei </w:t>
      </w:r>
      <w:r w:rsidRPr="00683FAA">
        <w:t>pentru sănătate și familie</w:t>
      </w:r>
      <w:r w:rsidRPr="00D82224">
        <w:rPr>
          <w:szCs w:val="28"/>
        </w:rPr>
        <w:t xml:space="preserve"> și-au înregistrat prezența </w:t>
      </w:r>
      <w:r w:rsidRPr="005C3941">
        <w:rPr>
          <w:i/>
          <w:szCs w:val="28"/>
        </w:rPr>
        <w:t>22 deputați, din totalul de 22 membri.</w:t>
      </w:r>
    </w:p>
    <w:p w:rsidR="00E4019F" w:rsidRPr="00752677" w:rsidRDefault="0043047A" w:rsidP="00803805">
      <w:pPr>
        <w:ind w:right="-1" w:firstLine="1134"/>
        <w:jc w:val="both"/>
        <w:rPr>
          <w:szCs w:val="28"/>
        </w:rPr>
      </w:pPr>
      <w:r w:rsidRPr="001078F0">
        <w:rPr>
          <w:szCs w:val="28"/>
        </w:rPr>
        <w:t xml:space="preserve">În urma </w:t>
      </w:r>
      <w:r w:rsidR="00272C9C" w:rsidRPr="00272C9C">
        <w:rPr>
          <w:szCs w:val="28"/>
        </w:rPr>
        <w:t>examinării</w:t>
      </w:r>
      <w:r w:rsidR="00272C9C">
        <w:rPr>
          <w:szCs w:val="28"/>
        </w:rPr>
        <w:t xml:space="preserve"> proiectului de</w:t>
      </w:r>
      <w:r w:rsidR="008A4EF6">
        <w:rPr>
          <w:szCs w:val="28"/>
        </w:rPr>
        <w:t xml:space="preserve"> l</w:t>
      </w:r>
      <w:r w:rsidRPr="001078F0">
        <w:rPr>
          <w:szCs w:val="28"/>
        </w:rPr>
        <w:t xml:space="preserve">ege şi a opiniilor exprimate, deputații </w:t>
      </w:r>
      <w:r w:rsidR="00044AEA">
        <w:rPr>
          <w:szCs w:val="28"/>
        </w:rPr>
        <w:t xml:space="preserve">celor două comisii </w:t>
      </w:r>
      <w:r w:rsidRPr="001078F0">
        <w:rPr>
          <w:szCs w:val="28"/>
        </w:rPr>
        <w:t xml:space="preserve">prezenți </w:t>
      </w:r>
      <w:r w:rsidR="00EB3CBF" w:rsidRPr="001E0EBB">
        <w:t>la lucrări</w:t>
      </w:r>
      <w:r w:rsidR="00EB3CBF">
        <w:t>le</w:t>
      </w:r>
      <w:r w:rsidR="00EB3CBF" w:rsidRPr="00D817BC">
        <w:rPr>
          <w:i/>
          <w:iCs/>
        </w:rPr>
        <w:t xml:space="preserve"> online</w:t>
      </w:r>
      <w:r w:rsidR="00EB3CBF" w:rsidRPr="001E0EBB">
        <w:t xml:space="preserve"> </w:t>
      </w:r>
      <w:r w:rsidRPr="001078F0">
        <w:rPr>
          <w:szCs w:val="28"/>
        </w:rPr>
        <w:t>au hotărât</w:t>
      </w:r>
      <w:r w:rsidR="00EB3CBF">
        <w:rPr>
          <w:szCs w:val="28"/>
        </w:rPr>
        <w:t>,</w:t>
      </w:r>
      <w:r w:rsidRPr="001078F0">
        <w:rPr>
          <w:szCs w:val="28"/>
        </w:rPr>
        <w:t xml:space="preserve"> cu</w:t>
      </w:r>
      <w:r>
        <w:rPr>
          <w:szCs w:val="28"/>
        </w:rPr>
        <w:t xml:space="preserve"> </w:t>
      </w:r>
      <w:r w:rsidR="00AE62BE" w:rsidRPr="00752677">
        <w:rPr>
          <w:b/>
          <w:szCs w:val="28"/>
        </w:rPr>
        <w:t>majoritate</w:t>
      </w:r>
      <w:r w:rsidRPr="00141BC4">
        <w:rPr>
          <w:szCs w:val="28"/>
        </w:rPr>
        <w:t xml:space="preserve"> de voturi, </w:t>
      </w:r>
      <w:r w:rsidRPr="00141BC4">
        <w:rPr>
          <w:szCs w:val="28"/>
          <w:lang w:val="pt-BR"/>
        </w:rPr>
        <w:t xml:space="preserve">să </w:t>
      </w:r>
      <w:r w:rsidR="0015634B">
        <w:rPr>
          <w:szCs w:val="28"/>
          <w:lang w:val="pt-BR"/>
        </w:rPr>
        <w:t>înainteze plenului Camerei Deputaților</w:t>
      </w:r>
      <w:r w:rsidR="003D4AE1" w:rsidRPr="00141BC4">
        <w:rPr>
          <w:szCs w:val="28"/>
        </w:rPr>
        <w:t xml:space="preserve">, </w:t>
      </w:r>
      <w:r w:rsidRPr="003B1990">
        <w:rPr>
          <w:szCs w:val="28"/>
        </w:rPr>
        <w:t>un</w:t>
      </w:r>
      <w:r w:rsidRPr="00950E00">
        <w:rPr>
          <w:b/>
          <w:szCs w:val="28"/>
        </w:rPr>
        <w:t xml:space="preserve"> raport </w:t>
      </w:r>
      <w:r w:rsidR="001E0D2D">
        <w:rPr>
          <w:b/>
          <w:szCs w:val="28"/>
        </w:rPr>
        <w:t xml:space="preserve">comun </w:t>
      </w:r>
      <w:r w:rsidRPr="007617D2">
        <w:rPr>
          <w:b/>
          <w:szCs w:val="28"/>
        </w:rPr>
        <w:t>de adoptare</w:t>
      </w:r>
      <w:r>
        <w:rPr>
          <w:szCs w:val="28"/>
        </w:rPr>
        <w:t xml:space="preserve"> a</w:t>
      </w:r>
      <w:r w:rsidR="001E0D2D">
        <w:rPr>
          <w:szCs w:val="28"/>
        </w:rPr>
        <w:t>l</w:t>
      </w:r>
      <w:r w:rsidRPr="001078F0">
        <w:rPr>
          <w:szCs w:val="28"/>
        </w:rPr>
        <w:t xml:space="preserve"> </w:t>
      </w:r>
      <w:r w:rsidR="001E01E6" w:rsidRPr="005E7D39">
        <w:rPr>
          <w:i/>
          <w:szCs w:val="28"/>
        </w:rPr>
        <w:t xml:space="preserve">proiectului de Lege </w:t>
      </w:r>
      <w:r w:rsidR="00803805" w:rsidRPr="002A2562">
        <w:rPr>
          <w:bCs/>
          <w:i/>
          <w:szCs w:val="28"/>
        </w:rPr>
        <w:t>privind aprobarea Ordonanţei de urgenţ</w:t>
      </w:r>
      <w:r w:rsidR="00803805">
        <w:rPr>
          <w:bCs/>
          <w:i/>
          <w:szCs w:val="28"/>
        </w:rPr>
        <w:t>ă</w:t>
      </w:r>
      <w:r w:rsidR="00803805" w:rsidRPr="002A2562">
        <w:rPr>
          <w:bCs/>
          <w:i/>
          <w:szCs w:val="28"/>
        </w:rPr>
        <w:t xml:space="preserve"> a Guvernului nr.162/2020 pentru completarea Ordonanţei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</w:t>
      </w:r>
      <w:r w:rsidR="007C4754">
        <w:rPr>
          <w:szCs w:val="28"/>
        </w:rPr>
        <w:t xml:space="preserve">, </w:t>
      </w:r>
      <w:r w:rsidR="00435D4F">
        <w:rPr>
          <w:szCs w:val="28"/>
        </w:rPr>
        <w:t xml:space="preserve">în </w:t>
      </w:r>
      <w:r w:rsidR="00435D4F" w:rsidRPr="00752677">
        <w:rPr>
          <w:b/>
          <w:szCs w:val="28"/>
        </w:rPr>
        <w:t>forma adoptată de Senat</w:t>
      </w:r>
      <w:r w:rsidR="00435D4F" w:rsidRPr="00752677">
        <w:rPr>
          <w:szCs w:val="28"/>
        </w:rPr>
        <w:t>.</w:t>
      </w:r>
    </w:p>
    <w:p w:rsidR="00040EDF" w:rsidRDefault="0043047A" w:rsidP="0043047A">
      <w:pPr>
        <w:ind w:firstLine="1134"/>
        <w:jc w:val="both"/>
        <w:rPr>
          <w:szCs w:val="28"/>
        </w:rPr>
      </w:pPr>
      <w:r w:rsidRPr="001078F0">
        <w:rPr>
          <w:bCs/>
          <w:color w:val="000000"/>
          <w:szCs w:val="28"/>
        </w:rPr>
        <w:t>În r</w:t>
      </w:r>
      <w:r w:rsidRPr="001078F0">
        <w:rPr>
          <w:szCs w:val="28"/>
        </w:rPr>
        <w:t xml:space="preserve">aport cu obiectul şi conţinutul său, proiectul de </w:t>
      </w:r>
      <w:r w:rsidR="002156B8">
        <w:rPr>
          <w:szCs w:val="28"/>
        </w:rPr>
        <w:t>l</w:t>
      </w:r>
      <w:r w:rsidRPr="001078F0">
        <w:rPr>
          <w:szCs w:val="28"/>
        </w:rPr>
        <w:t xml:space="preserve">ege face parte din categoria </w:t>
      </w:r>
      <w:r w:rsidRPr="002F7F85">
        <w:rPr>
          <w:szCs w:val="28"/>
        </w:rPr>
        <w:t xml:space="preserve">legilor </w:t>
      </w:r>
      <w:r w:rsidRPr="001078F0">
        <w:rPr>
          <w:b/>
          <w:szCs w:val="28"/>
        </w:rPr>
        <w:t>ordinare.</w:t>
      </w:r>
    </w:p>
    <w:p w:rsidR="00752677" w:rsidRDefault="00C863C7" w:rsidP="003E62F5">
      <w:pPr>
        <w:jc w:val="both"/>
        <w:rPr>
          <w:sz w:val="20"/>
        </w:rPr>
      </w:pPr>
      <w:r w:rsidRPr="004F1C43">
        <w:rPr>
          <w:sz w:val="20"/>
        </w:rPr>
        <w:t xml:space="preserve">    </w:t>
      </w:r>
    </w:p>
    <w:p w:rsidR="00932381" w:rsidRPr="004F1C43" w:rsidRDefault="00932381" w:rsidP="003E62F5">
      <w:pPr>
        <w:jc w:val="both"/>
        <w:rPr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19"/>
        <w:gridCol w:w="4819"/>
      </w:tblGrid>
      <w:tr w:rsidR="003E62F5" w:rsidRPr="003E62F5" w:rsidTr="003E62F5">
        <w:trPr>
          <w:jc w:val="center"/>
        </w:trPr>
        <w:tc>
          <w:tcPr>
            <w:tcW w:w="4927" w:type="dxa"/>
          </w:tcPr>
          <w:p w:rsidR="003E62F5" w:rsidRPr="003E62F5" w:rsidRDefault="003E62F5" w:rsidP="0015634B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3E62F5">
              <w:rPr>
                <w:b/>
                <w:szCs w:val="28"/>
              </w:rPr>
              <w:t>PREŞEDINTE,</w:t>
            </w:r>
          </w:p>
          <w:p w:rsidR="003E62F5" w:rsidRDefault="006277AF" w:rsidP="003E62F5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Bogda</w:t>
            </w:r>
            <w:r w:rsidR="00835A67">
              <w:rPr>
                <w:b/>
                <w:szCs w:val="28"/>
              </w:rPr>
              <w:t>n</w:t>
            </w:r>
            <w:r>
              <w:rPr>
                <w:b/>
                <w:szCs w:val="28"/>
              </w:rPr>
              <w:t xml:space="preserve"> – Iulian HUŢUCĂ</w:t>
            </w:r>
          </w:p>
          <w:p w:rsidR="0015634B" w:rsidRDefault="0015634B" w:rsidP="0015634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</w:t>
            </w:r>
          </w:p>
          <w:p w:rsidR="001E0D2D" w:rsidRDefault="001E0D2D" w:rsidP="0015634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</w:p>
          <w:p w:rsidR="0015634B" w:rsidRDefault="0015634B" w:rsidP="0015634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</w:t>
            </w:r>
            <w:r w:rsidRPr="003E62F5">
              <w:rPr>
                <w:b/>
                <w:szCs w:val="28"/>
              </w:rPr>
              <w:t>SECRETAR,</w:t>
            </w:r>
            <w:r>
              <w:rPr>
                <w:b/>
                <w:szCs w:val="28"/>
              </w:rPr>
              <w:t xml:space="preserve">                                              </w:t>
            </w:r>
          </w:p>
          <w:p w:rsidR="0015634B" w:rsidRDefault="0015634B" w:rsidP="0015634B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     Iulius – Marian FIRCZAK</w:t>
            </w:r>
          </w:p>
          <w:p w:rsidR="001E0D2D" w:rsidRDefault="001E0D2D" w:rsidP="0015634B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1E0D2D" w:rsidRDefault="001E0D2D" w:rsidP="0015634B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1E0D2D" w:rsidRDefault="001E0D2D" w:rsidP="0015634B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044AEA" w:rsidRPr="001E0D2D" w:rsidRDefault="00044AEA" w:rsidP="0015634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E0D2D">
              <w:rPr>
                <w:sz w:val="16"/>
                <w:szCs w:val="16"/>
              </w:rPr>
              <w:t xml:space="preserve">Șef serviciu,                                                                                            </w:t>
            </w:r>
          </w:p>
          <w:p w:rsidR="001E0D2D" w:rsidRPr="001E0D2D" w:rsidRDefault="00044AEA" w:rsidP="0015634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E0D2D">
              <w:rPr>
                <w:sz w:val="16"/>
                <w:szCs w:val="16"/>
              </w:rPr>
              <w:t>Giorgiana Ene</w:t>
            </w:r>
          </w:p>
          <w:p w:rsidR="0015634B" w:rsidRPr="001E0D2D" w:rsidRDefault="00044AEA" w:rsidP="001E0D2D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E0D2D">
              <w:rPr>
                <w:sz w:val="16"/>
                <w:szCs w:val="16"/>
              </w:rPr>
              <w:t>Consilier,</w:t>
            </w:r>
            <w:r w:rsidR="001E0D2D">
              <w:rPr>
                <w:sz w:val="16"/>
                <w:szCs w:val="16"/>
              </w:rPr>
              <w:t xml:space="preserve"> </w:t>
            </w:r>
            <w:r w:rsidRPr="001E0D2D">
              <w:rPr>
                <w:sz w:val="16"/>
                <w:szCs w:val="16"/>
              </w:rPr>
              <w:t>Simina Alexandra Mocan</w:t>
            </w:r>
            <w:r w:rsidR="001E0D2D">
              <w:rPr>
                <w:sz w:val="16"/>
                <w:szCs w:val="16"/>
              </w:rPr>
              <w:t>u</w:t>
            </w:r>
          </w:p>
        </w:tc>
        <w:tc>
          <w:tcPr>
            <w:tcW w:w="4927" w:type="dxa"/>
          </w:tcPr>
          <w:p w:rsidR="0015634B" w:rsidRDefault="0015634B" w:rsidP="003E62F5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PREȘEDINTE,</w:t>
            </w:r>
          </w:p>
          <w:p w:rsidR="0015634B" w:rsidRDefault="0015634B" w:rsidP="003E62F5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Dr.Nelu TĂTARU</w:t>
            </w:r>
          </w:p>
          <w:p w:rsidR="003E62F5" w:rsidRDefault="003E62F5" w:rsidP="003E62F5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3E62F5" w:rsidRDefault="003E62F5" w:rsidP="001E0D2D">
            <w:pPr>
              <w:rPr>
                <w:b/>
              </w:rPr>
            </w:pPr>
          </w:p>
          <w:p w:rsidR="0015634B" w:rsidRDefault="0015634B" w:rsidP="006277AF">
            <w:pPr>
              <w:jc w:val="center"/>
              <w:rPr>
                <w:b/>
              </w:rPr>
            </w:pPr>
            <w:r>
              <w:rPr>
                <w:b/>
              </w:rPr>
              <w:t>SECRETAR,</w:t>
            </w:r>
          </w:p>
          <w:p w:rsidR="0015634B" w:rsidRDefault="0015634B" w:rsidP="006277AF">
            <w:pPr>
              <w:jc w:val="center"/>
              <w:rPr>
                <w:b/>
              </w:rPr>
            </w:pPr>
            <w:r>
              <w:rPr>
                <w:b/>
              </w:rPr>
              <w:t>Liviu-Ioan BALINT</w:t>
            </w:r>
          </w:p>
          <w:p w:rsidR="001E0D2D" w:rsidRDefault="001E0D2D" w:rsidP="001E0D2D">
            <w:pPr>
              <w:rPr>
                <w:b/>
              </w:rPr>
            </w:pPr>
          </w:p>
          <w:p w:rsidR="001E0D2D" w:rsidRDefault="001E0D2D" w:rsidP="001E0D2D">
            <w:pPr>
              <w:rPr>
                <w:b/>
              </w:rPr>
            </w:pPr>
          </w:p>
          <w:p w:rsidR="001E0D2D" w:rsidRDefault="001E0D2D" w:rsidP="001E0D2D">
            <w:pPr>
              <w:rPr>
                <w:b/>
              </w:rPr>
            </w:pPr>
          </w:p>
          <w:p w:rsidR="001E0D2D" w:rsidRDefault="001E0D2D" w:rsidP="001E0D2D">
            <w:pPr>
              <w:rPr>
                <w:b/>
              </w:rPr>
            </w:pPr>
          </w:p>
          <w:p w:rsidR="00044AEA" w:rsidRPr="001E0D2D" w:rsidRDefault="00044AEA" w:rsidP="001E0D2D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            </w:t>
            </w:r>
            <w:r w:rsidR="00FF2644">
              <w:rPr>
                <w:sz w:val="20"/>
              </w:rPr>
              <w:t>C</w:t>
            </w:r>
            <w:r w:rsidRPr="001E0D2D">
              <w:rPr>
                <w:sz w:val="16"/>
                <w:szCs w:val="16"/>
              </w:rPr>
              <w:t>onsilier parlamentar</w:t>
            </w:r>
            <w:r w:rsidR="00FF2644">
              <w:rPr>
                <w:sz w:val="16"/>
                <w:szCs w:val="16"/>
              </w:rPr>
              <w:t xml:space="preserve">, </w:t>
            </w:r>
            <w:r w:rsidR="00FF2644" w:rsidRPr="001E0D2D">
              <w:rPr>
                <w:sz w:val="16"/>
                <w:szCs w:val="16"/>
              </w:rPr>
              <w:t>Livia Spînu</w:t>
            </w:r>
          </w:p>
        </w:tc>
      </w:tr>
    </w:tbl>
    <w:p w:rsidR="00B856AC" w:rsidRPr="003C54B4" w:rsidRDefault="00B856AC" w:rsidP="007E5C9F"/>
    <w:sectPr w:rsidR="00B856AC" w:rsidRPr="003C54B4" w:rsidSect="001E0D2D">
      <w:footerReference w:type="default" r:id="rId9"/>
      <w:pgSz w:w="11906" w:h="16838" w:code="9"/>
      <w:pgMar w:top="568" w:right="1134" w:bottom="56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B4B" w:rsidRDefault="00C13B4B">
      <w:r>
        <w:separator/>
      </w:r>
    </w:p>
  </w:endnote>
  <w:endnote w:type="continuationSeparator" w:id="0">
    <w:p w:rsidR="00C13B4B" w:rsidRDefault="00C13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F0B" w:rsidRDefault="007220E7">
    <w:pPr>
      <w:pStyle w:val="Footer"/>
      <w:jc w:val="center"/>
    </w:pPr>
    <w:r>
      <w:fldChar w:fldCharType="begin"/>
    </w:r>
    <w:r w:rsidR="006010B3">
      <w:instrText xml:space="preserve"> PAGE   \* MERGEFORMAT </w:instrText>
    </w:r>
    <w:r>
      <w:fldChar w:fldCharType="separate"/>
    </w:r>
    <w:r w:rsidR="00752677">
      <w:rPr>
        <w:noProof/>
      </w:rPr>
      <w:t>2</w:t>
    </w:r>
    <w:r>
      <w:rPr>
        <w:noProof/>
      </w:rPr>
      <w:fldChar w:fldCharType="end"/>
    </w:r>
  </w:p>
  <w:p w:rsidR="001F1F0B" w:rsidRDefault="001F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B4B" w:rsidRDefault="00C13B4B">
      <w:r>
        <w:separator/>
      </w:r>
    </w:p>
  </w:footnote>
  <w:footnote w:type="continuationSeparator" w:id="0">
    <w:p w:rsidR="00C13B4B" w:rsidRDefault="00C13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C4FD2"/>
    <w:multiLevelType w:val="hybridMultilevel"/>
    <w:tmpl w:val="CF9421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E7C42"/>
    <w:multiLevelType w:val="hybridMultilevel"/>
    <w:tmpl w:val="8FB22A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078525B"/>
    <w:multiLevelType w:val="hybridMultilevel"/>
    <w:tmpl w:val="871EFD68"/>
    <w:lvl w:ilvl="0" w:tplc="1EB2E5CC"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D6350E"/>
    <w:multiLevelType w:val="hybridMultilevel"/>
    <w:tmpl w:val="C4A8F0AE"/>
    <w:lvl w:ilvl="0" w:tplc="F9D4C0B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C0C07"/>
    <w:multiLevelType w:val="hybridMultilevel"/>
    <w:tmpl w:val="595A6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8F"/>
    <w:rsid w:val="0000413A"/>
    <w:rsid w:val="0001096B"/>
    <w:rsid w:val="0001163B"/>
    <w:rsid w:val="00013419"/>
    <w:rsid w:val="00027248"/>
    <w:rsid w:val="00030F32"/>
    <w:rsid w:val="0003250A"/>
    <w:rsid w:val="000368D1"/>
    <w:rsid w:val="00040EDF"/>
    <w:rsid w:val="00044AEA"/>
    <w:rsid w:val="00052A63"/>
    <w:rsid w:val="00055795"/>
    <w:rsid w:val="000628C0"/>
    <w:rsid w:val="00063264"/>
    <w:rsid w:val="00067C71"/>
    <w:rsid w:val="00080112"/>
    <w:rsid w:val="0008357D"/>
    <w:rsid w:val="0008533D"/>
    <w:rsid w:val="00093A62"/>
    <w:rsid w:val="00095163"/>
    <w:rsid w:val="00095FBE"/>
    <w:rsid w:val="000B397A"/>
    <w:rsid w:val="000C4A83"/>
    <w:rsid w:val="000D3F4E"/>
    <w:rsid w:val="000D66A0"/>
    <w:rsid w:val="000E1714"/>
    <w:rsid w:val="001147D1"/>
    <w:rsid w:val="00115D7C"/>
    <w:rsid w:val="001276D5"/>
    <w:rsid w:val="00133A78"/>
    <w:rsid w:val="00141BC4"/>
    <w:rsid w:val="00151E16"/>
    <w:rsid w:val="00153F3F"/>
    <w:rsid w:val="0015634B"/>
    <w:rsid w:val="00176C5A"/>
    <w:rsid w:val="00177548"/>
    <w:rsid w:val="001808BE"/>
    <w:rsid w:val="001A7021"/>
    <w:rsid w:val="001B5335"/>
    <w:rsid w:val="001B62CA"/>
    <w:rsid w:val="001D2986"/>
    <w:rsid w:val="001E01E6"/>
    <w:rsid w:val="001E0D2D"/>
    <w:rsid w:val="001E1531"/>
    <w:rsid w:val="001E2DC8"/>
    <w:rsid w:val="001E52DF"/>
    <w:rsid w:val="001E5D58"/>
    <w:rsid w:val="001F1F0B"/>
    <w:rsid w:val="001F59A1"/>
    <w:rsid w:val="00204DAA"/>
    <w:rsid w:val="002156B8"/>
    <w:rsid w:val="00220BD3"/>
    <w:rsid w:val="00226613"/>
    <w:rsid w:val="002317D6"/>
    <w:rsid w:val="002326F5"/>
    <w:rsid w:val="00240C2E"/>
    <w:rsid w:val="00264838"/>
    <w:rsid w:val="00272C9C"/>
    <w:rsid w:val="00285EF1"/>
    <w:rsid w:val="002A2562"/>
    <w:rsid w:val="002A61E7"/>
    <w:rsid w:val="002B43CE"/>
    <w:rsid w:val="002B74C4"/>
    <w:rsid w:val="002C2ADC"/>
    <w:rsid w:val="002D156E"/>
    <w:rsid w:val="002D6598"/>
    <w:rsid w:val="002E6652"/>
    <w:rsid w:val="002F7F85"/>
    <w:rsid w:val="003017FD"/>
    <w:rsid w:val="00305F3E"/>
    <w:rsid w:val="0031459C"/>
    <w:rsid w:val="00322046"/>
    <w:rsid w:val="00323B76"/>
    <w:rsid w:val="00330249"/>
    <w:rsid w:val="00331366"/>
    <w:rsid w:val="003350C8"/>
    <w:rsid w:val="003877AD"/>
    <w:rsid w:val="00387B6F"/>
    <w:rsid w:val="00397B71"/>
    <w:rsid w:val="003A3F47"/>
    <w:rsid w:val="003A6AAB"/>
    <w:rsid w:val="003B1990"/>
    <w:rsid w:val="003C54B4"/>
    <w:rsid w:val="003C7368"/>
    <w:rsid w:val="003D026D"/>
    <w:rsid w:val="003D4AE1"/>
    <w:rsid w:val="003E62F5"/>
    <w:rsid w:val="00400E49"/>
    <w:rsid w:val="00414E3C"/>
    <w:rsid w:val="00421147"/>
    <w:rsid w:val="0043047A"/>
    <w:rsid w:val="0043113B"/>
    <w:rsid w:val="00431951"/>
    <w:rsid w:val="00435D4F"/>
    <w:rsid w:val="00450552"/>
    <w:rsid w:val="004633B0"/>
    <w:rsid w:val="00465983"/>
    <w:rsid w:val="004A120D"/>
    <w:rsid w:val="004A6FE9"/>
    <w:rsid w:val="004B31BF"/>
    <w:rsid w:val="004C3908"/>
    <w:rsid w:val="004E1311"/>
    <w:rsid w:val="004E4A77"/>
    <w:rsid w:val="004F1D4E"/>
    <w:rsid w:val="004F5B15"/>
    <w:rsid w:val="0050651C"/>
    <w:rsid w:val="00520D22"/>
    <w:rsid w:val="005228EC"/>
    <w:rsid w:val="00533EEF"/>
    <w:rsid w:val="00536E27"/>
    <w:rsid w:val="00547D71"/>
    <w:rsid w:val="00550368"/>
    <w:rsid w:val="00552AF2"/>
    <w:rsid w:val="00557531"/>
    <w:rsid w:val="0056235B"/>
    <w:rsid w:val="005C3941"/>
    <w:rsid w:val="005E7D39"/>
    <w:rsid w:val="005F0D63"/>
    <w:rsid w:val="005F287A"/>
    <w:rsid w:val="006010B3"/>
    <w:rsid w:val="006277AF"/>
    <w:rsid w:val="00627CA7"/>
    <w:rsid w:val="006566BD"/>
    <w:rsid w:val="00657928"/>
    <w:rsid w:val="006657A8"/>
    <w:rsid w:val="00665D0A"/>
    <w:rsid w:val="006679B5"/>
    <w:rsid w:val="006776C7"/>
    <w:rsid w:val="00683D95"/>
    <w:rsid w:val="00692394"/>
    <w:rsid w:val="00696586"/>
    <w:rsid w:val="006A231C"/>
    <w:rsid w:val="006A2DF7"/>
    <w:rsid w:val="006B71D8"/>
    <w:rsid w:val="006D2402"/>
    <w:rsid w:val="006D39C2"/>
    <w:rsid w:val="006E61EC"/>
    <w:rsid w:val="006F7FF6"/>
    <w:rsid w:val="00707828"/>
    <w:rsid w:val="00720815"/>
    <w:rsid w:val="007220E7"/>
    <w:rsid w:val="007261D8"/>
    <w:rsid w:val="00733E69"/>
    <w:rsid w:val="00735E2A"/>
    <w:rsid w:val="0074112B"/>
    <w:rsid w:val="00752677"/>
    <w:rsid w:val="00756FC9"/>
    <w:rsid w:val="007617D2"/>
    <w:rsid w:val="00770B1A"/>
    <w:rsid w:val="00774275"/>
    <w:rsid w:val="00780ADD"/>
    <w:rsid w:val="00784D49"/>
    <w:rsid w:val="00793520"/>
    <w:rsid w:val="007B7B41"/>
    <w:rsid w:val="007C4754"/>
    <w:rsid w:val="007C7730"/>
    <w:rsid w:val="007D5430"/>
    <w:rsid w:val="007D7A86"/>
    <w:rsid w:val="007E222E"/>
    <w:rsid w:val="007E5C9F"/>
    <w:rsid w:val="007F3065"/>
    <w:rsid w:val="00800DB4"/>
    <w:rsid w:val="00803805"/>
    <w:rsid w:val="008108A1"/>
    <w:rsid w:val="00812D87"/>
    <w:rsid w:val="00812EEB"/>
    <w:rsid w:val="0081481D"/>
    <w:rsid w:val="008215AA"/>
    <w:rsid w:val="008337F6"/>
    <w:rsid w:val="00833887"/>
    <w:rsid w:val="00835A67"/>
    <w:rsid w:val="00837F25"/>
    <w:rsid w:val="008404CC"/>
    <w:rsid w:val="008671B6"/>
    <w:rsid w:val="0089556D"/>
    <w:rsid w:val="008A4EF6"/>
    <w:rsid w:val="008A5A68"/>
    <w:rsid w:val="008B0427"/>
    <w:rsid w:val="008B583E"/>
    <w:rsid w:val="008C63C0"/>
    <w:rsid w:val="008D56B3"/>
    <w:rsid w:val="008D57D5"/>
    <w:rsid w:val="008E7F70"/>
    <w:rsid w:val="008F7D73"/>
    <w:rsid w:val="00901711"/>
    <w:rsid w:val="009069BB"/>
    <w:rsid w:val="00927557"/>
    <w:rsid w:val="0093152C"/>
    <w:rsid w:val="00931A6A"/>
    <w:rsid w:val="00932381"/>
    <w:rsid w:val="00932BB9"/>
    <w:rsid w:val="00933D61"/>
    <w:rsid w:val="00947F7F"/>
    <w:rsid w:val="00950E00"/>
    <w:rsid w:val="00956990"/>
    <w:rsid w:val="009571E2"/>
    <w:rsid w:val="00963A2F"/>
    <w:rsid w:val="009766DD"/>
    <w:rsid w:val="00991655"/>
    <w:rsid w:val="009923AD"/>
    <w:rsid w:val="00995161"/>
    <w:rsid w:val="009B6B04"/>
    <w:rsid w:val="009C6989"/>
    <w:rsid w:val="009D6B7D"/>
    <w:rsid w:val="009E1A16"/>
    <w:rsid w:val="009E2ABD"/>
    <w:rsid w:val="009F1A87"/>
    <w:rsid w:val="00A021D5"/>
    <w:rsid w:val="00A14B33"/>
    <w:rsid w:val="00A153B2"/>
    <w:rsid w:val="00A23253"/>
    <w:rsid w:val="00A3138F"/>
    <w:rsid w:val="00A445AB"/>
    <w:rsid w:val="00A4766D"/>
    <w:rsid w:val="00A6613A"/>
    <w:rsid w:val="00A726F6"/>
    <w:rsid w:val="00A80175"/>
    <w:rsid w:val="00A921F3"/>
    <w:rsid w:val="00AC1DCE"/>
    <w:rsid w:val="00AD2335"/>
    <w:rsid w:val="00AE62BE"/>
    <w:rsid w:val="00AF6DFE"/>
    <w:rsid w:val="00B04274"/>
    <w:rsid w:val="00B07C33"/>
    <w:rsid w:val="00B211B6"/>
    <w:rsid w:val="00B336E6"/>
    <w:rsid w:val="00B3754C"/>
    <w:rsid w:val="00B466E2"/>
    <w:rsid w:val="00B52B04"/>
    <w:rsid w:val="00B52B24"/>
    <w:rsid w:val="00B541B1"/>
    <w:rsid w:val="00B544DD"/>
    <w:rsid w:val="00B63A36"/>
    <w:rsid w:val="00B8017E"/>
    <w:rsid w:val="00B856AC"/>
    <w:rsid w:val="00BA07EC"/>
    <w:rsid w:val="00BA1F7D"/>
    <w:rsid w:val="00BA37F1"/>
    <w:rsid w:val="00BA3DCD"/>
    <w:rsid w:val="00BB2A20"/>
    <w:rsid w:val="00BB6716"/>
    <w:rsid w:val="00BC1B5E"/>
    <w:rsid w:val="00BC310E"/>
    <w:rsid w:val="00BD0726"/>
    <w:rsid w:val="00BF2B0A"/>
    <w:rsid w:val="00C102EF"/>
    <w:rsid w:val="00C13B4B"/>
    <w:rsid w:val="00C33385"/>
    <w:rsid w:val="00C34229"/>
    <w:rsid w:val="00C420F1"/>
    <w:rsid w:val="00C42D58"/>
    <w:rsid w:val="00C4684D"/>
    <w:rsid w:val="00C57F95"/>
    <w:rsid w:val="00C622DB"/>
    <w:rsid w:val="00C66D69"/>
    <w:rsid w:val="00C66EA3"/>
    <w:rsid w:val="00C67DAD"/>
    <w:rsid w:val="00C74BCE"/>
    <w:rsid w:val="00C83D93"/>
    <w:rsid w:val="00C863C7"/>
    <w:rsid w:val="00CB3656"/>
    <w:rsid w:val="00CD35FF"/>
    <w:rsid w:val="00D03D79"/>
    <w:rsid w:val="00D13C33"/>
    <w:rsid w:val="00D15162"/>
    <w:rsid w:val="00D20EB1"/>
    <w:rsid w:val="00D32F57"/>
    <w:rsid w:val="00D35DFD"/>
    <w:rsid w:val="00D447C2"/>
    <w:rsid w:val="00D45932"/>
    <w:rsid w:val="00D525D7"/>
    <w:rsid w:val="00D52D23"/>
    <w:rsid w:val="00D57AF7"/>
    <w:rsid w:val="00D74754"/>
    <w:rsid w:val="00D80F7A"/>
    <w:rsid w:val="00D904AC"/>
    <w:rsid w:val="00D91FA5"/>
    <w:rsid w:val="00DA4AF0"/>
    <w:rsid w:val="00DC3CA3"/>
    <w:rsid w:val="00DC6EC3"/>
    <w:rsid w:val="00DE4352"/>
    <w:rsid w:val="00DE6280"/>
    <w:rsid w:val="00DE7E4B"/>
    <w:rsid w:val="00DF48F5"/>
    <w:rsid w:val="00E165FF"/>
    <w:rsid w:val="00E4019F"/>
    <w:rsid w:val="00E40978"/>
    <w:rsid w:val="00E6618A"/>
    <w:rsid w:val="00E754B1"/>
    <w:rsid w:val="00E75918"/>
    <w:rsid w:val="00E81A57"/>
    <w:rsid w:val="00E87247"/>
    <w:rsid w:val="00E944BF"/>
    <w:rsid w:val="00E96BE1"/>
    <w:rsid w:val="00EA3AC9"/>
    <w:rsid w:val="00EB3CBF"/>
    <w:rsid w:val="00EB3DFD"/>
    <w:rsid w:val="00EC5D8B"/>
    <w:rsid w:val="00EE0044"/>
    <w:rsid w:val="00EE0497"/>
    <w:rsid w:val="00EE52B7"/>
    <w:rsid w:val="00EF4816"/>
    <w:rsid w:val="00EF4F2E"/>
    <w:rsid w:val="00F20F2B"/>
    <w:rsid w:val="00F4773A"/>
    <w:rsid w:val="00F60FCC"/>
    <w:rsid w:val="00F611B3"/>
    <w:rsid w:val="00F71ED6"/>
    <w:rsid w:val="00F8608F"/>
    <w:rsid w:val="00F86E7B"/>
    <w:rsid w:val="00FB03D3"/>
    <w:rsid w:val="00FB1BD4"/>
    <w:rsid w:val="00FB212D"/>
    <w:rsid w:val="00FB55E6"/>
    <w:rsid w:val="00FD638E"/>
    <w:rsid w:val="00FE4088"/>
    <w:rsid w:val="00FF2644"/>
    <w:rsid w:val="00FF5DCB"/>
    <w:rsid w:val="00FF7072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6683"/>
  <w15:docId w15:val="{8E2B3565-BF1B-4954-8243-3A6C72CE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608F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3350C8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1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8608F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F8608F"/>
    <w:rPr>
      <w:rFonts w:ascii="ZapfDingbats" w:eastAsia="ZapfDingbats" w:hAnsi="ZapfDingbats" w:cs="Times New Roman"/>
      <w:b/>
      <w:sz w:val="60"/>
      <w:szCs w:val="20"/>
    </w:rPr>
  </w:style>
  <w:style w:type="paragraph" w:styleId="BodyTextIndent2">
    <w:name w:val="Body Text Indent 2"/>
    <w:basedOn w:val="Normal"/>
    <w:link w:val="BodyTextIndent2Char"/>
    <w:rsid w:val="00F8608F"/>
    <w:pPr>
      <w:spacing w:line="360" w:lineRule="auto"/>
      <w:ind w:firstLine="720"/>
      <w:jc w:val="both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F8608F"/>
    <w:rPr>
      <w:rFonts w:eastAsia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F860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8608F"/>
    <w:rPr>
      <w:rFonts w:eastAsia="Times New Roman" w:cs="Times New Roman"/>
      <w:szCs w:val="20"/>
    </w:rPr>
  </w:style>
  <w:style w:type="character" w:customStyle="1" w:styleId="Bodytext">
    <w:name w:val="Body text_"/>
    <w:basedOn w:val="DefaultParagraphFont"/>
    <w:link w:val="BodyText1"/>
    <w:uiPriority w:val="99"/>
    <w:rsid w:val="00F8608F"/>
    <w:rPr>
      <w:sz w:val="29"/>
      <w:szCs w:val="29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F8608F"/>
    <w:pPr>
      <w:widowControl w:val="0"/>
      <w:shd w:val="clear" w:color="auto" w:fill="FFFFFF"/>
      <w:spacing w:before="420" w:after="960" w:line="349" w:lineRule="exact"/>
      <w:jc w:val="both"/>
    </w:pPr>
    <w:rPr>
      <w:rFonts w:eastAsia="Calibri"/>
      <w:sz w:val="29"/>
      <w:szCs w:val="2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08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D07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0726"/>
    <w:rPr>
      <w:rFonts w:eastAsia="Times New Roman"/>
      <w:sz w:val="28"/>
      <w:lang w:val="ro-RO"/>
    </w:rPr>
  </w:style>
  <w:style w:type="character" w:customStyle="1" w:styleId="Heading1Char">
    <w:name w:val="Heading 1 Char"/>
    <w:basedOn w:val="DefaultParagraphFont"/>
    <w:link w:val="Heading1"/>
    <w:rsid w:val="003350C8"/>
    <w:rPr>
      <w:rFonts w:ascii="ZapfDingbats" w:eastAsia="ZapfDingbats" w:hAnsi="ZapfDingbats"/>
      <w:sz w:val="36"/>
      <w:lang w:val="ro-RO"/>
    </w:rPr>
  </w:style>
  <w:style w:type="character" w:styleId="PageNumber">
    <w:name w:val="page number"/>
    <w:basedOn w:val="DefaultParagraphFont"/>
    <w:rsid w:val="003350C8"/>
  </w:style>
  <w:style w:type="character" w:customStyle="1" w:styleId="Heading2">
    <w:name w:val="Heading #2_"/>
    <w:basedOn w:val="DefaultParagraphFont"/>
    <w:link w:val="Heading20"/>
    <w:rsid w:val="003350C8"/>
    <w:rPr>
      <w:sz w:val="22"/>
      <w:szCs w:val="22"/>
      <w:shd w:val="clear" w:color="auto" w:fill="FFFFFF"/>
    </w:rPr>
  </w:style>
  <w:style w:type="paragraph" w:customStyle="1" w:styleId="Heading20">
    <w:name w:val="Heading #2"/>
    <w:basedOn w:val="Normal"/>
    <w:link w:val="Heading2"/>
    <w:rsid w:val="003350C8"/>
    <w:pPr>
      <w:shd w:val="clear" w:color="auto" w:fill="FFFFFF"/>
      <w:spacing w:before="240" w:after="120" w:line="0" w:lineRule="atLeast"/>
      <w:ind w:firstLine="680"/>
      <w:jc w:val="both"/>
      <w:outlineLvl w:val="1"/>
    </w:pPr>
    <w:rPr>
      <w:rFonts w:eastAsia="Calibri"/>
      <w:sz w:val="22"/>
      <w:szCs w:val="22"/>
      <w:lang w:val="en-US"/>
    </w:rPr>
  </w:style>
  <w:style w:type="character" w:customStyle="1" w:styleId="Bodytext2">
    <w:name w:val="Body text (2)_"/>
    <w:basedOn w:val="DefaultParagraphFont"/>
    <w:link w:val="Bodytext20"/>
    <w:uiPriority w:val="99"/>
    <w:rsid w:val="003350C8"/>
    <w:rPr>
      <w:sz w:val="24"/>
      <w:szCs w:val="24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3350C8"/>
    <w:pPr>
      <w:shd w:val="clear" w:color="auto" w:fill="FFFFFF"/>
      <w:spacing w:before="840" w:line="317" w:lineRule="exact"/>
      <w:ind w:firstLine="580"/>
      <w:jc w:val="both"/>
    </w:pPr>
    <w:rPr>
      <w:rFonts w:eastAsia="Calibri"/>
      <w:sz w:val="24"/>
      <w:szCs w:val="24"/>
      <w:lang w:val="en-US"/>
    </w:rPr>
  </w:style>
  <w:style w:type="character" w:customStyle="1" w:styleId="BodytextBold">
    <w:name w:val="Body text + Bold"/>
    <w:basedOn w:val="DefaultParagraphFont"/>
    <w:uiPriority w:val="99"/>
    <w:rsid w:val="003350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FontStyle11">
    <w:name w:val="Font Style11"/>
    <w:basedOn w:val="DefaultParagraphFont"/>
    <w:uiPriority w:val="99"/>
    <w:rsid w:val="003350C8"/>
    <w:rPr>
      <w:rFonts w:ascii="Times New Roman" w:hAnsi="Times New Roman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3350C8"/>
    <w:pPr>
      <w:ind w:left="720"/>
    </w:pPr>
    <w:rPr>
      <w:sz w:val="24"/>
      <w:szCs w:val="24"/>
      <w:lang w:val="en-US"/>
    </w:rPr>
  </w:style>
  <w:style w:type="paragraph" w:customStyle="1" w:styleId="BodyText10">
    <w:name w:val="Body Text1"/>
    <w:basedOn w:val="Normal"/>
    <w:uiPriority w:val="99"/>
    <w:rsid w:val="003350C8"/>
    <w:pPr>
      <w:shd w:val="clear" w:color="auto" w:fill="FFFFFF"/>
      <w:spacing w:before="480" w:after="360" w:line="371" w:lineRule="exact"/>
      <w:ind w:firstLine="580"/>
      <w:jc w:val="both"/>
    </w:pPr>
    <w:rPr>
      <w:sz w:val="27"/>
      <w:szCs w:val="27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3350C8"/>
    <w:rPr>
      <w:b/>
      <w:bCs/>
      <w:color w:val="333399"/>
      <w:u w:val="single"/>
    </w:rPr>
  </w:style>
  <w:style w:type="character" w:customStyle="1" w:styleId="do1">
    <w:name w:val="do1"/>
    <w:basedOn w:val="DefaultParagraphFont"/>
    <w:rsid w:val="003350C8"/>
    <w:rPr>
      <w:b/>
      <w:bCs/>
      <w:sz w:val="26"/>
      <w:szCs w:val="26"/>
    </w:rPr>
  </w:style>
  <w:style w:type="paragraph" w:styleId="Caption">
    <w:name w:val="caption"/>
    <w:basedOn w:val="Normal"/>
    <w:next w:val="Normal"/>
    <w:qFormat/>
    <w:rsid w:val="00812EEB"/>
    <w:pPr>
      <w:framePr w:w="3144" w:h="728" w:hSpace="180" w:wrap="around" w:vAnchor="text" w:hAnchor="page" w:x="7637" w:y="16"/>
      <w:shd w:val="solid" w:color="FFFFFF" w:fill="FFFFFF"/>
    </w:pPr>
    <w:rPr>
      <w:b/>
    </w:rPr>
  </w:style>
  <w:style w:type="character" w:customStyle="1" w:styleId="HeaderChar1">
    <w:name w:val="Header Char1"/>
    <w:basedOn w:val="DefaultParagraphFont"/>
    <w:locked/>
    <w:rsid w:val="0043047A"/>
    <w:rPr>
      <w:rFonts w:ascii="Letter Gothic MT" w:eastAsia="Times New Roman" w:hAnsi="Letter Gothic MT" w:cs="Times New Roman"/>
      <w:sz w:val="24"/>
      <w:szCs w:val="20"/>
      <w:lang w:val="en-GB"/>
    </w:rPr>
  </w:style>
  <w:style w:type="character" w:customStyle="1" w:styleId="TitleChar1">
    <w:name w:val="Title Char1"/>
    <w:basedOn w:val="DefaultParagraphFont"/>
    <w:locked/>
    <w:rsid w:val="008337F6"/>
    <w:rPr>
      <w:rFonts w:ascii="ZapfDingbats" w:eastAsia="ZapfDingbats" w:hAnsi="ZapfDingbats" w:cs="Times New Roman"/>
      <w:b/>
      <w:sz w:val="6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175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ro-RO"/>
    </w:rPr>
  </w:style>
  <w:style w:type="paragraph" w:styleId="NormalWeb">
    <w:name w:val="Normal (Web)"/>
    <w:basedOn w:val="Normal"/>
    <w:uiPriority w:val="99"/>
    <w:semiHidden/>
    <w:unhideWhenUsed/>
    <w:rsid w:val="006F7FF6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do">
    <w:name w:val="do"/>
    <w:basedOn w:val="DefaultParagraphFont"/>
    <w:rsid w:val="00784D49"/>
  </w:style>
  <w:style w:type="character" w:customStyle="1" w:styleId="tpa">
    <w:name w:val="tpa"/>
    <w:basedOn w:val="DefaultParagraphFont"/>
    <w:rsid w:val="00784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47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839070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864511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109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2432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017501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044938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120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51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989365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7688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996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93184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50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4E2AF-2061-4394-AD14-CB1F4B61D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Livia Spinu</cp:lastModifiedBy>
  <cp:revision>28</cp:revision>
  <cp:lastPrinted>2021-02-08T09:42:00Z</cp:lastPrinted>
  <dcterms:created xsi:type="dcterms:W3CDTF">2021-02-11T08:30:00Z</dcterms:created>
  <dcterms:modified xsi:type="dcterms:W3CDTF">2021-02-17T10:24:00Z</dcterms:modified>
</cp:coreProperties>
</file>